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E6A" w:rsidRPr="00817E6A" w:rsidRDefault="00817E6A" w:rsidP="00817E6A">
      <w:pPr>
        <w:widowControl w:val="0"/>
        <w:tabs>
          <w:tab w:val="left" w:pos="2700"/>
          <w:tab w:val="center" w:pos="4677"/>
          <w:tab w:val="left" w:pos="6103"/>
        </w:tabs>
        <w:suppressAutoHyphens/>
        <w:spacing w:after="0" w:line="240" w:lineRule="auto"/>
        <w:jc w:val="center"/>
        <w:rPr>
          <w:rFonts w:ascii="Arial" w:eastAsia="Times New Roman" w:hAnsi="Arial" w:cs="Arial"/>
          <w:kern w:val="1"/>
          <w:sz w:val="28"/>
          <w:szCs w:val="28"/>
          <w:lang w:eastAsia="en-US"/>
        </w:rPr>
      </w:pPr>
      <w:r w:rsidRPr="00817E6A">
        <w:rPr>
          <w:rFonts w:ascii="Times New Roman" w:eastAsia="Times New Roman" w:hAnsi="Times New Roman" w:cs="Times New Roman"/>
          <w:noProof/>
          <w:kern w:val="1"/>
          <w:sz w:val="24"/>
          <w:szCs w:val="24"/>
        </w:rPr>
        <w:drawing>
          <wp:inline distT="0" distB="0" distL="0" distR="0" wp14:anchorId="16FDCB23" wp14:editId="2166C3A0">
            <wp:extent cx="416560" cy="559435"/>
            <wp:effectExtent l="0" t="0" r="2540" b="0"/>
            <wp:docPr id="3" name="Рисунок 3"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817E6A" w:rsidRPr="00817E6A" w:rsidRDefault="00817E6A" w:rsidP="00817E6A">
      <w:pPr>
        <w:widowControl w:val="0"/>
        <w:tabs>
          <w:tab w:val="left" w:pos="2700"/>
          <w:tab w:val="center" w:pos="4677"/>
          <w:tab w:val="left" w:pos="6103"/>
        </w:tabs>
        <w:suppressAutoHyphens/>
        <w:spacing w:after="0" w:line="240" w:lineRule="auto"/>
        <w:jc w:val="center"/>
        <w:rPr>
          <w:rFonts w:ascii="Arial" w:eastAsia="Times New Roman" w:hAnsi="Arial" w:cs="Arial"/>
          <w:kern w:val="1"/>
          <w:sz w:val="28"/>
          <w:szCs w:val="28"/>
          <w:lang w:eastAsia="en-US"/>
        </w:rPr>
      </w:pPr>
    </w:p>
    <w:p w:rsidR="00817E6A" w:rsidRPr="00817E6A" w:rsidRDefault="00817E6A" w:rsidP="00817E6A">
      <w:pPr>
        <w:widowControl w:val="0"/>
        <w:tabs>
          <w:tab w:val="left" w:pos="2700"/>
          <w:tab w:val="center" w:pos="4677"/>
          <w:tab w:val="left" w:pos="6103"/>
        </w:tabs>
        <w:suppressAutoHyphens/>
        <w:spacing w:after="0" w:line="240" w:lineRule="auto"/>
        <w:jc w:val="center"/>
        <w:rPr>
          <w:rFonts w:ascii="Arial" w:eastAsia="Times New Roman" w:hAnsi="Arial" w:cs="Arial"/>
          <w:kern w:val="1"/>
          <w:sz w:val="28"/>
          <w:szCs w:val="28"/>
          <w:lang w:eastAsia="en-US"/>
        </w:rPr>
      </w:pPr>
      <w:r w:rsidRPr="00817E6A">
        <w:rPr>
          <w:rFonts w:ascii="Arial" w:eastAsia="Times New Roman" w:hAnsi="Arial" w:cs="Arial"/>
          <w:kern w:val="1"/>
          <w:sz w:val="28"/>
          <w:szCs w:val="28"/>
          <w:lang w:eastAsia="en-US"/>
        </w:rPr>
        <w:t>РОССИЙСКАЯ ФЕДЕРАЦИЯ</w:t>
      </w:r>
    </w:p>
    <w:p w:rsidR="00817E6A" w:rsidRPr="00817E6A" w:rsidRDefault="00817E6A" w:rsidP="00817E6A">
      <w:pPr>
        <w:tabs>
          <w:tab w:val="center" w:pos="4677"/>
          <w:tab w:val="left" w:pos="6103"/>
          <w:tab w:val="left" w:pos="6630"/>
          <w:tab w:val="left" w:pos="7068"/>
        </w:tabs>
        <w:suppressAutoHyphens/>
        <w:spacing w:after="0" w:line="240" w:lineRule="auto"/>
        <w:jc w:val="center"/>
        <w:rPr>
          <w:rFonts w:ascii="Arial" w:eastAsia="Times New Roman" w:hAnsi="Arial" w:cs="Arial"/>
          <w:kern w:val="1"/>
          <w:sz w:val="28"/>
          <w:szCs w:val="28"/>
          <w:lang w:eastAsia="en-US"/>
        </w:rPr>
      </w:pPr>
      <w:r w:rsidRPr="00817E6A">
        <w:rPr>
          <w:rFonts w:ascii="Arial" w:eastAsia="Times New Roman" w:hAnsi="Arial" w:cs="Arial"/>
          <w:kern w:val="1"/>
          <w:sz w:val="28"/>
          <w:szCs w:val="28"/>
          <w:lang w:eastAsia="en-US"/>
        </w:rPr>
        <w:t>Кемеровская область - Кузбасс</w:t>
      </w:r>
    </w:p>
    <w:p w:rsidR="00817E6A" w:rsidRPr="00817E6A" w:rsidRDefault="00817E6A" w:rsidP="00817E6A">
      <w:pPr>
        <w:tabs>
          <w:tab w:val="center" w:pos="4677"/>
          <w:tab w:val="left" w:pos="6103"/>
          <w:tab w:val="left" w:pos="7464"/>
        </w:tabs>
        <w:suppressAutoHyphens/>
        <w:spacing w:after="0" w:line="240" w:lineRule="auto"/>
        <w:jc w:val="center"/>
        <w:rPr>
          <w:rFonts w:ascii="Arial" w:eastAsia="Times New Roman" w:hAnsi="Arial" w:cs="Arial"/>
          <w:kern w:val="1"/>
          <w:sz w:val="28"/>
          <w:szCs w:val="28"/>
          <w:lang w:eastAsia="en-US"/>
        </w:rPr>
      </w:pPr>
      <w:proofErr w:type="spellStart"/>
      <w:r w:rsidRPr="00817E6A">
        <w:rPr>
          <w:rFonts w:ascii="Arial" w:eastAsia="Times New Roman" w:hAnsi="Arial" w:cs="Arial"/>
          <w:kern w:val="1"/>
          <w:sz w:val="28"/>
          <w:szCs w:val="28"/>
          <w:lang w:eastAsia="en-US"/>
        </w:rPr>
        <w:t>Юргинский</w:t>
      </w:r>
      <w:proofErr w:type="spellEnd"/>
      <w:r w:rsidRPr="00817E6A">
        <w:rPr>
          <w:rFonts w:ascii="Arial" w:eastAsia="Times New Roman" w:hAnsi="Arial" w:cs="Arial"/>
          <w:kern w:val="1"/>
          <w:sz w:val="28"/>
          <w:szCs w:val="28"/>
          <w:lang w:eastAsia="en-US"/>
        </w:rPr>
        <w:t xml:space="preserve"> муниципальный округ</w:t>
      </w:r>
    </w:p>
    <w:p w:rsidR="00817E6A" w:rsidRPr="00817E6A" w:rsidRDefault="00817E6A" w:rsidP="00817E6A">
      <w:pPr>
        <w:tabs>
          <w:tab w:val="center" w:pos="4677"/>
          <w:tab w:val="left" w:pos="4956"/>
          <w:tab w:val="left" w:pos="5664"/>
        </w:tabs>
        <w:suppressAutoHyphens/>
        <w:spacing w:after="0" w:line="240" w:lineRule="auto"/>
        <w:jc w:val="center"/>
        <w:rPr>
          <w:rFonts w:ascii="Arial" w:eastAsia="Times New Roman" w:hAnsi="Arial" w:cs="Arial"/>
          <w:b/>
          <w:kern w:val="1"/>
          <w:sz w:val="32"/>
          <w:szCs w:val="32"/>
          <w:lang w:eastAsia="en-US"/>
        </w:rPr>
      </w:pPr>
    </w:p>
    <w:p w:rsidR="00817E6A" w:rsidRPr="00817E6A" w:rsidRDefault="00817E6A" w:rsidP="00817E6A">
      <w:pPr>
        <w:keepNext/>
        <w:suppressAutoHyphens/>
        <w:spacing w:after="0" w:line="240" w:lineRule="auto"/>
        <w:jc w:val="center"/>
        <w:outlineLvl w:val="0"/>
        <w:rPr>
          <w:rFonts w:ascii="Arial" w:eastAsia="Times New Roman" w:hAnsi="Arial" w:cs="Arial"/>
          <w:b/>
          <w:bCs/>
          <w:kern w:val="1"/>
          <w:sz w:val="32"/>
          <w:szCs w:val="32"/>
          <w:lang w:eastAsia="en-US"/>
        </w:rPr>
      </w:pPr>
      <w:r w:rsidRPr="00817E6A">
        <w:rPr>
          <w:rFonts w:ascii="Arial" w:eastAsia="Times New Roman" w:hAnsi="Arial" w:cs="Arial"/>
          <w:b/>
          <w:bCs/>
          <w:kern w:val="1"/>
          <w:sz w:val="32"/>
          <w:szCs w:val="32"/>
          <w:lang w:eastAsia="en-US"/>
        </w:rPr>
        <w:t>П О С Т А Н О В Л Е Н И Е</w:t>
      </w:r>
    </w:p>
    <w:p w:rsidR="00817E6A" w:rsidRPr="00817E6A" w:rsidRDefault="00817E6A" w:rsidP="00817E6A">
      <w:pPr>
        <w:tabs>
          <w:tab w:val="left" w:pos="5760"/>
        </w:tabs>
        <w:suppressAutoHyphens/>
        <w:spacing w:after="0" w:line="240" w:lineRule="auto"/>
        <w:jc w:val="center"/>
        <w:rPr>
          <w:rFonts w:ascii="Arial" w:eastAsia="Times New Roman" w:hAnsi="Arial" w:cs="Arial"/>
          <w:kern w:val="1"/>
          <w:sz w:val="26"/>
          <w:szCs w:val="24"/>
          <w:lang w:eastAsia="en-US"/>
        </w:rPr>
      </w:pPr>
    </w:p>
    <w:p w:rsidR="00817E6A" w:rsidRPr="00817E6A" w:rsidRDefault="00817E6A" w:rsidP="00817E6A">
      <w:pPr>
        <w:suppressAutoHyphens/>
        <w:spacing w:after="0" w:line="240" w:lineRule="auto"/>
        <w:jc w:val="center"/>
        <w:rPr>
          <w:rFonts w:ascii="Arial" w:eastAsia="Times New Roman" w:hAnsi="Arial" w:cs="Arial"/>
          <w:kern w:val="1"/>
          <w:sz w:val="28"/>
          <w:szCs w:val="28"/>
          <w:lang w:eastAsia="en-US"/>
        </w:rPr>
      </w:pPr>
      <w:r w:rsidRPr="00817E6A">
        <w:rPr>
          <w:rFonts w:ascii="Arial" w:eastAsia="Times New Roman" w:hAnsi="Arial" w:cs="Arial"/>
          <w:bCs/>
          <w:kern w:val="1"/>
          <w:sz w:val="28"/>
          <w:szCs w:val="28"/>
          <w:lang w:eastAsia="en-US"/>
        </w:rPr>
        <w:t>администрации</w:t>
      </w:r>
      <w:r w:rsidRPr="00817E6A">
        <w:rPr>
          <w:rFonts w:ascii="Arial" w:eastAsia="Times New Roman" w:hAnsi="Arial" w:cs="Arial"/>
          <w:kern w:val="1"/>
          <w:sz w:val="28"/>
          <w:szCs w:val="28"/>
          <w:lang w:eastAsia="en-US"/>
        </w:rPr>
        <w:t xml:space="preserve"> Юргинского муниципального округа</w:t>
      </w:r>
    </w:p>
    <w:p w:rsidR="00817E6A" w:rsidRPr="00817E6A" w:rsidRDefault="00817E6A" w:rsidP="00817E6A">
      <w:pPr>
        <w:suppressAutoHyphens/>
        <w:spacing w:after="0" w:line="240" w:lineRule="auto"/>
        <w:jc w:val="center"/>
        <w:rPr>
          <w:rFonts w:ascii="Arial" w:eastAsia="Times New Roman" w:hAnsi="Arial" w:cs="Arial"/>
          <w:kern w:val="1"/>
          <w:sz w:val="26"/>
          <w:szCs w:val="24"/>
          <w:lang w:eastAsia="en-US"/>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17E6A" w:rsidRPr="00817E6A" w:rsidTr="008D02C0">
        <w:trPr>
          <w:trHeight w:val="328"/>
          <w:jc w:val="center"/>
        </w:trPr>
        <w:tc>
          <w:tcPr>
            <w:tcW w:w="784" w:type="dxa"/>
            <w:hideMark/>
          </w:tcPr>
          <w:p w:rsidR="00817E6A" w:rsidRPr="00817E6A" w:rsidRDefault="00817E6A" w:rsidP="00817E6A">
            <w:pPr>
              <w:suppressAutoHyphens/>
              <w:spacing w:after="0" w:line="240" w:lineRule="auto"/>
              <w:ind w:right="-321"/>
              <w:jc w:val="center"/>
              <w:rPr>
                <w:rFonts w:ascii="Times New Roman" w:eastAsia="Times New Roman" w:hAnsi="Times New Roman" w:cs="Times New Roman"/>
                <w:kern w:val="1"/>
                <w:sz w:val="28"/>
                <w:szCs w:val="28"/>
                <w:lang w:eastAsia="en-US"/>
              </w:rPr>
            </w:pPr>
            <w:r w:rsidRPr="00817E6A">
              <w:rPr>
                <w:rFonts w:ascii="Times New Roman" w:eastAsia="Times New Roman" w:hAnsi="Times New Roman" w:cs="Times New Roman"/>
                <w:kern w:val="1"/>
                <w:sz w:val="28"/>
                <w:szCs w:val="28"/>
                <w:lang w:eastAsia="en-US"/>
              </w:rPr>
              <w:t>от «</w:t>
            </w:r>
          </w:p>
        </w:tc>
        <w:tc>
          <w:tcPr>
            <w:tcW w:w="746" w:type="dxa"/>
            <w:tcBorders>
              <w:top w:val="nil"/>
              <w:left w:val="nil"/>
              <w:bottom w:val="single" w:sz="4" w:space="0" w:color="auto"/>
              <w:right w:val="nil"/>
            </w:tcBorders>
            <w:hideMark/>
          </w:tcPr>
          <w:p w:rsidR="00817E6A" w:rsidRPr="00817E6A" w:rsidRDefault="00F907F5" w:rsidP="00817E6A">
            <w:pPr>
              <w:suppressAutoHyphens/>
              <w:spacing w:after="0" w:line="240" w:lineRule="auto"/>
              <w:jc w:val="center"/>
              <w:rPr>
                <w:rFonts w:ascii="Times New Roman" w:eastAsia="Times New Roman" w:hAnsi="Times New Roman" w:cs="Times New Roman"/>
                <w:kern w:val="1"/>
                <w:sz w:val="28"/>
                <w:szCs w:val="28"/>
                <w:lang w:eastAsia="en-US"/>
              </w:rPr>
            </w:pPr>
            <w:r>
              <w:rPr>
                <w:rFonts w:ascii="Times New Roman" w:eastAsia="Times New Roman" w:hAnsi="Times New Roman" w:cs="Times New Roman"/>
                <w:kern w:val="1"/>
                <w:sz w:val="28"/>
                <w:szCs w:val="28"/>
                <w:lang w:eastAsia="en-US"/>
              </w:rPr>
              <w:t>10</w:t>
            </w:r>
          </w:p>
        </w:tc>
        <w:tc>
          <w:tcPr>
            <w:tcW w:w="361" w:type="dxa"/>
            <w:hideMark/>
          </w:tcPr>
          <w:p w:rsidR="00817E6A" w:rsidRPr="00817E6A" w:rsidRDefault="00817E6A" w:rsidP="00817E6A">
            <w:pPr>
              <w:suppressAutoHyphens/>
              <w:spacing w:after="0" w:line="240" w:lineRule="auto"/>
              <w:ind w:left="-74"/>
              <w:jc w:val="center"/>
              <w:rPr>
                <w:rFonts w:ascii="Times New Roman" w:eastAsia="Times New Roman" w:hAnsi="Times New Roman" w:cs="Times New Roman"/>
                <w:kern w:val="1"/>
                <w:sz w:val="28"/>
                <w:szCs w:val="28"/>
                <w:lang w:eastAsia="en-US"/>
              </w:rPr>
            </w:pPr>
            <w:r w:rsidRPr="00817E6A">
              <w:rPr>
                <w:rFonts w:ascii="Times New Roman" w:eastAsia="Times New Roman" w:hAnsi="Times New Roman" w:cs="Times New Roman"/>
                <w:kern w:val="1"/>
                <w:sz w:val="28"/>
                <w:szCs w:val="28"/>
                <w:lang w:eastAsia="en-US"/>
              </w:rPr>
              <w:t>»</w:t>
            </w:r>
          </w:p>
        </w:tc>
        <w:tc>
          <w:tcPr>
            <w:tcW w:w="1706" w:type="dxa"/>
            <w:tcBorders>
              <w:top w:val="nil"/>
              <w:left w:val="nil"/>
              <w:bottom w:val="single" w:sz="4" w:space="0" w:color="auto"/>
              <w:right w:val="nil"/>
            </w:tcBorders>
            <w:hideMark/>
          </w:tcPr>
          <w:p w:rsidR="00817E6A" w:rsidRPr="00817E6A" w:rsidRDefault="00F907F5" w:rsidP="00817E6A">
            <w:pPr>
              <w:suppressAutoHyphens/>
              <w:spacing w:after="0" w:line="240" w:lineRule="auto"/>
              <w:jc w:val="center"/>
              <w:rPr>
                <w:rFonts w:ascii="Times New Roman" w:eastAsia="Times New Roman" w:hAnsi="Times New Roman" w:cs="Times New Roman"/>
                <w:kern w:val="1"/>
                <w:sz w:val="28"/>
                <w:szCs w:val="28"/>
                <w:lang w:eastAsia="en-US"/>
              </w:rPr>
            </w:pPr>
            <w:r>
              <w:rPr>
                <w:rFonts w:ascii="Times New Roman" w:eastAsia="Times New Roman" w:hAnsi="Times New Roman" w:cs="Times New Roman"/>
                <w:kern w:val="1"/>
                <w:sz w:val="28"/>
                <w:szCs w:val="28"/>
                <w:lang w:eastAsia="en-US"/>
              </w:rPr>
              <w:t>06</w:t>
            </w:r>
          </w:p>
        </w:tc>
        <w:tc>
          <w:tcPr>
            <w:tcW w:w="486" w:type="dxa"/>
            <w:hideMark/>
          </w:tcPr>
          <w:p w:rsidR="00817E6A" w:rsidRPr="00817E6A" w:rsidRDefault="00817E6A" w:rsidP="00817E6A">
            <w:pPr>
              <w:suppressAutoHyphens/>
              <w:spacing w:after="0" w:line="240" w:lineRule="auto"/>
              <w:ind w:right="-76"/>
              <w:jc w:val="center"/>
              <w:rPr>
                <w:rFonts w:ascii="Times New Roman" w:eastAsia="Times New Roman" w:hAnsi="Times New Roman" w:cs="Times New Roman"/>
                <w:kern w:val="1"/>
                <w:sz w:val="28"/>
                <w:szCs w:val="28"/>
                <w:lang w:eastAsia="en-US"/>
              </w:rPr>
            </w:pPr>
            <w:r w:rsidRPr="00817E6A">
              <w:rPr>
                <w:rFonts w:ascii="Times New Roman" w:eastAsia="Times New Roman" w:hAnsi="Times New Roman" w:cs="Times New Roman"/>
                <w:kern w:val="1"/>
                <w:sz w:val="28"/>
                <w:szCs w:val="28"/>
                <w:lang w:eastAsia="en-US"/>
              </w:rPr>
              <w:t>20</w:t>
            </w:r>
          </w:p>
        </w:tc>
        <w:tc>
          <w:tcPr>
            <w:tcW w:w="462" w:type="dxa"/>
            <w:tcBorders>
              <w:top w:val="nil"/>
              <w:left w:val="nil"/>
              <w:bottom w:val="single" w:sz="4" w:space="0" w:color="auto"/>
              <w:right w:val="nil"/>
            </w:tcBorders>
            <w:hideMark/>
          </w:tcPr>
          <w:p w:rsidR="00817E6A" w:rsidRPr="00817E6A" w:rsidRDefault="00F907F5" w:rsidP="00817E6A">
            <w:pPr>
              <w:suppressAutoHyphens/>
              <w:spacing w:after="0" w:line="240" w:lineRule="auto"/>
              <w:ind w:right="-152"/>
              <w:jc w:val="center"/>
              <w:rPr>
                <w:rFonts w:ascii="Times New Roman" w:eastAsia="Times New Roman" w:hAnsi="Times New Roman" w:cs="Times New Roman"/>
                <w:kern w:val="1"/>
                <w:sz w:val="28"/>
                <w:szCs w:val="28"/>
                <w:lang w:eastAsia="en-US"/>
              </w:rPr>
            </w:pPr>
            <w:r>
              <w:rPr>
                <w:rFonts w:ascii="Times New Roman" w:eastAsia="Times New Roman" w:hAnsi="Times New Roman" w:cs="Times New Roman"/>
                <w:kern w:val="1"/>
                <w:sz w:val="28"/>
                <w:szCs w:val="28"/>
                <w:lang w:eastAsia="en-US"/>
              </w:rPr>
              <w:t>26</w:t>
            </w:r>
          </w:p>
        </w:tc>
        <w:tc>
          <w:tcPr>
            <w:tcW w:w="506" w:type="dxa"/>
            <w:hideMark/>
          </w:tcPr>
          <w:p w:rsidR="00817E6A" w:rsidRPr="00817E6A" w:rsidRDefault="00817E6A" w:rsidP="00817E6A">
            <w:pPr>
              <w:suppressAutoHyphens/>
              <w:spacing w:after="0" w:line="240" w:lineRule="auto"/>
              <w:jc w:val="center"/>
              <w:rPr>
                <w:rFonts w:ascii="Times New Roman" w:eastAsia="Times New Roman" w:hAnsi="Times New Roman" w:cs="Times New Roman"/>
                <w:kern w:val="1"/>
                <w:sz w:val="28"/>
                <w:szCs w:val="28"/>
                <w:lang w:eastAsia="en-US"/>
              </w:rPr>
            </w:pPr>
          </w:p>
        </w:tc>
        <w:tc>
          <w:tcPr>
            <w:tcW w:w="805" w:type="dxa"/>
          </w:tcPr>
          <w:p w:rsidR="00817E6A" w:rsidRPr="00817E6A" w:rsidRDefault="00817E6A" w:rsidP="00817E6A">
            <w:pPr>
              <w:suppressAutoHyphens/>
              <w:spacing w:after="0" w:line="240" w:lineRule="auto"/>
              <w:jc w:val="center"/>
              <w:rPr>
                <w:rFonts w:ascii="Times New Roman" w:eastAsia="Times New Roman" w:hAnsi="Times New Roman" w:cs="Times New Roman"/>
                <w:kern w:val="1"/>
                <w:sz w:val="28"/>
                <w:szCs w:val="28"/>
                <w:lang w:eastAsia="en-US"/>
              </w:rPr>
            </w:pPr>
          </w:p>
        </w:tc>
        <w:tc>
          <w:tcPr>
            <w:tcW w:w="692" w:type="dxa"/>
            <w:hideMark/>
          </w:tcPr>
          <w:p w:rsidR="00817E6A" w:rsidRPr="00817E6A" w:rsidRDefault="00817E6A" w:rsidP="00817E6A">
            <w:pPr>
              <w:suppressAutoHyphens/>
              <w:spacing w:after="0" w:line="240" w:lineRule="auto"/>
              <w:jc w:val="center"/>
              <w:rPr>
                <w:rFonts w:ascii="Times New Roman" w:eastAsia="Times New Roman" w:hAnsi="Times New Roman" w:cs="Times New Roman"/>
                <w:kern w:val="1"/>
                <w:sz w:val="28"/>
                <w:szCs w:val="28"/>
                <w:lang w:eastAsia="en-US"/>
              </w:rPr>
            </w:pPr>
            <w:r w:rsidRPr="00817E6A">
              <w:rPr>
                <w:rFonts w:ascii="Times New Roman" w:eastAsia="Times New Roman" w:hAnsi="Times New Roman" w:cs="Times New Roman"/>
                <w:kern w:val="1"/>
                <w:sz w:val="28"/>
                <w:szCs w:val="28"/>
                <w:lang w:eastAsia="en-US"/>
              </w:rPr>
              <w:t>№</w:t>
            </w:r>
          </w:p>
        </w:tc>
        <w:tc>
          <w:tcPr>
            <w:tcW w:w="2248" w:type="dxa"/>
            <w:tcBorders>
              <w:top w:val="nil"/>
              <w:left w:val="nil"/>
              <w:bottom w:val="single" w:sz="4" w:space="0" w:color="auto"/>
              <w:right w:val="nil"/>
            </w:tcBorders>
            <w:hideMark/>
          </w:tcPr>
          <w:p w:rsidR="00817E6A" w:rsidRPr="00817E6A" w:rsidRDefault="00F907F5" w:rsidP="00817E6A">
            <w:pPr>
              <w:suppressAutoHyphens/>
              <w:spacing w:after="0" w:line="240" w:lineRule="auto"/>
              <w:jc w:val="center"/>
              <w:rPr>
                <w:rFonts w:ascii="Times New Roman" w:eastAsia="Times New Roman" w:hAnsi="Times New Roman" w:cs="Times New Roman"/>
                <w:kern w:val="1"/>
                <w:sz w:val="28"/>
                <w:szCs w:val="28"/>
                <w:lang w:eastAsia="en-US"/>
              </w:rPr>
            </w:pPr>
            <w:r>
              <w:rPr>
                <w:rFonts w:ascii="Times New Roman" w:eastAsia="Times New Roman" w:hAnsi="Times New Roman" w:cs="Times New Roman"/>
                <w:kern w:val="1"/>
                <w:sz w:val="28"/>
                <w:szCs w:val="28"/>
                <w:lang w:eastAsia="en-US"/>
              </w:rPr>
              <w:t>610</w:t>
            </w:r>
          </w:p>
        </w:tc>
      </w:tr>
    </w:tbl>
    <w:p w:rsidR="0092072C" w:rsidRDefault="0092072C" w:rsidP="008C19DC">
      <w:pPr>
        <w:spacing w:after="0" w:line="240" w:lineRule="auto"/>
        <w:jc w:val="center"/>
        <w:rPr>
          <w:rFonts w:ascii="Times New Roman" w:eastAsia="Courier New" w:hAnsi="Times New Roman" w:cs="Times New Roman"/>
          <w:color w:val="000000"/>
          <w:sz w:val="26"/>
          <w:szCs w:val="26"/>
        </w:rPr>
      </w:pPr>
    </w:p>
    <w:p w:rsidR="0092072C" w:rsidRPr="00BC3E01" w:rsidRDefault="0092072C" w:rsidP="008C19DC">
      <w:pPr>
        <w:spacing w:after="0" w:line="240" w:lineRule="auto"/>
        <w:jc w:val="center"/>
        <w:rPr>
          <w:rFonts w:ascii="Times New Roman" w:eastAsia="Courier New" w:hAnsi="Times New Roman" w:cs="Times New Roman"/>
          <w:color w:val="000000"/>
          <w:sz w:val="26"/>
          <w:szCs w:val="26"/>
        </w:rPr>
      </w:pPr>
    </w:p>
    <w:p w:rsidR="0092072C" w:rsidRPr="001436C6" w:rsidRDefault="0092072C" w:rsidP="008C19DC">
      <w:pPr>
        <w:spacing w:after="0" w:line="240" w:lineRule="auto"/>
        <w:jc w:val="center"/>
        <w:rPr>
          <w:rFonts w:ascii="Times New Roman" w:hAnsi="Times New Roman" w:cs="Times New Roman"/>
          <w:b/>
          <w:sz w:val="26"/>
          <w:szCs w:val="26"/>
        </w:rPr>
      </w:pPr>
      <w:r w:rsidRPr="001436C6">
        <w:rPr>
          <w:rFonts w:ascii="Times New Roman" w:hAnsi="Times New Roman" w:cs="Times New Roman"/>
          <w:b/>
          <w:sz w:val="26"/>
          <w:szCs w:val="26"/>
        </w:rPr>
        <w:t>Об утверждении актуализированной схемы теплоснабжения</w:t>
      </w:r>
    </w:p>
    <w:p w:rsidR="0092072C" w:rsidRPr="001436C6" w:rsidRDefault="0092072C" w:rsidP="008C19DC">
      <w:pPr>
        <w:spacing w:after="0" w:line="240" w:lineRule="auto"/>
        <w:jc w:val="center"/>
        <w:rPr>
          <w:rFonts w:ascii="Times New Roman" w:hAnsi="Times New Roman" w:cs="Times New Roman"/>
          <w:b/>
          <w:sz w:val="26"/>
          <w:szCs w:val="26"/>
        </w:rPr>
      </w:pPr>
      <w:r w:rsidRPr="001436C6">
        <w:rPr>
          <w:rFonts w:ascii="Times New Roman" w:hAnsi="Times New Roman" w:cs="Times New Roman"/>
          <w:b/>
          <w:sz w:val="26"/>
          <w:szCs w:val="26"/>
        </w:rPr>
        <w:t xml:space="preserve">Юргинского </w:t>
      </w:r>
      <w:r>
        <w:rPr>
          <w:rFonts w:ascii="Times New Roman" w:hAnsi="Times New Roman" w:cs="Times New Roman"/>
          <w:b/>
          <w:sz w:val="26"/>
          <w:szCs w:val="26"/>
        </w:rPr>
        <w:t>муниципального округа на 2027</w:t>
      </w:r>
      <w:r w:rsidRPr="001436C6">
        <w:rPr>
          <w:rFonts w:ascii="Times New Roman" w:hAnsi="Times New Roman" w:cs="Times New Roman"/>
          <w:b/>
          <w:sz w:val="26"/>
          <w:szCs w:val="26"/>
        </w:rPr>
        <w:t xml:space="preserve"> год</w:t>
      </w:r>
    </w:p>
    <w:p w:rsidR="0092072C" w:rsidRPr="001436C6" w:rsidRDefault="0092072C" w:rsidP="008C19DC">
      <w:pPr>
        <w:spacing w:after="0" w:line="240" w:lineRule="auto"/>
        <w:jc w:val="center"/>
        <w:rPr>
          <w:rFonts w:ascii="Times New Roman" w:hAnsi="Times New Roman" w:cs="Times New Roman"/>
          <w:b/>
          <w:sz w:val="26"/>
          <w:szCs w:val="26"/>
        </w:rPr>
      </w:pPr>
      <w:r w:rsidRPr="001436C6">
        <w:rPr>
          <w:rFonts w:ascii="Times New Roman" w:hAnsi="Times New Roman" w:cs="Times New Roman"/>
          <w:b/>
          <w:sz w:val="26"/>
          <w:szCs w:val="26"/>
        </w:rPr>
        <w:t>до 2035 года</w:t>
      </w:r>
    </w:p>
    <w:p w:rsidR="0092072C" w:rsidRPr="008C19DC" w:rsidRDefault="0092072C" w:rsidP="008C19DC">
      <w:pPr>
        <w:spacing w:after="0" w:line="240" w:lineRule="auto"/>
        <w:jc w:val="center"/>
        <w:rPr>
          <w:rFonts w:ascii="Times New Roman" w:hAnsi="Times New Roman" w:cs="Times New Roman"/>
          <w:sz w:val="26"/>
          <w:szCs w:val="26"/>
        </w:rPr>
      </w:pPr>
    </w:p>
    <w:p w:rsidR="0092072C" w:rsidRDefault="0092072C" w:rsidP="0092072C">
      <w:pPr>
        <w:spacing w:after="0" w:line="240" w:lineRule="auto"/>
        <w:ind w:firstLine="709"/>
        <w:jc w:val="both"/>
        <w:rPr>
          <w:rFonts w:ascii="Times New Roman" w:hAnsi="Times New Roman" w:cs="Times New Roman"/>
          <w:color w:val="000000"/>
          <w:sz w:val="26"/>
          <w:szCs w:val="26"/>
        </w:rPr>
      </w:pPr>
      <w:r w:rsidRPr="001436C6">
        <w:rPr>
          <w:rFonts w:ascii="Times New Roman" w:hAnsi="Times New Roman" w:cs="Times New Roman"/>
          <w:sz w:val="26"/>
          <w:szCs w:val="26"/>
        </w:rPr>
        <w:t>Руководствуясь Федеральным законом от 06.10.2003 №</w:t>
      </w:r>
      <w:r w:rsidR="008C19DC">
        <w:rPr>
          <w:rFonts w:ascii="Times New Roman" w:hAnsi="Times New Roman" w:cs="Times New Roman"/>
          <w:sz w:val="26"/>
          <w:szCs w:val="26"/>
        </w:rPr>
        <w:t xml:space="preserve"> </w:t>
      </w:r>
      <w:r w:rsidRPr="001436C6">
        <w:rPr>
          <w:rFonts w:ascii="Times New Roman" w:hAnsi="Times New Roman" w:cs="Times New Roman"/>
          <w:sz w:val="26"/>
          <w:szCs w:val="26"/>
        </w:rPr>
        <w:t>131-ФЗ «Об общих принципах организации местного самоуправления в Российской Федерации», пунктом 6 части 1 статьи 6 Федерального закона от 27.07.2010 №</w:t>
      </w:r>
      <w:r w:rsidR="008C19DC">
        <w:rPr>
          <w:rFonts w:ascii="Times New Roman" w:hAnsi="Times New Roman" w:cs="Times New Roman"/>
          <w:sz w:val="26"/>
          <w:szCs w:val="26"/>
        </w:rPr>
        <w:t xml:space="preserve"> </w:t>
      </w:r>
      <w:r w:rsidRPr="001436C6">
        <w:rPr>
          <w:rFonts w:ascii="Times New Roman" w:hAnsi="Times New Roman" w:cs="Times New Roman"/>
          <w:sz w:val="26"/>
          <w:szCs w:val="26"/>
        </w:rPr>
        <w:t>190-</w:t>
      </w:r>
      <w:proofErr w:type="gramStart"/>
      <w:r w:rsidRPr="001436C6">
        <w:rPr>
          <w:rFonts w:ascii="Times New Roman" w:hAnsi="Times New Roman" w:cs="Times New Roman"/>
          <w:sz w:val="26"/>
          <w:szCs w:val="26"/>
        </w:rPr>
        <w:t>ФЗ</w:t>
      </w:r>
      <w:r w:rsidR="008C19DC">
        <w:rPr>
          <w:rFonts w:ascii="Times New Roman" w:hAnsi="Times New Roman" w:cs="Times New Roman"/>
          <w:sz w:val="26"/>
          <w:szCs w:val="26"/>
        </w:rPr>
        <w:br/>
      </w:r>
      <w:r w:rsidRPr="001436C6">
        <w:rPr>
          <w:rFonts w:ascii="Times New Roman" w:hAnsi="Times New Roman" w:cs="Times New Roman"/>
          <w:sz w:val="26"/>
          <w:szCs w:val="26"/>
        </w:rPr>
        <w:t>«</w:t>
      </w:r>
      <w:proofErr w:type="gramEnd"/>
      <w:r w:rsidRPr="001436C6">
        <w:rPr>
          <w:rFonts w:ascii="Times New Roman" w:hAnsi="Times New Roman" w:cs="Times New Roman"/>
          <w:sz w:val="26"/>
          <w:szCs w:val="26"/>
        </w:rPr>
        <w:t>О теплоснабжении», постановлением Правительства Российской Федерации</w:t>
      </w:r>
      <w:r w:rsidR="008C19DC">
        <w:rPr>
          <w:rFonts w:ascii="Times New Roman" w:hAnsi="Times New Roman" w:cs="Times New Roman"/>
          <w:sz w:val="26"/>
          <w:szCs w:val="26"/>
        </w:rPr>
        <w:br/>
      </w:r>
      <w:r w:rsidRPr="001436C6">
        <w:rPr>
          <w:rFonts w:ascii="Times New Roman" w:hAnsi="Times New Roman" w:cs="Times New Roman"/>
          <w:sz w:val="26"/>
          <w:szCs w:val="26"/>
        </w:rPr>
        <w:t>от 22.02.2012 №</w:t>
      </w:r>
      <w:r w:rsidR="008C19DC">
        <w:rPr>
          <w:rFonts w:ascii="Times New Roman" w:hAnsi="Times New Roman" w:cs="Times New Roman"/>
          <w:sz w:val="26"/>
          <w:szCs w:val="26"/>
        </w:rPr>
        <w:t xml:space="preserve"> </w:t>
      </w:r>
      <w:r w:rsidRPr="001436C6">
        <w:rPr>
          <w:rFonts w:ascii="Times New Roman" w:hAnsi="Times New Roman" w:cs="Times New Roman"/>
          <w:sz w:val="26"/>
          <w:szCs w:val="26"/>
        </w:rPr>
        <w:t>154 «О требованиях к схемам теплоснабжения, поряд</w:t>
      </w:r>
      <w:r>
        <w:rPr>
          <w:rFonts w:ascii="Times New Roman" w:hAnsi="Times New Roman" w:cs="Times New Roman"/>
          <w:sz w:val="26"/>
          <w:szCs w:val="26"/>
        </w:rPr>
        <w:t>ку их разработки и утверждения»</w:t>
      </w:r>
      <w:r w:rsidRPr="001436C6">
        <w:rPr>
          <w:rFonts w:ascii="Times New Roman" w:hAnsi="Times New Roman" w:cs="Times New Roman"/>
          <w:color w:val="000000"/>
          <w:sz w:val="26"/>
          <w:szCs w:val="26"/>
        </w:rPr>
        <w:t>:</w:t>
      </w:r>
    </w:p>
    <w:p w:rsidR="008C19DC" w:rsidRPr="001436C6" w:rsidRDefault="008C19DC" w:rsidP="0092072C">
      <w:pPr>
        <w:spacing w:after="0" w:line="240" w:lineRule="auto"/>
        <w:ind w:firstLine="709"/>
        <w:jc w:val="both"/>
        <w:rPr>
          <w:rFonts w:ascii="Times New Roman" w:hAnsi="Times New Roman" w:cs="Times New Roman"/>
          <w:color w:val="000000"/>
          <w:sz w:val="26"/>
          <w:szCs w:val="26"/>
        </w:rPr>
      </w:pPr>
    </w:p>
    <w:p w:rsidR="0092072C" w:rsidRDefault="0092072C" w:rsidP="008C19DC">
      <w:pPr>
        <w:pStyle w:val="a4"/>
        <w:numPr>
          <w:ilvl w:val="0"/>
          <w:numId w:val="19"/>
        </w:numPr>
        <w:tabs>
          <w:tab w:val="left" w:pos="993"/>
        </w:tabs>
        <w:spacing w:after="0" w:line="240" w:lineRule="auto"/>
        <w:ind w:left="0" w:firstLine="709"/>
        <w:jc w:val="both"/>
        <w:rPr>
          <w:rFonts w:ascii="Times New Roman" w:hAnsi="Times New Roman"/>
          <w:sz w:val="26"/>
          <w:szCs w:val="26"/>
          <w:lang w:val="ru-RU"/>
        </w:rPr>
      </w:pPr>
      <w:r w:rsidRPr="008C19DC">
        <w:rPr>
          <w:rFonts w:ascii="Times New Roman" w:hAnsi="Times New Roman"/>
          <w:sz w:val="26"/>
          <w:szCs w:val="26"/>
          <w:lang w:val="ru-RU"/>
        </w:rPr>
        <w:t>Утвердить актуализированную схему теплоснабжения Юргинского муниципального округа на 2027 до 2035 года, согласно Приложению.</w:t>
      </w:r>
    </w:p>
    <w:p w:rsidR="008C19DC" w:rsidRDefault="008C19DC" w:rsidP="008C19DC">
      <w:pPr>
        <w:pStyle w:val="a4"/>
        <w:tabs>
          <w:tab w:val="left" w:pos="993"/>
        </w:tabs>
        <w:spacing w:after="0" w:line="240" w:lineRule="auto"/>
        <w:ind w:left="709"/>
        <w:jc w:val="both"/>
        <w:rPr>
          <w:rFonts w:ascii="Times New Roman" w:hAnsi="Times New Roman"/>
          <w:sz w:val="26"/>
          <w:szCs w:val="26"/>
          <w:lang w:val="ru-RU"/>
        </w:rPr>
      </w:pPr>
    </w:p>
    <w:p w:rsidR="0092072C" w:rsidRDefault="0092072C" w:rsidP="008C19DC">
      <w:pPr>
        <w:pStyle w:val="a4"/>
        <w:numPr>
          <w:ilvl w:val="0"/>
          <w:numId w:val="19"/>
        </w:numPr>
        <w:tabs>
          <w:tab w:val="left" w:pos="993"/>
        </w:tabs>
        <w:spacing w:after="0" w:line="240" w:lineRule="auto"/>
        <w:ind w:left="0" w:firstLine="709"/>
        <w:jc w:val="both"/>
        <w:rPr>
          <w:rFonts w:ascii="Times New Roman" w:hAnsi="Times New Roman"/>
          <w:sz w:val="26"/>
          <w:szCs w:val="26"/>
          <w:lang w:val="ru-RU"/>
        </w:rPr>
      </w:pPr>
      <w:r w:rsidRPr="008C19DC">
        <w:rPr>
          <w:rFonts w:ascii="Times New Roman" w:hAnsi="Times New Roman"/>
          <w:sz w:val="26"/>
          <w:szCs w:val="26"/>
          <w:lang w:val="ru-RU"/>
        </w:rPr>
        <w:t>Настоящее постановление вступает в силу со дня подписания.</w:t>
      </w:r>
    </w:p>
    <w:p w:rsidR="008C19DC" w:rsidRPr="008C19DC" w:rsidRDefault="008C19DC" w:rsidP="008C19DC">
      <w:pPr>
        <w:pStyle w:val="a4"/>
        <w:tabs>
          <w:tab w:val="left" w:pos="993"/>
        </w:tabs>
        <w:spacing w:after="0" w:line="240" w:lineRule="auto"/>
        <w:ind w:left="709"/>
        <w:jc w:val="both"/>
        <w:rPr>
          <w:rFonts w:ascii="Times New Roman" w:hAnsi="Times New Roman"/>
          <w:sz w:val="26"/>
          <w:szCs w:val="26"/>
          <w:lang w:val="ru-RU"/>
        </w:rPr>
      </w:pPr>
    </w:p>
    <w:p w:rsidR="0092072C" w:rsidRDefault="0092072C" w:rsidP="008C19DC">
      <w:pPr>
        <w:pStyle w:val="a4"/>
        <w:numPr>
          <w:ilvl w:val="0"/>
          <w:numId w:val="19"/>
        </w:numPr>
        <w:tabs>
          <w:tab w:val="left" w:pos="993"/>
        </w:tabs>
        <w:spacing w:after="0" w:line="240" w:lineRule="auto"/>
        <w:ind w:left="0" w:firstLine="709"/>
        <w:jc w:val="both"/>
        <w:rPr>
          <w:rFonts w:ascii="Times New Roman" w:hAnsi="Times New Roman"/>
          <w:sz w:val="26"/>
          <w:szCs w:val="26"/>
          <w:lang w:val="ru-RU"/>
        </w:rPr>
      </w:pPr>
      <w:r w:rsidRPr="008C19DC">
        <w:rPr>
          <w:rFonts w:ascii="Times New Roman" w:hAnsi="Times New Roman"/>
          <w:sz w:val="26"/>
          <w:szCs w:val="26"/>
          <w:lang w:val="ru-RU"/>
        </w:rPr>
        <w:t>Разместить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8E4778" w:rsidRPr="008E4778" w:rsidRDefault="008E4778" w:rsidP="008E4778">
      <w:pPr>
        <w:tabs>
          <w:tab w:val="left" w:pos="993"/>
        </w:tabs>
        <w:spacing w:after="0" w:line="240" w:lineRule="auto"/>
        <w:ind w:firstLine="709"/>
        <w:jc w:val="both"/>
        <w:rPr>
          <w:rFonts w:ascii="Times New Roman" w:hAnsi="Times New Roman"/>
          <w:sz w:val="26"/>
          <w:szCs w:val="26"/>
        </w:rPr>
      </w:pPr>
    </w:p>
    <w:p w:rsidR="0092072C" w:rsidRPr="008C19DC" w:rsidRDefault="0092072C" w:rsidP="008C19DC">
      <w:pPr>
        <w:pStyle w:val="a4"/>
        <w:numPr>
          <w:ilvl w:val="0"/>
          <w:numId w:val="19"/>
        </w:numPr>
        <w:tabs>
          <w:tab w:val="left" w:pos="993"/>
        </w:tabs>
        <w:spacing w:after="0" w:line="240" w:lineRule="auto"/>
        <w:ind w:left="0" w:firstLine="709"/>
        <w:jc w:val="both"/>
        <w:rPr>
          <w:rFonts w:ascii="Times New Roman" w:hAnsi="Times New Roman"/>
          <w:sz w:val="26"/>
          <w:szCs w:val="26"/>
          <w:lang w:val="ru-RU"/>
        </w:rPr>
      </w:pPr>
      <w:r w:rsidRPr="008C19DC">
        <w:rPr>
          <w:rFonts w:ascii="Times New Roman" w:hAnsi="Times New Roman"/>
          <w:sz w:val="26"/>
          <w:szCs w:val="26"/>
          <w:lang w:val="ru-RU"/>
        </w:rPr>
        <w:t xml:space="preserve">Контроль за исполнением постановления возложить на заместителя главы Юргинского муниципального округа – начальника Управления по обеспечению жизнедеятельности и строительству </w:t>
      </w:r>
      <w:r w:rsidR="000A2D86">
        <w:rPr>
          <w:rFonts w:ascii="Times New Roman" w:hAnsi="Times New Roman"/>
          <w:sz w:val="26"/>
          <w:szCs w:val="26"/>
          <w:lang w:val="ru-RU"/>
        </w:rPr>
        <w:t xml:space="preserve">- </w:t>
      </w:r>
      <w:r w:rsidRPr="008C19DC">
        <w:rPr>
          <w:rFonts w:ascii="Times New Roman" w:hAnsi="Times New Roman"/>
          <w:sz w:val="26"/>
          <w:szCs w:val="26"/>
          <w:lang w:val="ru-RU"/>
        </w:rPr>
        <w:t>П.А. Коржакова.</w:t>
      </w:r>
    </w:p>
    <w:p w:rsidR="0092072C" w:rsidRDefault="0092072C" w:rsidP="0092072C">
      <w:pPr>
        <w:spacing w:after="0" w:line="240" w:lineRule="auto"/>
        <w:ind w:firstLine="709"/>
        <w:jc w:val="both"/>
        <w:rPr>
          <w:rFonts w:ascii="Times New Roman" w:hAnsi="Times New Roman" w:cs="Times New Roman"/>
          <w:sz w:val="26"/>
          <w:szCs w:val="26"/>
        </w:rPr>
      </w:pPr>
    </w:p>
    <w:p w:rsidR="00817E6A" w:rsidRPr="001436C6" w:rsidRDefault="00817E6A" w:rsidP="0092072C">
      <w:pPr>
        <w:spacing w:after="0" w:line="240" w:lineRule="auto"/>
        <w:ind w:firstLine="709"/>
        <w:jc w:val="both"/>
        <w:rPr>
          <w:rFonts w:ascii="Times New Roman" w:hAnsi="Times New Roman" w:cs="Times New Roman"/>
          <w:sz w:val="26"/>
          <w:szCs w:val="26"/>
        </w:rPr>
      </w:pPr>
    </w:p>
    <w:p w:rsidR="0092072C" w:rsidRPr="001436C6" w:rsidRDefault="0092072C" w:rsidP="0092072C">
      <w:pPr>
        <w:spacing w:after="0" w:line="240" w:lineRule="auto"/>
        <w:ind w:firstLine="709"/>
        <w:jc w:val="both"/>
        <w:rPr>
          <w:rFonts w:ascii="Times New Roman" w:hAnsi="Times New Roman" w:cs="Times New Roman"/>
          <w:sz w:val="26"/>
          <w:szCs w:val="26"/>
        </w:rPr>
      </w:pPr>
    </w:p>
    <w:p w:rsidR="0092072C" w:rsidRDefault="0092072C" w:rsidP="0092072C">
      <w:pPr>
        <w:spacing w:after="0" w:line="240" w:lineRule="auto"/>
        <w:ind w:firstLine="709"/>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817E6A" w:rsidRPr="00817E6A" w:rsidTr="008D02C0">
        <w:tc>
          <w:tcPr>
            <w:tcW w:w="6062" w:type="dxa"/>
            <w:hideMark/>
          </w:tcPr>
          <w:p w:rsidR="00817E6A" w:rsidRPr="00817E6A" w:rsidRDefault="00817E6A" w:rsidP="00817E6A">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6"/>
                <w:szCs w:val="26"/>
                <w:lang w:eastAsia="en-US"/>
              </w:rPr>
            </w:pPr>
            <w:r w:rsidRPr="00817E6A">
              <w:rPr>
                <w:rFonts w:ascii="Times New Roman" w:eastAsia="Times New Roman" w:hAnsi="Times New Roman" w:cs="Times New Roman"/>
                <w:kern w:val="1"/>
                <w:sz w:val="26"/>
                <w:szCs w:val="26"/>
                <w:lang w:eastAsia="en-US"/>
              </w:rPr>
              <w:t>Глава Юргинского</w:t>
            </w:r>
          </w:p>
          <w:p w:rsidR="00817E6A" w:rsidRPr="00817E6A" w:rsidRDefault="00817E6A" w:rsidP="00817E6A">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6"/>
                <w:szCs w:val="26"/>
                <w:lang w:eastAsia="en-US"/>
              </w:rPr>
            </w:pPr>
            <w:r w:rsidRPr="00817E6A">
              <w:rPr>
                <w:rFonts w:ascii="Times New Roman" w:eastAsia="Times New Roman" w:hAnsi="Times New Roman" w:cs="Times New Roman"/>
                <w:kern w:val="1"/>
                <w:sz w:val="26"/>
                <w:szCs w:val="26"/>
                <w:lang w:eastAsia="en-US"/>
              </w:rPr>
              <w:t>муниципального округа</w:t>
            </w:r>
          </w:p>
        </w:tc>
        <w:tc>
          <w:tcPr>
            <w:tcW w:w="3544" w:type="dxa"/>
          </w:tcPr>
          <w:p w:rsidR="00817E6A" w:rsidRPr="00817E6A" w:rsidRDefault="00817E6A" w:rsidP="00817E6A">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6"/>
                <w:szCs w:val="26"/>
                <w:lang w:eastAsia="en-US"/>
              </w:rPr>
            </w:pPr>
          </w:p>
          <w:p w:rsidR="00817E6A" w:rsidRPr="00817E6A" w:rsidRDefault="00817E6A" w:rsidP="00817E6A">
            <w:pPr>
              <w:widowControl w:val="0"/>
              <w:suppressAutoHyphens/>
              <w:spacing w:after="0" w:line="240" w:lineRule="auto"/>
              <w:ind w:firstLine="709"/>
              <w:jc w:val="both"/>
              <w:rPr>
                <w:rFonts w:ascii="Times New Roman" w:eastAsia="Times New Roman" w:hAnsi="Times New Roman" w:cs="Times New Roman"/>
                <w:kern w:val="1"/>
                <w:sz w:val="26"/>
                <w:szCs w:val="26"/>
                <w:lang w:eastAsia="en-US"/>
              </w:rPr>
            </w:pPr>
            <w:r w:rsidRPr="00817E6A">
              <w:rPr>
                <w:rFonts w:ascii="Times New Roman" w:eastAsia="Times New Roman" w:hAnsi="Times New Roman" w:cs="Times New Roman"/>
                <w:kern w:val="1"/>
                <w:sz w:val="26"/>
                <w:szCs w:val="26"/>
                <w:lang w:eastAsia="en-US"/>
              </w:rPr>
              <w:t xml:space="preserve">           Д.К. </w:t>
            </w:r>
            <w:proofErr w:type="spellStart"/>
            <w:r w:rsidRPr="00817E6A">
              <w:rPr>
                <w:rFonts w:ascii="Times New Roman" w:eastAsia="Times New Roman" w:hAnsi="Times New Roman" w:cs="Times New Roman"/>
                <w:kern w:val="1"/>
                <w:sz w:val="26"/>
                <w:szCs w:val="26"/>
                <w:lang w:eastAsia="en-US"/>
              </w:rPr>
              <w:t>Дадашов</w:t>
            </w:r>
            <w:proofErr w:type="spellEnd"/>
          </w:p>
        </w:tc>
      </w:tr>
      <w:tr w:rsidR="00817E6A" w:rsidRPr="00817E6A" w:rsidTr="008D02C0">
        <w:tc>
          <w:tcPr>
            <w:tcW w:w="6062" w:type="dxa"/>
          </w:tcPr>
          <w:p w:rsidR="00817E6A" w:rsidRPr="00817E6A" w:rsidRDefault="00817E6A" w:rsidP="00817E6A">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6"/>
                <w:szCs w:val="26"/>
                <w:lang w:eastAsia="en-US"/>
              </w:rPr>
            </w:pPr>
          </w:p>
        </w:tc>
        <w:tc>
          <w:tcPr>
            <w:tcW w:w="3544" w:type="dxa"/>
          </w:tcPr>
          <w:p w:rsidR="00817E6A" w:rsidRPr="00817E6A" w:rsidRDefault="00817E6A" w:rsidP="00817E6A">
            <w:pPr>
              <w:widowControl w:val="0"/>
              <w:suppressAutoHyphens/>
              <w:spacing w:after="0" w:line="240" w:lineRule="auto"/>
              <w:ind w:firstLine="709"/>
              <w:jc w:val="both"/>
              <w:rPr>
                <w:rFonts w:ascii="Times New Roman" w:eastAsia="Times New Roman" w:hAnsi="Times New Roman" w:cs="Times New Roman"/>
                <w:kern w:val="1"/>
                <w:sz w:val="26"/>
                <w:szCs w:val="26"/>
                <w:lang w:eastAsia="en-US"/>
              </w:rPr>
            </w:pPr>
          </w:p>
        </w:tc>
      </w:tr>
    </w:tbl>
    <w:p w:rsidR="0092072C" w:rsidRPr="001436C6" w:rsidRDefault="0092072C" w:rsidP="0092072C">
      <w:pPr>
        <w:spacing w:after="0" w:line="240" w:lineRule="auto"/>
        <w:ind w:firstLine="709"/>
        <w:jc w:val="both"/>
        <w:rPr>
          <w:rFonts w:ascii="Times New Roman" w:hAnsi="Times New Roman" w:cs="Times New Roman"/>
          <w:sz w:val="26"/>
          <w:szCs w:val="26"/>
        </w:rPr>
      </w:pPr>
    </w:p>
    <w:p w:rsidR="0092072C" w:rsidRDefault="0092072C" w:rsidP="0092072C">
      <w:pPr>
        <w:spacing w:after="0" w:line="240" w:lineRule="auto"/>
        <w:rPr>
          <w:rFonts w:ascii="Times New Roman" w:hAnsi="Times New Roman" w:cs="Times New Roman"/>
        </w:rPr>
        <w:sectPr w:rsidR="0092072C" w:rsidSect="000A2D86">
          <w:footerReference w:type="first" r:id="rId9"/>
          <w:type w:val="continuous"/>
          <w:pgSz w:w="11906" w:h="16838"/>
          <w:pgMar w:top="1134" w:right="850" w:bottom="993" w:left="1701" w:header="709" w:footer="709" w:gutter="0"/>
          <w:cols w:space="708"/>
          <w:docGrid w:linePitch="360"/>
        </w:sectPr>
      </w:pPr>
    </w:p>
    <w:p w:rsidR="001310B5" w:rsidRDefault="001310B5" w:rsidP="00FD5825">
      <w:pPr>
        <w:widowControl w:val="0"/>
        <w:tabs>
          <w:tab w:val="center" w:pos="7229"/>
        </w:tabs>
        <w:suppressAutoHyphens/>
        <w:spacing w:after="0" w:line="240" w:lineRule="auto"/>
        <w:ind w:left="5103"/>
        <w:rPr>
          <w:rFonts w:ascii="Times New Roman" w:eastAsia="Times New Roman" w:hAnsi="Times New Roman" w:cs="Times New Roman"/>
          <w:kern w:val="1"/>
          <w:sz w:val="26"/>
          <w:szCs w:val="26"/>
          <w:lang w:eastAsia="en-US"/>
        </w:rPr>
      </w:pPr>
    </w:p>
    <w:p w:rsidR="00F907F5" w:rsidRDefault="00F907F5">
      <w:pPr>
        <w:rPr>
          <w:rFonts w:ascii="Times New Roman" w:eastAsia="Times New Roman" w:hAnsi="Times New Roman" w:cs="Times New Roman"/>
          <w:kern w:val="1"/>
          <w:sz w:val="26"/>
          <w:szCs w:val="26"/>
          <w:lang w:eastAsia="en-US"/>
        </w:rPr>
      </w:pPr>
      <w:r>
        <w:rPr>
          <w:rFonts w:ascii="Times New Roman" w:eastAsia="Times New Roman" w:hAnsi="Times New Roman" w:cs="Times New Roman"/>
          <w:kern w:val="1"/>
          <w:sz w:val="26"/>
          <w:szCs w:val="26"/>
          <w:lang w:eastAsia="en-US"/>
        </w:rPr>
        <w:br w:type="page"/>
      </w:r>
    </w:p>
    <w:p w:rsidR="00FD5825" w:rsidRPr="00FD5825" w:rsidRDefault="00FD5825" w:rsidP="00FD5825">
      <w:pPr>
        <w:widowControl w:val="0"/>
        <w:tabs>
          <w:tab w:val="center" w:pos="7229"/>
        </w:tabs>
        <w:suppressAutoHyphens/>
        <w:spacing w:after="0" w:line="240" w:lineRule="auto"/>
        <w:ind w:left="5103"/>
        <w:rPr>
          <w:rFonts w:ascii="Times New Roman" w:eastAsia="Times New Roman" w:hAnsi="Times New Roman" w:cs="Times New Roman"/>
          <w:kern w:val="1"/>
          <w:sz w:val="26"/>
          <w:szCs w:val="26"/>
          <w:lang w:eastAsia="en-US"/>
        </w:rPr>
      </w:pPr>
      <w:r w:rsidRPr="00FD5825">
        <w:rPr>
          <w:rFonts w:ascii="Times New Roman" w:eastAsia="Times New Roman" w:hAnsi="Times New Roman" w:cs="Times New Roman"/>
          <w:kern w:val="1"/>
          <w:sz w:val="26"/>
          <w:szCs w:val="26"/>
          <w:lang w:eastAsia="en-US"/>
        </w:rPr>
        <w:lastRenderedPageBreak/>
        <w:t>Приложение</w:t>
      </w:r>
    </w:p>
    <w:p w:rsidR="00FD5825" w:rsidRPr="00FD5825" w:rsidRDefault="00FD5825" w:rsidP="00FD5825">
      <w:pPr>
        <w:widowControl w:val="0"/>
        <w:suppressAutoHyphens/>
        <w:spacing w:after="0" w:line="240" w:lineRule="auto"/>
        <w:ind w:left="5103"/>
        <w:rPr>
          <w:rFonts w:ascii="Times New Roman" w:eastAsia="Times New Roman" w:hAnsi="Times New Roman" w:cs="Times New Roman"/>
          <w:kern w:val="1"/>
          <w:sz w:val="26"/>
          <w:szCs w:val="26"/>
          <w:lang w:eastAsia="en-US"/>
        </w:rPr>
      </w:pPr>
      <w:r w:rsidRPr="00FD5825">
        <w:rPr>
          <w:rFonts w:ascii="Times New Roman" w:eastAsia="Times New Roman" w:hAnsi="Times New Roman" w:cs="Times New Roman"/>
          <w:kern w:val="1"/>
          <w:sz w:val="26"/>
          <w:szCs w:val="26"/>
          <w:lang w:eastAsia="en-US"/>
        </w:rPr>
        <w:t>к постановлению администрации</w:t>
      </w:r>
    </w:p>
    <w:p w:rsidR="001310B5" w:rsidRDefault="00FD5825" w:rsidP="001310B5">
      <w:pPr>
        <w:widowControl w:val="0"/>
        <w:suppressAutoHyphens/>
        <w:spacing w:after="0" w:line="240" w:lineRule="auto"/>
        <w:ind w:left="5103"/>
        <w:rPr>
          <w:rFonts w:ascii="Times New Roman" w:eastAsia="Times New Roman" w:hAnsi="Times New Roman" w:cs="Times New Roman"/>
          <w:kern w:val="1"/>
          <w:sz w:val="26"/>
          <w:szCs w:val="26"/>
          <w:lang w:eastAsia="en-US"/>
        </w:rPr>
      </w:pPr>
      <w:r w:rsidRPr="00FD5825">
        <w:rPr>
          <w:rFonts w:ascii="Times New Roman" w:eastAsia="Times New Roman" w:hAnsi="Times New Roman" w:cs="Times New Roman"/>
          <w:kern w:val="1"/>
          <w:sz w:val="26"/>
          <w:szCs w:val="26"/>
          <w:lang w:eastAsia="en-US"/>
        </w:rPr>
        <w:t>Юргинского муниципального округа</w:t>
      </w:r>
    </w:p>
    <w:p w:rsidR="00FD5825" w:rsidRPr="00FD5825" w:rsidRDefault="00F907F5" w:rsidP="00FD5825">
      <w:pPr>
        <w:widowControl w:val="0"/>
        <w:suppressAutoHyphens/>
        <w:spacing w:after="0" w:line="240" w:lineRule="auto"/>
        <w:ind w:left="5103"/>
        <w:rPr>
          <w:rFonts w:ascii="Times New Roman" w:eastAsia="Times New Roman" w:hAnsi="Times New Roman" w:cs="Times New Roman"/>
          <w:kern w:val="1"/>
          <w:sz w:val="26"/>
          <w:szCs w:val="26"/>
          <w:u w:val="single"/>
          <w:lang w:eastAsia="en-US"/>
        </w:rPr>
      </w:pPr>
      <w:r>
        <w:rPr>
          <w:rFonts w:ascii="Times New Roman" w:eastAsia="Times New Roman" w:hAnsi="Times New Roman" w:cs="Times New Roman"/>
          <w:kern w:val="1"/>
          <w:sz w:val="26"/>
          <w:szCs w:val="26"/>
          <w:lang w:eastAsia="en-US"/>
        </w:rPr>
        <w:t>о</w:t>
      </w:r>
      <w:r w:rsidR="001310B5">
        <w:rPr>
          <w:rFonts w:ascii="Times New Roman" w:eastAsia="Times New Roman" w:hAnsi="Times New Roman" w:cs="Times New Roman"/>
          <w:kern w:val="1"/>
          <w:sz w:val="26"/>
          <w:szCs w:val="26"/>
          <w:lang w:eastAsia="en-US"/>
        </w:rPr>
        <w:t>т</w:t>
      </w:r>
      <w:r>
        <w:rPr>
          <w:rFonts w:ascii="Times New Roman" w:eastAsia="Times New Roman" w:hAnsi="Times New Roman" w:cs="Times New Roman"/>
          <w:kern w:val="1"/>
          <w:sz w:val="26"/>
          <w:szCs w:val="26"/>
          <w:lang w:eastAsia="en-US"/>
        </w:rPr>
        <w:t xml:space="preserve"> 10.06.2026 № 610</w:t>
      </w:r>
    </w:p>
    <w:p w:rsidR="0092072C" w:rsidRPr="00FD5825" w:rsidRDefault="0092072C" w:rsidP="00DA6663">
      <w:pPr>
        <w:spacing w:after="0" w:line="240" w:lineRule="auto"/>
        <w:jc w:val="center"/>
        <w:rPr>
          <w:rFonts w:ascii="Times New Roman" w:hAnsi="Times New Roman" w:cs="Times New Roman"/>
          <w:b/>
          <w:sz w:val="26"/>
          <w:szCs w:val="26"/>
          <w:u w:val="single"/>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8"/>
          <w:szCs w:val="28"/>
        </w:rPr>
      </w:pPr>
    </w:p>
    <w:p w:rsidR="0092072C" w:rsidRPr="00DA6663" w:rsidRDefault="0092072C" w:rsidP="00DA6663">
      <w:pPr>
        <w:spacing w:after="0" w:line="240" w:lineRule="auto"/>
        <w:jc w:val="center"/>
        <w:rPr>
          <w:rFonts w:ascii="Times New Roman" w:hAnsi="Times New Roman" w:cs="Times New Roman"/>
          <w:b/>
          <w:sz w:val="28"/>
          <w:szCs w:val="28"/>
        </w:rPr>
      </w:pPr>
    </w:p>
    <w:p w:rsidR="0092072C" w:rsidRPr="00DA6663" w:rsidRDefault="0092072C" w:rsidP="00DA6663">
      <w:pPr>
        <w:spacing w:after="0" w:line="240" w:lineRule="auto"/>
        <w:jc w:val="center"/>
        <w:rPr>
          <w:rFonts w:ascii="Times New Roman" w:hAnsi="Times New Roman" w:cs="Times New Roman"/>
          <w:b/>
          <w:sz w:val="28"/>
          <w:szCs w:val="28"/>
        </w:rPr>
      </w:pPr>
    </w:p>
    <w:p w:rsidR="0092072C" w:rsidRDefault="0092072C" w:rsidP="00DA6663">
      <w:pPr>
        <w:spacing w:after="0" w:line="240" w:lineRule="auto"/>
        <w:jc w:val="center"/>
        <w:rPr>
          <w:rFonts w:ascii="Times New Roman" w:hAnsi="Times New Roman" w:cs="Times New Roman"/>
          <w:b/>
          <w:sz w:val="28"/>
          <w:szCs w:val="28"/>
        </w:rPr>
      </w:pPr>
    </w:p>
    <w:p w:rsidR="00D24A3E" w:rsidRDefault="00D24A3E" w:rsidP="00DA6663">
      <w:pPr>
        <w:spacing w:after="0" w:line="240" w:lineRule="auto"/>
        <w:jc w:val="center"/>
        <w:rPr>
          <w:rFonts w:ascii="Times New Roman" w:hAnsi="Times New Roman" w:cs="Times New Roman"/>
          <w:b/>
          <w:sz w:val="28"/>
          <w:szCs w:val="28"/>
        </w:rPr>
      </w:pPr>
    </w:p>
    <w:p w:rsidR="00D24A3E" w:rsidRDefault="00D24A3E" w:rsidP="00DA6663">
      <w:pPr>
        <w:spacing w:after="0" w:line="240" w:lineRule="auto"/>
        <w:jc w:val="center"/>
        <w:rPr>
          <w:rFonts w:ascii="Times New Roman" w:hAnsi="Times New Roman" w:cs="Times New Roman"/>
          <w:b/>
          <w:sz w:val="28"/>
          <w:szCs w:val="28"/>
        </w:rPr>
      </w:pPr>
    </w:p>
    <w:p w:rsidR="00D24A3E" w:rsidRDefault="00D24A3E" w:rsidP="00DA6663">
      <w:pPr>
        <w:spacing w:after="0" w:line="240" w:lineRule="auto"/>
        <w:jc w:val="center"/>
        <w:rPr>
          <w:rFonts w:ascii="Times New Roman" w:hAnsi="Times New Roman" w:cs="Times New Roman"/>
          <w:b/>
          <w:sz w:val="28"/>
          <w:szCs w:val="28"/>
        </w:rPr>
      </w:pPr>
    </w:p>
    <w:p w:rsidR="00D24A3E" w:rsidRDefault="00D24A3E" w:rsidP="00DA6663">
      <w:pPr>
        <w:spacing w:after="0" w:line="240" w:lineRule="auto"/>
        <w:jc w:val="center"/>
        <w:rPr>
          <w:rFonts w:ascii="Times New Roman" w:hAnsi="Times New Roman" w:cs="Times New Roman"/>
          <w:b/>
          <w:sz w:val="28"/>
          <w:szCs w:val="28"/>
        </w:rPr>
      </w:pPr>
    </w:p>
    <w:p w:rsidR="00D24A3E" w:rsidRDefault="00D24A3E" w:rsidP="00DA6663">
      <w:pPr>
        <w:spacing w:after="0" w:line="240" w:lineRule="auto"/>
        <w:jc w:val="center"/>
        <w:rPr>
          <w:rFonts w:ascii="Times New Roman" w:hAnsi="Times New Roman" w:cs="Times New Roman"/>
          <w:b/>
          <w:sz w:val="28"/>
          <w:szCs w:val="28"/>
        </w:rPr>
      </w:pPr>
    </w:p>
    <w:p w:rsidR="00D24A3E" w:rsidRPr="00DA6663" w:rsidRDefault="00D24A3E" w:rsidP="00DA6663">
      <w:pPr>
        <w:spacing w:after="0" w:line="240" w:lineRule="auto"/>
        <w:jc w:val="center"/>
        <w:rPr>
          <w:rFonts w:ascii="Times New Roman" w:hAnsi="Times New Roman" w:cs="Times New Roman"/>
          <w:b/>
          <w:sz w:val="28"/>
          <w:szCs w:val="28"/>
        </w:rPr>
      </w:pPr>
    </w:p>
    <w:p w:rsidR="0092072C" w:rsidRPr="00DA6663" w:rsidRDefault="0092072C" w:rsidP="00DA6663">
      <w:pPr>
        <w:spacing w:after="0" w:line="240" w:lineRule="auto"/>
        <w:jc w:val="center"/>
        <w:rPr>
          <w:rFonts w:ascii="Times New Roman" w:hAnsi="Times New Roman" w:cs="Times New Roman"/>
          <w:b/>
          <w:sz w:val="28"/>
          <w:szCs w:val="28"/>
        </w:rPr>
      </w:pPr>
    </w:p>
    <w:p w:rsidR="0092072C" w:rsidRPr="00DA6663" w:rsidRDefault="0092072C" w:rsidP="00DA6663">
      <w:pPr>
        <w:spacing w:after="0" w:line="240" w:lineRule="auto"/>
        <w:jc w:val="center"/>
        <w:rPr>
          <w:rFonts w:ascii="Times New Roman" w:hAnsi="Times New Roman" w:cs="Times New Roman"/>
          <w:b/>
          <w:sz w:val="28"/>
          <w:szCs w:val="28"/>
        </w:rPr>
      </w:pPr>
      <w:r w:rsidRPr="00DA6663">
        <w:rPr>
          <w:rFonts w:ascii="Times New Roman" w:hAnsi="Times New Roman" w:cs="Times New Roman"/>
          <w:b/>
          <w:sz w:val="28"/>
          <w:szCs w:val="28"/>
        </w:rPr>
        <w:t>АКТУАЛИЗИРОВАННАЯ СХЕМА ТЕПЛОСНАБЖЕНИЯ</w:t>
      </w:r>
    </w:p>
    <w:p w:rsidR="0092072C" w:rsidRPr="00DA6663" w:rsidRDefault="0092072C" w:rsidP="00DA6663">
      <w:pPr>
        <w:spacing w:after="0" w:line="240" w:lineRule="auto"/>
        <w:jc w:val="center"/>
        <w:rPr>
          <w:rFonts w:ascii="Times New Roman" w:hAnsi="Times New Roman" w:cs="Times New Roman"/>
          <w:b/>
          <w:sz w:val="28"/>
          <w:szCs w:val="28"/>
        </w:rPr>
      </w:pPr>
      <w:r w:rsidRPr="00DA6663">
        <w:rPr>
          <w:rFonts w:ascii="Times New Roman" w:hAnsi="Times New Roman" w:cs="Times New Roman"/>
          <w:b/>
          <w:sz w:val="28"/>
          <w:szCs w:val="28"/>
        </w:rPr>
        <w:t>ЮРГИНСКОГО МУНИЦИПАЛЬНОГО ОКРУГА</w:t>
      </w:r>
    </w:p>
    <w:p w:rsidR="0092072C" w:rsidRPr="00DA6663" w:rsidRDefault="0092072C" w:rsidP="00DA6663">
      <w:pPr>
        <w:spacing w:after="0" w:line="240" w:lineRule="auto"/>
        <w:jc w:val="center"/>
        <w:rPr>
          <w:rFonts w:ascii="Times New Roman" w:hAnsi="Times New Roman" w:cs="Times New Roman"/>
          <w:b/>
          <w:sz w:val="28"/>
          <w:szCs w:val="28"/>
        </w:rPr>
      </w:pPr>
      <w:r w:rsidRPr="00DA6663">
        <w:rPr>
          <w:rFonts w:ascii="Times New Roman" w:hAnsi="Times New Roman" w:cs="Times New Roman"/>
          <w:b/>
          <w:sz w:val="28"/>
          <w:szCs w:val="28"/>
        </w:rPr>
        <w:t>НА 2027 ГОД ДО 2035 ГОДА</w:t>
      </w: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6"/>
          <w:szCs w:val="26"/>
        </w:rPr>
      </w:pPr>
    </w:p>
    <w:p w:rsidR="0092072C" w:rsidRPr="00DA6663" w:rsidRDefault="0092072C" w:rsidP="00DA6663">
      <w:pPr>
        <w:spacing w:after="0" w:line="240" w:lineRule="auto"/>
        <w:jc w:val="center"/>
        <w:rPr>
          <w:rFonts w:ascii="Times New Roman" w:hAnsi="Times New Roman" w:cs="Times New Roman"/>
          <w:b/>
          <w:sz w:val="28"/>
          <w:szCs w:val="28"/>
        </w:rPr>
      </w:pPr>
    </w:p>
    <w:p w:rsidR="003522B7" w:rsidRPr="00DA6663" w:rsidRDefault="003522B7" w:rsidP="00DA6663">
      <w:pPr>
        <w:spacing w:after="0" w:line="240" w:lineRule="auto"/>
        <w:jc w:val="center"/>
        <w:rPr>
          <w:rFonts w:ascii="Times New Roman" w:hAnsi="Times New Roman" w:cs="Times New Roman"/>
          <w:b/>
          <w:sz w:val="28"/>
          <w:szCs w:val="28"/>
        </w:rPr>
      </w:pPr>
    </w:p>
    <w:p w:rsidR="003522B7" w:rsidRPr="00DA6663" w:rsidRDefault="003522B7" w:rsidP="00DA6663">
      <w:pPr>
        <w:spacing w:after="0" w:line="240" w:lineRule="auto"/>
        <w:jc w:val="center"/>
        <w:rPr>
          <w:rFonts w:ascii="Times New Roman" w:hAnsi="Times New Roman" w:cs="Times New Roman"/>
          <w:b/>
          <w:sz w:val="28"/>
          <w:szCs w:val="28"/>
        </w:rPr>
      </w:pPr>
    </w:p>
    <w:p w:rsidR="003522B7" w:rsidRPr="00DA6663" w:rsidRDefault="003522B7" w:rsidP="00DA6663">
      <w:pPr>
        <w:spacing w:after="0" w:line="240" w:lineRule="auto"/>
        <w:jc w:val="center"/>
        <w:rPr>
          <w:rFonts w:ascii="Times New Roman" w:hAnsi="Times New Roman" w:cs="Times New Roman"/>
          <w:b/>
          <w:sz w:val="28"/>
          <w:szCs w:val="28"/>
        </w:rPr>
      </w:pPr>
    </w:p>
    <w:p w:rsidR="003522B7" w:rsidRDefault="003522B7" w:rsidP="00DA6663">
      <w:pPr>
        <w:spacing w:after="0" w:line="240" w:lineRule="auto"/>
        <w:jc w:val="center"/>
        <w:rPr>
          <w:rFonts w:ascii="Times New Roman" w:hAnsi="Times New Roman" w:cs="Times New Roman"/>
          <w:b/>
          <w:sz w:val="28"/>
          <w:szCs w:val="28"/>
        </w:rPr>
      </w:pPr>
    </w:p>
    <w:p w:rsidR="00DA6663" w:rsidRDefault="00DA6663" w:rsidP="00DA6663">
      <w:pPr>
        <w:spacing w:after="0" w:line="240" w:lineRule="auto"/>
        <w:jc w:val="center"/>
        <w:rPr>
          <w:rFonts w:ascii="Times New Roman" w:hAnsi="Times New Roman" w:cs="Times New Roman"/>
          <w:b/>
          <w:sz w:val="28"/>
          <w:szCs w:val="28"/>
        </w:rPr>
      </w:pPr>
    </w:p>
    <w:p w:rsidR="00DA6663" w:rsidRDefault="00DA6663" w:rsidP="00DA6663">
      <w:pPr>
        <w:spacing w:after="0" w:line="240" w:lineRule="auto"/>
        <w:jc w:val="center"/>
        <w:rPr>
          <w:rFonts w:ascii="Times New Roman" w:hAnsi="Times New Roman" w:cs="Times New Roman"/>
          <w:b/>
          <w:sz w:val="28"/>
          <w:szCs w:val="28"/>
        </w:rPr>
      </w:pPr>
    </w:p>
    <w:p w:rsidR="00DA6663" w:rsidRDefault="00DA6663" w:rsidP="00DA6663">
      <w:pPr>
        <w:spacing w:after="0" w:line="240" w:lineRule="auto"/>
        <w:jc w:val="center"/>
        <w:rPr>
          <w:rFonts w:ascii="Times New Roman" w:hAnsi="Times New Roman" w:cs="Times New Roman"/>
          <w:b/>
          <w:sz w:val="28"/>
          <w:szCs w:val="28"/>
        </w:rPr>
      </w:pPr>
    </w:p>
    <w:p w:rsidR="00DA6663" w:rsidRDefault="00DA6663" w:rsidP="00DA6663">
      <w:pPr>
        <w:spacing w:after="0" w:line="240" w:lineRule="auto"/>
        <w:jc w:val="center"/>
        <w:rPr>
          <w:rFonts w:ascii="Times New Roman" w:hAnsi="Times New Roman" w:cs="Times New Roman"/>
          <w:b/>
          <w:sz w:val="28"/>
          <w:szCs w:val="28"/>
        </w:rPr>
      </w:pPr>
    </w:p>
    <w:p w:rsidR="00DA6663" w:rsidRDefault="00DA6663" w:rsidP="00DA6663">
      <w:pPr>
        <w:spacing w:after="0" w:line="240" w:lineRule="auto"/>
        <w:jc w:val="center"/>
        <w:rPr>
          <w:rFonts w:ascii="Times New Roman" w:hAnsi="Times New Roman" w:cs="Times New Roman"/>
          <w:b/>
          <w:sz w:val="28"/>
          <w:szCs w:val="28"/>
        </w:rPr>
      </w:pPr>
    </w:p>
    <w:p w:rsidR="00DA6663" w:rsidRDefault="00DA6663" w:rsidP="00DA6663">
      <w:pPr>
        <w:spacing w:after="0" w:line="240" w:lineRule="auto"/>
        <w:jc w:val="center"/>
        <w:rPr>
          <w:rFonts w:ascii="Times New Roman" w:hAnsi="Times New Roman" w:cs="Times New Roman"/>
          <w:b/>
          <w:sz w:val="28"/>
          <w:szCs w:val="28"/>
        </w:rPr>
      </w:pPr>
    </w:p>
    <w:p w:rsidR="00DA6663" w:rsidRDefault="00DA6663" w:rsidP="00DA6663">
      <w:pPr>
        <w:spacing w:after="0" w:line="240" w:lineRule="auto"/>
        <w:jc w:val="center"/>
        <w:rPr>
          <w:rFonts w:ascii="Times New Roman" w:hAnsi="Times New Roman" w:cs="Times New Roman"/>
          <w:b/>
          <w:sz w:val="28"/>
          <w:szCs w:val="28"/>
        </w:rPr>
      </w:pPr>
    </w:p>
    <w:p w:rsidR="008D02C0" w:rsidRDefault="008D02C0" w:rsidP="00DA6663">
      <w:pPr>
        <w:spacing w:after="0" w:line="240" w:lineRule="auto"/>
        <w:jc w:val="center"/>
        <w:rPr>
          <w:rFonts w:ascii="Times New Roman" w:hAnsi="Times New Roman" w:cs="Times New Roman"/>
          <w:b/>
          <w:sz w:val="28"/>
          <w:szCs w:val="28"/>
        </w:rPr>
      </w:pPr>
    </w:p>
    <w:p w:rsidR="0092072C" w:rsidRDefault="0092072C" w:rsidP="0092072C">
      <w:pPr>
        <w:spacing w:after="0"/>
        <w:jc w:val="center"/>
        <w:rPr>
          <w:rFonts w:ascii="Times New Roman" w:hAnsi="Times New Roman" w:cs="Times New Roman"/>
          <w:b/>
          <w:sz w:val="28"/>
          <w:szCs w:val="28"/>
        </w:rPr>
      </w:pPr>
      <w:r>
        <w:rPr>
          <w:rFonts w:ascii="Times New Roman" w:hAnsi="Times New Roman" w:cs="Times New Roman"/>
          <w:b/>
          <w:sz w:val="28"/>
          <w:szCs w:val="28"/>
        </w:rPr>
        <w:t>г. Юрга</w:t>
      </w:r>
    </w:p>
    <w:p w:rsidR="0092072C" w:rsidRDefault="0092072C" w:rsidP="0092072C">
      <w:pPr>
        <w:spacing w:after="0"/>
        <w:jc w:val="center"/>
        <w:rPr>
          <w:rFonts w:ascii="Times New Roman" w:hAnsi="Times New Roman" w:cs="Times New Roman"/>
          <w:b/>
          <w:sz w:val="28"/>
          <w:szCs w:val="28"/>
        </w:rPr>
      </w:pPr>
      <w:r>
        <w:rPr>
          <w:rFonts w:ascii="Times New Roman" w:hAnsi="Times New Roman" w:cs="Times New Roman"/>
          <w:b/>
          <w:sz w:val="28"/>
          <w:szCs w:val="28"/>
        </w:rPr>
        <w:t>2026</w:t>
      </w:r>
    </w:p>
    <w:p w:rsidR="0092072C" w:rsidRDefault="00911AE8" w:rsidP="00450E2D">
      <w:pPr>
        <w:tabs>
          <w:tab w:val="right" w:pos="9355"/>
        </w:tabs>
        <w:jc w:val="center"/>
        <w:rPr>
          <w:rFonts w:ascii="Times New Roman" w:hAnsi="Times New Roman" w:cs="Times New Roman"/>
          <w:b/>
          <w:sz w:val="26"/>
          <w:szCs w:val="26"/>
        </w:rPr>
      </w:pPr>
      <w:r w:rsidRPr="00F907F5">
        <w:rPr>
          <w:rFonts w:ascii="Times New Roman" w:hAnsi="Times New Roman" w:cs="Times New Roman"/>
          <w:sz w:val="26"/>
          <w:szCs w:val="26"/>
        </w:rPr>
        <w:br w:type="page"/>
      </w:r>
      <w:r w:rsidR="0092072C" w:rsidRPr="00BC62E8">
        <w:rPr>
          <w:rFonts w:ascii="Times New Roman" w:hAnsi="Times New Roman" w:cs="Times New Roman"/>
          <w:b/>
          <w:sz w:val="26"/>
          <w:szCs w:val="26"/>
        </w:rPr>
        <w:lastRenderedPageBreak/>
        <w:t>Содержание</w:t>
      </w:r>
    </w:p>
    <w:tbl>
      <w:tblPr>
        <w:tblStyle w:val="a3"/>
        <w:tblW w:w="10490" w:type="dxa"/>
        <w:tblInd w:w="-743" w:type="dxa"/>
        <w:tblLayout w:type="fixed"/>
        <w:tblLook w:val="04A0" w:firstRow="1" w:lastRow="0" w:firstColumn="1" w:lastColumn="0" w:noHBand="0" w:noVBand="1"/>
      </w:tblPr>
      <w:tblGrid>
        <w:gridCol w:w="851"/>
        <w:gridCol w:w="9033"/>
        <w:gridCol w:w="606"/>
      </w:tblGrid>
      <w:tr w:rsidR="001C7D93" w:rsidRPr="0081293D" w:rsidTr="00B75873">
        <w:tc>
          <w:tcPr>
            <w:tcW w:w="851" w:type="dxa"/>
          </w:tcPr>
          <w:p w:rsidR="001C7D93" w:rsidRPr="0081293D" w:rsidRDefault="001C7D93" w:rsidP="0081293D">
            <w:pPr>
              <w:jc w:val="center"/>
              <w:rPr>
                <w:rFonts w:ascii="Times New Roman" w:hAnsi="Times New Roman" w:cs="Times New Roman"/>
                <w:sz w:val="26"/>
                <w:szCs w:val="26"/>
              </w:rPr>
            </w:pPr>
          </w:p>
        </w:tc>
        <w:tc>
          <w:tcPr>
            <w:tcW w:w="9033" w:type="dxa"/>
          </w:tcPr>
          <w:p w:rsidR="001C7D93" w:rsidRPr="0081293D" w:rsidRDefault="001C7D93" w:rsidP="0081293D">
            <w:pPr>
              <w:jc w:val="both"/>
              <w:rPr>
                <w:rFonts w:ascii="Times New Roman" w:hAnsi="Times New Roman" w:cs="Times New Roman"/>
                <w:sz w:val="26"/>
                <w:szCs w:val="26"/>
              </w:rPr>
            </w:pPr>
            <w:r w:rsidRPr="0081293D">
              <w:rPr>
                <w:rFonts w:ascii="Times New Roman" w:hAnsi="Times New Roman" w:cs="Times New Roman"/>
                <w:sz w:val="26"/>
                <w:szCs w:val="26"/>
              </w:rPr>
              <w:t>Введение</w:t>
            </w:r>
          </w:p>
        </w:tc>
        <w:tc>
          <w:tcPr>
            <w:tcW w:w="606" w:type="dxa"/>
          </w:tcPr>
          <w:p w:rsidR="001C7D93" w:rsidRPr="0081293D" w:rsidRDefault="00F670F0" w:rsidP="0081293D">
            <w:pPr>
              <w:jc w:val="center"/>
              <w:rPr>
                <w:rFonts w:ascii="Times New Roman" w:hAnsi="Times New Roman" w:cs="Times New Roman"/>
                <w:sz w:val="26"/>
                <w:szCs w:val="26"/>
              </w:rPr>
            </w:pPr>
            <w:r w:rsidRPr="0081293D">
              <w:rPr>
                <w:rFonts w:ascii="Times New Roman" w:hAnsi="Times New Roman" w:cs="Times New Roman"/>
                <w:sz w:val="26"/>
                <w:szCs w:val="26"/>
              </w:rPr>
              <w:t>8</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Показатели перспективного спроса на тепловую энергию (мощность) и теплоноситель в установленных границах территории поселения, городского округа</w:t>
            </w:r>
          </w:p>
        </w:tc>
        <w:tc>
          <w:tcPr>
            <w:tcW w:w="606"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w:t>
            </w:r>
            <w:r w:rsidR="0081293D" w:rsidRPr="0081293D">
              <w:rPr>
                <w:rFonts w:ascii="Times New Roman" w:hAnsi="Times New Roman" w:cs="Times New Roman"/>
                <w:sz w:val="26"/>
                <w:szCs w:val="26"/>
              </w:rPr>
              <w:t>0</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Общая часть</w:t>
            </w:r>
          </w:p>
        </w:tc>
        <w:tc>
          <w:tcPr>
            <w:tcW w:w="606"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w:t>
            </w:r>
            <w:r w:rsidR="0081293D" w:rsidRPr="0081293D">
              <w:rPr>
                <w:rFonts w:ascii="Times New Roman" w:hAnsi="Times New Roman" w:cs="Times New Roman"/>
                <w:sz w:val="26"/>
                <w:szCs w:val="26"/>
              </w:rPr>
              <w:t>0</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p>
        </w:tc>
        <w:tc>
          <w:tcPr>
            <w:tcW w:w="606" w:type="dxa"/>
            <w:vAlign w:val="center"/>
          </w:tcPr>
          <w:p w:rsidR="0092072C" w:rsidRPr="0081293D" w:rsidRDefault="006D1B32" w:rsidP="0081293D">
            <w:pPr>
              <w:jc w:val="center"/>
              <w:rPr>
                <w:rFonts w:ascii="Times New Roman" w:hAnsi="Times New Roman" w:cs="Times New Roman"/>
                <w:sz w:val="26"/>
                <w:szCs w:val="26"/>
              </w:rPr>
            </w:pPr>
            <w:r w:rsidRPr="0081293D">
              <w:rPr>
                <w:rFonts w:ascii="Times New Roman" w:hAnsi="Times New Roman" w:cs="Times New Roman"/>
                <w:sz w:val="26"/>
                <w:szCs w:val="26"/>
              </w:rPr>
              <w:t>2</w:t>
            </w:r>
            <w:r w:rsidR="0081293D" w:rsidRPr="0081293D">
              <w:rPr>
                <w:rFonts w:ascii="Times New Roman" w:hAnsi="Times New Roman" w:cs="Times New Roman"/>
                <w:sz w:val="26"/>
                <w:szCs w:val="26"/>
              </w:rPr>
              <w:t>0</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p>
        </w:tc>
        <w:tc>
          <w:tcPr>
            <w:tcW w:w="606" w:type="dxa"/>
            <w:vAlign w:val="center"/>
          </w:tcPr>
          <w:p w:rsidR="0092072C" w:rsidRPr="0081293D" w:rsidRDefault="006D1B32" w:rsidP="0081293D">
            <w:pPr>
              <w:jc w:val="center"/>
              <w:rPr>
                <w:rFonts w:ascii="Times New Roman" w:hAnsi="Times New Roman" w:cs="Times New Roman"/>
                <w:sz w:val="26"/>
                <w:szCs w:val="26"/>
              </w:rPr>
            </w:pPr>
            <w:r w:rsidRPr="0081293D">
              <w:rPr>
                <w:rFonts w:ascii="Times New Roman" w:hAnsi="Times New Roman" w:cs="Times New Roman"/>
                <w:sz w:val="26"/>
                <w:szCs w:val="26"/>
              </w:rPr>
              <w:t>2</w:t>
            </w:r>
            <w:r w:rsidR="0081293D" w:rsidRPr="0081293D">
              <w:rPr>
                <w:rFonts w:ascii="Times New Roman" w:hAnsi="Times New Roman" w:cs="Times New Roman"/>
                <w:sz w:val="26"/>
                <w:szCs w:val="26"/>
              </w:rPr>
              <w:t>0</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606" w:type="dxa"/>
            <w:vAlign w:val="center"/>
          </w:tcPr>
          <w:p w:rsidR="0092072C" w:rsidRPr="0081293D" w:rsidRDefault="00A25901" w:rsidP="0081293D">
            <w:pPr>
              <w:jc w:val="center"/>
              <w:rPr>
                <w:rFonts w:ascii="Times New Roman" w:hAnsi="Times New Roman" w:cs="Times New Roman"/>
                <w:sz w:val="26"/>
                <w:szCs w:val="26"/>
              </w:rPr>
            </w:pPr>
            <w:r w:rsidRPr="0081293D">
              <w:rPr>
                <w:rFonts w:ascii="Times New Roman" w:hAnsi="Times New Roman" w:cs="Times New Roman"/>
                <w:sz w:val="26"/>
                <w:szCs w:val="26"/>
              </w:rPr>
              <w:t>2</w:t>
            </w:r>
            <w:r w:rsidR="0081293D" w:rsidRPr="0081293D">
              <w:rPr>
                <w:rFonts w:ascii="Times New Roman" w:hAnsi="Times New Roman" w:cs="Times New Roman"/>
                <w:sz w:val="26"/>
                <w:szCs w:val="26"/>
              </w:rPr>
              <w:t>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p>
        </w:tc>
        <w:tc>
          <w:tcPr>
            <w:tcW w:w="606" w:type="dxa"/>
          </w:tcPr>
          <w:p w:rsidR="0092072C" w:rsidRPr="0081293D" w:rsidRDefault="00A25901" w:rsidP="0081293D">
            <w:pPr>
              <w:rPr>
                <w:rFonts w:ascii="Times New Roman" w:hAnsi="Times New Roman" w:cs="Times New Roman"/>
                <w:sz w:val="26"/>
                <w:szCs w:val="26"/>
              </w:rPr>
            </w:pPr>
            <w:r w:rsidRPr="0081293D">
              <w:rPr>
                <w:rFonts w:ascii="Times New Roman" w:hAnsi="Times New Roman" w:cs="Times New Roman"/>
                <w:sz w:val="26"/>
                <w:szCs w:val="26"/>
              </w:rPr>
              <w:t>2</w:t>
            </w:r>
            <w:r w:rsidR="0081293D" w:rsidRPr="0081293D">
              <w:rPr>
                <w:rFonts w:ascii="Times New Roman" w:hAnsi="Times New Roman" w:cs="Times New Roman"/>
                <w:sz w:val="26"/>
                <w:szCs w:val="26"/>
              </w:rPr>
              <w:t>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Существующие и перспективные балансы тепловой мощности источников тепловой энергии и тепловой нагрузки потребителей</w:t>
            </w:r>
          </w:p>
        </w:tc>
        <w:tc>
          <w:tcPr>
            <w:tcW w:w="606" w:type="dxa"/>
          </w:tcPr>
          <w:p w:rsidR="0092072C" w:rsidRPr="0081293D" w:rsidRDefault="00A25901" w:rsidP="0081293D">
            <w:pPr>
              <w:rPr>
                <w:rFonts w:ascii="Times New Roman" w:hAnsi="Times New Roman" w:cs="Times New Roman"/>
                <w:sz w:val="26"/>
                <w:szCs w:val="26"/>
              </w:rPr>
            </w:pPr>
            <w:r w:rsidRPr="0081293D">
              <w:rPr>
                <w:rFonts w:ascii="Times New Roman" w:hAnsi="Times New Roman" w:cs="Times New Roman"/>
                <w:sz w:val="26"/>
                <w:szCs w:val="26"/>
              </w:rPr>
              <w:t>2</w:t>
            </w:r>
            <w:r w:rsidR="0081293D">
              <w:rPr>
                <w:rFonts w:ascii="Times New Roman" w:hAnsi="Times New Roman" w:cs="Times New Roman"/>
                <w:sz w:val="26"/>
                <w:szCs w:val="26"/>
              </w:rPr>
              <w:t>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Описание существующих и перспективных и перспективных зон действия систем теплоснабжения и источников тепловой энергии</w:t>
            </w:r>
          </w:p>
        </w:tc>
        <w:tc>
          <w:tcPr>
            <w:tcW w:w="606" w:type="dxa"/>
          </w:tcPr>
          <w:p w:rsidR="0092072C" w:rsidRPr="0081293D" w:rsidRDefault="00A25901" w:rsidP="0081293D">
            <w:pPr>
              <w:rPr>
                <w:rFonts w:ascii="Times New Roman" w:hAnsi="Times New Roman" w:cs="Times New Roman"/>
                <w:sz w:val="26"/>
                <w:szCs w:val="26"/>
              </w:rPr>
            </w:pPr>
            <w:r w:rsidRPr="0081293D">
              <w:rPr>
                <w:rFonts w:ascii="Times New Roman" w:hAnsi="Times New Roman" w:cs="Times New Roman"/>
                <w:sz w:val="26"/>
                <w:szCs w:val="26"/>
              </w:rPr>
              <w:t>2</w:t>
            </w:r>
            <w:r w:rsidR="0081293D">
              <w:rPr>
                <w:rFonts w:ascii="Times New Roman" w:hAnsi="Times New Roman" w:cs="Times New Roman"/>
                <w:sz w:val="26"/>
                <w:szCs w:val="26"/>
              </w:rPr>
              <w:t>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Описание существующих и перспективных зон действия индивидуальных источников тепловой энергии</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46</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46</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2.3.1.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Баланс располагаемой тепловой мощности по состоянию на 2027 год</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46</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2.3.2.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Баланс располагаемой тепловой мощности по состоянию на 2031 год</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47</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2.3.3.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Баланс располагаемой тепловой мощности по состоянию на 2035 год</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49</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Существующие и перспективные затраты тепловой мощности на хозяйственные нужды источников тепловой энергии</w:t>
            </w:r>
          </w:p>
        </w:tc>
        <w:tc>
          <w:tcPr>
            <w:tcW w:w="606" w:type="dxa"/>
            <w:vAlign w:val="center"/>
          </w:tcPr>
          <w:p w:rsidR="0092072C" w:rsidRPr="0081293D" w:rsidRDefault="00A25901" w:rsidP="0081293D">
            <w:pPr>
              <w:jc w:val="center"/>
              <w:rPr>
                <w:rFonts w:ascii="Times New Roman" w:hAnsi="Times New Roman" w:cs="Times New Roman"/>
                <w:sz w:val="26"/>
                <w:szCs w:val="26"/>
              </w:rPr>
            </w:pPr>
            <w:r w:rsidRPr="0081293D">
              <w:rPr>
                <w:rFonts w:ascii="Times New Roman" w:hAnsi="Times New Roman" w:cs="Times New Roman"/>
                <w:sz w:val="26"/>
                <w:szCs w:val="26"/>
              </w:rPr>
              <w:t>5</w:t>
            </w:r>
            <w:r w:rsidR="0081293D">
              <w:rPr>
                <w:rFonts w:ascii="Times New Roman" w:hAnsi="Times New Roman" w:cs="Times New Roman"/>
                <w:sz w:val="26"/>
                <w:szCs w:val="26"/>
              </w:rPr>
              <w:t>1</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
        </w:tc>
        <w:tc>
          <w:tcPr>
            <w:tcW w:w="606" w:type="dxa"/>
            <w:vAlign w:val="center"/>
          </w:tcPr>
          <w:p w:rsidR="0092072C" w:rsidRPr="0081293D" w:rsidRDefault="00A25901" w:rsidP="0081293D">
            <w:pPr>
              <w:jc w:val="center"/>
              <w:rPr>
                <w:rFonts w:ascii="Times New Roman" w:hAnsi="Times New Roman" w:cs="Times New Roman"/>
                <w:sz w:val="26"/>
                <w:szCs w:val="26"/>
              </w:rPr>
            </w:pPr>
            <w:r w:rsidRPr="0081293D">
              <w:rPr>
                <w:rFonts w:ascii="Times New Roman" w:hAnsi="Times New Roman" w:cs="Times New Roman"/>
                <w:sz w:val="26"/>
                <w:szCs w:val="26"/>
              </w:rPr>
              <w:t>5</w:t>
            </w:r>
            <w:r w:rsidR="0081293D">
              <w:rPr>
                <w:rFonts w:ascii="Times New Roman" w:hAnsi="Times New Roman" w:cs="Times New Roman"/>
                <w:sz w:val="26"/>
                <w:szCs w:val="26"/>
              </w:rPr>
              <w:t>3</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2.6.</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Радиус эффективного теплоснабжения, определяемый в соответствии с методическими указаниями по разработке схем теплоснабжения</w:t>
            </w:r>
          </w:p>
        </w:tc>
        <w:tc>
          <w:tcPr>
            <w:tcW w:w="606" w:type="dxa"/>
            <w:vAlign w:val="center"/>
          </w:tcPr>
          <w:p w:rsidR="0092072C" w:rsidRPr="0081293D" w:rsidRDefault="00A25901" w:rsidP="0081293D">
            <w:pPr>
              <w:jc w:val="center"/>
              <w:rPr>
                <w:rFonts w:ascii="Times New Roman" w:hAnsi="Times New Roman" w:cs="Times New Roman"/>
                <w:sz w:val="26"/>
                <w:szCs w:val="26"/>
              </w:rPr>
            </w:pPr>
            <w:r w:rsidRPr="0081293D">
              <w:rPr>
                <w:rFonts w:ascii="Times New Roman" w:hAnsi="Times New Roman" w:cs="Times New Roman"/>
                <w:sz w:val="26"/>
                <w:szCs w:val="26"/>
              </w:rPr>
              <w:t>5</w:t>
            </w:r>
            <w:r w:rsidR="0081293D">
              <w:rPr>
                <w:rFonts w:ascii="Times New Roman" w:hAnsi="Times New Roman" w:cs="Times New Roman"/>
                <w:sz w:val="26"/>
                <w:szCs w:val="26"/>
              </w:rPr>
              <w:t>4</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2.7.</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Значение существующих и перспективных потерь тепловой энергии при ее передаче по тепловым сетям</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59</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lastRenderedPageBreak/>
              <w:t>2.8.</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Затраты существующей и перспективной тепловой мощности на хозяйственные нужды тепловых сетей</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62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2.9.</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Значения существующей и перспективной резервной мощности источников теплоснабжения, в том числе источников тепловой энергии, принадлежащих потребителям, и источников тепловой теплоснабжающих организаций, с выделением аварийного резерва, резерва по договорам на поддержание резервной тепловой мощности</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62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2.10.</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62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Перспективные балансы производительности водоподготовительных установок</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62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3.1.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81293D">
              <w:rPr>
                <w:rFonts w:ascii="Times New Roman" w:hAnsi="Times New Roman" w:cs="Times New Roman"/>
                <w:sz w:val="26"/>
                <w:szCs w:val="26"/>
              </w:rPr>
              <w:t>теплопотребляющими</w:t>
            </w:r>
            <w:proofErr w:type="spellEnd"/>
            <w:r w:rsidRPr="0081293D">
              <w:rPr>
                <w:rFonts w:ascii="Times New Roman" w:hAnsi="Times New Roman" w:cs="Times New Roman"/>
                <w:sz w:val="26"/>
                <w:szCs w:val="26"/>
              </w:rPr>
              <w:t xml:space="preserve"> установками потребителей</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62</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3.2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81</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Основные положения мастер – плана развития систем теплоснабжения поселения, городского округа, города федерального значения</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84</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4.1.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Описание сценариев развития теплоснабжения поселения, городского округа, города федерального значения</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84</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4.2.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Обоснование выбора приоритетного сценария развития теплоснабжения поселения, городского округа, города федерального значения</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84</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реконструкции и техническому перевооружению источников тепловой энергии</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85</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Общие положения</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85</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85</w:t>
            </w:r>
          </w:p>
        </w:tc>
      </w:tr>
      <w:tr w:rsidR="00FF07BE" w:rsidRPr="0081293D" w:rsidTr="00B75873">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85</w:t>
            </w:r>
          </w:p>
        </w:tc>
      </w:tr>
    </w:tbl>
    <w:p w:rsidR="00602348" w:rsidRPr="0081293D" w:rsidRDefault="00602348" w:rsidP="0081293D">
      <w:pPr>
        <w:spacing w:line="240" w:lineRule="auto"/>
        <w:rPr>
          <w:rFonts w:ascii="Times New Roman" w:hAnsi="Times New Roman" w:cs="Times New Roman"/>
          <w:sz w:val="26"/>
          <w:szCs w:val="26"/>
        </w:rPr>
      </w:pPr>
      <w:r w:rsidRPr="0081293D">
        <w:rPr>
          <w:rFonts w:ascii="Times New Roman" w:hAnsi="Times New Roman" w:cs="Times New Roman"/>
          <w:sz w:val="26"/>
          <w:szCs w:val="26"/>
        </w:rPr>
        <w:br w:type="page"/>
      </w:r>
    </w:p>
    <w:tbl>
      <w:tblPr>
        <w:tblStyle w:val="a3"/>
        <w:tblW w:w="10490" w:type="dxa"/>
        <w:tblInd w:w="-743" w:type="dxa"/>
        <w:tblLayout w:type="fixed"/>
        <w:tblLook w:val="04A0" w:firstRow="1" w:lastRow="0" w:firstColumn="1" w:lastColumn="0" w:noHBand="0" w:noVBand="1"/>
      </w:tblPr>
      <w:tblGrid>
        <w:gridCol w:w="851"/>
        <w:gridCol w:w="9033"/>
        <w:gridCol w:w="606"/>
      </w:tblGrid>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lastRenderedPageBreak/>
              <w:t>5.4.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85</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85</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5.6.</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5.7.</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p>
        </w:tc>
        <w:tc>
          <w:tcPr>
            <w:tcW w:w="606" w:type="dxa"/>
            <w:vAlign w:val="center"/>
          </w:tcPr>
          <w:p w:rsidR="0092072C" w:rsidRPr="0081293D" w:rsidRDefault="0081293D" w:rsidP="0081293D">
            <w:pPr>
              <w:jc w:val="center"/>
              <w:rPr>
                <w:rFonts w:ascii="Times New Roman" w:hAnsi="Times New Roman" w:cs="Times New Roman"/>
                <w:sz w:val="26"/>
                <w:szCs w:val="26"/>
              </w:rPr>
            </w:pPr>
            <w:r>
              <w:rPr>
                <w:rFonts w:ascii="Times New Roman" w:hAnsi="Times New Roman" w:cs="Times New Roman"/>
                <w:sz w:val="26"/>
                <w:szCs w:val="26"/>
              </w:rPr>
              <w:t>86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5.8.</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Меры по переоборудованию котельных в источники комбинированной выработки электрической и тепловой энергии</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5.9.</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Меры по переводу котельных, размещенных в существующих и расширяемых зонах действия источников комбинированной тепловой и электрической энергии, в пиковый режим работы</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5.10.</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Решения о загрузке источников тепловой энергии, распределении (перераспределении) тепловой нагрузки потребителей тепловой энергии</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5.11.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Оптимальные температурные графики отпуска тепловой энергии для каждого источника тепловой энергии систем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5.12.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6.</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реконструкции и (или) модернизации тепловых сетей</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6.1.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6.2.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6.3.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6.4.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88</w:t>
            </w:r>
          </w:p>
        </w:tc>
      </w:tr>
      <w:tr w:rsidR="00FF07BE" w:rsidRPr="0081293D" w:rsidTr="005B4A61">
        <w:trPr>
          <w:trHeight w:val="273"/>
        </w:trPr>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6.5.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и реконструкции тепловых сетей с увеличением диаметра трубопровода для обеспечения расчетных расходов теплоносителя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6.6.</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и реконструкции тепловых сетей для обеспечения нормативной надежности и безопасности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89</w:t>
            </w:r>
          </w:p>
        </w:tc>
      </w:tr>
    </w:tbl>
    <w:p w:rsidR="00911AE8" w:rsidRPr="0081293D" w:rsidRDefault="00911AE8" w:rsidP="0081293D">
      <w:pPr>
        <w:spacing w:line="240" w:lineRule="auto"/>
        <w:rPr>
          <w:rFonts w:ascii="Times New Roman" w:hAnsi="Times New Roman" w:cs="Times New Roman"/>
          <w:sz w:val="26"/>
          <w:szCs w:val="26"/>
        </w:rPr>
      </w:pPr>
      <w:r w:rsidRPr="0081293D">
        <w:rPr>
          <w:rFonts w:ascii="Times New Roman" w:hAnsi="Times New Roman" w:cs="Times New Roman"/>
          <w:sz w:val="26"/>
          <w:szCs w:val="26"/>
        </w:rPr>
        <w:br w:type="page"/>
      </w:r>
    </w:p>
    <w:tbl>
      <w:tblPr>
        <w:tblStyle w:val="a3"/>
        <w:tblW w:w="10490" w:type="dxa"/>
        <w:tblInd w:w="-743" w:type="dxa"/>
        <w:tblLayout w:type="fixed"/>
        <w:tblLook w:val="04A0" w:firstRow="1" w:lastRow="0" w:firstColumn="1" w:lastColumn="0" w:noHBand="0" w:noVBand="1"/>
      </w:tblPr>
      <w:tblGrid>
        <w:gridCol w:w="851"/>
        <w:gridCol w:w="9033"/>
        <w:gridCol w:w="606"/>
      </w:tblGrid>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lastRenderedPageBreak/>
              <w:t>7.</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переводу открытых систем теплоснабжения (горячего водоснабжения) в закрытые системы горячего водоснабжения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7.1.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7.2.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89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8.</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Перспективные топливные балансы</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90</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8.1.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90</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8.2.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90</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8.3.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91</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8.4.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91</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8.5.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Приоритетное направление развития топливного баланса поселения, городского округа</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91</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9.</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Инвестиции в строительство, реконструкцию и техническое перевооружение</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110</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9.1.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Общие положения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110</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9.2.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110</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9.3.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113</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9.4.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113</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10.</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Решение об определении единой теплоснабжающей организации (организаций)</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113</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10.1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Решение о присвоении статуса единой теплоснабжающей организации (организациям)</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113</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Решение о распределении тепловой нагрузки между источниками тепловой энергии</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114</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Решение по бесхозным тепловым сетям</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 xml:space="preserve">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w:t>
            </w:r>
            <w:r w:rsidRPr="0081293D">
              <w:rPr>
                <w:rFonts w:ascii="Times New Roman" w:hAnsi="Times New Roman" w:cs="Times New Roman"/>
                <w:sz w:val="26"/>
                <w:szCs w:val="26"/>
              </w:rPr>
              <w:lastRenderedPageBreak/>
              <w:t>водоотведения поселения, городского округа, города федерального значения</w:t>
            </w:r>
          </w:p>
        </w:tc>
        <w:tc>
          <w:tcPr>
            <w:tcW w:w="606" w:type="dxa"/>
            <w:vAlign w:val="center"/>
          </w:tcPr>
          <w:p w:rsidR="0092072C" w:rsidRPr="0081293D" w:rsidRDefault="00A25901" w:rsidP="001120DB">
            <w:pPr>
              <w:jc w:val="center"/>
              <w:rPr>
                <w:rFonts w:ascii="Times New Roman" w:hAnsi="Times New Roman" w:cs="Times New Roman"/>
                <w:sz w:val="26"/>
                <w:szCs w:val="26"/>
              </w:rPr>
            </w:pPr>
            <w:r w:rsidRPr="0081293D">
              <w:rPr>
                <w:rFonts w:ascii="Times New Roman" w:hAnsi="Times New Roman" w:cs="Times New Roman"/>
                <w:sz w:val="26"/>
                <w:szCs w:val="26"/>
              </w:rPr>
              <w:lastRenderedPageBreak/>
              <w:t>1</w:t>
            </w:r>
            <w:r w:rsidR="001120DB">
              <w:rPr>
                <w:rFonts w:ascii="Times New Roman" w:hAnsi="Times New Roman" w:cs="Times New Roman"/>
                <w:sz w:val="26"/>
                <w:szCs w:val="26"/>
              </w:rPr>
              <w:t>16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 xml:space="preserve">Описание решений (на основе утвержденной региональной (межрегиональной) программы газификации </w:t>
            </w:r>
            <w:proofErr w:type="spellStart"/>
            <w:r w:rsidRPr="0081293D">
              <w:rPr>
                <w:rFonts w:ascii="Times New Roman" w:hAnsi="Times New Roman" w:cs="Times New Roman"/>
                <w:sz w:val="26"/>
                <w:szCs w:val="26"/>
              </w:rPr>
              <w:t>жилищно</w:t>
            </w:r>
            <w:proofErr w:type="spellEnd"/>
            <w:r w:rsidRPr="0081293D">
              <w:rPr>
                <w:rFonts w:ascii="Times New Roman" w:hAnsi="Times New Roman" w:cs="Times New Roman"/>
                <w:sz w:val="26"/>
                <w:szCs w:val="26"/>
              </w:rPr>
              <w:t xml:space="preserve"> – 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116</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13.2.</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Описание проблем организации газоснабжения источников тепловой энергии</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13.3</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 xml:space="preserve">Предложения </w:t>
            </w:r>
            <w:r w:rsidR="00E95A78" w:rsidRPr="0081293D">
              <w:rPr>
                <w:rFonts w:ascii="Times New Roman" w:hAnsi="Times New Roman" w:cs="Times New Roman"/>
                <w:sz w:val="26"/>
                <w:szCs w:val="26"/>
              </w:rPr>
              <w:t>по корректировке,</w:t>
            </w:r>
            <w:r w:rsidRPr="0081293D">
              <w:rPr>
                <w:rFonts w:ascii="Times New Roman" w:hAnsi="Times New Roman" w:cs="Times New Roman"/>
                <w:sz w:val="26"/>
                <w:szCs w:val="26"/>
              </w:rPr>
              <w:t xml:space="preserve"> утвержденной (разработке) региональной (межрегиональной) программы газификации </w:t>
            </w:r>
            <w:proofErr w:type="spellStart"/>
            <w:r w:rsidRPr="0081293D">
              <w:rPr>
                <w:rFonts w:ascii="Times New Roman" w:hAnsi="Times New Roman" w:cs="Times New Roman"/>
                <w:sz w:val="26"/>
                <w:szCs w:val="26"/>
              </w:rPr>
              <w:t>жилищно</w:t>
            </w:r>
            <w:proofErr w:type="spellEnd"/>
            <w:r w:rsidRPr="0081293D">
              <w:rPr>
                <w:rFonts w:ascii="Times New Roman" w:hAnsi="Times New Roman" w:cs="Times New Roman"/>
                <w:sz w:val="26"/>
                <w:szCs w:val="26"/>
              </w:rPr>
              <w:t xml:space="preserve"> – 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Описание решений (вырабатываемых с учетом утвержденной схемы и программы развития Единой энергетической системы в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tc>
        <w:tc>
          <w:tcPr>
            <w:tcW w:w="606" w:type="dxa"/>
            <w:vAlign w:val="center"/>
          </w:tcPr>
          <w:p w:rsidR="0092072C" w:rsidRPr="0081293D" w:rsidRDefault="001120DB" w:rsidP="001120DB">
            <w:pPr>
              <w:jc w:val="center"/>
              <w:rPr>
                <w:rFonts w:ascii="Times New Roman" w:hAnsi="Times New Roman" w:cs="Times New Roman"/>
                <w:sz w:val="26"/>
                <w:szCs w:val="26"/>
              </w:rPr>
            </w:pPr>
            <w:r>
              <w:rPr>
                <w:rFonts w:ascii="Times New Roman" w:hAnsi="Times New Roman" w:cs="Times New Roman"/>
                <w:sz w:val="26"/>
                <w:szCs w:val="26"/>
              </w:rPr>
              <w:t>118</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13.6.</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13.7.</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 xml:space="preserve">Предложения </w:t>
            </w:r>
            <w:proofErr w:type="gramStart"/>
            <w:r w:rsidRPr="0081293D">
              <w:rPr>
                <w:rFonts w:ascii="Times New Roman" w:hAnsi="Times New Roman" w:cs="Times New Roman"/>
                <w:sz w:val="26"/>
                <w:szCs w:val="26"/>
              </w:rPr>
              <w:t>по корректировке</w:t>
            </w:r>
            <w:proofErr w:type="gramEnd"/>
            <w:r w:rsidRPr="0081293D">
              <w:rPr>
                <w:rFonts w:ascii="Times New Roman" w:hAnsi="Times New Roman" w:cs="Times New Roman"/>
                <w:sz w:val="26"/>
                <w:szCs w:val="26"/>
              </w:rPr>
              <w:t xml:space="preserve">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14.</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Индикаторы развития систем теплоснабжения поселения, городского округа, города федерального значения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15.</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Ценовые (тарифные) последствия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15.1</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119</w:t>
            </w:r>
          </w:p>
        </w:tc>
      </w:tr>
      <w:tr w:rsidR="00FF07BE" w:rsidRPr="0081293D" w:rsidTr="005B4A61">
        <w:tc>
          <w:tcPr>
            <w:tcW w:w="851" w:type="dxa"/>
            <w:vAlign w:val="center"/>
          </w:tcPr>
          <w:p w:rsidR="0092072C" w:rsidRPr="0081293D" w:rsidRDefault="0092072C" w:rsidP="0081293D">
            <w:pPr>
              <w:jc w:val="center"/>
              <w:rPr>
                <w:rFonts w:ascii="Times New Roman" w:hAnsi="Times New Roman" w:cs="Times New Roman"/>
                <w:sz w:val="26"/>
                <w:szCs w:val="26"/>
              </w:rPr>
            </w:pPr>
            <w:r w:rsidRPr="0081293D">
              <w:rPr>
                <w:rFonts w:ascii="Times New Roman" w:hAnsi="Times New Roman" w:cs="Times New Roman"/>
                <w:sz w:val="26"/>
                <w:szCs w:val="26"/>
              </w:rPr>
              <w:t>16</w:t>
            </w:r>
          </w:p>
        </w:tc>
        <w:tc>
          <w:tcPr>
            <w:tcW w:w="9033" w:type="dxa"/>
          </w:tcPr>
          <w:p w:rsidR="0092072C" w:rsidRPr="0081293D" w:rsidRDefault="0092072C" w:rsidP="0081293D">
            <w:pPr>
              <w:jc w:val="both"/>
              <w:rPr>
                <w:rFonts w:ascii="Times New Roman" w:hAnsi="Times New Roman" w:cs="Times New Roman"/>
                <w:sz w:val="26"/>
                <w:szCs w:val="26"/>
              </w:rPr>
            </w:pPr>
            <w:r w:rsidRPr="0081293D">
              <w:rPr>
                <w:rFonts w:ascii="Times New Roman" w:hAnsi="Times New Roman" w:cs="Times New Roman"/>
                <w:sz w:val="26"/>
                <w:szCs w:val="26"/>
              </w:rPr>
              <w:t>План мероприятий по локализации и ликвидации последствий аварий на теплотрассе</w:t>
            </w:r>
          </w:p>
        </w:tc>
        <w:tc>
          <w:tcPr>
            <w:tcW w:w="606" w:type="dxa"/>
            <w:vAlign w:val="center"/>
          </w:tcPr>
          <w:p w:rsidR="0092072C" w:rsidRPr="0081293D" w:rsidRDefault="001120DB" w:rsidP="0081293D">
            <w:pPr>
              <w:jc w:val="center"/>
              <w:rPr>
                <w:rFonts w:ascii="Times New Roman" w:hAnsi="Times New Roman" w:cs="Times New Roman"/>
                <w:sz w:val="26"/>
                <w:szCs w:val="26"/>
              </w:rPr>
            </w:pPr>
            <w:r>
              <w:rPr>
                <w:rFonts w:ascii="Times New Roman" w:hAnsi="Times New Roman" w:cs="Times New Roman"/>
                <w:sz w:val="26"/>
                <w:szCs w:val="26"/>
              </w:rPr>
              <w:t>121</w:t>
            </w:r>
          </w:p>
        </w:tc>
      </w:tr>
    </w:tbl>
    <w:p w:rsidR="00911AE8" w:rsidRDefault="00911AE8">
      <w:pPr>
        <w:rPr>
          <w:rFonts w:ascii="Times New Roman" w:eastAsia="Times New Roman" w:hAnsi="Times New Roman" w:cs="Times New Roman"/>
          <w:b/>
          <w:sz w:val="26"/>
          <w:szCs w:val="26"/>
        </w:rPr>
      </w:pPr>
      <w:bookmarkStart w:id="0" w:name="_Toc341423308"/>
      <w:bookmarkStart w:id="1" w:name="_Toc78552147"/>
      <w:r>
        <w:br w:type="page"/>
      </w:r>
    </w:p>
    <w:p w:rsidR="0092072C" w:rsidRPr="00807D6B" w:rsidRDefault="0092072C" w:rsidP="00807D6B">
      <w:pPr>
        <w:pStyle w:val="1"/>
        <w:tabs>
          <w:tab w:val="right" w:leader="dot" w:pos="10065"/>
        </w:tabs>
        <w:spacing w:line="240" w:lineRule="auto"/>
        <w:ind w:firstLine="0"/>
        <w:contextualSpacing/>
        <w:jc w:val="center"/>
      </w:pPr>
      <w:r w:rsidRPr="00807D6B">
        <w:lastRenderedPageBreak/>
        <w:t>Введение</w:t>
      </w:r>
      <w:bookmarkEnd w:id="0"/>
      <w:bookmarkEnd w:id="1"/>
    </w:p>
    <w:p w:rsidR="0092072C" w:rsidRPr="00807D6B" w:rsidRDefault="0092072C" w:rsidP="00807D6B">
      <w:pPr>
        <w:spacing w:after="0" w:line="240" w:lineRule="auto"/>
        <w:jc w:val="center"/>
        <w:rPr>
          <w:rFonts w:ascii="Times New Roman" w:hAnsi="Times New Roman" w:cs="Times New Roman"/>
          <w:sz w:val="26"/>
          <w:szCs w:val="26"/>
        </w:rPr>
      </w:pPr>
    </w:p>
    <w:p w:rsidR="0092072C" w:rsidRPr="00807D6B"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«Схема теплоснабжения Юргинского муниципального округа до 2035г.» выполняется в соответствии с ФЗ </w:t>
      </w:r>
      <w:r w:rsidR="00AD4D2C">
        <w:rPr>
          <w:rFonts w:ascii="Times New Roman" w:hAnsi="Times New Roman" w:cs="Times New Roman"/>
          <w:sz w:val="26"/>
          <w:szCs w:val="26"/>
        </w:rPr>
        <w:t xml:space="preserve">от 27.07.2010 </w:t>
      </w:r>
      <w:r w:rsidRPr="00807D6B">
        <w:rPr>
          <w:rFonts w:ascii="Times New Roman" w:hAnsi="Times New Roman" w:cs="Times New Roman"/>
          <w:sz w:val="26"/>
          <w:szCs w:val="26"/>
        </w:rPr>
        <w:t>№</w:t>
      </w:r>
      <w:r w:rsidR="00BF1EBA">
        <w:rPr>
          <w:rFonts w:ascii="Times New Roman" w:hAnsi="Times New Roman" w:cs="Times New Roman"/>
          <w:sz w:val="26"/>
          <w:szCs w:val="26"/>
        </w:rPr>
        <w:t xml:space="preserve"> </w:t>
      </w:r>
      <w:r w:rsidRPr="00807D6B">
        <w:rPr>
          <w:rFonts w:ascii="Times New Roman" w:hAnsi="Times New Roman" w:cs="Times New Roman"/>
          <w:sz w:val="26"/>
          <w:szCs w:val="26"/>
        </w:rPr>
        <w:t xml:space="preserve">190 «О теплоснабжении» и ПП РФ </w:t>
      </w:r>
      <w:r w:rsidR="00BF1EBA" w:rsidRPr="00807D6B">
        <w:rPr>
          <w:rFonts w:ascii="Times New Roman" w:hAnsi="Times New Roman" w:cs="Times New Roman"/>
          <w:sz w:val="26"/>
          <w:szCs w:val="26"/>
        </w:rPr>
        <w:t>от 22.02.2014</w:t>
      </w:r>
      <w:r w:rsidR="00BF1EBA">
        <w:rPr>
          <w:rFonts w:ascii="Times New Roman" w:hAnsi="Times New Roman" w:cs="Times New Roman"/>
          <w:sz w:val="26"/>
          <w:szCs w:val="26"/>
        </w:rPr>
        <w:t xml:space="preserve"> </w:t>
      </w:r>
      <w:r w:rsidRPr="00807D6B">
        <w:rPr>
          <w:rFonts w:ascii="Times New Roman" w:hAnsi="Times New Roman" w:cs="Times New Roman"/>
          <w:sz w:val="26"/>
          <w:szCs w:val="26"/>
        </w:rPr>
        <w:t>№ 154 «О требованиях к схемам теплоснабжения, порядку их разработки и утверждения».</w:t>
      </w:r>
    </w:p>
    <w:p w:rsidR="0092072C" w:rsidRPr="00807D6B"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Схема теплоснабжения – документ, содержащий </w:t>
      </w:r>
      <w:proofErr w:type="spellStart"/>
      <w:r w:rsidRPr="00807D6B">
        <w:rPr>
          <w:rFonts w:ascii="Times New Roman" w:hAnsi="Times New Roman" w:cs="Times New Roman"/>
          <w:sz w:val="26"/>
          <w:szCs w:val="26"/>
        </w:rPr>
        <w:t>предпроектные</w:t>
      </w:r>
      <w:proofErr w:type="spellEnd"/>
      <w:r w:rsidRPr="00807D6B">
        <w:rPr>
          <w:rFonts w:ascii="Times New Roman" w:hAnsi="Times New Roman" w:cs="Times New Roman"/>
          <w:sz w:val="26"/>
          <w:szCs w:val="26"/>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реконструкции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92072C" w:rsidRPr="00807D6B"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В качестве исходной информации при выполнении работ используются данные предоставленные Администрацией муниципального округа, теплоснабжающей организацией МУП «Комфорт».</w:t>
      </w:r>
    </w:p>
    <w:p w:rsidR="0092072C"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proofErr w:type="spellStart"/>
      <w:r w:rsidRPr="00807D6B">
        <w:rPr>
          <w:rFonts w:ascii="Times New Roman" w:hAnsi="Times New Roman" w:cs="Times New Roman"/>
          <w:sz w:val="26"/>
          <w:szCs w:val="26"/>
        </w:rPr>
        <w:t>Юргинский</w:t>
      </w:r>
      <w:proofErr w:type="spellEnd"/>
      <w:r w:rsidRPr="00807D6B">
        <w:rPr>
          <w:rFonts w:ascii="Times New Roman" w:hAnsi="Times New Roman" w:cs="Times New Roman"/>
          <w:sz w:val="26"/>
          <w:szCs w:val="26"/>
        </w:rPr>
        <w:t xml:space="preserve"> муниципальный округ состоит из девяти территориальных управлений (рис.1):</w:t>
      </w:r>
    </w:p>
    <w:p w:rsidR="00816A32" w:rsidRPr="00807D6B" w:rsidRDefault="00816A32"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 xml:space="preserve">1. </w:t>
      </w:r>
      <w:proofErr w:type="spellStart"/>
      <w:r w:rsidRPr="00807D6B">
        <w:rPr>
          <w:rFonts w:ascii="Times New Roman" w:hAnsi="Times New Roman" w:cs="Times New Roman"/>
          <w:sz w:val="26"/>
          <w:szCs w:val="26"/>
        </w:rPr>
        <w:t>Арлюкское</w:t>
      </w:r>
      <w:proofErr w:type="spellEnd"/>
      <w:r w:rsidRPr="00807D6B">
        <w:rPr>
          <w:rFonts w:ascii="Times New Roman" w:hAnsi="Times New Roman" w:cs="Times New Roman"/>
          <w:sz w:val="26"/>
          <w:szCs w:val="26"/>
        </w:rPr>
        <w:t xml:space="preserve"> территориальное управление.</w:t>
      </w: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 xml:space="preserve">2. </w:t>
      </w:r>
      <w:proofErr w:type="spellStart"/>
      <w:r w:rsidRPr="00807D6B">
        <w:rPr>
          <w:rFonts w:ascii="Times New Roman" w:hAnsi="Times New Roman" w:cs="Times New Roman"/>
          <w:sz w:val="26"/>
          <w:szCs w:val="26"/>
        </w:rPr>
        <w:t>Попереченское</w:t>
      </w:r>
      <w:proofErr w:type="spellEnd"/>
      <w:r w:rsidRPr="00807D6B">
        <w:rPr>
          <w:rFonts w:ascii="Times New Roman" w:hAnsi="Times New Roman" w:cs="Times New Roman"/>
          <w:sz w:val="26"/>
          <w:szCs w:val="26"/>
        </w:rPr>
        <w:t xml:space="preserve"> территориальное управление.</w:t>
      </w: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 xml:space="preserve">3. </w:t>
      </w:r>
      <w:proofErr w:type="spellStart"/>
      <w:r w:rsidRPr="00807D6B">
        <w:rPr>
          <w:rFonts w:ascii="Times New Roman" w:hAnsi="Times New Roman" w:cs="Times New Roman"/>
          <w:sz w:val="26"/>
          <w:szCs w:val="26"/>
        </w:rPr>
        <w:t>Зеледеевское</w:t>
      </w:r>
      <w:proofErr w:type="spellEnd"/>
      <w:r w:rsidRPr="00807D6B">
        <w:rPr>
          <w:rFonts w:ascii="Times New Roman" w:hAnsi="Times New Roman" w:cs="Times New Roman"/>
          <w:sz w:val="26"/>
          <w:szCs w:val="26"/>
        </w:rPr>
        <w:t xml:space="preserve"> территориальное управление.</w:t>
      </w: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4. Лебяжье-</w:t>
      </w:r>
      <w:proofErr w:type="spellStart"/>
      <w:r w:rsidRPr="00807D6B">
        <w:rPr>
          <w:rFonts w:ascii="Times New Roman" w:hAnsi="Times New Roman" w:cs="Times New Roman"/>
          <w:sz w:val="26"/>
          <w:szCs w:val="26"/>
        </w:rPr>
        <w:t>Асановское</w:t>
      </w:r>
      <w:proofErr w:type="spellEnd"/>
      <w:r w:rsidRPr="00807D6B">
        <w:rPr>
          <w:rFonts w:ascii="Times New Roman" w:hAnsi="Times New Roman" w:cs="Times New Roman"/>
          <w:sz w:val="26"/>
          <w:szCs w:val="26"/>
        </w:rPr>
        <w:t xml:space="preserve"> территориальное управление.</w:t>
      </w: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5. Мальцевское территориальное управление.</w:t>
      </w: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 xml:space="preserve">6. </w:t>
      </w:r>
      <w:proofErr w:type="spellStart"/>
      <w:r w:rsidRPr="00807D6B">
        <w:rPr>
          <w:rFonts w:ascii="Times New Roman" w:hAnsi="Times New Roman" w:cs="Times New Roman"/>
          <w:sz w:val="26"/>
          <w:szCs w:val="26"/>
        </w:rPr>
        <w:t>Новоромановское</w:t>
      </w:r>
      <w:proofErr w:type="spellEnd"/>
      <w:r w:rsidRPr="00807D6B">
        <w:rPr>
          <w:rFonts w:ascii="Times New Roman" w:hAnsi="Times New Roman" w:cs="Times New Roman"/>
          <w:sz w:val="26"/>
          <w:szCs w:val="26"/>
        </w:rPr>
        <w:t xml:space="preserve"> территориальное управление.</w:t>
      </w: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 xml:space="preserve">7. </w:t>
      </w:r>
      <w:proofErr w:type="spellStart"/>
      <w:r w:rsidRPr="00807D6B">
        <w:rPr>
          <w:rFonts w:ascii="Times New Roman" w:hAnsi="Times New Roman" w:cs="Times New Roman"/>
          <w:sz w:val="26"/>
          <w:szCs w:val="26"/>
        </w:rPr>
        <w:t>Проскоковское</w:t>
      </w:r>
      <w:proofErr w:type="spellEnd"/>
      <w:r w:rsidRPr="00807D6B">
        <w:rPr>
          <w:rFonts w:ascii="Times New Roman" w:hAnsi="Times New Roman" w:cs="Times New Roman"/>
          <w:sz w:val="26"/>
          <w:szCs w:val="26"/>
        </w:rPr>
        <w:t xml:space="preserve"> территориальное управление.</w:t>
      </w:r>
    </w:p>
    <w:p w:rsidR="0092072C" w:rsidRPr="00807D6B"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 xml:space="preserve">8. </w:t>
      </w:r>
      <w:proofErr w:type="spellStart"/>
      <w:r w:rsidRPr="00807D6B">
        <w:rPr>
          <w:rFonts w:ascii="Times New Roman" w:hAnsi="Times New Roman" w:cs="Times New Roman"/>
          <w:sz w:val="26"/>
          <w:szCs w:val="26"/>
        </w:rPr>
        <w:t>Тальское</w:t>
      </w:r>
      <w:proofErr w:type="spellEnd"/>
      <w:r w:rsidRPr="00807D6B">
        <w:rPr>
          <w:rFonts w:ascii="Times New Roman" w:hAnsi="Times New Roman" w:cs="Times New Roman"/>
          <w:sz w:val="26"/>
          <w:szCs w:val="26"/>
        </w:rPr>
        <w:t xml:space="preserve"> территориальное управление.</w:t>
      </w:r>
    </w:p>
    <w:p w:rsidR="0092072C" w:rsidRDefault="0092072C"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807D6B">
        <w:rPr>
          <w:rFonts w:ascii="Times New Roman" w:hAnsi="Times New Roman" w:cs="Times New Roman"/>
          <w:sz w:val="26"/>
          <w:szCs w:val="26"/>
        </w:rPr>
        <w:t>9. Юргинское территориальное управление.</w:t>
      </w:r>
    </w:p>
    <w:p w:rsidR="00816A32" w:rsidRPr="00807D6B" w:rsidRDefault="00816A32" w:rsidP="00807D6B">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92072C" w:rsidRPr="00807D6B"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Поселок Станции </w:t>
      </w:r>
      <w:proofErr w:type="spellStart"/>
      <w:r w:rsidRPr="00807D6B">
        <w:rPr>
          <w:rFonts w:ascii="Times New Roman" w:hAnsi="Times New Roman" w:cs="Times New Roman"/>
          <w:sz w:val="26"/>
          <w:szCs w:val="26"/>
        </w:rPr>
        <w:t>Арлюк</w:t>
      </w:r>
      <w:proofErr w:type="spellEnd"/>
      <w:r w:rsidRPr="00807D6B">
        <w:rPr>
          <w:rFonts w:ascii="Times New Roman" w:hAnsi="Times New Roman" w:cs="Times New Roman"/>
          <w:sz w:val="26"/>
          <w:szCs w:val="26"/>
        </w:rPr>
        <w:t xml:space="preserve"> (п. станции </w:t>
      </w:r>
      <w:proofErr w:type="spellStart"/>
      <w:r w:rsidRPr="00807D6B">
        <w:rPr>
          <w:rFonts w:ascii="Times New Roman" w:hAnsi="Times New Roman" w:cs="Times New Roman"/>
          <w:sz w:val="26"/>
          <w:szCs w:val="26"/>
        </w:rPr>
        <w:t>Арлюк</w:t>
      </w:r>
      <w:proofErr w:type="spellEnd"/>
      <w:r w:rsidRPr="00807D6B">
        <w:rPr>
          <w:rFonts w:ascii="Times New Roman" w:hAnsi="Times New Roman" w:cs="Times New Roman"/>
          <w:sz w:val="26"/>
          <w:szCs w:val="26"/>
        </w:rPr>
        <w:t>) входит в состав Юргинского муниципального округа. В его состав входят восемь населенных пункта:</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lang w:val="ru-RU"/>
        </w:rPr>
      </w:pPr>
      <w:r w:rsidRPr="00816A32">
        <w:rPr>
          <w:rFonts w:ascii="Times New Roman" w:hAnsi="Times New Roman"/>
          <w:sz w:val="26"/>
          <w:szCs w:val="26"/>
          <w:lang w:val="ru-RU"/>
        </w:rPr>
        <w:t xml:space="preserve">поселок Станции </w:t>
      </w:r>
      <w:proofErr w:type="spellStart"/>
      <w:r w:rsidRPr="00816A32">
        <w:rPr>
          <w:rFonts w:ascii="Times New Roman" w:hAnsi="Times New Roman"/>
          <w:sz w:val="26"/>
          <w:szCs w:val="26"/>
          <w:lang w:val="ru-RU"/>
        </w:rPr>
        <w:t>Арлюк</w:t>
      </w:r>
      <w:proofErr w:type="spellEnd"/>
      <w:r w:rsidRPr="00816A32">
        <w:rPr>
          <w:rFonts w:ascii="Times New Roman" w:hAnsi="Times New Roman"/>
          <w:sz w:val="26"/>
          <w:szCs w:val="26"/>
          <w:lang w:val="ru-RU"/>
        </w:rPr>
        <w:t xml:space="preserve"> (является административным центром территориального управления);</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816A32">
        <w:rPr>
          <w:rFonts w:ascii="Times New Roman" w:hAnsi="Times New Roman"/>
          <w:sz w:val="26"/>
          <w:szCs w:val="26"/>
        </w:rPr>
        <w:t>поселок</w:t>
      </w:r>
      <w:proofErr w:type="spellEnd"/>
      <w:r w:rsidRPr="00816A32">
        <w:rPr>
          <w:rFonts w:ascii="Times New Roman" w:hAnsi="Times New Roman"/>
          <w:sz w:val="26"/>
          <w:szCs w:val="26"/>
        </w:rPr>
        <w:t xml:space="preserve"> </w:t>
      </w:r>
      <w:proofErr w:type="spellStart"/>
      <w:r w:rsidRPr="00816A32">
        <w:rPr>
          <w:rFonts w:ascii="Times New Roman" w:hAnsi="Times New Roman"/>
          <w:sz w:val="26"/>
          <w:szCs w:val="26"/>
        </w:rPr>
        <w:t>Васильевка</w:t>
      </w:r>
      <w:proofErr w:type="spellEnd"/>
      <w:r w:rsidRPr="00816A32">
        <w:rPr>
          <w:rFonts w:ascii="Times New Roman" w:hAnsi="Times New Roman"/>
          <w:sz w:val="26"/>
          <w:szCs w:val="26"/>
        </w:rPr>
        <w:t>;</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816A32">
        <w:rPr>
          <w:rFonts w:ascii="Times New Roman" w:hAnsi="Times New Roman"/>
          <w:sz w:val="26"/>
          <w:szCs w:val="26"/>
        </w:rPr>
        <w:t>деревня</w:t>
      </w:r>
      <w:proofErr w:type="spellEnd"/>
      <w:r w:rsidRPr="00816A32">
        <w:rPr>
          <w:rFonts w:ascii="Times New Roman" w:hAnsi="Times New Roman"/>
          <w:sz w:val="26"/>
          <w:szCs w:val="26"/>
        </w:rPr>
        <w:t xml:space="preserve"> </w:t>
      </w:r>
      <w:proofErr w:type="spellStart"/>
      <w:r w:rsidRPr="00816A32">
        <w:rPr>
          <w:rFonts w:ascii="Times New Roman" w:hAnsi="Times New Roman"/>
          <w:sz w:val="26"/>
          <w:szCs w:val="26"/>
        </w:rPr>
        <w:t>Глинковка</w:t>
      </w:r>
      <w:proofErr w:type="spellEnd"/>
      <w:r w:rsidRPr="00816A32">
        <w:rPr>
          <w:rFonts w:ascii="Times New Roman" w:hAnsi="Times New Roman"/>
          <w:sz w:val="26"/>
          <w:szCs w:val="26"/>
        </w:rPr>
        <w:t>;</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816A32">
        <w:rPr>
          <w:rFonts w:ascii="Times New Roman" w:hAnsi="Times New Roman"/>
          <w:sz w:val="26"/>
          <w:szCs w:val="26"/>
        </w:rPr>
        <w:t>поселок</w:t>
      </w:r>
      <w:proofErr w:type="spellEnd"/>
      <w:r w:rsidRPr="00816A32">
        <w:rPr>
          <w:rFonts w:ascii="Times New Roman" w:hAnsi="Times New Roman"/>
          <w:sz w:val="26"/>
          <w:szCs w:val="26"/>
        </w:rPr>
        <w:t xml:space="preserve"> </w:t>
      </w:r>
      <w:proofErr w:type="spellStart"/>
      <w:r w:rsidRPr="00816A32">
        <w:rPr>
          <w:rFonts w:ascii="Times New Roman" w:hAnsi="Times New Roman"/>
          <w:sz w:val="26"/>
          <w:szCs w:val="26"/>
        </w:rPr>
        <w:t>Линейный</w:t>
      </w:r>
      <w:proofErr w:type="spellEnd"/>
      <w:r w:rsidRPr="00816A32">
        <w:rPr>
          <w:rFonts w:ascii="Times New Roman" w:hAnsi="Times New Roman"/>
          <w:sz w:val="26"/>
          <w:szCs w:val="26"/>
        </w:rPr>
        <w:t>;</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816A32">
        <w:rPr>
          <w:rFonts w:ascii="Times New Roman" w:hAnsi="Times New Roman"/>
          <w:sz w:val="26"/>
          <w:szCs w:val="26"/>
        </w:rPr>
        <w:t>деревня</w:t>
      </w:r>
      <w:proofErr w:type="spellEnd"/>
      <w:r w:rsidRPr="00816A32">
        <w:rPr>
          <w:rFonts w:ascii="Times New Roman" w:hAnsi="Times New Roman"/>
          <w:sz w:val="26"/>
          <w:szCs w:val="26"/>
        </w:rPr>
        <w:t xml:space="preserve"> </w:t>
      </w:r>
      <w:proofErr w:type="spellStart"/>
      <w:r w:rsidRPr="00816A32">
        <w:rPr>
          <w:rFonts w:ascii="Times New Roman" w:hAnsi="Times New Roman"/>
          <w:sz w:val="26"/>
          <w:szCs w:val="26"/>
        </w:rPr>
        <w:t>Черный</w:t>
      </w:r>
      <w:proofErr w:type="spellEnd"/>
      <w:r w:rsidRPr="00816A32">
        <w:rPr>
          <w:rFonts w:ascii="Times New Roman" w:hAnsi="Times New Roman"/>
          <w:sz w:val="26"/>
          <w:szCs w:val="26"/>
        </w:rPr>
        <w:t xml:space="preserve"> </w:t>
      </w:r>
      <w:proofErr w:type="spellStart"/>
      <w:r w:rsidRPr="00816A32">
        <w:rPr>
          <w:rFonts w:ascii="Times New Roman" w:hAnsi="Times New Roman"/>
          <w:sz w:val="26"/>
          <w:szCs w:val="26"/>
        </w:rPr>
        <w:t>Падун</w:t>
      </w:r>
      <w:proofErr w:type="spellEnd"/>
      <w:r w:rsidRPr="00816A32">
        <w:rPr>
          <w:rFonts w:ascii="Times New Roman" w:hAnsi="Times New Roman"/>
          <w:sz w:val="26"/>
          <w:szCs w:val="26"/>
        </w:rPr>
        <w:t>;</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816A32">
        <w:rPr>
          <w:rFonts w:ascii="Times New Roman" w:hAnsi="Times New Roman"/>
          <w:sz w:val="26"/>
          <w:szCs w:val="26"/>
        </w:rPr>
        <w:t>деревня</w:t>
      </w:r>
      <w:proofErr w:type="spellEnd"/>
      <w:r w:rsidRPr="00816A32">
        <w:rPr>
          <w:rFonts w:ascii="Times New Roman" w:hAnsi="Times New Roman"/>
          <w:sz w:val="26"/>
          <w:szCs w:val="26"/>
        </w:rPr>
        <w:t xml:space="preserve"> </w:t>
      </w:r>
      <w:proofErr w:type="spellStart"/>
      <w:r w:rsidRPr="00816A32">
        <w:rPr>
          <w:rFonts w:ascii="Times New Roman" w:hAnsi="Times New Roman"/>
          <w:sz w:val="26"/>
          <w:szCs w:val="26"/>
        </w:rPr>
        <w:t>Юльяновка</w:t>
      </w:r>
      <w:proofErr w:type="spellEnd"/>
      <w:r w:rsidRPr="00816A32">
        <w:rPr>
          <w:rFonts w:ascii="Times New Roman" w:hAnsi="Times New Roman"/>
          <w:sz w:val="26"/>
          <w:szCs w:val="26"/>
        </w:rPr>
        <w:t>;</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816A32">
        <w:rPr>
          <w:rFonts w:ascii="Times New Roman" w:hAnsi="Times New Roman"/>
          <w:sz w:val="26"/>
          <w:szCs w:val="26"/>
        </w:rPr>
        <w:t>разъезд</w:t>
      </w:r>
      <w:proofErr w:type="spellEnd"/>
      <w:r w:rsidRPr="00816A32">
        <w:rPr>
          <w:rFonts w:ascii="Times New Roman" w:hAnsi="Times New Roman"/>
          <w:sz w:val="26"/>
          <w:szCs w:val="26"/>
        </w:rPr>
        <w:t xml:space="preserve"> 31 </w:t>
      </w:r>
      <w:proofErr w:type="spellStart"/>
      <w:r w:rsidRPr="00816A32">
        <w:rPr>
          <w:rFonts w:ascii="Times New Roman" w:hAnsi="Times New Roman"/>
          <w:sz w:val="26"/>
          <w:szCs w:val="26"/>
        </w:rPr>
        <w:t>км</w:t>
      </w:r>
      <w:proofErr w:type="spellEnd"/>
      <w:r w:rsidRPr="00816A32">
        <w:rPr>
          <w:rFonts w:ascii="Times New Roman" w:hAnsi="Times New Roman"/>
          <w:sz w:val="26"/>
          <w:szCs w:val="26"/>
        </w:rPr>
        <w:t>;</w:t>
      </w:r>
    </w:p>
    <w:p w:rsidR="0092072C" w:rsidRPr="00816A32" w:rsidRDefault="0092072C" w:rsidP="00816A32">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816A32">
        <w:rPr>
          <w:rFonts w:ascii="Times New Roman" w:hAnsi="Times New Roman"/>
          <w:sz w:val="26"/>
          <w:szCs w:val="26"/>
        </w:rPr>
        <w:t>разъезд</w:t>
      </w:r>
      <w:proofErr w:type="spellEnd"/>
      <w:proofErr w:type="gramEnd"/>
      <w:r w:rsidRPr="00816A32">
        <w:rPr>
          <w:rFonts w:ascii="Times New Roman" w:hAnsi="Times New Roman"/>
          <w:sz w:val="26"/>
          <w:szCs w:val="26"/>
        </w:rPr>
        <w:t xml:space="preserve"> 46 </w:t>
      </w:r>
      <w:proofErr w:type="spellStart"/>
      <w:r w:rsidRPr="00816A32">
        <w:rPr>
          <w:rFonts w:ascii="Times New Roman" w:hAnsi="Times New Roman"/>
          <w:sz w:val="26"/>
          <w:szCs w:val="26"/>
        </w:rPr>
        <w:t>км</w:t>
      </w:r>
      <w:proofErr w:type="spellEnd"/>
      <w:r w:rsidRPr="00816A32">
        <w:rPr>
          <w:rFonts w:ascii="Times New Roman" w:hAnsi="Times New Roman"/>
          <w:sz w:val="26"/>
          <w:szCs w:val="26"/>
        </w:rPr>
        <w:t>.</w:t>
      </w:r>
    </w:p>
    <w:p w:rsidR="00816A32" w:rsidRPr="00807D6B" w:rsidRDefault="00816A32" w:rsidP="00807D6B">
      <w:pPr>
        <w:spacing w:after="0" w:line="240" w:lineRule="auto"/>
        <w:ind w:firstLine="540"/>
        <w:contextualSpacing/>
        <w:jc w:val="both"/>
        <w:rPr>
          <w:rFonts w:ascii="Times New Roman" w:hAnsi="Times New Roman" w:cs="Times New Roman"/>
          <w:sz w:val="26"/>
          <w:szCs w:val="26"/>
        </w:rPr>
      </w:pPr>
    </w:p>
    <w:p w:rsidR="0092072C" w:rsidRPr="00807D6B" w:rsidRDefault="0092072C" w:rsidP="00807D6B">
      <w:pPr>
        <w:widowControl w:val="0"/>
        <w:spacing w:after="0" w:line="240" w:lineRule="auto"/>
        <w:ind w:firstLine="540"/>
        <w:contextualSpacing/>
        <w:jc w:val="both"/>
        <w:rPr>
          <w:rFonts w:ascii="Times New Roman" w:hAnsi="Times New Roman" w:cs="Times New Roman"/>
          <w:color w:val="000000"/>
          <w:sz w:val="26"/>
          <w:szCs w:val="26"/>
        </w:rPr>
      </w:pPr>
      <w:r w:rsidRPr="00807D6B">
        <w:rPr>
          <w:rFonts w:ascii="Times New Roman" w:hAnsi="Times New Roman" w:cs="Times New Roman"/>
          <w:sz w:val="26"/>
          <w:szCs w:val="26"/>
        </w:rPr>
        <w:t xml:space="preserve">На территории </w:t>
      </w:r>
      <w:proofErr w:type="spellStart"/>
      <w:r w:rsidRPr="00807D6B">
        <w:rPr>
          <w:rFonts w:ascii="Times New Roman" w:hAnsi="Times New Roman" w:cs="Times New Roman"/>
          <w:sz w:val="26"/>
          <w:szCs w:val="26"/>
        </w:rPr>
        <w:t>Арлюкского</w:t>
      </w:r>
      <w:proofErr w:type="spellEnd"/>
      <w:r w:rsidRPr="00807D6B">
        <w:rPr>
          <w:rFonts w:ascii="Times New Roman" w:hAnsi="Times New Roman" w:cs="Times New Roman"/>
          <w:sz w:val="26"/>
          <w:szCs w:val="26"/>
        </w:rPr>
        <w:t xml:space="preserve"> территориального управления находятся два централизованного источника тепловой энергии:</w:t>
      </w:r>
    </w:p>
    <w:p w:rsidR="0092072C" w:rsidRPr="00344DEC" w:rsidRDefault="0092072C" w:rsidP="00344DEC">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344DEC">
        <w:rPr>
          <w:rFonts w:ascii="Times New Roman" w:hAnsi="Times New Roman"/>
          <w:sz w:val="26"/>
          <w:szCs w:val="26"/>
        </w:rPr>
        <w:t>котельная</w:t>
      </w:r>
      <w:proofErr w:type="spellEnd"/>
      <w:proofErr w:type="gramEnd"/>
      <w:r w:rsidRPr="00344DEC">
        <w:rPr>
          <w:rFonts w:ascii="Times New Roman" w:hAnsi="Times New Roman"/>
          <w:sz w:val="26"/>
          <w:szCs w:val="26"/>
        </w:rPr>
        <w:t xml:space="preserve"> п. </w:t>
      </w:r>
      <w:proofErr w:type="spellStart"/>
      <w:r w:rsidRPr="00344DEC">
        <w:rPr>
          <w:rFonts w:ascii="Times New Roman" w:hAnsi="Times New Roman"/>
          <w:sz w:val="26"/>
          <w:szCs w:val="26"/>
        </w:rPr>
        <w:t>ст</w:t>
      </w:r>
      <w:proofErr w:type="spellEnd"/>
      <w:r w:rsidRPr="00344DEC">
        <w:rPr>
          <w:rFonts w:ascii="Times New Roman" w:hAnsi="Times New Roman"/>
          <w:sz w:val="26"/>
          <w:szCs w:val="26"/>
        </w:rPr>
        <w:t xml:space="preserve">. </w:t>
      </w:r>
      <w:proofErr w:type="spellStart"/>
      <w:r w:rsidRPr="00344DEC">
        <w:rPr>
          <w:rFonts w:ascii="Times New Roman" w:hAnsi="Times New Roman"/>
          <w:sz w:val="26"/>
          <w:szCs w:val="26"/>
        </w:rPr>
        <w:t>Арлюк</w:t>
      </w:r>
      <w:proofErr w:type="spellEnd"/>
      <w:r w:rsidRPr="00344DEC">
        <w:rPr>
          <w:rFonts w:ascii="Times New Roman" w:hAnsi="Times New Roman"/>
          <w:sz w:val="26"/>
          <w:szCs w:val="26"/>
        </w:rPr>
        <w:t>;</w:t>
      </w:r>
    </w:p>
    <w:p w:rsidR="0092072C" w:rsidRPr="00344DEC" w:rsidRDefault="0092072C" w:rsidP="00344DEC">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344DEC">
        <w:rPr>
          <w:rFonts w:ascii="Times New Roman" w:hAnsi="Times New Roman"/>
          <w:sz w:val="26"/>
          <w:szCs w:val="26"/>
        </w:rPr>
        <w:t>котельная</w:t>
      </w:r>
      <w:proofErr w:type="spellEnd"/>
      <w:proofErr w:type="gramEnd"/>
      <w:r w:rsidRPr="00344DEC">
        <w:rPr>
          <w:rFonts w:ascii="Times New Roman" w:hAnsi="Times New Roman"/>
          <w:sz w:val="26"/>
          <w:szCs w:val="26"/>
        </w:rPr>
        <w:t xml:space="preserve"> п. </w:t>
      </w:r>
      <w:proofErr w:type="spellStart"/>
      <w:r w:rsidRPr="00344DEC">
        <w:rPr>
          <w:rFonts w:ascii="Times New Roman" w:hAnsi="Times New Roman"/>
          <w:sz w:val="26"/>
          <w:szCs w:val="26"/>
        </w:rPr>
        <w:t>Линейный</w:t>
      </w:r>
      <w:proofErr w:type="spellEnd"/>
      <w:r w:rsidRPr="00344DEC">
        <w:rPr>
          <w:rFonts w:ascii="Times New Roman" w:hAnsi="Times New Roman"/>
          <w:sz w:val="26"/>
          <w:szCs w:val="26"/>
        </w:rPr>
        <w:t>.</w:t>
      </w:r>
    </w:p>
    <w:p w:rsidR="0092072C" w:rsidRPr="00807D6B" w:rsidRDefault="0092072C" w:rsidP="00807D6B">
      <w:pPr>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lastRenderedPageBreak/>
        <w:t xml:space="preserve">Село Поперечное входит в </w:t>
      </w:r>
      <w:proofErr w:type="spellStart"/>
      <w:r w:rsidRPr="00807D6B">
        <w:rPr>
          <w:rFonts w:ascii="Times New Roman" w:hAnsi="Times New Roman" w:cs="Times New Roman"/>
          <w:sz w:val="26"/>
          <w:szCs w:val="26"/>
        </w:rPr>
        <w:t>Попереченское</w:t>
      </w:r>
      <w:proofErr w:type="spellEnd"/>
      <w:r w:rsidRPr="00807D6B">
        <w:rPr>
          <w:rFonts w:ascii="Times New Roman" w:hAnsi="Times New Roman" w:cs="Times New Roman"/>
          <w:sz w:val="26"/>
          <w:szCs w:val="26"/>
        </w:rPr>
        <w:t xml:space="preserve"> территориальное управление Юргинского муниципального округа. В его состав входят шесть населенных пункта:</w:t>
      </w:r>
    </w:p>
    <w:p w:rsidR="0092072C" w:rsidRPr="00B92CFF" w:rsidRDefault="0092072C" w:rsidP="00422C15">
      <w:pPr>
        <w:pStyle w:val="a4"/>
        <w:numPr>
          <w:ilvl w:val="0"/>
          <w:numId w:val="20"/>
        </w:numPr>
        <w:tabs>
          <w:tab w:val="left" w:pos="993"/>
        </w:tabs>
        <w:spacing w:after="0" w:line="240" w:lineRule="auto"/>
        <w:ind w:left="0" w:firstLine="709"/>
        <w:jc w:val="both"/>
        <w:rPr>
          <w:rFonts w:ascii="Times New Roman" w:hAnsi="Times New Roman"/>
          <w:sz w:val="26"/>
          <w:szCs w:val="26"/>
          <w:lang w:val="ru-RU"/>
        </w:rPr>
      </w:pPr>
      <w:r w:rsidRPr="00B92CFF">
        <w:rPr>
          <w:rFonts w:ascii="Times New Roman" w:hAnsi="Times New Roman"/>
          <w:sz w:val="26"/>
          <w:szCs w:val="26"/>
          <w:lang w:val="ru-RU"/>
        </w:rPr>
        <w:t>село Поперечное (является административным центром территориального управления);</w:t>
      </w:r>
    </w:p>
    <w:p w:rsidR="0092072C" w:rsidRPr="00422C15" w:rsidRDefault="0092072C" w:rsidP="00422C15">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422C15">
        <w:rPr>
          <w:rFonts w:ascii="Times New Roman" w:hAnsi="Times New Roman"/>
          <w:sz w:val="26"/>
          <w:szCs w:val="26"/>
        </w:rPr>
        <w:t>деревня</w:t>
      </w:r>
      <w:proofErr w:type="spellEnd"/>
      <w:r w:rsidRPr="00422C15">
        <w:rPr>
          <w:rFonts w:ascii="Times New Roman" w:hAnsi="Times New Roman"/>
          <w:sz w:val="26"/>
          <w:szCs w:val="26"/>
        </w:rPr>
        <w:t xml:space="preserve"> </w:t>
      </w:r>
      <w:proofErr w:type="spellStart"/>
      <w:r w:rsidRPr="00422C15">
        <w:rPr>
          <w:rFonts w:ascii="Times New Roman" w:hAnsi="Times New Roman"/>
          <w:sz w:val="26"/>
          <w:szCs w:val="26"/>
        </w:rPr>
        <w:t>Большой</w:t>
      </w:r>
      <w:proofErr w:type="spellEnd"/>
      <w:r w:rsidRPr="00422C15">
        <w:rPr>
          <w:rFonts w:ascii="Times New Roman" w:hAnsi="Times New Roman"/>
          <w:sz w:val="26"/>
          <w:szCs w:val="26"/>
        </w:rPr>
        <w:t xml:space="preserve"> </w:t>
      </w:r>
      <w:proofErr w:type="spellStart"/>
      <w:r w:rsidRPr="00422C15">
        <w:rPr>
          <w:rFonts w:ascii="Times New Roman" w:hAnsi="Times New Roman"/>
          <w:sz w:val="26"/>
          <w:szCs w:val="26"/>
        </w:rPr>
        <w:t>Улус</w:t>
      </w:r>
      <w:proofErr w:type="spellEnd"/>
      <w:r w:rsidRPr="00422C15">
        <w:rPr>
          <w:rFonts w:ascii="Times New Roman" w:hAnsi="Times New Roman"/>
          <w:sz w:val="26"/>
          <w:szCs w:val="26"/>
        </w:rPr>
        <w:t>;</w:t>
      </w:r>
    </w:p>
    <w:p w:rsidR="0092072C" w:rsidRPr="00422C15" w:rsidRDefault="0092072C" w:rsidP="00422C15">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422C15">
        <w:rPr>
          <w:rFonts w:ascii="Times New Roman" w:hAnsi="Times New Roman"/>
          <w:sz w:val="26"/>
          <w:szCs w:val="26"/>
        </w:rPr>
        <w:t>деревня</w:t>
      </w:r>
      <w:proofErr w:type="spellEnd"/>
      <w:r w:rsidRPr="00422C15">
        <w:rPr>
          <w:rFonts w:ascii="Times New Roman" w:hAnsi="Times New Roman"/>
          <w:sz w:val="26"/>
          <w:szCs w:val="26"/>
        </w:rPr>
        <w:t xml:space="preserve"> </w:t>
      </w:r>
      <w:proofErr w:type="spellStart"/>
      <w:r w:rsidRPr="00422C15">
        <w:rPr>
          <w:rFonts w:ascii="Times New Roman" w:hAnsi="Times New Roman"/>
          <w:sz w:val="26"/>
          <w:szCs w:val="26"/>
        </w:rPr>
        <w:t>Каип</w:t>
      </w:r>
      <w:proofErr w:type="spellEnd"/>
      <w:r w:rsidRPr="00422C15">
        <w:rPr>
          <w:rFonts w:ascii="Times New Roman" w:hAnsi="Times New Roman"/>
          <w:sz w:val="26"/>
          <w:szCs w:val="26"/>
        </w:rPr>
        <w:t>;</w:t>
      </w:r>
    </w:p>
    <w:p w:rsidR="0092072C" w:rsidRPr="00422C15" w:rsidRDefault="0092072C" w:rsidP="00422C15">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422C15">
        <w:rPr>
          <w:rFonts w:ascii="Times New Roman" w:hAnsi="Times New Roman"/>
          <w:sz w:val="26"/>
          <w:szCs w:val="26"/>
        </w:rPr>
        <w:t>деревня</w:t>
      </w:r>
      <w:proofErr w:type="spellEnd"/>
      <w:r w:rsidRPr="00422C15">
        <w:rPr>
          <w:rFonts w:ascii="Times New Roman" w:hAnsi="Times New Roman"/>
          <w:sz w:val="26"/>
          <w:szCs w:val="26"/>
        </w:rPr>
        <w:t xml:space="preserve"> </w:t>
      </w:r>
      <w:proofErr w:type="spellStart"/>
      <w:r w:rsidRPr="00422C15">
        <w:rPr>
          <w:rFonts w:ascii="Times New Roman" w:hAnsi="Times New Roman"/>
          <w:sz w:val="26"/>
          <w:szCs w:val="26"/>
        </w:rPr>
        <w:t>Любаровка</w:t>
      </w:r>
      <w:proofErr w:type="spellEnd"/>
      <w:r w:rsidRPr="00422C15">
        <w:rPr>
          <w:rFonts w:ascii="Times New Roman" w:hAnsi="Times New Roman"/>
          <w:sz w:val="26"/>
          <w:szCs w:val="26"/>
        </w:rPr>
        <w:t>;</w:t>
      </w:r>
    </w:p>
    <w:p w:rsidR="0092072C" w:rsidRPr="00422C15" w:rsidRDefault="0092072C" w:rsidP="00422C15">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422C15">
        <w:rPr>
          <w:rFonts w:ascii="Times New Roman" w:hAnsi="Times New Roman"/>
          <w:sz w:val="26"/>
          <w:szCs w:val="26"/>
        </w:rPr>
        <w:t>поселок</w:t>
      </w:r>
      <w:proofErr w:type="spellEnd"/>
      <w:r w:rsidRPr="00422C15">
        <w:rPr>
          <w:rFonts w:ascii="Times New Roman" w:hAnsi="Times New Roman"/>
          <w:sz w:val="26"/>
          <w:szCs w:val="26"/>
        </w:rPr>
        <w:t xml:space="preserve"> </w:t>
      </w:r>
      <w:proofErr w:type="spellStart"/>
      <w:r w:rsidRPr="00422C15">
        <w:rPr>
          <w:rFonts w:ascii="Times New Roman" w:hAnsi="Times New Roman"/>
          <w:sz w:val="26"/>
          <w:szCs w:val="26"/>
        </w:rPr>
        <w:t>Марииновка</w:t>
      </w:r>
      <w:proofErr w:type="spellEnd"/>
      <w:r w:rsidRPr="00422C15">
        <w:rPr>
          <w:rFonts w:ascii="Times New Roman" w:hAnsi="Times New Roman"/>
          <w:sz w:val="26"/>
          <w:szCs w:val="26"/>
        </w:rPr>
        <w:t>;</w:t>
      </w:r>
    </w:p>
    <w:p w:rsidR="0092072C" w:rsidRPr="00422C15" w:rsidRDefault="0092072C" w:rsidP="00422C15">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422C15">
        <w:rPr>
          <w:rFonts w:ascii="Times New Roman" w:hAnsi="Times New Roman"/>
          <w:sz w:val="26"/>
          <w:szCs w:val="26"/>
        </w:rPr>
        <w:t>разъезд</w:t>
      </w:r>
      <w:proofErr w:type="spellEnd"/>
      <w:proofErr w:type="gramEnd"/>
      <w:r w:rsidRPr="00422C15">
        <w:rPr>
          <w:rFonts w:ascii="Times New Roman" w:hAnsi="Times New Roman"/>
          <w:sz w:val="26"/>
          <w:szCs w:val="26"/>
        </w:rPr>
        <w:t xml:space="preserve"> 54 </w:t>
      </w:r>
      <w:proofErr w:type="spellStart"/>
      <w:r w:rsidRPr="00422C15">
        <w:rPr>
          <w:rFonts w:ascii="Times New Roman" w:hAnsi="Times New Roman"/>
          <w:sz w:val="26"/>
          <w:szCs w:val="26"/>
        </w:rPr>
        <w:t>км</w:t>
      </w:r>
      <w:proofErr w:type="spellEnd"/>
      <w:r w:rsidRPr="00422C15">
        <w:rPr>
          <w:rFonts w:ascii="Times New Roman" w:hAnsi="Times New Roman"/>
          <w:sz w:val="26"/>
          <w:szCs w:val="26"/>
        </w:rPr>
        <w:t>.</w:t>
      </w:r>
    </w:p>
    <w:p w:rsidR="00816A32" w:rsidRPr="00807D6B" w:rsidRDefault="00816A32" w:rsidP="00807D6B">
      <w:pPr>
        <w:spacing w:after="0" w:line="240" w:lineRule="auto"/>
        <w:ind w:firstLine="540"/>
        <w:contextualSpacing/>
        <w:jc w:val="both"/>
        <w:rPr>
          <w:rFonts w:ascii="Times New Roman" w:hAnsi="Times New Roman" w:cs="Times New Roman"/>
          <w:sz w:val="26"/>
          <w:szCs w:val="26"/>
        </w:rPr>
      </w:pPr>
    </w:p>
    <w:p w:rsidR="0092072C" w:rsidRPr="00807D6B" w:rsidRDefault="0092072C" w:rsidP="00807D6B">
      <w:pPr>
        <w:widowControl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На территории </w:t>
      </w:r>
      <w:proofErr w:type="spellStart"/>
      <w:r w:rsidRPr="00807D6B">
        <w:rPr>
          <w:rFonts w:ascii="Times New Roman" w:hAnsi="Times New Roman" w:cs="Times New Roman"/>
          <w:sz w:val="26"/>
          <w:szCs w:val="26"/>
        </w:rPr>
        <w:t>Попереченского</w:t>
      </w:r>
      <w:proofErr w:type="spellEnd"/>
      <w:r w:rsidRPr="00807D6B">
        <w:rPr>
          <w:rFonts w:ascii="Times New Roman" w:hAnsi="Times New Roman" w:cs="Times New Roman"/>
          <w:sz w:val="26"/>
          <w:szCs w:val="26"/>
        </w:rPr>
        <w:t xml:space="preserve"> территориального управления находятся два централизованного источника тепловой энергии:</w:t>
      </w:r>
    </w:p>
    <w:p w:rsidR="0092072C" w:rsidRPr="006F599A" w:rsidRDefault="0092072C" w:rsidP="006F599A">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r w:rsidRPr="006F599A">
        <w:rPr>
          <w:rFonts w:ascii="Times New Roman" w:hAnsi="Times New Roman"/>
          <w:sz w:val="26"/>
          <w:szCs w:val="26"/>
        </w:rPr>
        <w:t xml:space="preserve">с. </w:t>
      </w:r>
      <w:proofErr w:type="spellStart"/>
      <w:r w:rsidRPr="006F599A">
        <w:rPr>
          <w:rFonts w:ascii="Times New Roman" w:hAnsi="Times New Roman"/>
          <w:sz w:val="26"/>
          <w:szCs w:val="26"/>
        </w:rPr>
        <w:t>Поперечное</w:t>
      </w:r>
      <w:proofErr w:type="spellEnd"/>
      <w:r w:rsidRPr="006F599A">
        <w:rPr>
          <w:rFonts w:ascii="Times New Roman" w:hAnsi="Times New Roman"/>
          <w:sz w:val="26"/>
          <w:szCs w:val="26"/>
        </w:rPr>
        <w:t>;</w:t>
      </w:r>
    </w:p>
    <w:p w:rsidR="0092072C" w:rsidRPr="006F599A" w:rsidRDefault="0092072C" w:rsidP="006F599A">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r w:rsidRPr="006F599A">
        <w:rPr>
          <w:rFonts w:ascii="Times New Roman" w:hAnsi="Times New Roman"/>
          <w:sz w:val="26"/>
          <w:szCs w:val="26"/>
        </w:rPr>
        <w:t xml:space="preserve">с. </w:t>
      </w:r>
      <w:proofErr w:type="spellStart"/>
      <w:r w:rsidRPr="006F599A">
        <w:rPr>
          <w:rFonts w:ascii="Times New Roman" w:hAnsi="Times New Roman"/>
          <w:sz w:val="26"/>
          <w:szCs w:val="26"/>
        </w:rPr>
        <w:t>Попереченое</w:t>
      </w:r>
      <w:proofErr w:type="spellEnd"/>
      <w:r w:rsidRPr="006F599A">
        <w:rPr>
          <w:rFonts w:ascii="Times New Roman" w:hAnsi="Times New Roman"/>
          <w:sz w:val="26"/>
          <w:szCs w:val="26"/>
        </w:rPr>
        <w:t xml:space="preserve"> ДЭП.</w:t>
      </w:r>
    </w:p>
    <w:p w:rsidR="00816A32" w:rsidRPr="00807D6B" w:rsidRDefault="00816A32" w:rsidP="00807D6B">
      <w:pPr>
        <w:widowControl w:val="0"/>
        <w:spacing w:after="0" w:line="240" w:lineRule="auto"/>
        <w:ind w:firstLine="540"/>
        <w:contextualSpacing/>
        <w:jc w:val="both"/>
        <w:rPr>
          <w:rFonts w:ascii="Times New Roman" w:hAnsi="Times New Roman" w:cs="Times New Roman"/>
          <w:color w:val="000000"/>
          <w:sz w:val="26"/>
          <w:szCs w:val="26"/>
        </w:rPr>
      </w:pPr>
    </w:p>
    <w:p w:rsidR="0092072C" w:rsidRPr="00807D6B" w:rsidRDefault="0092072C" w:rsidP="00807D6B">
      <w:pPr>
        <w:spacing w:after="0" w:line="240" w:lineRule="auto"/>
        <w:ind w:right="226"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В состав </w:t>
      </w:r>
      <w:proofErr w:type="spellStart"/>
      <w:r w:rsidRPr="00807D6B">
        <w:rPr>
          <w:rFonts w:ascii="Times New Roman" w:hAnsi="Times New Roman" w:cs="Times New Roman"/>
          <w:sz w:val="26"/>
          <w:szCs w:val="26"/>
        </w:rPr>
        <w:t>Зеледеевского</w:t>
      </w:r>
      <w:proofErr w:type="spellEnd"/>
      <w:r w:rsidRPr="00807D6B">
        <w:rPr>
          <w:rFonts w:ascii="Times New Roman" w:hAnsi="Times New Roman" w:cs="Times New Roman"/>
          <w:sz w:val="26"/>
          <w:szCs w:val="26"/>
        </w:rPr>
        <w:t xml:space="preserve"> территориального управления Юргинского муниципального округа входят населенные пункты:</w:t>
      </w:r>
    </w:p>
    <w:p w:rsidR="0092072C" w:rsidRPr="00B92CFF" w:rsidRDefault="0092072C" w:rsidP="006F599A">
      <w:pPr>
        <w:pStyle w:val="a4"/>
        <w:numPr>
          <w:ilvl w:val="0"/>
          <w:numId w:val="20"/>
        </w:numPr>
        <w:tabs>
          <w:tab w:val="left" w:pos="993"/>
        </w:tabs>
        <w:spacing w:after="0" w:line="240" w:lineRule="auto"/>
        <w:ind w:left="0" w:right="226" w:firstLine="709"/>
        <w:jc w:val="both"/>
        <w:rPr>
          <w:rFonts w:ascii="Times New Roman" w:hAnsi="Times New Roman"/>
          <w:sz w:val="26"/>
          <w:szCs w:val="26"/>
          <w:lang w:val="ru-RU"/>
        </w:rPr>
      </w:pPr>
      <w:r w:rsidRPr="00B92CFF">
        <w:rPr>
          <w:rFonts w:ascii="Times New Roman" w:hAnsi="Times New Roman"/>
          <w:sz w:val="26"/>
          <w:szCs w:val="26"/>
          <w:lang w:val="ru-RU"/>
        </w:rPr>
        <w:t xml:space="preserve">деревня </w:t>
      </w:r>
      <w:proofErr w:type="spellStart"/>
      <w:r w:rsidRPr="00B92CFF">
        <w:rPr>
          <w:rFonts w:ascii="Times New Roman" w:hAnsi="Times New Roman"/>
          <w:sz w:val="26"/>
          <w:szCs w:val="26"/>
          <w:lang w:val="ru-RU"/>
        </w:rPr>
        <w:t>Зеледеево</w:t>
      </w:r>
      <w:proofErr w:type="spellEnd"/>
      <w:r w:rsidRPr="00B92CFF">
        <w:rPr>
          <w:rFonts w:ascii="Times New Roman" w:hAnsi="Times New Roman"/>
          <w:sz w:val="26"/>
          <w:szCs w:val="26"/>
          <w:lang w:val="ru-RU"/>
        </w:rPr>
        <w:t xml:space="preserve"> (является административным центром территориального управления);</w:t>
      </w:r>
    </w:p>
    <w:p w:rsidR="0092072C" w:rsidRPr="006F599A" w:rsidRDefault="0092072C" w:rsidP="006F599A">
      <w:pPr>
        <w:pStyle w:val="a4"/>
        <w:numPr>
          <w:ilvl w:val="0"/>
          <w:numId w:val="20"/>
        </w:numPr>
        <w:tabs>
          <w:tab w:val="left" w:pos="993"/>
        </w:tabs>
        <w:spacing w:after="0" w:line="240" w:lineRule="auto"/>
        <w:ind w:left="0" w:right="226" w:firstLine="709"/>
        <w:jc w:val="both"/>
        <w:rPr>
          <w:rFonts w:ascii="Times New Roman" w:hAnsi="Times New Roman"/>
          <w:sz w:val="26"/>
          <w:szCs w:val="26"/>
        </w:rPr>
      </w:pPr>
      <w:proofErr w:type="spellStart"/>
      <w:r w:rsidRPr="006F599A">
        <w:rPr>
          <w:rFonts w:ascii="Times New Roman" w:hAnsi="Times New Roman"/>
          <w:sz w:val="26"/>
          <w:szCs w:val="26"/>
        </w:rPr>
        <w:t>деревня</w:t>
      </w:r>
      <w:proofErr w:type="spellEnd"/>
      <w:r w:rsidRPr="006F599A">
        <w:rPr>
          <w:rFonts w:ascii="Times New Roman" w:hAnsi="Times New Roman"/>
          <w:sz w:val="26"/>
          <w:szCs w:val="26"/>
        </w:rPr>
        <w:t xml:space="preserve"> </w:t>
      </w:r>
      <w:proofErr w:type="spellStart"/>
      <w:r w:rsidRPr="006F599A">
        <w:rPr>
          <w:rFonts w:ascii="Times New Roman" w:hAnsi="Times New Roman"/>
          <w:sz w:val="26"/>
          <w:szCs w:val="26"/>
        </w:rPr>
        <w:t>Алаево</w:t>
      </w:r>
      <w:proofErr w:type="spellEnd"/>
      <w:r w:rsidRPr="006F599A">
        <w:rPr>
          <w:rFonts w:ascii="Times New Roman" w:hAnsi="Times New Roman"/>
          <w:sz w:val="26"/>
          <w:szCs w:val="26"/>
        </w:rPr>
        <w:t>;</w:t>
      </w:r>
    </w:p>
    <w:p w:rsidR="0092072C" w:rsidRPr="006F599A" w:rsidRDefault="0092072C" w:rsidP="006F599A">
      <w:pPr>
        <w:pStyle w:val="a4"/>
        <w:numPr>
          <w:ilvl w:val="0"/>
          <w:numId w:val="20"/>
        </w:numPr>
        <w:tabs>
          <w:tab w:val="left" w:pos="993"/>
        </w:tabs>
        <w:spacing w:after="0" w:line="240" w:lineRule="auto"/>
        <w:ind w:left="0" w:right="226" w:firstLine="709"/>
        <w:jc w:val="both"/>
        <w:rPr>
          <w:rFonts w:ascii="Times New Roman" w:hAnsi="Times New Roman"/>
          <w:sz w:val="26"/>
          <w:szCs w:val="26"/>
        </w:rPr>
      </w:pPr>
      <w:proofErr w:type="spellStart"/>
      <w:r w:rsidRPr="006F599A">
        <w:rPr>
          <w:rFonts w:ascii="Times New Roman" w:hAnsi="Times New Roman"/>
          <w:sz w:val="26"/>
          <w:szCs w:val="26"/>
        </w:rPr>
        <w:t>село</w:t>
      </w:r>
      <w:proofErr w:type="spellEnd"/>
      <w:r w:rsidRPr="006F599A">
        <w:rPr>
          <w:rFonts w:ascii="Times New Roman" w:hAnsi="Times New Roman"/>
          <w:sz w:val="26"/>
          <w:szCs w:val="26"/>
        </w:rPr>
        <w:t xml:space="preserve"> </w:t>
      </w:r>
      <w:proofErr w:type="spellStart"/>
      <w:r w:rsidRPr="006F599A">
        <w:rPr>
          <w:rFonts w:ascii="Times New Roman" w:hAnsi="Times New Roman"/>
          <w:sz w:val="26"/>
          <w:szCs w:val="26"/>
        </w:rPr>
        <w:t>Варюхино</w:t>
      </w:r>
      <w:proofErr w:type="spellEnd"/>
      <w:r w:rsidRPr="006F599A">
        <w:rPr>
          <w:rFonts w:ascii="Times New Roman" w:hAnsi="Times New Roman"/>
          <w:sz w:val="26"/>
          <w:szCs w:val="26"/>
        </w:rPr>
        <w:t>;</w:t>
      </w:r>
    </w:p>
    <w:p w:rsidR="0092072C" w:rsidRPr="006F599A" w:rsidRDefault="0092072C" w:rsidP="006F599A">
      <w:pPr>
        <w:pStyle w:val="a4"/>
        <w:numPr>
          <w:ilvl w:val="0"/>
          <w:numId w:val="20"/>
        </w:numPr>
        <w:tabs>
          <w:tab w:val="left" w:pos="993"/>
        </w:tabs>
        <w:spacing w:after="0" w:line="240" w:lineRule="auto"/>
        <w:ind w:left="0" w:right="226" w:firstLine="709"/>
        <w:jc w:val="both"/>
        <w:rPr>
          <w:rFonts w:ascii="Times New Roman" w:hAnsi="Times New Roman"/>
          <w:sz w:val="26"/>
          <w:szCs w:val="26"/>
        </w:rPr>
      </w:pPr>
      <w:proofErr w:type="spellStart"/>
      <w:proofErr w:type="gramStart"/>
      <w:r w:rsidRPr="006F599A">
        <w:rPr>
          <w:rFonts w:ascii="Times New Roman" w:hAnsi="Times New Roman"/>
          <w:sz w:val="26"/>
          <w:szCs w:val="26"/>
        </w:rPr>
        <w:t>деревня</w:t>
      </w:r>
      <w:proofErr w:type="spellEnd"/>
      <w:proofErr w:type="gramEnd"/>
      <w:r w:rsidRPr="006F599A">
        <w:rPr>
          <w:rFonts w:ascii="Times New Roman" w:hAnsi="Times New Roman"/>
          <w:sz w:val="26"/>
          <w:szCs w:val="26"/>
        </w:rPr>
        <w:t xml:space="preserve"> </w:t>
      </w:r>
      <w:proofErr w:type="spellStart"/>
      <w:r w:rsidRPr="006F599A">
        <w:rPr>
          <w:rFonts w:ascii="Times New Roman" w:hAnsi="Times New Roman"/>
          <w:sz w:val="26"/>
          <w:szCs w:val="26"/>
        </w:rPr>
        <w:t>Макурино</w:t>
      </w:r>
      <w:proofErr w:type="spellEnd"/>
      <w:r w:rsidRPr="006F599A">
        <w:rPr>
          <w:rFonts w:ascii="Times New Roman" w:hAnsi="Times New Roman"/>
          <w:sz w:val="26"/>
          <w:szCs w:val="26"/>
        </w:rPr>
        <w:t>.</w:t>
      </w:r>
    </w:p>
    <w:p w:rsidR="00816A32" w:rsidRPr="00807D6B" w:rsidRDefault="00816A32" w:rsidP="00807D6B">
      <w:pPr>
        <w:spacing w:after="0" w:line="240" w:lineRule="auto"/>
        <w:ind w:right="226" w:firstLine="540"/>
        <w:contextualSpacing/>
        <w:jc w:val="both"/>
        <w:rPr>
          <w:rFonts w:ascii="Times New Roman" w:hAnsi="Times New Roman" w:cs="Times New Roman"/>
          <w:sz w:val="26"/>
          <w:szCs w:val="26"/>
        </w:rPr>
      </w:pPr>
    </w:p>
    <w:p w:rsidR="0092072C" w:rsidRPr="00807D6B" w:rsidRDefault="0092072C" w:rsidP="00807D6B">
      <w:pPr>
        <w:widowControl w:val="0"/>
        <w:spacing w:after="0" w:line="240" w:lineRule="auto"/>
        <w:ind w:right="226"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На территории </w:t>
      </w:r>
      <w:proofErr w:type="spellStart"/>
      <w:r w:rsidRPr="00807D6B">
        <w:rPr>
          <w:rFonts w:ascii="Times New Roman" w:hAnsi="Times New Roman" w:cs="Times New Roman"/>
          <w:sz w:val="26"/>
          <w:szCs w:val="26"/>
        </w:rPr>
        <w:t>Зеледеевского</w:t>
      </w:r>
      <w:proofErr w:type="spellEnd"/>
      <w:r w:rsidRPr="00807D6B">
        <w:rPr>
          <w:rFonts w:ascii="Times New Roman" w:hAnsi="Times New Roman" w:cs="Times New Roman"/>
          <w:sz w:val="26"/>
          <w:szCs w:val="26"/>
        </w:rPr>
        <w:t xml:space="preserve"> территориального управления находятся три централизованных источника тепловой энергии:</w:t>
      </w:r>
    </w:p>
    <w:p w:rsidR="0092072C" w:rsidRPr="0071547F" w:rsidRDefault="0092072C" w:rsidP="0071547F">
      <w:pPr>
        <w:pStyle w:val="a4"/>
        <w:widowControl w:val="0"/>
        <w:numPr>
          <w:ilvl w:val="0"/>
          <w:numId w:val="20"/>
        </w:numPr>
        <w:tabs>
          <w:tab w:val="left" w:pos="993"/>
        </w:tabs>
        <w:spacing w:after="0" w:line="240" w:lineRule="auto"/>
        <w:ind w:left="0" w:right="226" w:firstLine="709"/>
        <w:jc w:val="both"/>
        <w:rPr>
          <w:rFonts w:ascii="Times New Roman" w:hAnsi="Times New Roman"/>
          <w:sz w:val="26"/>
          <w:szCs w:val="26"/>
        </w:rPr>
      </w:pPr>
      <w:proofErr w:type="spellStart"/>
      <w:r w:rsidRPr="0071547F">
        <w:rPr>
          <w:rFonts w:ascii="Times New Roman" w:hAnsi="Times New Roman"/>
          <w:sz w:val="26"/>
          <w:szCs w:val="26"/>
        </w:rPr>
        <w:t>котельная</w:t>
      </w:r>
      <w:proofErr w:type="spellEnd"/>
      <w:r w:rsidRPr="0071547F">
        <w:rPr>
          <w:rFonts w:ascii="Times New Roman" w:hAnsi="Times New Roman"/>
          <w:sz w:val="26"/>
          <w:szCs w:val="26"/>
        </w:rPr>
        <w:t xml:space="preserve"> д. </w:t>
      </w:r>
      <w:proofErr w:type="spellStart"/>
      <w:r w:rsidRPr="0071547F">
        <w:rPr>
          <w:rFonts w:ascii="Times New Roman" w:hAnsi="Times New Roman"/>
          <w:sz w:val="26"/>
          <w:szCs w:val="26"/>
        </w:rPr>
        <w:t>Зеледеево</w:t>
      </w:r>
      <w:proofErr w:type="spellEnd"/>
      <w:r w:rsidRPr="0071547F">
        <w:rPr>
          <w:rFonts w:ascii="Times New Roman" w:hAnsi="Times New Roman"/>
          <w:sz w:val="26"/>
          <w:szCs w:val="26"/>
        </w:rPr>
        <w:t xml:space="preserve"> (</w:t>
      </w:r>
      <w:proofErr w:type="spellStart"/>
      <w:r w:rsidRPr="0071547F">
        <w:rPr>
          <w:rFonts w:ascii="Times New Roman" w:hAnsi="Times New Roman"/>
          <w:sz w:val="26"/>
          <w:szCs w:val="26"/>
        </w:rPr>
        <w:t>центральная</w:t>
      </w:r>
      <w:proofErr w:type="spellEnd"/>
      <w:r w:rsidRPr="0071547F">
        <w:rPr>
          <w:rFonts w:ascii="Times New Roman" w:hAnsi="Times New Roman"/>
          <w:sz w:val="26"/>
          <w:szCs w:val="26"/>
        </w:rPr>
        <w:t>);</w:t>
      </w:r>
    </w:p>
    <w:p w:rsidR="0092072C" w:rsidRPr="0071547F" w:rsidRDefault="0092072C" w:rsidP="0071547F">
      <w:pPr>
        <w:pStyle w:val="a4"/>
        <w:widowControl w:val="0"/>
        <w:numPr>
          <w:ilvl w:val="0"/>
          <w:numId w:val="20"/>
        </w:numPr>
        <w:tabs>
          <w:tab w:val="left" w:pos="993"/>
        </w:tabs>
        <w:spacing w:after="0" w:line="240" w:lineRule="auto"/>
        <w:ind w:left="0" w:right="226" w:firstLine="709"/>
        <w:jc w:val="both"/>
        <w:rPr>
          <w:rFonts w:ascii="Times New Roman" w:hAnsi="Times New Roman"/>
          <w:sz w:val="26"/>
          <w:szCs w:val="26"/>
        </w:rPr>
      </w:pPr>
      <w:proofErr w:type="spellStart"/>
      <w:r w:rsidRPr="0071547F">
        <w:rPr>
          <w:rFonts w:ascii="Times New Roman" w:hAnsi="Times New Roman"/>
          <w:sz w:val="26"/>
          <w:szCs w:val="26"/>
        </w:rPr>
        <w:t>котельная</w:t>
      </w:r>
      <w:proofErr w:type="spellEnd"/>
      <w:r w:rsidRPr="0071547F">
        <w:rPr>
          <w:rFonts w:ascii="Times New Roman" w:hAnsi="Times New Roman"/>
          <w:sz w:val="26"/>
          <w:szCs w:val="26"/>
        </w:rPr>
        <w:t xml:space="preserve"> д. </w:t>
      </w:r>
      <w:proofErr w:type="spellStart"/>
      <w:r w:rsidRPr="0071547F">
        <w:rPr>
          <w:rFonts w:ascii="Times New Roman" w:hAnsi="Times New Roman"/>
          <w:sz w:val="26"/>
          <w:szCs w:val="26"/>
        </w:rPr>
        <w:t>Зеледеево</w:t>
      </w:r>
      <w:proofErr w:type="spellEnd"/>
      <w:r w:rsidRPr="0071547F">
        <w:rPr>
          <w:rFonts w:ascii="Times New Roman" w:hAnsi="Times New Roman"/>
          <w:sz w:val="26"/>
          <w:szCs w:val="26"/>
        </w:rPr>
        <w:t xml:space="preserve"> (</w:t>
      </w:r>
      <w:proofErr w:type="spellStart"/>
      <w:r w:rsidRPr="0071547F">
        <w:rPr>
          <w:rFonts w:ascii="Times New Roman" w:hAnsi="Times New Roman"/>
          <w:sz w:val="26"/>
          <w:szCs w:val="26"/>
        </w:rPr>
        <w:t>школа</w:t>
      </w:r>
      <w:proofErr w:type="spellEnd"/>
      <w:r w:rsidRPr="0071547F">
        <w:rPr>
          <w:rFonts w:ascii="Times New Roman" w:hAnsi="Times New Roman"/>
          <w:sz w:val="26"/>
          <w:szCs w:val="26"/>
        </w:rPr>
        <w:t>);</w:t>
      </w:r>
    </w:p>
    <w:p w:rsidR="0092072C" w:rsidRPr="0071547F" w:rsidRDefault="0092072C" w:rsidP="0071547F">
      <w:pPr>
        <w:pStyle w:val="a4"/>
        <w:widowControl w:val="0"/>
        <w:numPr>
          <w:ilvl w:val="0"/>
          <w:numId w:val="20"/>
        </w:numPr>
        <w:tabs>
          <w:tab w:val="left" w:pos="993"/>
        </w:tabs>
        <w:spacing w:after="0" w:line="240" w:lineRule="auto"/>
        <w:ind w:left="0" w:right="226" w:firstLine="709"/>
        <w:jc w:val="both"/>
        <w:rPr>
          <w:rFonts w:ascii="Times New Roman" w:hAnsi="Times New Roman"/>
          <w:sz w:val="26"/>
          <w:szCs w:val="26"/>
        </w:rPr>
      </w:pPr>
      <w:proofErr w:type="spellStart"/>
      <w:proofErr w:type="gramStart"/>
      <w:r w:rsidRPr="0071547F">
        <w:rPr>
          <w:rFonts w:ascii="Times New Roman" w:hAnsi="Times New Roman"/>
          <w:sz w:val="26"/>
          <w:szCs w:val="26"/>
        </w:rPr>
        <w:t>котельная</w:t>
      </w:r>
      <w:proofErr w:type="spellEnd"/>
      <w:proofErr w:type="gramEnd"/>
      <w:r w:rsidRPr="0071547F">
        <w:rPr>
          <w:rFonts w:ascii="Times New Roman" w:hAnsi="Times New Roman"/>
          <w:sz w:val="26"/>
          <w:szCs w:val="26"/>
        </w:rPr>
        <w:t xml:space="preserve"> д. </w:t>
      </w:r>
      <w:proofErr w:type="spellStart"/>
      <w:r w:rsidRPr="0071547F">
        <w:rPr>
          <w:rFonts w:ascii="Times New Roman" w:hAnsi="Times New Roman"/>
          <w:sz w:val="26"/>
          <w:szCs w:val="26"/>
        </w:rPr>
        <w:t>Варюхино</w:t>
      </w:r>
      <w:proofErr w:type="spellEnd"/>
      <w:r w:rsidRPr="0071547F">
        <w:rPr>
          <w:rFonts w:ascii="Times New Roman" w:hAnsi="Times New Roman"/>
          <w:sz w:val="26"/>
          <w:szCs w:val="26"/>
        </w:rPr>
        <w:t>.</w:t>
      </w:r>
    </w:p>
    <w:p w:rsidR="00816A32" w:rsidRPr="00807D6B" w:rsidRDefault="00816A32" w:rsidP="00807D6B">
      <w:pPr>
        <w:widowControl w:val="0"/>
        <w:spacing w:after="0" w:line="240" w:lineRule="auto"/>
        <w:ind w:right="226" w:firstLine="540"/>
        <w:contextualSpacing/>
        <w:jc w:val="both"/>
        <w:rPr>
          <w:rFonts w:ascii="Times New Roman" w:hAnsi="Times New Roman" w:cs="Times New Roman"/>
          <w:sz w:val="26"/>
          <w:szCs w:val="26"/>
        </w:rPr>
      </w:pPr>
    </w:p>
    <w:p w:rsidR="0092072C" w:rsidRPr="00807D6B" w:rsidRDefault="0092072C" w:rsidP="00807D6B">
      <w:pPr>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Лебяжье-</w:t>
      </w:r>
      <w:proofErr w:type="spellStart"/>
      <w:r w:rsidRPr="00807D6B">
        <w:rPr>
          <w:rFonts w:ascii="Times New Roman" w:hAnsi="Times New Roman" w:cs="Times New Roman"/>
          <w:sz w:val="26"/>
          <w:szCs w:val="26"/>
        </w:rPr>
        <w:t>Асановское</w:t>
      </w:r>
      <w:proofErr w:type="spellEnd"/>
      <w:r w:rsidRPr="00807D6B">
        <w:rPr>
          <w:rFonts w:ascii="Times New Roman" w:hAnsi="Times New Roman" w:cs="Times New Roman"/>
          <w:sz w:val="26"/>
          <w:szCs w:val="26"/>
        </w:rPr>
        <w:t xml:space="preserve"> территориальное управление входит в состав Юргинского муниципального округа. В состав Лебяжье-</w:t>
      </w:r>
      <w:proofErr w:type="spellStart"/>
      <w:r w:rsidRPr="00807D6B">
        <w:rPr>
          <w:rFonts w:ascii="Times New Roman" w:hAnsi="Times New Roman" w:cs="Times New Roman"/>
          <w:sz w:val="26"/>
          <w:szCs w:val="26"/>
        </w:rPr>
        <w:t>Асановского</w:t>
      </w:r>
      <w:proofErr w:type="spellEnd"/>
      <w:r w:rsidRPr="00807D6B">
        <w:rPr>
          <w:rFonts w:ascii="Times New Roman" w:hAnsi="Times New Roman" w:cs="Times New Roman"/>
          <w:sz w:val="26"/>
          <w:szCs w:val="26"/>
        </w:rPr>
        <w:t xml:space="preserve"> территориального управления входят восемь населенных пункта:</w:t>
      </w:r>
    </w:p>
    <w:p w:rsidR="0092072C" w:rsidRPr="00B92CFF"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lang w:val="ru-RU"/>
        </w:rPr>
      </w:pPr>
      <w:r w:rsidRPr="00B92CFF">
        <w:rPr>
          <w:rFonts w:ascii="Times New Roman" w:hAnsi="Times New Roman"/>
          <w:sz w:val="26"/>
          <w:szCs w:val="26"/>
          <w:lang w:val="ru-RU"/>
        </w:rPr>
        <w:t>деревня Лебяжье-</w:t>
      </w:r>
      <w:proofErr w:type="spellStart"/>
      <w:r w:rsidRPr="00B92CFF">
        <w:rPr>
          <w:rFonts w:ascii="Times New Roman" w:hAnsi="Times New Roman"/>
          <w:sz w:val="26"/>
          <w:szCs w:val="26"/>
          <w:lang w:val="ru-RU"/>
        </w:rPr>
        <w:t>Асаново</w:t>
      </w:r>
      <w:proofErr w:type="spellEnd"/>
      <w:r w:rsidRPr="00B92CFF">
        <w:rPr>
          <w:rFonts w:ascii="Times New Roman" w:hAnsi="Times New Roman"/>
          <w:sz w:val="26"/>
          <w:szCs w:val="26"/>
          <w:lang w:val="ru-RU"/>
        </w:rPr>
        <w:t xml:space="preserve"> (является административным центром территориального управления);</w:t>
      </w:r>
    </w:p>
    <w:p w:rsidR="0092072C" w:rsidRPr="002E79D6"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2E79D6">
        <w:rPr>
          <w:rFonts w:ascii="Times New Roman" w:hAnsi="Times New Roman"/>
          <w:sz w:val="26"/>
          <w:szCs w:val="26"/>
        </w:rPr>
        <w:t>деревня</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Бжицкая</w:t>
      </w:r>
      <w:proofErr w:type="spellEnd"/>
      <w:r w:rsidRPr="002E79D6">
        <w:rPr>
          <w:rFonts w:ascii="Times New Roman" w:hAnsi="Times New Roman"/>
          <w:sz w:val="26"/>
          <w:szCs w:val="26"/>
        </w:rPr>
        <w:t>;</w:t>
      </w:r>
    </w:p>
    <w:p w:rsidR="0092072C" w:rsidRPr="002E79D6"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2E79D6">
        <w:rPr>
          <w:rFonts w:ascii="Times New Roman" w:hAnsi="Times New Roman"/>
          <w:sz w:val="26"/>
          <w:szCs w:val="26"/>
        </w:rPr>
        <w:t>поселок</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Зеленая</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Горка</w:t>
      </w:r>
      <w:proofErr w:type="spellEnd"/>
      <w:r w:rsidRPr="002E79D6">
        <w:rPr>
          <w:rFonts w:ascii="Times New Roman" w:hAnsi="Times New Roman"/>
          <w:sz w:val="26"/>
          <w:szCs w:val="26"/>
        </w:rPr>
        <w:t>;</w:t>
      </w:r>
    </w:p>
    <w:p w:rsidR="0092072C" w:rsidRPr="002E79D6"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2E79D6">
        <w:rPr>
          <w:rFonts w:ascii="Times New Roman" w:hAnsi="Times New Roman"/>
          <w:sz w:val="26"/>
          <w:szCs w:val="26"/>
        </w:rPr>
        <w:t>поселок</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Кленовка</w:t>
      </w:r>
      <w:proofErr w:type="spellEnd"/>
      <w:r w:rsidRPr="002E79D6">
        <w:rPr>
          <w:rFonts w:ascii="Times New Roman" w:hAnsi="Times New Roman"/>
          <w:sz w:val="26"/>
          <w:szCs w:val="26"/>
        </w:rPr>
        <w:t>;</w:t>
      </w:r>
    </w:p>
    <w:p w:rsidR="0092072C" w:rsidRPr="002E79D6"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2E79D6">
        <w:rPr>
          <w:rFonts w:ascii="Times New Roman" w:hAnsi="Times New Roman"/>
          <w:sz w:val="26"/>
          <w:szCs w:val="26"/>
        </w:rPr>
        <w:t>поселок</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станции</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Таскаево</w:t>
      </w:r>
      <w:proofErr w:type="spellEnd"/>
      <w:r w:rsidRPr="002E79D6">
        <w:rPr>
          <w:rFonts w:ascii="Times New Roman" w:hAnsi="Times New Roman"/>
          <w:sz w:val="26"/>
          <w:szCs w:val="26"/>
        </w:rPr>
        <w:t>;</w:t>
      </w:r>
    </w:p>
    <w:p w:rsidR="0092072C" w:rsidRPr="002E79D6"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2E79D6">
        <w:rPr>
          <w:rFonts w:ascii="Times New Roman" w:hAnsi="Times New Roman"/>
          <w:sz w:val="26"/>
          <w:szCs w:val="26"/>
        </w:rPr>
        <w:t>деревня</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Шитиково</w:t>
      </w:r>
      <w:proofErr w:type="spellEnd"/>
      <w:r w:rsidRPr="002E79D6">
        <w:rPr>
          <w:rFonts w:ascii="Times New Roman" w:hAnsi="Times New Roman"/>
          <w:sz w:val="26"/>
          <w:szCs w:val="26"/>
        </w:rPr>
        <w:t>;</w:t>
      </w:r>
    </w:p>
    <w:p w:rsidR="0092072C" w:rsidRPr="002E79D6"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2E79D6">
        <w:rPr>
          <w:rFonts w:ascii="Times New Roman" w:hAnsi="Times New Roman"/>
          <w:sz w:val="26"/>
          <w:szCs w:val="26"/>
        </w:rPr>
        <w:t>поселок</w:t>
      </w:r>
      <w:proofErr w:type="spellEnd"/>
      <w:r w:rsidRPr="002E79D6">
        <w:rPr>
          <w:rFonts w:ascii="Times New Roman" w:hAnsi="Times New Roman"/>
          <w:sz w:val="26"/>
          <w:szCs w:val="26"/>
        </w:rPr>
        <w:t xml:space="preserve"> </w:t>
      </w:r>
      <w:proofErr w:type="spellStart"/>
      <w:r w:rsidRPr="002E79D6">
        <w:rPr>
          <w:rFonts w:ascii="Times New Roman" w:hAnsi="Times New Roman"/>
          <w:sz w:val="26"/>
          <w:szCs w:val="26"/>
        </w:rPr>
        <w:t>Юргинский</w:t>
      </w:r>
      <w:proofErr w:type="spellEnd"/>
      <w:r w:rsidRPr="002E79D6">
        <w:rPr>
          <w:rFonts w:ascii="Times New Roman" w:hAnsi="Times New Roman"/>
          <w:sz w:val="26"/>
          <w:szCs w:val="26"/>
        </w:rPr>
        <w:t>;</w:t>
      </w:r>
    </w:p>
    <w:p w:rsidR="0092072C" w:rsidRDefault="0092072C" w:rsidP="002E79D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2E79D6">
        <w:rPr>
          <w:rFonts w:ascii="Times New Roman" w:hAnsi="Times New Roman"/>
          <w:sz w:val="26"/>
          <w:szCs w:val="26"/>
        </w:rPr>
        <w:t>разъезд</w:t>
      </w:r>
      <w:proofErr w:type="spellEnd"/>
      <w:proofErr w:type="gramEnd"/>
      <w:r w:rsidRPr="002E79D6">
        <w:rPr>
          <w:rFonts w:ascii="Times New Roman" w:hAnsi="Times New Roman"/>
          <w:sz w:val="26"/>
          <w:szCs w:val="26"/>
        </w:rPr>
        <w:t xml:space="preserve"> 139 </w:t>
      </w:r>
      <w:proofErr w:type="spellStart"/>
      <w:r w:rsidRPr="002E79D6">
        <w:rPr>
          <w:rFonts w:ascii="Times New Roman" w:hAnsi="Times New Roman"/>
          <w:sz w:val="26"/>
          <w:szCs w:val="26"/>
        </w:rPr>
        <w:t>км</w:t>
      </w:r>
      <w:proofErr w:type="spellEnd"/>
      <w:r w:rsidRPr="002E79D6">
        <w:rPr>
          <w:rFonts w:ascii="Times New Roman" w:hAnsi="Times New Roman"/>
          <w:sz w:val="26"/>
          <w:szCs w:val="26"/>
        </w:rPr>
        <w:t>.</w:t>
      </w:r>
    </w:p>
    <w:p w:rsidR="002A18F6" w:rsidRPr="002E79D6" w:rsidRDefault="002A18F6" w:rsidP="002A18F6">
      <w:pPr>
        <w:pStyle w:val="a4"/>
        <w:tabs>
          <w:tab w:val="left" w:pos="993"/>
        </w:tabs>
        <w:spacing w:after="0" w:line="240" w:lineRule="auto"/>
        <w:ind w:left="709"/>
        <w:jc w:val="both"/>
        <w:rPr>
          <w:rFonts w:ascii="Times New Roman" w:hAnsi="Times New Roman"/>
          <w:sz w:val="26"/>
          <w:szCs w:val="26"/>
        </w:rPr>
      </w:pPr>
    </w:p>
    <w:p w:rsidR="0092072C" w:rsidRPr="00807D6B" w:rsidRDefault="0092072C" w:rsidP="00807D6B">
      <w:pPr>
        <w:spacing w:after="0" w:line="240" w:lineRule="auto"/>
        <w:ind w:firstLine="567"/>
        <w:contextualSpacing/>
        <w:jc w:val="both"/>
        <w:rPr>
          <w:rFonts w:ascii="Times New Roman" w:hAnsi="Times New Roman" w:cs="Times New Roman"/>
          <w:sz w:val="26"/>
          <w:szCs w:val="26"/>
        </w:rPr>
      </w:pPr>
      <w:r w:rsidRPr="00807D6B">
        <w:rPr>
          <w:rFonts w:ascii="Times New Roman" w:hAnsi="Times New Roman" w:cs="Times New Roman"/>
          <w:sz w:val="26"/>
          <w:szCs w:val="26"/>
        </w:rPr>
        <w:t>На территории Лебяжье-</w:t>
      </w:r>
      <w:proofErr w:type="spellStart"/>
      <w:r w:rsidRPr="00807D6B">
        <w:rPr>
          <w:rFonts w:ascii="Times New Roman" w:hAnsi="Times New Roman" w:cs="Times New Roman"/>
          <w:sz w:val="26"/>
          <w:szCs w:val="26"/>
        </w:rPr>
        <w:t>Асановского</w:t>
      </w:r>
      <w:proofErr w:type="spellEnd"/>
      <w:r w:rsidRPr="00807D6B">
        <w:rPr>
          <w:rFonts w:ascii="Times New Roman" w:hAnsi="Times New Roman" w:cs="Times New Roman"/>
          <w:sz w:val="26"/>
          <w:szCs w:val="26"/>
        </w:rPr>
        <w:t xml:space="preserve"> территориального управления находятся два централизованного источника тепловой энергии:</w:t>
      </w:r>
    </w:p>
    <w:p w:rsidR="0092072C" w:rsidRPr="002A18F6" w:rsidRDefault="0092072C" w:rsidP="002A18F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2A18F6">
        <w:rPr>
          <w:rFonts w:ascii="Times New Roman" w:hAnsi="Times New Roman"/>
          <w:sz w:val="26"/>
          <w:szCs w:val="26"/>
        </w:rPr>
        <w:t>котельная</w:t>
      </w:r>
      <w:proofErr w:type="spellEnd"/>
      <w:r w:rsidRPr="002A18F6">
        <w:rPr>
          <w:rFonts w:ascii="Times New Roman" w:hAnsi="Times New Roman"/>
          <w:sz w:val="26"/>
          <w:szCs w:val="26"/>
        </w:rPr>
        <w:t xml:space="preserve"> д. </w:t>
      </w:r>
      <w:proofErr w:type="spellStart"/>
      <w:r w:rsidRPr="002A18F6">
        <w:rPr>
          <w:rFonts w:ascii="Times New Roman" w:hAnsi="Times New Roman"/>
          <w:sz w:val="26"/>
          <w:szCs w:val="26"/>
        </w:rPr>
        <w:t>Лебяжье-Асаново</w:t>
      </w:r>
      <w:proofErr w:type="spellEnd"/>
      <w:r w:rsidRPr="002A18F6">
        <w:rPr>
          <w:rFonts w:ascii="Times New Roman" w:hAnsi="Times New Roman"/>
          <w:sz w:val="26"/>
          <w:szCs w:val="26"/>
        </w:rPr>
        <w:t>;</w:t>
      </w:r>
    </w:p>
    <w:p w:rsidR="0092072C" w:rsidRPr="002A18F6" w:rsidRDefault="0092072C" w:rsidP="002A18F6">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2A18F6">
        <w:rPr>
          <w:rFonts w:ascii="Times New Roman" w:hAnsi="Times New Roman"/>
          <w:sz w:val="26"/>
          <w:szCs w:val="26"/>
        </w:rPr>
        <w:t>котельная</w:t>
      </w:r>
      <w:proofErr w:type="spellEnd"/>
      <w:proofErr w:type="gramEnd"/>
      <w:r w:rsidRPr="002A18F6">
        <w:rPr>
          <w:rFonts w:ascii="Times New Roman" w:hAnsi="Times New Roman"/>
          <w:sz w:val="26"/>
          <w:szCs w:val="26"/>
        </w:rPr>
        <w:t xml:space="preserve"> п. </w:t>
      </w:r>
      <w:proofErr w:type="spellStart"/>
      <w:r w:rsidRPr="002A18F6">
        <w:rPr>
          <w:rFonts w:ascii="Times New Roman" w:hAnsi="Times New Roman"/>
          <w:sz w:val="26"/>
          <w:szCs w:val="26"/>
        </w:rPr>
        <w:t>поселок</w:t>
      </w:r>
      <w:proofErr w:type="spellEnd"/>
      <w:r w:rsidRPr="002A18F6">
        <w:rPr>
          <w:rFonts w:ascii="Times New Roman" w:hAnsi="Times New Roman"/>
          <w:sz w:val="26"/>
          <w:szCs w:val="26"/>
        </w:rPr>
        <w:t xml:space="preserve"> </w:t>
      </w:r>
      <w:proofErr w:type="spellStart"/>
      <w:r w:rsidRPr="002A18F6">
        <w:rPr>
          <w:rFonts w:ascii="Times New Roman" w:hAnsi="Times New Roman"/>
          <w:sz w:val="26"/>
          <w:szCs w:val="26"/>
        </w:rPr>
        <w:t>Юргинский</w:t>
      </w:r>
      <w:proofErr w:type="spellEnd"/>
      <w:r w:rsidRPr="002A18F6">
        <w:rPr>
          <w:rFonts w:ascii="Times New Roman" w:hAnsi="Times New Roman"/>
          <w:sz w:val="26"/>
          <w:szCs w:val="26"/>
        </w:rPr>
        <w:t>.</w:t>
      </w:r>
    </w:p>
    <w:p w:rsidR="0092072C" w:rsidRPr="00807D6B" w:rsidRDefault="0092072C" w:rsidP="00807D6B">
      <w:pPr>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lastRenderedPageBreak/>
        <w:t>В состав Мальцевского территориального управления входят 4 населенных пункта:</w:t>
      </w:r>
    </w:p>
    <w:p w:rsidR="0092072C" w:rsidRPr="00B92CFF" w:rsidRDefault="0092072C" w:rsidP="00EF1F00">
      <w:pPr>
        <w:pStyle w:val="a4"/>
        <w:numPr>
          <w:ilvl w:val="0"/>
          <w:numId w:val="20"/>
        </w:numPr>
        <w:tabs>
          <w:tab w:val="left" w:pos="993"/>
        </w:tabs>
        <w:spacing w:after="0" w:line="240" w:lineRule="auto"/>
        <w:ind w:left="0" w:firstLine="709"/>
        <w:jc w:val="both"/>
        <w:rPr>
          <w:rFonts w:ascii="Times New Roman" w:hAnsi="Times New Roman"/>
          <w:sz w:val="26"/>
          <w:szCs w:val="26"/>
          <w:lang w:val="ru-RU"/>
        </w:rPr>
      </w:pPr>
      <w:r w:rsidRPr="00B92CFF">
        <w:rPr>
          <w:rFonts w:ascii="Times New Roman" w:hAnsi="Times New Roman"/>
          <w:sz w:val="26"/>
          <w:szCs w:val="26"/>
          <w:lang w:val="ru-RU"/>
        </w:rPr>
        <w:t xml:space="preserve">село </w:t>
      </w:r>
      <w:proofErr w:type="spellStart"/>
      <w:r w:rsidRPr="00B92CFF">
        <w:rPr>
          <w:rFonts w:ascii="Times New Roman" w:hAnsi="Times New Roman"/>
          <w:sz w:val="26"/>
          <w:szCs w:val="26"/>
          <w:lang w:val="ru-RU"/>
        </w:rPr>
        <w:t>Мальцево</w:t>
      </w:r>
      <w:proofErr w:type="spellEnd"/>
      <w:r w:rsidRPr="00B92CFF">
        <w:rPr>
          <w:rFonts w:ascii="Times New Roman" w:hAnsi="Times New Roman"/>
          <w:sz w:val="26"/>
          <w:szCs w:val="26"/>
          <w:lang w:val="ru-RU"/>
        </w:rPr>
        <w:t xml:space="preserve"> (является административным центром территориального управления);</w:t>
      </w:r>
    </w:p>
    <w:p w:rsidR="0092072C" w:rsidRPr="00EF1F00" w:rsidRDefault="0092072C" w:rsidP="00EF1F00">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EF1F00">
        <w:rPr>
          <w:rFonts w:ascii="Times New Roman" w:hAnsi="Times New Roman"/>
          <w:sz w:val="26"/>
          <w:szCs w:val="26"/>
        </w:rPr>
        <w:t>деревня</w:t>
      </w:r>
      <w:proofErr w:type="spellEnd"/>
      <w:r w:rsidRPr="00EF1F00">
        <w:rPr>
          <w:rFonts w:ascii="Times New Roman" w:hAnsi="Times New Roman"/>
          <w:sz w:val="26"/>
          <w:szCs w:val="26"/>
        </w:rPr>
        <w:t xml:space="preserve"> </w:t>
      </w:r>
      <w:proofErr w:type="spellStart"/>
      <w:r w:rsidRPr="00EF1F00">
        <w:rPr>
          <w:rFonts w:ascii="Times New Roman" w:hAnsi="Times New Roman"/>
          <w:sz w:val="26"/>
          <w:szCs w:val="26"/>
        </w:rPr>
        <w:t>Елгино</w:t>
      </w:r>
      <w:proofErr w:type="spellEnd"/>
      <w:r w:rsidRPr="00EF1F00">
        <w:rPr>
          <w:rFonts w:ascii="Times New Roman" w:hAnsi="Times New Roman"/>
          <w:sz w:val="26"/>
          <w:szCs w:val="26"/>
        </w:rPr>
        <w:t>;</w:t>
      </w:r>
    </w:p>
    <w:p w:rsidR="0092072C" w:rsidRPr="00EF1F00" w:rsidRDefault="0092072C" w:rsidP="00EF1F00">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EF1F00">
        <w:rPr>
          <w:rFonts w:ascii="Times New Roman" w:hAnsi="Times New Roman"/>
          <w:sz w:val="26"/>
          <w:szCs w:val="26"/>
        </w:rPr>
        <w:t>деревня</w:t>
      </w:r>
      <w:proofErr w:type="spellEnd"/>
      <w:r w:rsidRPr="00EF1F00">
        <w:rPr>
          <w:rFonts w:ascii="Times New Roman" w:hAnsi="Times New Roman"/>
          <w:sz w:val="26"/>
          <w:szCs w:val="26"/>
        </w:rPr>
        <w:t xml:space="preserve"> </w:t>
      </w:r>
      <w:proofErr w:type="spellStart"/>
      <w:r w:rsidRPr="00EF1F00">
        <w:rPr>
          <w:rFonts w:ascii="Times New Roman" w:hAnsi="Times New Roman"/>
          <w:sz w:val="26"/>
          <w:szCs w:val="26"/>
        </w:rPr>
        <w:t>Милютино</w:t>
      </w:r>
      <w:proofErr w:type="spellEnd"/>
      <w:r w:rsidRPr="00EF1F00">
        <w:rPr>
          <w:rFonts w:ascii="Times New Roman" w:hAnsi="Times New Roman"/>
          <w:sz w:val="26"/>
          <w:szCs w:val="26"/>
        </w:rPr>
        <w:t>;</w:t>
      </w:r>
    </w:p>
    <w:p w:rsidR="0092072C" w:rsidRDefault="0092072C" w:rsidP="00EF1F00">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EF1F00">
        <w:rPr>
          <w:rFonts w:ascii="Times New Roman" w:hAnsi="Times New Roman"/>
          <w:sz w:val="26"/>
          <w:szCs w:val="26"/>
        </w:rPr>
        <w:t>деревня</w:t>
      </w:r>
      <w:proofErr w:type="spellEnd"/>
      <w:proofErr w:type="gramEnd"/>
      <w:r w:rsidRPr="00EF1F00">
        <w:rPr>
          <w:rFonts w:ascii="Times New Roman" w:hAnsi="Times New Roman"/>
          <w:sz w:val="26"/>
          <w:szCs w:val="26"/>
        </w:rPr>
        <w:t xml:space="preserve"> </w:t>
      </w:r>
      <w:proofErr w:type="spellStart"/>
      <w:r w:rsidRPr="00EF1F00">
        <w:rPr>
          <w:rFonts w:ascii="Times New Roman" w:hAnsi="Times New Roman"/>
          <w:sz w:val="26"/>
          <w:szCs w:val="26"/>
        </w:rPr>
        <w:t>Томилово</w:t>
      </w:r>
      <w:proofErr w:type="spellEnd"/>
      <w:r w:rsidRPr="00EF1F00">
        <w:rPr>
          <w:rFonts w:ascii="Times New Roman" w:hAnsi="Times New Roman"/>
          <w:sz w:val="26"/>
          <w:szCs w:val="26"/>
        </w:rPr>
        <w:t>.</w:t>
      </w:r>
    </w:p>
    <w:p w:rsidR="00EF1F00" w:rsidRPr="00EF1F00" w:rsidRDefault="00EF1F00" w:rsidP="00453516">
      <w:pPr>
        <w:pStyle w:val="a4"/>
        <w:tabs>
          <w:tab w:val="left" w:pos="993"/>
        </w:tabs>
        <w:spacing w:after="0" w:line="240" w:lineRule="auto"/>
        <w:ind w:left="709"/>
        <w:jc w:val="both"/>
        <w:rPr>
          <w:rFonts w:ascii="Times New Roman" w:hAnsi="Times New Roman"/>
          <w:sz w:val="26"/>
          <w:szCs w:val="26"/>
        </w:rPr>
      </w:pPr>
    </w:p>
    <w:p w:rsidR="0092072C" w:rsidRPr="00807D6B" w:rsidRDefault="0092072C" w:rsidP="00807D6B">
      <w:pPr>
        <w:widowControl w:val="0"/>
        <w:spacing w:after="0" w:line="240" w:lineRule="auto"/>
        <w:ind w:firstLine="540"/>
        <w:contextualSpacing/>
        <w:jc w:val="both"/>
        <w:rPr>
          <w:rFonts w:ascii="Times New Roman" w:hAnsi="Times New Roman" w:cs="Times New Roman"/>
          <w:color w:val="000000"/>
          <w:sz w:val="26"/>
          <w:szCs w:val="26"/>
        </w:rPr>
      </w:pPr>
      <w:r w:rsidRPr="00807D6B">
        <w:rPr>
          <w:rFonts w:ascii="Times New Roman" w:hAnsi="Times New Roman" w:cs="Times New Roman"/>
          <w:sz w:val="26"/>
          <w:szCs w:val="26"/>
        </w:rPr>
        <w:t>На территории Мальцевского территориального управления находятся три централизованных источника тепловой энергии:</w:t>
      </w:r>
    </w:p>
    <w:p w:rsidR="0092072C" w:rsidRPr="00453516" w:rsidRDefault="0092072C" w:rsidP="00453516">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453516">
        <w:rPr>
          <w:rFonts w:ascii="Times New Roman" w:hAnsi="Times New Roman"/>
          <w:sz w:val="26"/>
          <w:szCs w:val="26"/>
        </w:rPr>
        <w:t>котельная</w:t>
      </w:r>
      <w:proofErr w:type="spellEnd"/>
      <w:r w:rsidRPr="00453516">
        <w:rPr>
          <w:rFonts w:ascii="Times New Roman" w:hAnsi="Times New Roman"/>
          <w:sz w:val="26"/>
          <w:szCs w:val="26"/>
        </w:rPr>
        <w:t xml:space="preserve"> д. </w:t>
      </w:r>
      <w:proofErr w:type="spellStart"/>
      <w:r w:rsidRPr="00453516">
        <w:rPr>
          <w:rFonts w:ascii="Times New Roman" w:hAnsi="Times New Roman"/>
          <w:sz w:val="26"/>
          <w:szCs w:val="26"/>
        </w:rPr>
        <w:t>Елгино</w:t>
      </w:r>
      <w:proofErr w:type="spellEnd"/>
      <w:r w:rsidRPr="00453516">
        <w:rPr>
          <w:rFonts w:ascii="Times New Roman" w:hAnsi="Times New Roman"/>
          <w:sz w:val="26"/>
          <w:szCs w:val="26"/>
        </w:rPr>
        <w:t>;</w:t>
      </w:r>
    </w:p>
    <w:p w:rsidR="0092072C" w:rsidRPr="00453516" w:rsidRDefault="0092072C" w:rsidP="00453516">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453516">
        <w:rPr>
          <w:rFonts w:ascii="Times New Roman" w:hAnsi="Times New Roman"/>
          <w:sz w:val="26"/>
          <w:szCs w:val="26"/>
        </w:rPr>
        <w:t>котельная</w:t>
      </w:r>
      <w:proofErr w:type="spellEnd"/>
      <w:r w:rsidRPr="00453516">
        <w:rPr>
          <w:rFonts w:ascii="Times New Roman" w:hAnsi="Times New Roman"/>
          <w:sz w:val="26"/>
          <w:szCs w:val="26"/>
        </w:rPr>
        <w:t xml:space="preserve"> </w:t>
      </w:r>
      <w:proofErr w:type="spellStart"/>
      <w:r w:rsidRPr="00453516">
        <w:rPr>
          <w:rFonts w:ascii="Times New Roman" w:hAnsi="Times New Roman"/>
          <w:sz w:val="26"/>
          <w:szCs w:val="26"/>
        </w:rPr>
        <w:t>с.Мальцево</w:t>
      </w:r>
      <w:proofErr w:type="spellEnd"/>
      <w:r w:rsidRPr="00453516">
        <w:rPr>
          <w:rFonts w:ascii="Times New Roman" w:hAnsi="Times New Roman"/>
          <w:sz w:val="26"/>
          <w:szCs w:val="26"/>
        </w:rPr>
        <w:t>;</w:t>
      </w:r>
    </w:p>
    <w:p w:rsidR="0092072C" w:rsidRDefault="0092072C" w:rsidP="00453516">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453516">
        <w:rPr>
          <w:rFonts w:ascii="Times New Roman" w:hAnsi="Times New Roman"/>
          <w:sz w:val="26"/>
          <w:szCs w:val="26"/>
        </w:rPr>
        <w:t>котельная</w:t>
      </w:r>
      <w:proofErr w:type="spellEnd"/>
      <w:proofErr w:type="gramEnd"/>
      <w:r w:rsidRPr="00453516">
        <w:rPr>
          <w:rFonts w:ascii="Times New Roman" w:hAnsi="Times New Roman"/>
          <w:sz w:val="26"/>
          <w:szCs w:val="26"/>
        </w:rPr>
        <w:t xml:space="preserve"> д. </w:t>
      </w:r>
      <w:proofErr w:type="spellStart"/>
      <w:r w:rsidRPr="00453516">
        <w:rPr>
          <w:rFonts w:ascii="Times New Roman" w:hAnsi="Times New Roman"/>
          <w:sz w:val="26"/>
          <w:szCs w:val="26"/>
        </w:rPr>
        <w:t>Томилово</w:t>
      </w:r>
      <w:proofErr w:type="spellEnd"/>
      <w:r w:rsidRPr="00453516">
        <w:rPr>
          <w:rFonts w:ascii="Times New Roman" w:hAnsi="Times New Roman"/>
          <w:sz w:val="26"/>
          <w:szCs w:val="26"/>
        </w:rPr>
        <w:t xml:space="preserve"> (</w:t>
      </w:r>
      <w:proofErr w:type="spellStart"/>
      <w:r w:rsidRPr="00453516">
        <w:rPr>
          <w:rFonts w:ascii="Times New Roman" w:hAnsi="Times New Roman"/>
          <w:sz w:val="26"/>
          <w:szCs w:val="26"/>
        </w:rPr>
        <w:t>центральная</w:t>
      </w:r>
      <w:proofErr w:type="spellEnd"/>
      <w:r w:rsidRPr="00453516">
        <w:rPr>
          <w:rFonts w:ascii="Times New Roman" w:hAnsi="Times New Roman"/>
          <w:sz w:val="26"/>
          <w:szCs w:val="26"/>
        </w:rPr>
        <w:t>).</w:t>
      </w:r>
    </w:p>
    <w:p w:rsidR="00453516" w:rsidRPr="00453516" w:rsidRDefault="00453516" w:rsidP="00453516">
      <w:pPr>
        <w:pStyle w:val="a4"/>
        <w:widowControl w:val="0"/>
        <w:tabs>
          <w:tab w:val="left" w:pos="993"/>
        </w:tabs>
        <w:spacing w:after="0" w:line="240" w:lineRule="auto"/>
        <w:ind w:left="709"/>
        <w:jc w:val="both"/>
        <w:rPr>
          <w:rFonts w:ascii="Times New Roman" w:hAnsi="Times New Roman"/>
          <w:sz w:val="26"/>
          <w:szCs w:val="26"/>
        </w:rPr>
      </w:pPr>
    </w:p>
    <w:p w:rsidR="0092072C" w:rsidRPr="00807D6B"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Деревня </w:t>
      </w:r>
      <w:proofErr w:type="spellStart"/>
      <w:r w:rsidRPr="00807D6B">
        <w:rPr>
          <w:rFonts w:ascii="Times New Roman" w:hAnsi="Times New Roman" w:cs="Times New Roman"/>
          <w:sz w:val="26"/>
          <w:szCs w:val="26"/>
        </w:rPr>
        <w:t>Новороманово</w:t>
      </w:r>
      <w:proofErr w:type="spellEnd"/>
      <w:r w:rsidRPr="00807D6B">
        <w:rPr>
          <w:rFonts w:ascii="Times New Roman" w:hAnsi="Times New Roman" w:cs="Times New Roman"/>
          <w:sz w:val="26"/>
          <w:szCs w:val="26"/>
        </w:rPr>
        <w:t xml:space="preserve"> (д. </w:t>
      </w:r>
      <w:proofErr w:type="spellStart"/>
      <w:r w:rsidRPr="00807D6B">
        <w:rPr>
          <w:rFonts w:ascii="Times New Roman" w:hAnsi="Times New Roman" w:cs="Times New Roman"/>
          <w:sz w:val="26"/>
          <w:szCs w:val="26"/>
        </w:rPr>
        <w:t>Новороманово</w:t>
      </w:r>
      <w:proofErr w:type="spellEnd"/>
      <w:r w:rsidRPr="00807D6B">
        <w:rPr>
          <w:rFonts w:ascii="Times New Roman" w:hAnsi="Times New Roman" w:cs="Times New Roman"/>
          <w:sz w:val="26"/>
          <w:szCs w:val="26"/>
        </w:rPr>
        <w:t xml:space="preserve">) входит в </w:t>
      </w:r>
      <w:proofErr w:type="spellStart"/>
      <w:r w:rsidRPr="00807D6B">
        <w:rPr>
          <w:rFonts w:ascii="Times New Roman" w:hAnsi="Times New Roman" w:cs="Times New Roman"/>
          <w:sz w:val="26"/>
          <w:szCs w:val="26"/>
        </w:rPr>
        <w:t>Новоромановское</w:t>
      </w:r>
      <w:proofErr w:type="spellEnd"/>
      <w:r w:rsidRPr="00807D6B">
        <w:rPr>
          <w:rFonts w:ascii="Times New Roman" w:hAnsi="Times New Roman" w:cs="Times New Roman"/>
          <w:sz w:val="26"/>
          <w:szCs w:val="26"/>
        </w:rPr>
        <w:t xml:space="preserve"> территориальное управление Юргинского муниципального округа. В его состав входят одиннадцать населенных пунктов:</w:t>
      </w:r>
    </w:p>
    <w:p w:rsidR="0092072C" w:rsidRPr="00B92CFF"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lang w:val="ru-RU"/>
        </w:rPr>
      </w:pPr>
      <w:r w:rsidRPr="00B92CFF">
        <w:rPr>
          <w:rFonts w:ascii="Times New Roman" w:hAnsi="Times New Roman"/>
          <w:sz w:val="26"/>
          <w:szCs w:val="26"/>
          <w:lang w:val="ru-RU"/>
        </w:rPr>
        <w:t xml:space="preserve">деревня </w:t>
      </w:r>
      <w:proofErr w:type="spellStart"/>
      <w:r w:rsidRPr="00B92CFF">
        <w:rPr>
          <w:rFonts w:ascii="Times New Roman" w:hAnsi="Times New Roman"/>
          <w:sz w:val="26"/>
          <w:szCs w:val="26"/>
          <w:lang w:val="ru-RU"/>
        </w:rPr>
        <w:t>Новороманово</w:t>
      </w:r>
      <w:proofErr w:type="spellEnd"/>
      <w:r w:rsidRPr="00B92CFF">
        <w:rPr>
          <w:rFonts w:ascii="Times New Roman" w:hAnsi="Times New Roman"/>
          <w:sz w:val="26"/>
          <w:szCs w:val="26"/>
          <w:lang w:val="ru-RU"/>
        </w:rPr>
        <w:t xml:space="preserve"> (является административным центром территориального управления);</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деревня</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Белянино</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село</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Большеямное</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село</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Верх-Тайменка</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деревня</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Кирово</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деревня</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Колбиха</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деревня</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Колмаково</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деревня</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Копылово</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деревня</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Митрофаново</w:t>
      </w:r>
      <w:proofErr w:type="spellEnd"/>
      <w:r w:rsidRPr="007B10AD">
        <w:rPr>
          <w:rFonts w:ascii="Times New Roman" w:hAnsi="Times New Roman"/>
          <w:sz w:val="26"/>
          <w:szCs w:val="26"/>
        </w:rPr>
        <w:t>;</w:t>
      </w:r>
    </w:p>
    <w:p w:rsidR="0092072C" w:rsidRPr="007B10AD"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r w:rsidRPr="007B10AD">
        <w:rPr>
          <w:rFonts w:ascii="Times New Roman" w:hAnsi="Times New Roman"/>
          <w:sz w:val="26"/>
          <w:szCs w:val="26"/>
        </w:rPr>
        <w:t>поселок</w:t>
      </w:r>
      <w:proofErr w:type="spellEnd"/>
      <w:r w:rsidRPr="007B10AD">
        <w:rPr>
          <w:rFonts w:ascii="Times New Roman" w:hAnsi="Times New Roman"/>
          <w:sz w:val="26"/>
          <w:szCs w:val="26"/>
        </w:rPr>
        <w:t xml:space="preserve"> </w:t>
      </w:r>
      <w:proofErr w:type="spellStart"/>
      <w:r w:rsidRPr="007B10AD">
        <w:rPr>
          <w:rFonts w:ascii="Times New Roman" w:hAnsi="Times New Roman"/>
          <w:sz w:val="26"/>
          <w:szCs w:val="26"/>
        </w:rPr>
        <w:t>Речной</w:t>
      </w:r>
      <w:proofErr w:type="spellEnd"/>
      <w:r w:rsidRPr="007B10AD">
        <w:rPr>
          <w:rFonts w:ascii="Times New Roman" w:hAnsi="Times New Roman"/>
          <w:sz w:val="26"/>
          <w:szCs w:val="26"/>
        </w:rPr>
        <w:t>;</w:t>
      </w:r>
    </w:p>
    <w:p w:rsidR="0092072C" w:rsidRDefault="0092072C" w:rsidP="007B10AD">
      <w:pPr>
        <w:pStyle w:val="a4"/>
        <w:widowControl w:val="0"/>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6"/>
          <w:szCs w:val="26"/>
        </w:rPr>
      </w:pPr>
      <w:proofErr w:type="spellStart"/>
      <w:proofErr w:type="gramStart"/>
      <w:r w:rsidRPr="007B10AD">
        <w:rPr>
          <w:rFonts w:ascii="Times New Roman" w:hAnsi="Times New Roman"/>
          <w:sz w:val="26"/>
          <w:szCs w:val="26"/>
        </w:rPr>
        <w:t>деревня</w:t>
      </w:r>
      <w:proofErr w:type="spellEnd"/>
      <w:proofErr w:type="gramEnd"/>
      <w:r w:rsidRPr="007B10AD">
        <w:rPr>
          <w:rFonts w:ascii="Times New Roman" w:hAnsi="Times New Roman"/>
          <w:sz w:val="26"/>
          <w:szCs w:val="26"/>
        </w:rPr>
        <w:t xml:space="preserve"> </w:t>
      </w:r>
      <w:proofErr w:type="spellStart"/>
      <w:r w:rsidRPr="007B10AD">
        <w:rPr>
          <w:rFonts w:ascii="Times New Roman" w:hAnsi="Times New Roman"/>
          <w:sz w:val="26"/>
          <w:szCs w:val="26"/>
        </w:rPr>
        <w:t>Юрманово</w:t>
      </w:r>
      <w:proofErr w:type="spellEnd"/>
      <w:r w:rsidRPr="007B10AD">
        <w:rPr>
          <w:rFonts w:ascii="Times New Roman" w:hAnsi="Times New Roman"/>
          <w:sz w:val="26"/>
          <w:szCs w:val="26"/>
        </w:rPr>
        <w:t>.</w:t>
      </w:r>
    </w:p>
    <w:p w:rsidR="007B10AD" w:rsidRPr="007B10AD" w:rsidRDefault="007B10AD" w:rsidP="007B10AD">
      <w:pPr>
        <w:pStyle w:val="a4"/>
        <w:widowControl w:val="0"/>
        <w:tabs>
          <w:tab w:val="left" w:pos="993"/>
        </w:tabs>
        <w:autoSpaceDE w:val="0"/>
        <w:autoSpaceDN w:val="0"/>
        <w:adjustRightInd w:val="0"/>
        <w:spacing w:after="0" w:line="240" w:lineRule="auto"/>
        <w:ind w:left="709"/>
        <w:jc w:val="both"/>
        <w:rPr>
          <w:rFonts w:ascii="Times New Roman" w:hAnsi="Times New Roman"/>
          <w:sz w:val="26"/>
          <w:szCs w:val="26"/>
        </w:rPr>
      </w:pPr>
    </w:p>
    <w:p w:rsidR="0092072C" w:rsidRPr="00807D6B" w:rsidRDefault="0092072C" w:rsidP="00807D6B">
      <w:pPr>
        <w:widowControl w:val="0"/>
        <w:spacing w:after="0" w:line="240" w:lineRule="auto"/>
        <w:ind w:firstLine="540"/>
        <w:contextualSpacing/>
        <w:jc w:val="both"/>
        <w:rPr>
          <w:rFonts w:ascii="Times New Roman" w:hAnsi="Times New Roman" w:cs="Times New Roman"/>
          <w:color w:val="000000"/>
          <w:sz w:val="26"/>
          <w:szCs w:val="26"/>
        </w:rPr>
      </w:pPr>
      <w:r w:rsidRPr="00807D6B">
        <w:rPr>
          <w:rFonts w:ascii="Times New Roman" w:hAnsi="Times New Roman" w:cs="Times New Roman"/>
          <w:sz w:val="26"/>
          <w:szCs w:val="26"/>
        </w:rPr>
        <w:t xml:space="preserve">На территории </w:t>
      </w:r>
      <w:proofErr w:type="spellStart"/>
      <w:r w:rsidRPr="00807D6B">
        <w:rPr>
          <w:rFonts w:ascii="Times New Roman" w:hAnsi="Times New Roman" w:cs="Times New Roman"/>
          <w:sz w:val="26"/>
          <w:szCs w:val="26"/>
        </w:rPr>
        <w:t>Новоромановского</w:t>
      </w:r>
      <w:proofErr w:type="spellEnd"/>
      <w:r w:rsidRPr="00807D6B">
        <w:rPr>
          <w:rFonts w:ascii="Times New Roman" w:hAnsi="Times New Roman" w:cs="Times New Roman"/>
          <w:sz w:val="26"/>
          <w:szCs w:val="26"/>
        </w:rPr>
        <w:t xml:space="preserve"> территориального управления находятся пять централизованных источников тепловой энергии:</w:t>
      </w:r>
    </w:p>
    <w:p w:rsidR="0092072C" w:rsidRPr="000A1284" w:rsidRDefault="0092072C" w:rsidP="000A1284">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0A1284">
        <w:rPr>
          <w:rFonts w:ascii="Times New Roman" w:hAnsi="Times New Roman"/>
          <w:sz w:val="26"/>
          <w:szCs w:val="26"/>
        </w:rPr>
        <w:t>котельная</w:t>
      </w:r>
      <w:proofErr w:type="spellEnd"/>
      <w:r w:rsidRPr="000A1284">
        <w:rPr>
          <w:rFonts w:ascii="Times New Roman" w:hAnsi="Times New Roman"/>
          <w:sz w:val="26"/>
          <w:szCs w:val="26"/>
        </w:rPr>
        <w:t xml:space="preserve"> д. </w:t>
      </w:r>
      <w:proofErr w:type="spellStart"/>
      <w:r w:rsidRPr="000A1284">
        <w:rPr>
          <w:rFonts w:ascii="Times New Roman" w:hAnsi="Times New Roman"/>
          <w:sz w:val="26"/>
          <w:szCs w:val="26"/>
        </w:rPr>
        <w:t>Новороманово</w:t>
      </w:r>
      <w:proofErr w:type="spellEnd"/>
      <w:r w:rsidRPr="000A1284">
        <w:rPr>
          <w:rFonts w:ascii="Times New Roman" w:hAnsi="Times New Roman"/>
          <w:sz w:val="26"/>
          <w:szCs w:val="26"/>
        </w:rPr>
        <w:t>;</w:t>
      </w:r>
    </w:p>
    <w:p w:rsidR="0092072C" w:rsidRPr="000A1284" w:rsidRDefault="0092072C" w:rsidP="000A1284">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0A1284">
        <w:rPr>
          <w:rFonts w:ascii="Times New Roman" w:hAnsi="Times New Roman"/>
          <w:sz w:val="26"/>
          <w:szCs w:val="26"/>
        </w:rPr>
        <w:t>котельная</w:t>
      </w:r>
      <w:proofErr w:type="spellEnd"/>
      <w:r w:rsidRPr="000A1284">
        <w:rPr>
          <w:rFonts w:ascii="Times New Roman" w:hAnsi="Times New Roman"/>
          <w:sz w:val="26"/>
          <w:szCs w:val="26"/>
        </w:rPr>
        <w:t xml:space="preserve"> д. </w:t>
      </w:r>
      <w:proofErr w:type="spellStart"/>
      <w:r w:rsidRPr="000A1284">
        <w:rPr>
          <w:rFonts w:ascii="Times New Roman" w:hAnsi="Times New Roman"/>
          <w:sz w:val="26"/>
          <w:szCs w:val="26"/>
        </w:rPr>
        <w:t>Белянино</w:t>
      </w:r>
      <w:proofErr w:type="spellEnd"/>
      <w:r w:rsidRPr="000A1284">
        <w:rPr>
          <w:rFonts w:ascii="Times New Roman" w:hAnsi="Times New Roman"/>
          <w:sz w:val="26"/>
          <w:szCs w:val="26"/>
        </w:rPr>
        <w:t>;</w:t>
      </w:r>
    </w:p>
    <w:p w:rsidR="0092072C" w:rsidRPr="000A1284" w:rsidRDefault="0092072C" w:rsidP="000A1284">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0A1284">
        <w:rPr>
          <w:rFonts w:ascii="Times New Roman" w:hAnsi="Times New Roman"/>
          <w:sz w:val="26"/>
          <w:szCs w:val="26"/>
        </w:rPr>
        <w:t>котельная</w:t>
      </w:r>
      <w:proofErr w:type="spellEnd"/>
      <w:r w:rsidRPr="000A1284">
        <w:rPr>
          <w:rFonts w:ascii="Times New Roman" w:hAnsi="Times New Roman"/>
          <w:sz w:val="26"/>
          <w:szCs w:val="26"/>
        </w:rPr>
        <w:t xml:space="preserve"> с. </w:t>
      </w:r>
      <w:proofErr w:type="spellStart"/>
      <w:r w:rsidRPr="000A1284">
        <w:rPr>
          <w:rFonts w:ascii="Times New Roman" w:hAnsi="Times New Roman"/>
          <w:sz w:val="26"/>
          <w:szCs w:val="26"/>
        </w:rPr>
        <w:t>Большеямное</w:t>
      </w:r>
      <w:proofErr w:type="spellEnd"/>
      <w:r w:rsidRPr="000A1284">
        <w:rPr>
          <w:rFonts w:ascii="Times New Roman" w:hAnsi="Times New Roman"/>
          <w:sz w:val="26"/>
          <w:szCs w:val="26"/>
        </w:rPr>
        <w:t xml:space="preserve">; </w:t>
      </w:r>
    </w:p>
    <w:p w:rsidR="0092072C" w:rsidRPr="000A1284" w:rsidRDefault="0092072C" w:rsidP="000A1284">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0A1284">
        <w:rPr>
          <w:rFonts w:ascii="Times New Roman" w:hAnsi="Times New Roman"/>
          <w:sz w:val="26"/>
          <w:szCs w:val="26"/>
        </w:rPr>
        <w:t>котельная</w:t>
      </w:r>
      <w:proofErr w:type="spellEnd"/>
      <w:r w:rsidRPr="000A1284">
        <w:rPr>
          <w:rFonts w:ascii="Times New Roman" w:hAnsi="Times New Roman"/>
          <w:sz w:val="26"/>
          <w:szCs w:val="26"/>
        </w:rPr>
        <w:t xml:space="preserve"> с. </w:t>
      </w:r>
      <w:proofErr w:type="spellStart"/>
      <w:r w:rsidRPr="000A1284">
        <w:rPr>
          <w:rFonts w:ascii="Times New Roman" w:hAnsi="Times New Roman"/>
          <w:sz w:val="26"/>
          <w:szCs w:val="26"/>
        </w:rPr>
        <w:t>Верх-Тайменка</w:t>
      </w:r>
      <w:proofErr w:type="spellEnd"/>
      <w:r w:rsidRPr="000A1284">
        <w:rPr>
          <w:rFonts w:ascii="Times New Roman" w:hAnsi="Times New Roman"/>
          <w:sz w:val="26"/>
          <w:szCs w:val="26"/>
        </w:rPr>
        <w:t xml:space="preserve">; </w:t>
      </w:r>
    </w:p>
    <w:p w:rsidR="0092072C" w:rsidRDefault="0092072C" w:rsidP="000A1284">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0A1284">
        <w:rPr>
          <w:rFonts w:ascii="Times New Roman" w:hAnsi="Times New Roman"/>
          <w:sz w:val="26"/>
          <w:szCs w:val="26"/>
        </w:rPr>
        <w:t>котельная</w:t>
      </w:r>
      <w:proofErr w:type="spellEnd"/>
      <w:proofErr w:type="gramEnd"/>
      <w:r w:rsidRPr="000A1284">
        <w:rPr>
          <w:rFonts w:ascii="Times New Roman" w:hAnsi="Times New Roman"/>
          <w:sz w:val="26"/>
          <w:szCs w:val="26"/>
        </w:rPr>
        <w:t xml:space="preserve"> п. </w:t>
      </w:r>
      <w:proofErr w:type="spellStart"/>
      <w:r w:rsidRPr="000A1284">
        <w:rPr>
          <w:rFonts w:ascii="Times New Roman" w:hAnsi="Times New Roman"/>
          <w:sz w:val="26"/>
          <w:szCs w:val="26"/>
        </w:rPr>
        <w:t>Речной</w:t>
      </w:r>
      <w:proofErr w:type="spellEnd"/>
      <w:r w:rsidRPr="000A1284">
        <w:rPr>
          <w:rFonts w:ascii="Times New Roman" w:hAnsi="Times New Roman"/>
          <w:sz w:val="26"/>
          <w:szCs w:val="26"/>
        </w:rPr>
        <w:t>.</w:t>
      </w:r>
    </w:p>
    <w:p w:rsidR="000A1284" w:rsidRPr="000A1284" w:rsidRDefault="000A1284" w:rsidP="000A1284">
      <w:pPr>
        <w:pStyle w:val="a4"/>
        <w:tabs>
          <w:tab w:val="left" w:pos="993"/>
        </w:tabs>
        <w:spacing w:after="0" w:line="240" w:lineRule="auto"/>
        <w:ind w:left="709"/>
        <w:jc w:val="both"/>
        <w:rPr>
          <w:rFonts w:ascii="Times New Roman" w:hAnsi="Times New Roman"/>
          <w:sz w:val="26"/>
          <w:szCs w:val="26"/>
        </w:rPr>
      </w:pPr>
    </w:p>
    <w:p w:rsidR="0092072C" w:rsidRPr="00807D6B"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Село Проскоково - административный центр </w:t>
      </w:r>
      <w:proofErr w:type="spellStart"/>
      <w:r w:rsidRPr="00807D6B">
        <w:rPr>
          <w:rFonts w:ascii="Times New Roman" w:hAnsi="Times New Roman" w:cs="Times New Roman"/>
          <w:sz w:val="26"/>
          <w:szCs w:val="26"/>
        </w:rPr>
        <w:t>Проскоковского</w:t>
      </w:r>
      <w:proofErr w:type="spellEnd"/>
      <w:r w:rsidRPr="00807D6B">
        <w:rPr>
          <w:rFonts w:ascii="Times New Roman" w:hAnsi="Times New Roman" w:cs="Times New Roman"/>
          <w:sz w:val="26"/>
          <w:szCs w:val="26"/>
        </w:rPr>
        <w:t xml:space="preserve"> территориального управления.</w:t>
      </w:r>
    </w:p>
    <w:p w:rsidR="0092072C" w:rsidRPr="00807D6B" w:rsidRDefault="0092072C" w:rsidP="00807D6B">
      <w:pPr>
        <w:widowControl w:val="0"/>
        <w:autoSpaceDE w:val="0"/>
        <w:autoSpaceDN w:val="0"/>
        <w:adjustRightInd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В состав управления входят одиннадцать населенных пунктов:</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с. </w:t>
      </w:r>
      <w:proofErr w:type="spellStart"/>
      <w:r w:rsidRPr="007459AD">
        <w:rPr>
          <w:rFonts w:ascii="Times New Roman" w:hAnsi="Times New Roman"/>
          <w:sz w:val="26"/>
          <w:szCs w:val="26"/>
        </w:rPr>
        <w:t>Проскоково</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д. </w:t>
      </w:r>
      <w:proofErr w:type="spellStart"/>
      <w:r w:rsidRPr="007459AD">
        <w:rPr>
          <w:rFonts w:ascii="Times New Roman" w:hAnsi="Times New Roman"/>
          <w:sz w:val="26"/>
          <w:szCs w:val="26"/>
        </w:rPr>
        <w:t>Алабучинка</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д. </w:t>
      </w:r>
      <w:proofErr w:type="spellStart"/>
      <w:r w:rsidRPr="007459AD">
        <w:rPr>
          <w:rFonts w:ascii="Times New Roman" w:hAnsi="Times New Roman"/>
          <w:sz w:val="26"/>
          <w:szCs w:val="26"/>
        </w:rPr>
        <w:t>Безменово</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п. </w:t>
      </w:r>
      <w:proofErr w:type="spellStart"/>
      <w:r w:rsidRPr="007459AD">
        <w:rPr>
          <w:rFonts w:ascii="Times New Roman" w:hAnsi="Times New Roman"/>
          <w:sz w:val="26"/>
          <w:szCs w:val="26"/>
        </w:rPr>
        <w:t>Заозерный</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д. </w:t>
      </w:r>
      <w:proofErr w:type="spellStart"/>
      <w:r w:rsidRPr="007459AD">
        <w:rPr>
          <w:rFonts w:ascii="Times New Roman" w:hAnsi="Times New Roman"/>
          <w:sz w:val="26"/>
          <w:szCs w:val="26"/>
        </w:rPr>
        <w:t>Кожевниково</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п. </w:t>
      </w:r>
      <w:proofErr w:type="spellStart"/>
      <w:r w:rsidRPr="007459AD">
        <w:rPr>
          <w:rFonts w:ascii="Times New Roman" w:hAnsi="Times New Roman"/>
          <w:sz w:val="26"/>
          <w:szCs w:val="26"/>
        </w:rPr>
        <w:t>Приречье</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п. </w:t>
      </w:r>
      <w:proofErr w:type="spellStart"/>
      <w:r w:rsidRPr="007459AD">
        <w:rPr>
          <w:rFonts w:ascii="Times New Roman" w:hAnsi="Times New Roman"/>
          <w:sz w:val="26"/>
          <w:szCs w:val="26"/>
        </w:rPr>
        <w:t>Сокольники</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lastRenderedPageBreak/>
        <w:t xml:space="preserve">- д. </w:t>
      </w:r>
      <w:proofErr w:type="spellStart"/>
      <w:r w:rsidRPr="007459AD">
        <w:rPr>
          <w:rFonts w:ascii="Times New Roman" w:hAnsi="Times New Roman"/>
          <w:sz w:val="26"/>
          <w:szCs w:val="26"/>
        </w:rPr>
        <w:t>Филоново</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 д. </w:t>
      </w:r>
      <w:proofErr w:type="spellStart"/>
      <w:r w:rsidRPr="007459AD">
        <w:rPr>
          <w:rFonts w:ascii="Times New Roman" w:hAnsi="Times New Roman"/>
          <w:sz w:val="26"/>
          <w:szCs w:val="26"/>
        </w:rPr>
        <w:t>Чахлово</w:t>
      </w:r>
      <w:proofErr w:type="spellEnd"/>
      <w:r w:rsidR="00051978">
        <w:rPr>
          <w:rFonts w:ascii="Times New Roman" w:hAnsi="Times New Roman"/>
          <w:sz w:val="26"/>
          <w:szCs w:val="26"/>
          <w:lang w:val="ru-RU"/>
        </w:rPr>
        <w:t>;</w:t>
      </w:r>
    </w:p>
    <w:p w:rsidR="0092072C" w:rsidRPr="007459AD"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 д. </w:t>
      </w:r>
      <w:proofErr w:type="spellStart"/>
      <w:r w:rsidRPr="007459AD">
        <w:rPr>
          <w:rFonts w:ascii="Times New Roman" w:hAnsi="Times New Roman"/>
          <w:sz w:val="26"/>
          <w:szCs w:val="26"/>
        </w:rPr>
        <w:t>Чутовка</w:t>
      </w:r>
      <w:proofErr w:type="spellEnd"/>
      <w:r w:rsidR="00051978">
        <w:rPr>
          <w:rFonts w:ascii="Times New Roman" w:hAnsi="Times New Roman"/>
          <w:sz w:val="26"/>
          <w:szCs w:val="26"/>
          <w:lang w:val="ru-RU"/>
        </w:rPr>
        <w:t>;</w:t>
      </w:r>
    </w:p>
    <w:p w:rsidR="0092072C" w:rsidRPr="00051978" w:rsidRDefault="0092072C" w:rsidP="007459AD">
      <w:pPr>
        <w:pStyle w:val="a4"/>
        <w:numPr>
          <w:ilvl w:val="0"/>
          <w:numId w:val="20"/>
        </w:numPr>
        <w:tabs>
          <w:tab w:val="left" w:pos="993"/>
        </w:tabs>
        <w:spacing w:after="0" w:line="240" w:lineRule="auto"/>
        <w:ind w:left="0" w:firstLine="709"/>
        <w:jc w:val="both"/>
        <w:rPr>
          <w:rFonts w:ascii="Times New Roman" w:hAnsi="Times New Roman"/>
          <w:sz w:val="26"/>
          <w:szCs w:val="26"/>
        </w:rPr>
      </w:pPr>
      <w:r w:rsidRPr="007459AD">
        <w:rPr>
          <w:rFonts w:ascii="Times New Roman" w:hAnsi="Times New Roman"/>
          <w:sz w:val="26"/>
          <w:szCs w:val="26"/>
        </w:rPr>
        <w:t xml:space="preserve">- д. </w:t>
      </w:r>
      <w:proofErr w:type="spellStart"/>
      <w:r w:rsidRPr="007459AD">
        <w:rPr>
          <w:rFonts w:ascii="Times New Roman" w:hAnsi="Times New Roman"/>
          <w:sz w:val="26"/>
          <w:szCs w:val="26"/>
        </w:rPr>
        <w:t>Ясная</w:t>
      </w:r>
      <w:proofErr w:type="spellEnd"/>
      <w:r w:rsidRPr="007459AD">
        <w:rPr>
          <w:rFonts w:ascii="Times New Roman" w:hAnsi="Times New Roman"/>
          <w:sz w:val="26"/>
          <w:szCs w:val="26"/>
        </w:rPr>
        <w:t xml:space="preserve"> </w:t>
      </w:r>
      <w:proofErr w:type="spellStart"/>
      <w:r w:rsidRPr="007459AD">
        <w:rPr>
          <w:rFonts w:ascii="Times New Roman" w:hAnsi="Times New Roman"/>
          <w:sz w:val="26"/>
          <w:szCs w:val="26"/>
        </w:rPr>
        <w:t>Поляна</w:t>
      </w:r>
      <w:proofErr w:type="spellEnd"/>
      <w:r w:rsidR="00051978">
        <w:rPr>
          <w:rFonts w:ascii="Times New Roman" w:hAnsi="Times New Roman"/>
          <w:sz w:val="26"/>
          <w:szCs w:val="26"/>
          <w:lang w:val="ru-RU"/>
        </w:rPr>
        <w:t>.</w:t>
      </w:r>
    </w:p>
    <w:p w:rsidR="00051978" w:rsidRPr="007459AD" w:rsidRDefault="00051978" w:rsidP="00051978">
      <w:pPr>
        <w:pStyle w:val="a4"/>
        <w:tabs>
          <w:tab w:val="left" w:pos="993"/>
        </w:tabs>
        <w:spacing w:after="0" w:line="240" w:lineRule="auto"/>
        <w:ind w:left="709"/>
        <w:jc w:val="both"/>
        <w:rPr>
          <w:rFonts w:ascii="Times New Roman" w:hAnsi="Times New Roman"/>
          <w:sz w:val="26"/>
          <w:szCs w:val="26"/>
        </w:rPr>
      </w:pPr>
    </w:p>
    <w:p w:rsidR="0092072C" w:rsidRPr="00807D6B" w:rsidRDefault="0092072C" w:rsidP="00807D6B">
      <w:pPr>
        <w:widowControl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На территории </w:t>
      </w:r>
      <w:proofErr w:type="spellStart"/>
      <w:r w:rsidRPr="00807D6B">
        <w:rPr>
          <w:rFonts w:ascii="Times New Roman" w:hAnsi="Times New Roman" w:cs="Times New Roman"/>
          <w:sz w:val="26"/>
          <w:szCs w:val="26"/>
        </w:rPr>
        <w:t>Проскоковского</w:t>
      </w:r>
      <w:proofErr w:type="spellEnd"/>
      <w:r w:rsidRPr="00807D6B">
        <w:rPr>
          <w:rFonts w:ascii="Times New Roman" w:hAnsi="Times New Roman" w:cs="Times New Roman"/>
          <w:sz w:val="26"/>
          <w:szCs w:val="26"/>
        </w:rPr>
        <w:t xml:space="preserve"> территориального управления находятся два централизованных источников тепловой энергии:</w:t>
      </w:r>
    </w:p>
    <w:p w:rsidR="0092072C" w:rsidRPr="00B92CFF" w:rsidRDefault="0092072C" w:rsidP="00B92CFF">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B92CFF">
        <w:rPr>
          <w:rFonts w:ascii="Times New Roman" w:hAnsi="Times New Roman"/>
          <w:sz w:val="26"/>
          <w:szCs w:val="26"/>
        </w:rPr>
        <w:t>котельная</w:t>
      </w:r>
      <w:proofErr w:type="spellEnd"/>
      <w:r w:rsidRPr="00B92CFF">
        <w:rPr>
          <w:rFonts w:ascii="Times New Roman" w:hAnsi="Times New Roman"/>
          <w:sz w:val="26"/>
          <w:szCs w:val="26"/>
        </w:rPr>
        <w:t xml:space="preserve"> с. </w:t>
      </w:r>
      <w:proofErr w:type="spellStart"/>
      <w:r w:rsidRPr="00B92CFF">
        <w:rPr>
          <w:rFonts w:ascii="Times New Roman" w:hAnsi="Times New Roman"/>
          <w:sz w:val="26"/>
          <w:szCs w:val="26"/>
        </w:rPr>
        <w:t>Проскоково</w:t>
      </w:r>
      <w:proofErr w:type="spellEnd"/>
      <w:r w:rsidR="00B92CFF">
        <w:rPr>
          <w:rFonts w:ascii="Times New Roman" w:hAnsi="Times New Roman"/>
          <w:sz w:val="26"/>
          <w:szCs w:val="26"/>
          <w:lang w:val="ru-RU"/>
        </w:rPr>
        <w:t>;</w:t>
      </w:r>
    </w:p>
    <w:p w:rsidR="0092072C" w:rsidRPr="00B92CFF" w:rsidRDefault="0092072C" w:rsidP="00B92CFF">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B92CFF">
        <w:rPr>
          <w:rFonts w:ascii="Times New Roman" w:hAnsi="Times New Roman"/>
          <w:sz w:val="26"/>
          <w:szCs w:val="26"/>
        </w:rPr>
        <w:t>котельная</w:t>
      </w:r>
      <w:proofErr w:type="spellEnd"/>
      <w:proofErr w:type="gramEnd"/>
      <w:r w:rsidRPr="00B92CFF">
        <w:rPr>
          <w:rFonts w:ascii="Times New Roman" w:hAnsi="Times New Roman"/>
          <w:sz w:val="26"/>
          <w:szCs w:val="26"/>
        </w:rPr>
        <w:t xml:space="preserve"> п. </w:t>
      </w:r>
      <w:proofErr w:type="spellStart"/>
      <w:r w:rsidRPr="00B92CFF">
        <w:rPr>
          <w:rFonts w:ascii="Times New Roman" w:hAnsi="Times New Roman"/>
          <w:sz w:val="26"/>
          <w:szCs w:val="26"/>
        </w:rPr>
        <w:t>Заозерный</w:t>
      </w:r>
      <w:proofErr w:type="spellEnd"/>
      <w:r w:rsidR="00B92CFF">
        <w:rPr>
          <w:rFonts w:ascii="Times New Roman" w:hAnsi="Times New Roman"/>
          <w:sz w:val="26"/>
          <w:szCs w:val="26"/>
          <w:lang w:val="ru-RU"/>
        </w:rPr>
        <w:t>.</w:t>
      </w:r>
    </w:p>
    <w:p w:rsidR="00B92CFF" w:rsidRPr="00807D6B" w:rsidRDefault="00B92CFF" w:rsidP="00807D6B">
      <w:pPr>
        <w:spacing w:after="0" w:line="240" w:lineRule="auto"/>
        <w:ind w:firstLine="540"/>
        <w:contextualSpacing/>
        <w:jc w:val="both"/>
        <w:rPr>
          <w:rFonts w:ascii="Times New Roman" w:hAnsi="Times New Roman" w:cs="Times New Roman"/>
          <w:sz w:val="26"/>
          <w:szCs w:val="26"/>
        </w:rPr>
      </w:pPr>
    </w:p>
    <w:p w:rsidR="00B92CFF" w:rsidRDefault="0092072C" w:rsidP="00807D6B">
      <w:pPr>
        <w:spacing w:after="0" w:line="240" w:lineRule="auto"/>
        <w:ind w:firstLine="567"/>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В состав </w:t>
      </w:r>
      <w:proofErr w:type="spellStart"/>
      <w:r w:rsidRPr="00807D6B">
        <w:rPr>
          <w:rFonts w:ascii="Times New Roman" w:hAnsi="Times New Roman" w:cs="Times New Roman"/>
          <w:sz w:val="26"/>
          <w:szCs w:val="26"/>
        </w:rPr>
        <w:t>Тальского</w:t>
      </w:r>
      <w:proofErr w:type="spellEnd"/>
      <w:r w:rsidRPr="00807D6B">
        <w:rPr>
          <w:rFonts w:ascii="Times New Roman" w:hAnsi="Times New Roman" w:cs="Times New Roman"/>
          <w:sz w:val="26"/>
          <w:szCs w:val="26"/>
        </w:rPr>
        <w:t xml:space="preserve"> территориального управления входит 2 населенных пункта:</w:t>
      </w:r>
    </w:p>
    <w:p w:rsidR="00B92CFF" w:rsidRPr="00B92CFF" w:rsidRDefault="0092072C" w:rsidP="00B92CFF">
      <w:pPr>
        <w:pStyle w:val="a4"/>
        <w:numPr>
          <w:ilvl w:val="0"/>
          <w:numId w:val="20"/>
        </w:numPr>
        <w:tabs>
          <w:tab w:val="left" w:pos="993"/>
        </w:tabs>
        <w:spacing w:after="0" w:line="240" w:lineRule="auto"/>
        <w:ind w:left="0" w:firstLine="709"/>
        <w:jc w:val="both"/>
        <w:rPr>
          <w:rFonts w:ascii="Times New Roman" w:hAnsi="Times New Roman"/>
          <w:sz w:val="26"/>
          <w:szCs w:val="26"/>
        </w:rPr>
      </w:pPr>
      <w:r w:rsidRPr="00B92CFF">
        <w:rPr>
          <w:rFonts w:ascii="Times New Roman" w:hAnsi="Times New Roman"/>
          <w:sz w:val="26"/>
          <w:szCs w:val="26"/>
        </w:rPr>
        <w:t>д.</w:t>
      </w:r>
      <w:r w:rsidR="00B92CFF" w:rsidRPr="00B92CFF">
        <w:rPr>
          <w:rFonts w:ascii="Times New Roman" w:hAnsi="Times New Roman"/>
          <w:sz w:val="26"/>
          <w:szCs w:val="26"/>
        </w:rPr>
        <w:t xml:space="preserve"> </w:t>
      </w:r>
      <w:proofErr w:type="spellStart"/>
      <w:r w:rsidRPr="00B92CFF">
        <w:rPr>
          <w:rFonts w:ascii="Times New Roman" w:hAnsi="Times New Roman"/>
          <w:sz w:val="26"/>
          <w:szCs w:val="26"/>
        </w:rPr>
        <w:t>Пятково</w:t>
      </w:r>
      <w:proofErr w:type="spellEnd"/>
      <w:r w:rsidR="00B92CFF">
        <w:rPr>
          <w:rFonts w:ascii="Times New Roman" w:hAnsi="Times New Roman"/>
          <w:sz w:val="26"/>
          <w:szCs w:val="26"/>
          <w:lang w:val="ru-RU"/>
        </w:rPr>
        <w:t>;</w:t>
      </w:r>
    </w:p>
    <w:p w:rsidR="0092072C" w:rsidRPr="00B92CFF" w:rsidRDefault="0092072C" w:rsidP="00B92CFF">
      <w:pPr>
        <w:pStyle w:val="a4"/>
        <w:numPr>
          <w:ilvl w:val="0"/>
          <w:numId w:val="20"/>
        </w:numPr>
        <w:tabs>
          <w:tab w:val="left" w:pos="993"/>
        </w:tabs>
        <w:spacing w:after="0" w:line="240" w:lineRule="auto"/>
        <w:ind w:left="0" w:firstLine="709"/>
        <w:jc w:val="both"/>
        <w:rPr>
          <w:rFonts w:ascii="Times New Roman" w:hAnsi="Times New Roman"/>
          <w:sz w:val="26"/>
          <w:szCs w:val="26"/>
        </w:rPr>
      </w:pPr>
      <w:r w:rsidRPr="00B92CFF">
        <w:rPr>
          <w:rFonts w:ascii="Times New Roman" w:hAnsi="Times New Roman"/>
          <w:sz w:val="26"/>
          <w:szCs w:val="26"/>
        </w:rPr>
        <w:t xml:space="preserve">д. </w:t>
      </w:r>
      <w:proofErr w:type="spellStart"/>
      <w:r w:rsidRPr="00B92CFF">
        <w:rPr>
          <w:rFonts w:ascii="Times New Roman" w:hAnsi="Times New Roman"/>
          <w:sz w:val="26"/>
          <w:szCs w:val="26"/>
        </w:rPr>
        <w:t>Талая</w:t>
      </w:r>
      <w:proofErr w:type="spellEnd"/>
      <w:r w:rsidRPr="00B92CFF">
        <w:rPr>
          <w:rFonts w:ascii="Times New Roman" w:hAnsi="Times New Roman"/>
          <w:sz w:val="26"/>
          <w:szCs w:val="26"/>
        </w:rPr>
        <w:t>.</w:t>
      </w:r>
    </w:p>
    <w:p w:rsidR="00B92CFF" w:rsidRPr="00807D6B" w:rsidRDefault="00B92CFF" w:rsidP="00807D6B">
      <w:pPr>
        <w:spacing w:after="0" w:line="240" w:lineRule="auto"/>
        <w:ind w:firstLine="567"/>
        <w:contextualSpacing/>
        <w:jc w:val="both"/>
        <w:rPr>
          <w:rFonts w:ascii="Times New Roman" w:hAnsi="Times New Roman" w:cs="Times New Roman"/>
          <w:sz w:val="26"/>
          <w:szCs w:val="26"/>
        </w:rPr>
      </w:pPr>
    </w:p>
    <w:p w:rsidR="0092072C" w:rsidRPr="00807D6B" w:rsidRDefault="0092072C" w:rsidP="00807D6B">
      <w:pPr>
        <w:widowControl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На территории </w:t>
      </w:r>
      <w:proofErr w:type="spellStart"/>
      <w:r w:rsidRPr="00807D6B">
        <w:rPr>
          <w:rFonts w:ascii="Times New Roman" w:hAnsi="Times New Roman" w:cs="Times New Roman"/>
          <w:sz w:val="26"/>
          <w:szCs w:val="26"/>
        </w:rPr>
        <w:t>Тальского</w:t>
      </w:r>
      <w:proofErr w:type="spellEnd"/>
      <w:r w:rsidRPr="00807D6B">
        <w:rPr>
          <w:rFonts w:ascii="Times New Roman" w:hAnsi="Times New Roman" w:cs="Times New Roman"/>
          <w:sz w:val="26"/>
          <w:szCs w:val="26"/>
        </w:rPr>
        <w:t xml:space="preserve"> территориального управления находятся два централизованных источников тепловой энергии:</w:t>
      </w:r>
    </w:p>
    <w:p w:rsidR="0092072C" w:rsidRPr="00B92CFF" w:rsidRDefault="0092072C" w:rsidP="00B92CFF">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B92CFF">
        <w:rPr>
          <w:rFonts w:ascii="Times New Roman" w:hAnsi="Times New Roman"/>
          <w:sz w:val="26"/>
          <w:szCs w:val="26"/>
        </w:rPr>
        <w:t>котельная</w:t>
      </w:r>
      <w:proofErr w:type="spellEnd"/>
      <w:r w:rsidRPr="00B92CFF">
        <w:rPr>
          <w:rFonts w:ascii="Times New Roman" w:hAnsi="Times New Roman"/>
          <w:sz w:val="26"/>
          <w:szCs w:val="26"/>
        </w:rPr>
        <w:t xml:space="preserve"> д. </w:t>
      </w:r>
      <w:proofErr w:type="spellStart"/>
      <w:r w:rsidRPr="00B92CFF">
        <w:rPr>
          <w:rFonts w:ascii="Times New Roman" w:hAnsi="Times New Roman"/>
          <w:sz w:val="26"/>
          <w:szCs w:val="26"/>
        </w:rPr>
        <w:t>Пятково</w:t>
      </w:r>
      <w:proofErr w:type="spellEnd"/>
      <w:r w:rsidR="00B92CFF" w:rsidRPr="00B92CFF">
        <w:rPr>
          <w:rFonts w:ascii="Times New Roman" w:hAnsi="Times New Roman"/>
          <w:sz w:val="26"/>
          <w:szCs w:val="26"/>
        </w:rPr>
        <w:t>;</w:t>
      </w:r>
    </w:p>
    <w:p w:rsidR="0092072C" w:rsidRPr="00B92CFF" w:rsidRDefault="0092072C" w:rsidP="00B92CFF">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proofErr w:type="gramStart"/>
      <w:r w:rsidRPr="00B92CFF">
        <w:rPr>
          <w:rFonts w:ascii="Times New Roman" w:hAnsi="Times New Roman"/>
          <w:sz w:val="26"/>
          <w:szCs w:val="26"/>
        </w:rPr>
        <w:t>котельная</w:t>
      </w:r>
      <w:proofErr w:type="spellEnd"/>
      <w:proofErr w:type="gramEnd"/>
      <w:r w:rsidRPr="00B92CFF">
        <w:rPr>
          <w:rFonts w:ascii="Times New Roman" w:hAnsi="Times New Roman"/>
          <w:sz w:val="26"/>
          <w:szCs w:val="26"/>
        </w:rPr>
        <w:t xml:space="preserve"> д.</w:t>
      </w:r>
      <w:r w:rsidR="00B92CFF" w:rsidRPr="00B92CFF">
        <w:rPr>
          <w:rFonts w:ascii="Times New Roman" w:hAnsi="Times New Roman"/>
          <w:sz w:val="26"/>
          <w:szCs w:val="26"/>
        </w:rPr>
        <w:t xml:space="preserve"> </w:t>
      </w:r>
      <w:proofErr w:type="spellStart"/>
      <w:r w:rsidRPr="00B92CFF">
        <w:rPr>
          <w:rFonts w:ascii="Times New Roman" w:hAnsi="Times New Roman"/>
          <w:sz w:val="26"/>
          <w:szCs w:val="26"/>
        </w:rPr>
        <w:t>Талая</w:t>
      </w:r>
      <w:proofErr w:type="spellEnd"/>
      <w:r w:rsidRPr="00B92CFF">
        <w:rPr>
          <w:rFonts w:ascii="Times New Roman" w:hAnsi="Times New Roman"/>
          <w:sz w:val="26"/>
          <w:szCs w:val="26"/>
        </w:rPr>
        <w:t>.</w:t>
      </w:r>
    </w:p>
    <w:p w:rsidR="00B92CFF" w:rsidRPr="00807D6B" w:rsidRDefault="00B92CFF" w:rsidP="00807D6B">
      <w:pPr>
        <w:widowControl w:val="0"/>
        <w:spacing w:after="0" w:line="240" w:lineRule="auto"/>
        <w:ind w:firstLine="540"/>
        <w:jc w:val="both"/>
        <w:rPr>
          <w:rFonts w:ascii="Times New Roman" w:hAnsi="Times New Roman" w:cs="Times New Roman"/>
          <w:sz w:val="26"/>
          <w:szCs w:val="26"/>
        </w:rPr>
      </w:pPr>
    </w:p>
    <w:p w:rsidR="0092072C" w:rsidRPr="00807D6B" w:rsidRDefault="0092072C" w:rsidP="00807D6B">
      <w:pPr>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 xml:space="preserve">В состав Юргинского территориального управления Юргинского муниципального </w:t>
      </w:r>
      <w:proofErr w:type="gramStart"/>
      <w:r w:rsidRPr="00807D6B">
        <w:rPr>
          <w:rFonts w:ascii="Times New Roman" w:hAnsi="Times New Roman" w:cs="Times New Roman"/>
          <w:sz w:val="26"/>
          <w:szCs w:val="26"/>
        </w:rPr>
        <w:t>округа  входят</w:t>
      </w:r>
      <w:proofErr w:type="gramEnd"/>
      <w:r w:rsidRPr="00807D6B">
        <w:rPr>
          <w:rFonts w:ascii="Times New Roman" w:hAnsi="Times New Roman" w:cs="Times New Roman"/>
          <w:sz w:val="26"/>
          <w:szCs w:val="26"/>
        </w:rPr>
        <w:t xml:space="preserve"> населенные пункты:</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lang w:val="ru-RU"/>
        </w:rPr>
      </w:pPr>
      <w:r w:rsidRPr="00D41043">
        <w:rPr>
          <w:rFonts w:ascii="Times New Roman" w:hAnsi="Times New Roman"/>
          <w:sz w:val="26"/>
          <w:szCs w:val="26"/>
          <w:lang w:val="ru-RU"/>
        </w:rPr>
        <w:t>полустанок Юрга 2-я (является административным центром территориального управления);</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деревня</w:t>
      </w:r>
      <w:proofErr w:type="spellEnd"/>
      <w:r w:rsidRPr="00D41043">
        <w:rPr>
          <w:rFonts w:ascii="Times New Roman" w:hAnsi="Times New Roman"/>
          <w:sz w:val="26"/>
          <w:szCs w:val="26"/>
        </w:rPr>
        <w:t xml:space="preserve"> </w:t>
      </w:r>
      <w:proofErr w:type="spellStart"/>
      <w:r w:rsidRPr="00D41043">
        <w:rPr>
          <w:rFonts w:ascii="Times New Roman" w:hAnsi="Times New Roman"/>
          <w:sz w:val="26"/>
          <w:szCs w:val="26"/>
        </w:rPr>
        <w:t>Зимник</w:t>
      </w:r>
      <w:proofErr w:type="spellEnd"/>
      <w:r w:rsidRPr="00D41043">
        <w:rPr>
          <w:rFonts w:ascii="Times New Roman" w:hAnsi="Times New Roman"/>
          <w:sz w:val="26"/>
          <w:szCs w:val="26"/>
        </w:rPr>
        <w:t>;</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поселок</w:t>
      </w:r>
      <w:proofErr w:type="spellEnd"/>
      <w:r w:rsidRPr="00D41043">
        <w:rPr>
          <w:rFonts w:ascii="Times New Roman" w:hAnsi="Times New Roman"/>
          <w:sz w:val="26"/>
          <w:szCs w:val="26"/>
        </w:rPr>
        <w:t xml:space="preserve"> </w:t>
      </w:r>
      <w:proofErr w:type="spellStart"/>
      <w:r w:rsidRPr="00D41043">
        <w:rPr>
          <w:rFonts w:ascii="Times New Roman" w:hAnsi="Times New Roman"/>
          <w:sz w:val="26"/>
          <w:szCs w:val="26"/>
        </w:rPr>
        <w:t>Логовой</w:t>
      </w:r>
      <w:proofErr w:type="spellEnd"/>
      <w:r w:rsidRPr="00D41043">
        <w:rPr>
          <w:rFonts w:ascii="Times New Roman" w:hAnsi="Times New Roman"/>
          <w:sz w:val="26"/>
          <w:szCs w:val="26"/>
        </w:rPr>
        <w:t>;</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деревня</w:t>
      </w:r>
      <w:proofErr w:type="spellEnd"/>
      <w:r w:rsidRPr="00D41043">
        <w:rPr>
          <w:rFonts w:ascii="Times New Roman" w:hAnsi="Times New Roman"/>
          <w:sz w:val="26"/>
          <w:szCs w:val="26"/>
        </w:rPr>
        <w:t xml:space="preserve"> </w:t>
      </w:r>
      <w:proofErr w:type="spellStart"/>
      <w:r w:rsidRPr="00D41043">
        <w:rPr>
          <w:rFonts w:ascii="Times New Roman" w:hAnsi="Times New Roman"/>
          <w:sz w:val="26"/>
          <w:szCs w:val="26"/>
        </w:rPr>
        <w:t>Новоягодное</w:t>
      </w:r>
      <w:proofErr w:type="spellEnd"/>
      <w:r w:rsidRPr="00D41043">
        <w:rPr>
          <w:rFonts w:ascii="Times New Roman" w:hAnsi="Times New Roman"/>
          <w:sz w:val="26"/>
          <w:szCs w:val="26"/>
        </w:rPr>
        <w:t>;</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деревня</w:t>
      </w:r>
      <w:proofErr w:type="spellEnd"/>
      <w:r w:rsidRPr="00D41043">
        <w:rPr>
          <w:rFonts w:ascii="Times New Roman" w:hAnsi="Times New Roman"/>
          <w:sz w:val="26"/>
          <w:szCs w:val="26"/>
        </w:rPr>
        <w:t xml:space="preserve"> </w:t>
      </w:r>
      <w:proofErr w:type="spellStart"/>
      <w:r w:rsidRPr="00D41043">
        <w:rPr>
          <w:rFonts w:ascii="Times New Roman" w:hAnsi="Times New Roman"/>
          <w:sz w:val="26"/>
          <w:szCs w:val="26"/>
        </w:rPr>
        <w:t>Сарсаз</w:t>
      </w:r>
      <w:proofErr w:type="spellEnd"/>
      <w:r w:rsidRPr="00D41043">
        <w:rPr>
          <w:rFonts w:ascii="Times New Roman" w:hAnsi="Times New Roman"/>
          <w:sz w:val="26"/>
          <w:szCs w:val="26"/>
        </w:rPr>
        <w:t>;</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деревня</w:t>
      </w:r>
      <w:proofErr w:type="spellEnd"/>
      <w:r w:rsidRPr="00D41043">
        <w:rPr>
          <w:rFonts w:ascii="Times New Roman" w:hAnsi="Times New Roman"/>
          <w:sz w:val="26"/>
          <w:szCs w:val="26"/>
        </w:rPr>
        <w:t xml:space="preserve"> </w:t>
      </w:r>
      <w:proofErr w:type="spellStart"/>
      <w:r w:rsidRPr="00D41043">
        <w:rPr>
          <w:rFonts w:ascii="Times New Roman" w:hAnsi="Times New Roman"/>
          <w:sz w:val="26"/>
          <w:szCs w:val="26"/>
        </w:rPr>
        <w:t>Старый</w:t>
      </w:r>
      <w:proofErr w:type="spellEnd"/>
      <w:r w:rsidRPr="00D41043">
        <w:rPr>
          <w:rFonts w:ascii="Times New Roman" w:hAnsi="Times New Roman"/>
          <w:sz w:val="26"/>
          <w:szCs w:val="26"/>
        </w:rPr>
        <w:t xml:space="preserve"> </w:t>
      </w:r>
      <w:proofErr w:type="spellStart"/>
      <w:r w:rsidRPr="00D41043">
        <w:rPr>
          <w:rFonts w:ascii="Times New Roman" w:hAnsi="Times New Roman"/>
          <w:sz w:val="26"/>
          <w:szCs w:val="26"/>
        </w:rPr>
        <w:t>Шалай</w:t>
      </w:r>
      <w:proofErr w:type="spellEnd"/>
      <w:r w:rsidRPr="00D41043">
        <w:rPr>
          <w:rFonts w:ascii="Times New Roman" w:hAnsi="Times New Roman"/>
          <w:sz w:val="26"/>
          <w:szCs w:val="26"/>
        </w:rPr>
        <w:t>;</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разъезд</w:t>
      </w:r>
      <w:proofErr w:type="spellEnd"/>
      <w:r w:rsidRPr="00D41043">
        <w:rPr>
          <w:rFonts w:ascii="Times New Roman" w:hAnsi="Times New Roman"/>
          <w:sz w:val="26"/>
          <w:szCs w:val="26"/>
        </w:rPr>
        <w:t xml:space="preserve"> 14 </w:t>
      </w:r>
      <w:proofErr w:type="spellStart"/>
      <w:r w:rsidRPr="00D41043">
        <w:rPr>
          <w:rFonts w:ascii="Times New Roman" w:hAnsi="Times New Roman"/>
          <w:sz w:val="26"/>
          <w:szCs w:val="26"/>
        </w:rPr>
        <w:t>км</w:t>
      </w:r>
      <w:proofErr w:type="spellEnd"/>
      <w:r w:rsidRPr="00D41043">
        <w:rPr>
          <w:rFonts w:ascii="Times New Roman" w:hAnsi="Times New Roman"/>
          <w:sz w:val="26"/>
          <w:szCs w:val="26"/>
        </w:rPr>
        <w:t>;</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разъезд</w:t>
      </w:r>
      <w:proofErr w:type="spellEnd"/>
      <w:r w:rsidRPr="00D41043">
        <w:rPr>
          <w:rFonts w:ascii="Times New Roman" w:hAnsi="Times New Roman"/>
          <w:sz w:val="26"/>
          <w:szCs w:val="26"/>
        </w:rPr>
        <w:t xml:space="preserve"> 23 </w:t>
      </w:r>
      <w:proofErr w:type="spellStart"/>
      <w:r w:rsidRPr="00D41043">
        <w:rPr>
          <w:rFonts w:ascii="Times New Roman" w:hAnsi="Times New Roman"/>
          <w:sz w:val="26"/>
          <w:szCs w:val="26"/>
        </w:rPr>
        <w:t>км</w:t>
      </w:r>
      <w:proofErr w:type="spellEnd"/>
      <w:r w:rsidRPr="00D41043">
        <w:rPr>
          <w:rFonts w:ascii="Times New Roman" w:hAnsi="Times New Roman"/>
          <w:sz w:val="26"/>
          <w:szCs w:val="26"/>
        </w:rPr>
        <w:t>;</w:t>
      </w:r>
    </w:p>
    <w:p w:rsidR="0092072C" w:rsidRPr="00D41043" w:rsidRDefault="0092072C" w:rsidP="00D41043">
      <w:pPr>
        <w:pStyle w:val="a4"/>
        <w:numPr>
          <w:ilvl w:val="0"/>
          <w:numId w:val="20"/>
        </w:numPr>
        <w:tabs>
          <w:tab w:val="left" w:pos="993"/>
        </w:tabs>
        <w:spacing w:after="0" w:line="240" w:lineRule="auto"/>
        <w:ind w:left="0" w:firstLine="709"/>
        <w:jc w:val="both"/>
        <w:rPr>
          <w:rFonts w:ascii="Times New Roman" w:hAnsi="Times New Roman"/>
          <w:sz w:val="26"/>
          <w:szCs w:val="26"/>
          <w:lang w:val="ru-RU"/>
        </w:rPr>
      </w:pPr>
      <w:r w:rsidRPr="00D41043">
        <w:rPr>
          <w:rFonts w:ascii="Times New Roman" w:hAnsi="Times New Roman"/>
          <w:sz w:val="26"/>
          <w:szCs w:val="26"/>
          <w:lang w:val="ru-RU"/>
        </w:rPr>
        <w:t xml:space="preserve">населенный пункт </w:t>
      </w:r>
      <w:proofErr w:type="gramStart"/>
      <w:r w:rsidRPr="00D41043">
        <w:rPr>
          <w:rFonts w:ascii="Times New Roman" w:hAnsi="Times New Roman"/>
          <w:sz w:val="26"/>
          <w:szCs w:val="26"/>
          <w:lang w:val="ru-RU"/>
        </w:rPr>
        <w:t>Блок-Пост</w:t>
      </w:r>
      <w:proofErr w:type="gramEnd"/>
      <w:r w:rsidRPr="00D41043">
        <w:rPr>
          <w:rFonts w:ascii="Times New Roman" w:hAnsi="Times New Roman"/>
          <w:sz w:val="26"/>
          <w:szCs w:val="26"/>
          <w:lang w:val="ru-RU"/>
        </w:rPr>
        <w:t xml:space="preserve"> 149 км.</w:t>
      </w:r>
    </w:p>
    <w:p w:rsidR="00D41043" w:rsidRPr="00D41043" w:rsidRDefault="00D41043" w:rsidP="00D41043">
      <w:pPr>
        <w:pStyle w:val="a4"/>
        <w:tabs>
          <w:tab w:val="left" w:pos="993"/>
        </w:tabs>
        <w:spacing w:after="0" w:line="240" w:lineRule="auto"/>
        <w:ind w:left="709"/>
        <w:jc w:val="both"/>
        <w:rPr>
          <w:rFonts w:ascii="Times New Roman" w:hAnsi="Times New Roman"/>
          <w:sz w:val="26"/>
          <w:szCs w:val="26"/>
          <w:lang w:val="ru-RU"/>
        </w:rPr>
      </w:pPr>
    </w:p>
    <w:p w:rsidR="00D41043" w:rsidRDefault="0092072C" w:rsidP="00807D6B">
      <w:pPr>
        <w:widowControl w:val="0"/>
        <w:spacing w:after="0" w:line="240" w:lineRule="auto"/>
        <w:ind w:firstLine="540"/>
        <w:contextualSpacing/>
        <w:jc w:val="both"/>
        <w:rPr>
          <w:rFonts w:ascii="Times New Roman" w:hAnsi="Times New Roman" w:cs="Times New Roman"/>
          <w:sz w:val="26"/>
          <w:szCs w:val="26"/>
        </w:rPr>
      </w:pPr>
      <w:r w:rsidRPr="00807D6B">
        <w:rPr>
          <w:rFonts w:ascii="Times New Roman" w:hAnsi="Times New Roman" w:cs="Times New Roman"/>
          <w:sz w:val="26"/>
          <w:szCs w:val="26"/>
        </w:rPr>
        <w:t>На территории Юргинского территориального управления находятся два централизованных источника тепловой энергии</w:t>
      </w:r>
      <w:r w:rsidR="00D41043">
        <w:rPr>
          <w:rFonts w:ascii="Times New Roman" w:hAnsi="Times New Roman" w:cs="Times New Roman"/>
          <w:sz w:val="26"/>
          <w:szCs w:val="26"/>
        </w:rPr>
        <w:t>:</w:t>
      </w:r>
    </w:p>
    <w:p w:rsidR="00D41043" w:rsidRPr="00D41043" w:rsidRDefault="0092072C" w:rsidP="00D41043">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proofErr w:type="spellStart"/>
      <w:r w:rsidRPr="00D41043">
        <w:rPr>
          <w:rFonts w:ascii="Times New Roman" w:hAnsi="Times New Roman"/>
          <w:sz w:val="26"/>
          <w:szCs w:val="26"/>
        </w:rPr>
        <w:t>котельная</w:t>
      </w:r>
      <w:proofErr w:type="spellEnd"/>
      <w:r w:rsidRPr="00D41043">
        <w:rPr>
          <w:rFonts w:ascii="Times New Roman" w:hAnsi="Times New Roman"/>
          <w:sz w:val="26"/>
          <w:szCs w:val="26"/>
        </w:rPr>
        <w:t xml:space="preserve"> п. Юрга-2;</w:t>
      </w:r>
    </w:p>
    <w:p w:rsidR="0092072C" w:rsidRPr="00D41043" w:rsidRDefault="00D41043" w:rsidP="00D41043">
      <w:pPr>
        <w:pStyle w:val="a4"/>
        <w:widowControl w:val="0"/>
        <w:numPr>
          <w:ilvl w:val="0"/>
          <w:numId w:val="20"/>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lang w:val="ru-RU"/>
        </w:rPr>
        <w:t>к</w:t>
      </w:r>
      <w:proofErr w:type="spellStart"/>
      <w:r w:rsidRPr="00D41043">
        <w:rPr>
          <w:rFonts w:ascii="Times New Roman" w:hAnsi="Times New Roman"/>
          <w:sz w:val="26"/>
          <w:szCs w:val="26"/>
        </w:rPr>
        <w:t>отельная</w:t>
      </w:r>
      <w:proofErr w:type="spellEnd"/>
      <w:r w:rsidR="0092072C" w:rsidRPr="00D41043">
        <w:rPr>
          <w:rFonts w:ascii="Times New Roman" w:hAnsi="Times New Roman"/>
          <w:sz w:val="26"/>
          <w:szCs w:val="26"/>
        </w:rPr>
        <w:t xml:space="preserve"> д. </w:t>
      </w:r>
      <w:proofErr w:type="spellStart"/>
      <w:r w:rsidR="0092072C" w:rsidRPr="00D41043">
        <w:rPr>
          <w:rFonts w:ascii="Times New Roman" w:hAnsi="Times New Roman"/>
          <w:sz w:val="26"/>
          <w:szCs w:val="26"/>
        </w:rPr>
        <w:t>Зимник</w:t>
      </w:r>
      <w:proofErr w:type="spellEnd"/>
      <w:r w:rsidR="0092072C" w:rsidRPr="00D41043">
        <w:rPr>
          <w:rFonts w:ascii="Times New Roman" w:hAnsi="Times New Roman"/>
          <w:sz w:val="26"/>
          <w:szCs w:val="26"/>
        </w:rPr>
        <w:t>.</w:t>
      </w:r>
    </w:p>
    <w:p w:rsidR="0092072C" w:rsidRPr="00807D6B" w:rsidRDefault="0092072C" w:rsidP="00807D6B">
      <w:pPr>
        <w:widowControl w:val="0"/>
        <w:spacing w:after="0" w:line="240" w:lineRule="auto"/>
        <w:ind w:firstLine="540"/>
        <w:contextualSpacing/>
        <w:jc w:val="both"/>
        <w:rPr>
          <w:rFonts w:ascii="Times New Roman" w:hAnsi="Times New Roman" w:cs="Times New Roman"/>
          <w:sz w:val="26"/>
          <w:szCs w:val="26"/>
        </w:rPr>
      </w:pPr>
    </w:p>
    <w:p w:rsidR="0092072C" w:rsidRPr="00BC62E8" w:rsidRDefault="0092072C" w:rsidP="0092072C">
      <w:pPr>
        <w:widowControl w:val="0"/>
        <w:spacing w:line="360" w:lineRule="auto"/>
        <w:contextualSpacing/>
        <w:jc w:val="both"/>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5264615" cy="6286631"/>
            <wp:effectExtent l="0" t="0" r="0" b="0"/>
            <wp:docPr id="2" name="Рисунок 2" descr="\\pnfs\users\ovinokurova\Desktop\kar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nfs\users\ovinokurova\Desktop\karta.gi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5725" cy="6299898"/>
                    </a:xfrm>
                    <a:prstGeom prst="rect">
                      <a:avLst/>
                    </a:prstGeom>
                    <a:noFill/>
                    <a:ln>
                      <a:noFill/>
                    </a:ln>
                  </pic:spPr>
                </pic:pic>
              </a:graphicData>
            </a:graphic>
          </wp:inline>
        </w:drawing>
      </w:r>
    </w:p>
    <w:p w:rsidR="0092072C" w:rsidRPr="00BC62E8" w:rsidRDefault="0092072C" w:rsidP="0092072C">
      <w:pPr>
        <w:widowControl w:val="0"/>
        <w:spacing w:line="360" w:lineRule="auto"/>
        <w:ind w:firstLine="540"/>
        <w:jc w:val="center"/>
        <w:rPr>
          <w:b/>
          <w:sz w:val="26"/>
          <w:szCs w:val="26"/>
        </w:rPr>
      </w:pPr>
    </w:p>
    <w:p w:rsidR="0092072C" w:rsidRPr="00563975" w:rsidRDefault="0092072C" w:rsidP="0092072C">
      <w:pPr>
        <w:widowControl w:val="0"/>
        <w:spacing w:line="360" w:lineRule="auto"/>
        <w:ind w:firstLine="540"/>
        <w:jc w:val="center"/>
        <w:rPr>
          <w:rFonts w:ascii="Times New Roman" w:hAnsi="Times New Roman" w:cs="Times New Roman"/>
          <w:b/>
          <w:sz w:val="26"/>
          <w:szCs w:val="26"/>
        </w:rPr>
      </w:pPr>
      <w:r w:rsidRPr="00563975">
        <w:rPr>
          <w:rFonts w:ascii="Times New Roman" w:hAnsi="Times New Roman" w:cs="Times New Roman"/>
          <w:b/>
          <w:sz w:val="26"/>
          <w:szCs w:val="26"/>
        </w:rPr>
        <w:t xml:space="preserve">Рис.1. </w:t>
      </w:r>
      <w:r>
        <w:rPr>
          <w:rFonts w:ascii="Times New Roman" w:hAnsi="Times New Roman" w:cs="Times New Roman"/>
          <w:b/>
          <w:sz w:val="26"/>
          <w:szCs w:val="26"/>
        </w:rPr>
        <w:t xml:space="preserve">Расположение населенных пунктов </w:t>
      </w:r>
      <w:r w:rsidRPr="00563975">
        <w:rPr>
          <w:rFonts w:ascii="Times New Roman" w:hAnsi="Times New Roman" w:cs="Times New Roman"/>
          <w:b/>
          <w:sz w:val="26"/>
          <w:szCs w:val="26"/>
        </w:rPr>
        <w:t xml:space="preserve">Юргинского муниципального округа </w:t>
      </w:r>
    </w:p>
    <w:p w:rsidR="0001118E" w:rsidRDefault="0001118E">
      <w:pPr>
        <w:rPr>
          <w:rFonts w:ascii="Times New Roman" w:hAnsi="Times New Roman" w:cs="Times New Roman"/>
          <w:sz w:val="26"/>
          <w:szCs w:val="26"/>
        </w:rPr>
      </w:pPr>
      <w:r>
        <w:rPr>
          <w:rFonts w:ascii="Times New Roman" w:hAnsi="Times New Roman" w:cs="Times New Roman"/>
          <w:sz w:val="26"/>
          <w:szCs w:val="26"/>
        </w:rPr>
        <w:br w:type="page"/>
      </w:r>
    </w:p>
    <w:p w:rsidR="0092072C" w:rsidRPr="00BC62E8" w:rsidRDefault="0092072C" w:rsidP="0092072C">
      <w:pPr>
        <w:widowControl w:val="0"/>
        <w:tabs>
          <w:tab w:val="left" w:pos="0"/>
        </w:tabs>
        <w:spacing w:line="36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lastRenderedPageBreak/>
        <w:t>Состав и техническая характеристика котельных приведены в таблице 1.</w:t>
      </w:r>
    </w:p>
    <w:p w:rsidR="0092072C" w:rsidRPr="00BC62E8" w:rsidRDefault="0092072C" w:rsidP="00831AFE">
      <w:pPr>
        <w:widowControl w:val="0"/>
        <w:jc w:val="center"/>
        <w:rPr>
          <w:rFonts w:ascii="Times New Roman" w:hAnsi="Times New Roman" w:cs="Times New Roman"/>
          <w:b/>
          <w:sz w:val="26"/>
          <w:szCs w:val="26"/>
        </w:rPr>
      </w:pPr>
      <w:r w:rsidRPr="00BC62E8">
        <w:rPr>
          <w:rFonts w:ascii="Times New Roman" w:hAnsi="Times New Roman" w:cs="Times New Roman"/>
          <w:b/>
          <w:sz w:val="26"/>
          <w:szCs w:val="26"/>
        </w:rPr>
        <w:t>Таблица 1. Состав и техническая характеристика оборудования котельных</w:t>
      </w:r>
    </w:p>
    <w:tbl>
      <w:tblPr>
        <w:tblStyle w:val="a3"/>
        <w:tblW w:w="10773" w:type="dxa"/>
        <w:tblInd w:w="-1026" w:type="dxa"/>
        <w:tblLayout w:type="fixed"/>
        <w:tblLook w:val="04A0" w:firstRow="1" w:lastRow="0" w:firstColumn="1" w:lastColumn="0" w:noHBand="0" w:noVBand="1"/>
      </w:tblPr>
      <w:tblGrid>
        <w:gridCol w:w="445"/>
        <w:gridCol w:w="1823"/>
        <w:gridCol w:w="1540"/>
        <w:gridCol w:w="1766"/>
        <w:gridCol w:w="1648"/>
        <w:gridCol w:w="1000"/>
        <w:gridCol w:w="752"/>
        <w:gridCol w:w="949"/>
        <w:gridCol w:w="850"/>
      </w:tblGrid>
      <w:tr w:rsidR="00FF07BE" w:rsidRPr="0029226A" w:rsidTr="00636695">
        <w:tc>
          <w:tcPr>
            <w:tcW w:w="445" w:type="dxa"/>
            <w:vMerge w:val="restart"/>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w:t>
            </w:r>
          </w:p>
        </w:tc>
        <w:tc>
          <w:tcPr>
            <w:tcW w:w="1823" w:type="dxa"/>
            <w:vMerge w:val="restart"/>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color w:val="000000"/>
                <w:sz w:val="25"/>
                <w:szCs w:val="25"/>
              </w:rPr>
              <w:t>Наименование котельной</w:t>
            </w:r>
          </w:p>
        </w:tc>
        <w:tc>
          <w:tcPr>
            <w:tcW w:w="1540" w:type="dxa"/>
            <w:vMerge w:val="restart"/>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color w:val="000000"/>
                <w:sz w:val="25"/>
                <w:szCs w:val="25"/>
              </w:rPr>
              <w:t>Состав и тип оборудования</w:t>
            </w:r>
          </w:p>
        </w:tc>
        <w:tc>
          <w:tcPr>
            <w:tcW w:w="1766" w:type="dxa"/>
            <w:vMerge w:val="restart"/>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color w:val="000000"/>
                <w:sz w:val="25"/>
                <w:szCs w:val="25"/>
              </w:rPr>
              <w:t>Установленная тепловая мощность, Гкал/ч</w:t>
            </w:r>
          </w:p>
        </w:tc>
        <w:tc>
          <w:tcPr>
            <w:tcW w:w="1648" w:type="dxa"/>
            <w:vMerge w:val="restart"/>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color w:val="000000"/>
                <w:sz w:val="25"/>
                <w:szCs w:val="25"/>
              </w:rPr>
              <w:t>Год ввода оборудования в эксплуата</w:t>
            </w:r>
            <w:r w:rsidRPr="0029226A">
              <w:rPr>
                <w:rFonts w:ascii="Times New Roman" w:hAnsi="Times New Roman" w:cs="Times New Roman"/>
                <w:color w:val="000000"/>
                <w:sz w:val="25"/>
                <w:szCs w:val="25"/>
              </w:rPr>
              <w:softHyphen/>
              <w:t>цию</w:t>
            </w:r>
          </w:p>
        </w:tc>
        <w:tc>
          <w:tcPr>
            <w:tcW w:w="3551" w:type="dxa"/>
            <w:gridSpan w:val="4"/>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color w:val="000000"/>
                <w:sz w:val="25"/>
                <w:szCs w:val="25"/>
              </w:rPr>
              <w:t>Присоединенная нагрузка, Гкал/ч</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92072C">
            <w:pPr>
              <w:jc w:val="center"/>
              <w:rPr>
                <w:rFonts w:ascii="Times New Roman" w:hAnsi="Times New Roman" w:cs="Times New Roman"/>
                <w:color w:val="000000"/>
                <w:sz w:val="25"/>
                <w:szCs w:val="25"/>
              </w:rPr>
            </w:pPr>
          </w:p>
        </w:tc>
        <w:tc>
          <w:tcPr>
            <w:tcW w:w="1540" w:type="dxa"/>
            <w:vMerge/>
          </w:tcPr>
          <w:p w:rsidR="0092072C" w:rsidRPr="0029226A" w:rsidRDefault="0092072C" w:rsidP="0092072C">
            <w:pPr>
              <w:jc w:val="center"/>
              <w:rPr>
                <w:rFonts w:ascii="Times New Roman" w:hAnsi="Times New Roman" w:cs="Times New Roman"/>
                <w:color w:val="000000"/>
                <w:sz w:val="25"/>
                <w:szCs w:val="25"/>
              </w:rPr>
            </w:pPr>
          </w:p>
        </w:tc>
        <w:tc>
          <w:tcPr>
            <w:tcW w:w="1766" w:type="dxa"/>
            <w:vMerge/>
          </w:tcPr>
          <w:p w:rsidR="0092072C" w:rsidRPr="0029226A" w:rsidRDefault="0092072C" w:rsidP="0092072C">
            <w:pPr>
              <w:jc w:val="center"/>
              <w:rPr>
                <w:rFonts w:ascii="Times New Roman" w:hAnsi="Times New Roman" w:cs="Times New Roman"/>
                <w:color w:val="000000"/>
                <w:sz w:val="25"/>
                <w:szCs w:val="25"/>
              </w:rPr>
            </w:pPr>
          </w:p>
        </w:tc>
        <w:tc>
          <w:tcPr>
            <w:tcW w:w="1648" w:type="dxa"/>
            <w:vMerge/>
          </w:tcPr>
          <w:p w:rsidR="0092072C" w:rsidRPr="0029226A" w:rsidRDefault="0092072C" w:rsidP="0092072C">
            <w:pPr>
              <w:jc w:val="center"/>
              <w:rPr>
                <w:rFonts w:ascii="Times New Roman" w:hAnsi="Times New Roman" w:cs="Times New Roman"/>
                <w:color w:val="000000"/>
                <w:sz w:val="25"/>
                <w:szCs w:val="25"/>
              </w:rPr>
            </w:pPr>
          </w:p>
        </w:tc>
        <w:tc>
          <w:tcPr>
            <w:tcW w:w="100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Отопление</w:t>
            </w:r>
          </w:p>
        </w:tc>
        <w:tc>
          <w:tcPr>
            <w:tcW w:w="752"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Вентиляция</w:t>
            </w:r>
          </w:p>
        </w:tc>
        <w:tc>
          <w:tcPr>
            <w:tcW w:w="949"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ГВС</w:t>
            </w:r>
          </w:p>
        </w:tc>
        <w:tc>
          <w:tcPr>
            <w:tcW w:w="85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Всего</w:t>
            </w:r>
          </w:p>
        </w:tc>
      </w:tr>
      <w:tr w:rsidR="00FF07BE" w:rsidRPr="0029226A" w:rsidTr="0092072C">
        <w:tc>
          <w:tcPr>
            <w:tcW w:w="10773" w:type="dxa"/>
            <w:gridSpan w:val="9"/>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b/>
                <w:bCs/>
                <w:color w:val="000000"/>
                <w:sz w:val="25"/>
                <w:szCs w:val="25"/>
              </w:rPr>
              <w:t>МУП «Комфорт»</w:t>
            </w:r>
          </w:p>
        </w:tc>
      </w:tr>
      <w:tr w:rsidR="00FF07BE" w:rsidRPr="0029226A" w:rsidTr="00636695">
        <w:tc>
          <w:tcPr>
            <w:tcW w:w="445" w:type="dxa"/>
            <w:vMerge w:val="restart"/>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w:t>
            </w:r>
          </w:p>
        </w:tc>
        <w:tc>
          <w:tcPr>
            <w:tcW w:w="1823" w:type="dxa"/>
            <w:vMerge w:val="restart"/>
            <w:vAlign w:val="center"/>
          </w:tcPr>
          <w:p w:rsidR="0029226A"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sz w:val="25"/>
                <w:szCs w:val="25"/>
              </w:rPr>
              <w:t>Котельная</w:t>
            </w:r>
          </w:p>
          <w:p w:rsidR="0092072C" w:rsidRPr="0029226A" w:rsidRDefault="0092072C" w:rsidP="006B4AFC">
            <w:pPr>
              <w:ind w:left="-128" w:right="-75"/>
              <w:jc w:val="center"/>
              <w:rPr>
                <w:rFonts w:ascii="Times New Roman" w:hAnsi="Times New Roman" w:cs="Times New Roman"/>
                <w:color w:val="000000"/>
                <w:sz w:val="25"/>
                <w:szCs w:val="25"/>
                <w:highlight w:val="yellow"/>
              </w:rPr>
            </w:pPr>
            <w:r w:rsidRPr="0029226A">
              <w:rPr>
                <w:rFonts w:ascii="Times New Roman" w:hAnsi="Times New Roman" w:cs="Times New Roman"/>
                <w:sz w:val="25"/>
                <w:szCs w:val="25"/>
              </w:rPr>
              <w:t xml:space="preserve">п. ст. </w:t>
            </w:r>
            <w:proofErr w:type="spellStart"/>
            <w:r w:rsidRPr="0029226A">
              <w:rPr>
                <w:rFonts w:ascii="Times New Roman" w:hAnsi="Times New Roman" w:cs="Times New Roman"/>
                <w:sz w:val="25"/>
                <w:szCs w:val="25"/>
              </w:rPr>
              <w:t>Арлюк</w:t>
            </w:r>
            <w:proofErr w:type="spellEnd"/>
          </w:p>
        </w:tc>
        <w:tc>
          <w:tcPr>
            <w:tcW w:w="1540"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КВ - 106Э</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1,27</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1999</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1,79</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0,09</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1,88</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КВ - 106Э</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1,27</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1999</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КВ - 106Э</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1,27</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1999</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КВ - 106Э</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1,27</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1999</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КВ - 106Э</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1,27</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1999</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color w:val="000000"/>
                <w:sz w:val="25"/>
                <w:szCs w:val="25"/>
              </w:rPr>
              <w:t>КВ - 106Э</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1,27</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1999</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w:t>
            </w:r>
          </w:p>
        </w:tc>
        <w:tc>
          <w:tcPr>
            <w:tcW w:w="1823" w:type="dxa"/>
            <w:vMerge w:val="restart"/>
            <w:vAlign w:val="center"/>
          </w:tcPr>
          <w:p w:rsidR="0029226A"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Котельная</w:t>
            </w:r>
          </w:p>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color w:val="000000"/>
                <w:sz w:val="25"/>
                <w:szCs w:val="25"/>
              </w:rPr>
              <w:t>п. Линейный</w:t>
            </w:r>
          </w:p>
        </w:tc>
        <w:tc>
          <w:tcPr>
            <w:tcW w:w="1540"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НР - 18</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0,35</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2003</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0,07</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0,0004</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0,07</w:t>
            </w:r>
          </w:p>
        </w:tc>
      </w:tr>
      <w:tr w:rsidR="00FF07BE" w:rsidRPr="0029226A" w:rsidTr="00636695">
        <w:trPr>
          <w:trHeight w:val="235"/>
        </w:trPr>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sz w:val="25"/>
                <w:szCs w:val="25"/>
              </w:rPr>
            </w:pPr>
          </w:p>
        </w:tc>
        <w:tc>
          <w:tcPr>
            <w:tcW w:w="1540"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НР - 18</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0,35</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2003</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sz w:val="25"/>
                <w:szCs w:val="25"/>
              </w:rPr>
            </w:pPr>
          </w:p>
        </w:tc>
        <w:tc>
          <w:tcPr>
            <w:tcW w:w="1540"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НР - 18</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0,35</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2003</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3</w:t>
            </w:r>
          </w:p>
        </w:tc>
        <w:tc>
          <w:tcPr>
            <w:tcW w:w="1823" w:type="dxa"/>
            <w:vMerge w:val="restart"/>
          </w:tcPr>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Котельная</w:t>
            </w:r>
          </w:p>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color w:val="000000"/>
                <w:sz w:val="25"/>
                <w:szCs w:val="25"/>
              </w:rPr>
              <w:t>c. Поперечное</w:t>
            </w:r>
          </w:p>
        </w:tc>
        <w:tc>
          <w:tcPr>
            <w:tcW w:w="1540" w:type="dxa"/>
          </w:tcPr>
          <w:p w:rsidR="0092072C" w:rsidRPr="0029226A" w:rsidRDefault="0092072C" w:rsidP="0092072C">
            <w:pPr>
              <w:jc w:val="center"/>
              <w:rPr>
                <w:rFonts w:ascii="Times New Roman" w:hAnsi="Times New Roman" w:cs="Times New Roman"/>
                <w:color w:val="000000"/>
                <w:sz w:val="25"/>
                <w:szCs w:val="25"/>
              </w:rPr>
            </w:pPr>
            <w:proofErr w:type="spellStart"/>
            <w:r w:rsidRPr="0029226A">
              <w:rPr>
                <w:rFonts w:ascii="Times New Roman" w:hAnsi="Times New Roman" w:cs="Times New Roman"/>
                <w:color w:val="000000"/>
                <w:sz w:val="25"/>
                <w:szCs w:val="25"/>
              </w:rPr>
              <w:t>КВр</w:t>
            </w:r>
            <w:proofErr w:type="spellEnd"/>
            <w:r w:rsidRPr="0029226A">
              <w:rPr>
                <w:rFonts w:ascii="Times New Roman" w:hAnsi="Times New Roman" w:cs="Times New Roman"/>
                <w:color w:val="000000"/>
                <w:sz w:val="25"/>
                <w:szCs w:val="25"/>
              </w:rPr>
              <w:t xml:space="preserve"> - 1,16</w:t>
            </w:r>
          </w:p>
        </w:tc>
        <w:tc>
          <w:tcPr>
            <w:tcW w:w="1766" w:type="dxa"/>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1,0</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2020</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0,81</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0,03</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0,84</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tcPr>
          <w:p w:rsidR="0092072C" w:rsidRPr="0029226A" w:rsidRDefault="0092072C" w:rsidP="0092072C">
            <w:pPr>
              <w:jc w:val="center"/>
              <w:rPr>
                <w:rFonts w:ascii="Times New Roman" w:hAnsi="Times New Roman" w:cs="Times New Roman"/>
                <w:color w:val="000000"/>
                <w:sz w:val="25"/>
                <w:szCs w:val="25"/>
              </w:rPr>
            </w:pPr>
            <w:proofErr w:type="spellStart"/>
            <w:r w:rsidRPr="0029226A">
              <w:rPr>
                <w:rFonts w:ascii="Times New Roman" w:hAnsi="Times New Roman" w:cs="Times New Roman"/>
                <w:color w:val="000000"/>
                <w:sz w:val="25"/>
                <w:szCs w:val="25"/>
              </w:rPr>
              <w:t>КВр</w:t>
            </w:r>
            <w:proofErr w:type="spellEnd"/>
            <w:r w:rsidRPr="0029226A">
              <w:rPr>
                <w:rFonts w:ascii="Times New Roman" w:hAnsi="Times New Roman" w:cs="Times New Roman"/>
                <w:color w:val="000000"/>
                <w:sz w:val="25"/>
                <w:szCs w:val="25"/>
              </w:rPr>
              <w:t>- 1,16</w:t>
            </w:r>
          </w:p>
        </w:tc>
        <w:tc>
          <w:tcPr>
            <w:tcW w:w="1766" w:type="dxa"/>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1,0</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2018</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tcPr>
          <w:p w:rsidR="0092072C" w:rsidRPr="0029226A" w:rsidRDefault="0092072C" w:rsidP="0092072C">
            <w:pPr>
              <w:jc w:val="center"/>
              <w:rPr>
                <w:rFonts w:ascii="Times New Roman" w:hAnsi="Times New Roman" w:cs="Times New Roman"/>
                <w:color w:val="000000"/>
                <w:sz w:val="25"/>
                <w:szCs w:val="25"/>
              </w:rPr>
            </w:pPr>
            <w:proofErr w:type="spellStart"/>
            <w:r w:rsidRPr="0029226A">
              <w:rPr>
                <w:rFonts w:ascii="Times New Roman" w:hAnsi="Times New Roman" w:cs="Times New Roman"/>
                <w:color w:val="000000"/>
                <w:sz w:val="25"/>
                <w:szCs w:val="25"/>
              </w:rPr>
              <w:t>КВр</w:t>
            </w:r>
            <w:proofErr w:type="spellEnd"/>
            <w:r w:rsidRPr="0029226A">
              <w:rPr>
                <w:rFonts w:ascii="Times New Roman" w:hAnsi="Times New Roman" w:cs="Times New Roman"/>
                <w:color w:val="000000"/>
                <w:sz w:val="25"/>
                <w:szCs w:val="25"/>
              </w:rPr>
              <w:t xml:space="preserve"> - 1,16</w:t>
            </w:r>
          </w:p>
        </w:tc>
        <w:tc>
          <w:tcPr>
            <w:tcW w:w="1766" w:type="dxa"/>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1,0</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2020</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4</w:t>
            </w:r>
          </w:p>
        </w:tc>
        <w:tc>
          <w:tcPr>
            <w:tcW w:w="1823" w:type="dxa"/>
            <w:vMerge w:val="restart"/>
          </w:tcPr>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Котельная</w:t>
            </w:r>
          </w:p>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c. Поперечное ДЭП</w:t>
            </w:r>
          </w:p>
        </w:tc>
        <w:tc>
          <w:tcPr>
            <w:tcW w:w="1540" w:type="dxa"/>
          </w:tcPr>
          <w:p w:rsidR="0092072C" w:rsidRPr="0029226A" w:rsidRDefault="0092072C" w:rsidP="0092072C">
            <w:pPr>
              <w:jc w:val="center"/>
              <w:rPr>
                <w:rFonts w:ascii="Times New Roman" w:hAnsi="Times New Roman" w:cs="Times New Roman"/>
                <w:color w:val="000000"/>
                <w:sz w:val="25"/>
                <w:szCs w:val="25"/>
              </w:rPr>
            </w:pPr>
            <w:proofErr w:type="spellStart"/>
            <w:r w:rsidRPr="0029226A">
              <w:rPr>
                <w:rFonts w:ascii="Times New Roman" w:hAnsi="Times New Roman" w:cs="Times New Roman"/>
                <w:color w:val="000000"/>
                <w:sz w:val="25"/>
                <w:szCs w:val="25"/>
              </w:rPr>
              <w:t>КВр</w:t>
            </w:r>
            <w:proofErr w:type="spellEnd"/>
            <w:r w:rsidRPr="0029226A">
              <w:rPr>
                <w:rFonts w:ascii="Times New Roman" w:hAnsi="Times New Roman" w:cs="Times New Roman"/>
                <w:color w:val="000000"/>
                <w:sz w:val="25"/>
                <w:szCs w:val="25"/>
              </w:rPr>
              <w:t xml:space="preserve"> - 0,35</w:t>
            </w:r>
          </w:p>
        </w:tc>
        <w:tc>
          <w:tcPr>
            <w:tcW w:w="1766" w:type="dxa"/>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0,34</w:t>
            </w:r>
          </w:p>
        </w:tc>
        <w:tc>
          <w:tcPr>
            <w:tcW w:w="1648" w:type="dxa"/>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2023</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0,05</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0,003</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0,05</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tcPr>
          <w:p w:rsidR="0092072C" w:rsidRPr="0029226A" w:rsidRDefault="0092072C" w:rsidP="0092072C">
            <w:pPr>
              <w:jc w:val="center"/>
              <w:rPr>
                <w:rFonts w:ascii="Times New Roman" w:hAnsi="Times New Roman" w:cs="Times New Roman"/>
                <w:color w:val="000000"/>
                <w:sz w:val="25"/>
                <w:szCs w:val="25"/>
              </w:rPr>
            </w:pPr>
            <w:proofErr w:type="spellStart"/>
            <w:r w:rsidRPr="0029226A">
              <w:rPr>
                <w:rFonts w:ascii="Times New Roman" w:hAnsi="Times New Roman" w:cs="Times New Roman"/>
                <w:color w:val="000000"/>
                <w:sz w:val="25"/>
                <w:szCs w:val="25"/>
              </w:rPr>
              <w:t>КВр</w:t>
            </w:r>
            <w:proofErr w:type="spellEnd"/>
            <w:r w:rsidRPr="0029226A">
              <w:rPr>
                <w:rFonts w:ascii="Times New Roman" w:hAnsi="Times New Roman" w:cs="Times New Roman"/>
                <w:color w:val="000000"/>
                <w:sz w:val="25"/>
                <w:szCs w:val="25"/>
              </w:rPr>
              <w:t xml:space="preserve"> - 0,25</w:t>
            </w:r>
          </w:p>
        </w:tc>
        <w:tc>
          <w:tcPr>
            <w:tcW w:w="1766" w:type="dxa"/>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0,21</w:t>
            </w:r>
          </w:p>
        </w:tc>
        <w:tc>
          <w:tcPr>
            <w:tcW w:w="1648" w:type="dxa"/>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2022</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5</w:t>
            </w:r>
          </w:p>
        </w:tc>
        <w:tc>
          <w:tcPr>
            <w:tcW w:w="1823" w:type="dxa"/>
            <w:vMerge w:val="restart"/>
            <w:vAlign w:val="center"/>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sz w:val="25"/>
                <w:szCs w:val="25"/>
              </w:rPr>
              <w:t>Котельная</w:t>
            </w:r>
          </w:p>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sz w:val="25"/>
                <w:szCs w:val="25"/>
              </w:rPr>
              <w:t xml:space="preserve">д. </w:t>
            </w:r>
            <w:proofErr w:type="spellStart"/>
            <w:r w:rsidRPr="0029226A">
              <w:rPr>
                <w:rFonts w:ascii="Times New Roman" w:hAnsi="Times New Roman" w:cs="Times New Roman"/>
                <w:sz w:val="25"/>
                <w:szCs w:val="25"/>
              </w:rPr>
              <w:t>Зеледеево</w:t>
            </w:r>
            <w:proofErr w:type="spellEnd"/>
          </w:p>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sz w:val="25"/>
                <w:szCs w:val="25"/>
              </w:rPr>
              <w:t>(центральная)</w:t>
            </w:r>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- 0,93</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0,8</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2022</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0,29</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0,02</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0,31</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- 1,16</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1,0</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2020</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- 1,16</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1,0</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2020</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6</w:t>
            </w:r>
          </w:p>
        </w:tc>
        <w:tc>
          <w:tcPr>
            <w:tcW w:w="1823" w:type="dxa"/>
            <w:vMerge w:val="restart"/>
            <w:vAlign w:val="center"/>
          </w:tcPr>
          <w:p w:rsidR="0029226A"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sz w:val="25"/>
                <w:szCs w:val="25"/>
              </w:rPr>
              <w:t>Котельная</w:t>
            </w:r>
          </w:p>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sz w:val="25"/>
                <w:szCs w:val="25"/>
              </w:rPr>
              <w:t xml:space="preserve">д. </w:t>
            </w:r>
            <w:proofErr w:type="spellStart"/>
            <w:r w:rsidRPr="0029226A">
              <w:rPr>
                <w:rFonts w:ascii="Times New Roman" w:hAnsi="Times New Roman" w:cs="Times New Roman"/>
                <w:sz w:val="25"/>
                <w:szCs w:val="25"/>
              </w:rPr>
              <w:t>Зеледеево</w:t>
            </w:r>
            <w:proofErr w:type="spellEnd"/>
            <w:r w:rsidRPr="0029226A">
              <w:rPr>
                <w:rFonts w:ascii="Times New Roman" w:hAnsi="Times New Roman" w:cs="Times New Roman"/>
                <w:sz w:val="25"/>
                <w:szCs w:val="25"/>
              </w:rPr>
              <w:t xml:space="preserve"> (школа)</w:t>
            </w:r>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НР - 18</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0,35</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2001</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0,09</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0,002</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0,09</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- 0,35</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0,35</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2010</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7</w:t>
            </w:r>
          </w:p>
        </w:tc>
        <w:tc>
          <w:tcPr>
            <w:tcW w:w="1823" w:type="dxa"/>
            <w:vMerge w:val="restart"/>
            <w:vAlign w:val="center"/>
          </w:tcPr>
          <w:p w:rsidR="0029226A"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sz w:val="25"/>
                <w:szCs w:val="25"/>
              </w:rPr>
              <w:t>Котельная</w:t>
            </w:r>
          </w:p>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sz w:val="25"/>
                <w:szCs w:val="25"/>
              </w:rPr>
              <w:t xml:space="preserve">д. </w:t>
            </w:r>
            <w:proofErr w:type="spellStart"/>
            <w:r w:rsidRPr="0029226A">
              <w:rPr>
                <w:rFonts w:ascii="Times New Roman" w:hAnsi="Times New Roman" w:cs="Times New Roman"/>
                <w:sz w:val="25"/>
                <w:szCs w:val="25"/>
              </w:rPr>
              <w:t>Варюхино</w:t>
            </w:r>
            <w:proofErr w:type="spellEnd"/>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КВТС - М</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0,8</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2007</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0,09</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0,001</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0,091</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- 0,2</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0,17</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2012</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ind w:right="52"/>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- 0,2</w:t>
            </w:r>
          </w:p>
        </w:tc>
        <w:tc>
          <w:tcPr>
            <w:tcW w:w="1766"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0,17</w:t>
            </w:r>
          </w:p>
        </w:tc>
        <w:tc>
          <w:tcPr>
            <w:tcW w:w="1648" w:type="dxa"/>
            <w:vAlign w:val="center"/>
          </w:tcPr>
          <w:p w:rsidR="0092072C" w:rsidRPr="0029226A" w:rsidRDefault="0092072C" w:rsidP="0092072C">
            <w:pPr>
              <w:ind w:right="52"/>
              <w:jc w:val="center"/>
              <w:rPr>
                <w:rFonts w:ascii="Times New Roman" w:hAnsi="Times New Roman" w:cs="Times New Roman"/>
                <w:sz w:val="25"/>
                <w:szCs w:val="25"/>
              </w:rPr>
            </w:pPr>
            <w:r w:rsidRPr="0029226A">
              <w:rPr>
                <w:rFonts w:ascii="Times New Roman" w:hAnsi="Times New Roman" w:cs="Times New Roman"/>
                <w:sz w:val="25"/>
                <w:szCs w:val="25"/>
              </w:rPr>
              <w:t>2012</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8</w:t>
            </w:r>
          </w:p>
        </w:tc>
        <w:tc>
          <w:tcPr>
            <w:tcW w:w="1823" w:type="dxa"/>
            <w:vMerge w:val="restart"/>
            <w:vAlign w:val="center"/>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sz w:val="25"/>
                <w:szCs w:val="25"/>
              </w:rPr>
              <w:t>Котельная</w:t>
            </w:r>
          </w:p>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sz w:val="25"/>
                <w:szCs w:val="25"/>
              </w:rPr>
              <w:t>д. Лебяжье-</w:t>
            </w:r>
            <w:proofErr w:type="spellStart"/>
            <w:r w:rsidRPr="0029226A">
              <w:rPr>
                <w:rFonts w:ascii="Times New Roman" w:hAnsi="Times New Roman" w:cs="Times New Roman"/>
                <w:sz w:val="25"/>
                <w:szCs w:val="25"/>
              </w:rPr>
              <w:t>Асаново</w:t>
            </w:r>
            <w:proofErr w:type="spellEnd"/>
          </w:p>
        </w:tc>
        <w:tc>
          <w:tcPr>
            <w:tcW w:w="1540"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КВТС - М</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0,8</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2007</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0,20</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0,004</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0,20</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КВТС - М</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0,8</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2007</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КВУ - 7</w:t>
            </w:r>
          </w:p>
        </w:tc>
        <w:tc>
          <w:tcPr>
            <w:tcW w:w="1766"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0,8</w:t>
            </w:r>
          </w:p>
        </w:tc>
        <w:tc>
          <w:tcPr>
            <w:tcW w:w="1648" w:type="dxa"/>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2006</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vAlign w:val="center"/>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9</w:t>
            </w:r>
          </w:p>
        </w:tc>
        <w:tc>
          <w:tcPr>
            <w:tcW w:w="1823" w:type="dxa"/>
            <w:vMerge w:val="restart"/>
            <w:vAlign w:val="center"/>
          </w:tcPr>
          <w:p w:rsidR="0092072C" w:rsidRPr="0029226A" w:rsidRDefault="0092072C" w:rsidP="006B4AFC">
            <w:pPr>
              <w:ind w:left="-128" w:right="-75"/>
              <w:jc w:val="center"/>
              <w:rPr>
                <w:rFonts w:ascii="Times New Roman" w:hAnsi="Times New Roman" w:cs="Times New Roman"/>
                <w:sz w:val="25"/>
                <w:szCs w:val="25"/>
              </w:rPr>
            </w:pPr>
            <w:r w:rsidRPr="0029226A">
              <w:rPr>
                <w:rFonts w:ascii="Times New Roman" w:hAnsi="Times New Roman" w:cs="Times New Roman"/>
                <w:sz w:val="25"/>
                <w:szCs w:val="25"/>
              </w:rPr>
              <w:t>Котельная</w:t>
            </w:r>
          </w:p>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sz w:val="25"/>
                <w:szCs w:val="25"/>
              </w:rPr>
              <w:t xml:space="preserve">п. </w:t>
            </w:r>
            <w:proofErr w:type="spellStart"/>
            <w:r w:rsidRPr="0029226A">
              <w:rPr>
                <w:rFonts w:ascii="Times New Roman" w:hAnsi="Times New Roman" w:cs="Times New Roman"/>
                <w:sz w:val="25"/>
                <w:szCs w:val="25"/>
              </w:rPr>
              <w:t>Юргинский</w:t>
            </w:r>
            <w:proofErr w:type="spellEnd"/>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КВР – 1,16</w:t>
            </w:r>
          </w:p>
        </w:tc>
        <w:tc>
          <w:tcPr>
            <w:tcW w:w="1766"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1,00</w:t>
            </w:r>
          </w:p>
        </w:tc>
        <w:tc>
          <w:tcPr>
            <w:tcW w:w="1648" w:type="dxa"/>
            <w:vAlign w:val="bottom"/>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2023</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0,997</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0,03</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1,03</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КВР - 1,16</w:t>
            </w:r>
          </w:p>
        </w:tc>
        <w:tc>
          <w:tcPr>
            <w:tcW w:w="1766"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1,00</w:t>
            </w:r>
          </w:p>
        </w:tc>
        <w:tc>
          <w:tcPr>
            <w:tcW w:w="1648" w:type="dxa"/>
            <w:vAlign w:val="bottom"/>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2023</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КВР - 1,14</w:t>
            </w:r>
          </w:p>
        </w:tc>
        <w:tc>
          <w:tcPr>
            <w:tcW w:w="1766"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0,98</w:t>
            </w:r>
          </w:p>
        </w:tc>
        <w:tc>
          <w:tcPr>
            <w:tcW w:w="1648" w:type="dxa"/>
            <w:vAlign w:val="bottom"/>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2012</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- 1,16</w:t>
            </w:r>
          </w:p>
        </w:tc>
        <w:tc>
          <w:tcPr>
            <w:tcW w:w="1766"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1,00</w:t>
            </w:r>
          </w:p>
        </w:tc>
        <w:tc>
          <w:tcPr>
            <w:tcW w:w="1648" w:type="dxa"/>
            <w:vAlign w:val="bottom"/>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sz w:val="25"/>
                <w:szCs w:val="25"/>
              </w:rPr>
              <w:t>2020</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6B4AFC">
            <w:pPr>
              <w:ind w:left="-128" w:right="-75"/>
              <w:jc w:val="center"/>
              <w:rPr>
                <w:rFonts w:ascii="Times New Roman" w:hAnsi="Times New Roman" w:cs="Times New Roman"/>
                <w:color w:val="000000"/>
                <w:sz w:val="25"/>
                <w:szCs w:val="25"/>
              </w:rPr>
            </w:pPr>
          </w:p>
        </w:tc>
        <w:tc>
          <w:tcPr>
            <w:tcW w:w="1540" w:type="dxa"/>
          </w:tcPr>
          <w:p w:rsidR="0092072C" w:rsidRPr="0029226A" w:rsidRDefault="0092072C" w:rsidP="0092072C">
            <w:pPr>
              <w:jc w:val="center"/>
              <w:rPr>
                <w:rFonts w:ascii="Times New Roman" w:hAnsi="Times New Roman" w:cs="Times New Roman"/>
                <w:sz w:val="25"/>
                <w:szCs w:val="25"/>
              </w:rPr>
            </w:pPr>
            <w:proofErr w:type="spellStart"/>
            <w:r w:rsidRPr="0029226A">
              <w:rPr>
                <w:rFonts w:ascii="Times New Roman" w:hAnsi="Times New Roman" w:cs="Times New Roman"/>
                <w:sz w:val="25"/>
                <w:szCs w:val="25"/>
              </w:rPr>
              <w:t>КВр</w:t>
            </w:r>
            <w:proofErr w:type="spellEnd"/>
            <w:r w:rsidRPr="0029226A">
              <w:rPr>
                <w:rFonts w:ascii="Times New Roman" w:hAnsi="Times New Roman" w:cs="Times New Roman"/>
                <w:sz w:val="25"/>
                <w:szCs w:val="25"/>
              </w:rPr>
              <w:t xml:space="preserve"> - 1,16</w:t>
            </w:r>
          </w:p>
        </w:tc>
        <w:tc>
          <w:tcPr>
            <w:tcW w:w="1766" w:type="dxa"/>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1,00</w:t>
            </w:r>
          </w:p>
        </w:tc>
        <w:tc>
          <w:tcPr>
            <w:tcW w:w="1648" w:type="dxa"/>
            <w:vAlign w:val="bottom"/>
          </w:tcPr>
          <w:p w:rsidR="0092072C" w:rsidRPr="0029226A" w:rsidRDefault="0092072C" w:rsidP="0092072C">
            <w:pPr>
              <w:jc w:val="center"/>
              <w:rPr>
                <w:rFonts w:ascii="Times New Roman" w:hAnsi="Times New Roman" w:cs="Times New Roman"/>
                <w:sz w:val="25"/>
                <w:szCs w:val="25"/>
              </w:rPr>
            </w:pPr>
            <w:r w:rsidRPr="0029226A">
              <w:rPr>
                <w:rFonts w:ascii="Times New Roman" w:hAnsi="Times New Roman" w:cs="Times New Roman"/>
                <w:sz w:val="25"/>
                <w:szCs w:val="25"/>
              </w:rPr>
              <w:t>2020</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val="restart"/>
            <w:vAlign w:val="center"/>
          </w:tcPr>
          <w:p w:rsidR="0092072C" w:rsidRPr="0029226A" w:rsidRDefault="0092072C" w:rsidP="0029226A">
            <w:pPr>
              <w:ind w:left="-108" w:right="-88"/>
              <w:jc w:val="center"/>
              <w:rPr>
                <w:rFonts w:ascii="Times New Roman" w:hAnsi="Times New Roman" w:cs="Times New Roman"/>
                <w:sz w:val="25"/>
                <w:szCs w:val="25"/>
              </w:rPr>
            </w:pPr>
            <w:r w:rsidRPr="0029226A">
              <w:rPr>
                <w:rFonts w:ascii="Times New Roman" w:hAnsi="Times New Roman" w:cs="Times New Roman"/>
                <w:sz w:val="25"/>
                <w:szCs w:val="25"/>
              </w:rPr>
              <w:t>10</w:t>
            </w:r>
          </w:p>
        </w:tc>
        <w:tc>
          <w:tcPr>
            <w:tcW w:w="1823" w:type="dxa"/>
            <w:vMerge w:val="restart"/>
            <w:vAlign w:val="center"/>
          </w:tcPr>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Котельная</w:t>
            </w:r>
          </w:p>
          <w:p w:rsidR="0092072C" w:rsidRPr="0029226A" w:rsidRDefault="0092072C" w:rsidP="006B4AFC">
            <w:pPr>
              <w:ind w:left="-128" w:right="-75"/>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 xml:space="preserve">д. </w:t>
            </w:r>
            <w:proofErr w:type="spellStart"/>
            <w:r w:rsidRPr="0029226A">
              <w:rPr>
                <w:rFonts w:ascii="Times New Roman" w:hAnsi="Times New Roman" w:cs="Times New Roman"/>
                <w:color w:val="000000"/>
                <w:sz w:val="25"/>
                <w:szCs w:val="25"/>
              </w:rPr>
              <w:t>Елгино</w:t>
            </w:r>
            <w:proofErr w:type="spellEnd"/>
          </w:p>
        </w:tc>
        <w:tc>
          <w:tcPr>
            <w:tcW w:w="1540" w:type="dxa"/>
            <w:vAlign w:val="center"/>
          </w:tcPr>
          <w:p w:rsidR="0092072C" w:rsidRPr="0029226A" w:rsidRDefault="0092072C" w:rsidP="0092072C">
            <w:pPr>
              <w:jc w:val="center"/>
              <w:rPr>
                <w:rFonts w:ascii="Times New Roman" w:hAnsi="Times New Roman" w:cs="Times New Roman"/>
                <w:color w:val="000000"/>
                <w:sz w:val="25"/>
                <w:szCs w:val="25"/>
              </w:rPr>
            </w:pPr>
            <w:proofErr w:type="spellStart"/>
            <w:r w:rsidRPr="0029226A">
              <w:rPr>
                <w:rFonts w:ascii="Times New Roman" w:hAnsi="Times New Roman" w:cs="Times New Roman"/>
                <w:color w:val="000000"/>
                <w:sz w:val="25"/>
                <w:szCs w:val="25"/>
              </w:rPr>
              <w:t>КВр</w:t>
            </w:r>
            <w:proofErr w:type="spellEnd"/>
            <w:r w:rsidRPr="0029226A">
              <w:rPr>
                <w:rFonts w:ascii="Times New Roman" w:hAnsi="Times New Roman" w:cs="Times New Roman"/>
                <w:color w:val="000000"/>
                <w:sz w:val="25"/>
                <w:szCs w:val="25"/>
              </w:rPr>
              <w:t xml:space="preserve"> - 0,8</w:t>
            </w:r>
          </w:p>
        </w:tc>
        <w:tc>
          <w:tcPr>
            <w:tcW w:w="1766"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0,69</w:t>
            </w:r>
          </w:p>
        </w:tc>
        <w:tc>
          <w:tcPr>
            <w:tcW w:w="1648"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2012</w:t>
            </w:r>
          </w:p>
        </w:tc>
        <w:tc>
          <w:tcPr>
            <w:tcW w:w="100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0,33</w:t>
            </w:r>
          </w:p>
        </w:tc>
        <w:tc>
          <w:tcPr>
            <w:tcW w:w="752"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w:t>
            </w:r>
          </w:p>
        </w:tc>
        <w:tc>
          <w:tcPr>
            <w:tcW w:w="949"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0,01</w:t>
            </w:r>
          </w:p>
        </w:tc>
        <w:tc>
          <w:tcPr>
            <w:tcW w:w="850" w:type="dxa"/>
            <w:vMerge w:val="restart"/>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0,34</w:t>
            </w: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92072C">
            <w:pPr>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КВТС - М</w:t>
            </w:r>
          </w:p>
        </w:tc>
        <w:tc>
          <w:tcPr>
            <w:tcW w:w="1766"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0,8</w:t>
            </w:r>
          </w:p>
        </w:tc>
        <w:tc>
          <w:tcPr>
            <w:tcW w:w="1648"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2007</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RPr="0029226A" w:rsidTr="00636695">
        <w:tc>
          <w:tcPr>
            <w:tcW w:w="445" w:type="dxa"/>
            <w:vMerge/>
          </w:tcPr>
          <w:p w:rsidR="0092072C" w:rsidRPr="0029226A" w:rsidRDefault="0092072C" w:rsidP="0092072C">
            <w:pPr>
              <w:jc w:val="center"/>
              <w:rPr>
                <w:rFonts w:ascii="Times New Roman" w:hAnsi="Times New Roman" w:cs="Times New Roman"/>
                <w:sz w:val="25"/>
                <w:szCs w:val="25"/>
              </w:rPr>
            </w:pPr>
          </w:p>
        </w:tc>
        <w:tc>
          <w:tcPr>
            <w:tcW w:w="1823" w:type="dxa"/>
            <w:vMerge/>
          </w:tcPr>
          <w:p w:rsidR="0092072C" w:rsidRPr="0029226A" w:rsidRDefault="0092072C" w:rsidP="0092072C">
            <w:pPr>
              <w:jc w:val="center"/>
              <w:rPr>
                <w:rFonts w:ascii="Times New Roman" w:hAnsi="Times New Roman" w:cs="Times New Roman"/>
                <w:color w:val="000000"/>
                <w:sz w:val="25"/>
                <w:szCs w:val="25"/>
              </w:rPr>
            </w:pPr>
          </w:p>
        </w:tc>
        <w:tc>
          <w:tcPr>
            <w:tcW w:w="1540"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КВТС - М</w:t>
            </w:r>
          </w:p>
        </w:tc>
        <w:tc>
          <w:tcPr>
            <w:tcW w:w="1766"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0,8</w:t>
            </w:r>
          </w:p>
        </w:tc>
        <w:tc>
          <w:tcPr>
            <w:tcW w:w="1648" w:type="dxa"/>
            <w:vAlign w:val="center"/>
          </w:tcPr>
          <w:p w:rsidR="0092072C" w:rsidRPr="0029226A" w:rsidRDefault="0092072C" w:rsidP="0092072C">
            <w:pPr>
              <w:jc w:val="center"/>
              <w:rPr>
                <w:rFonts w:ascii="Times New Roman" w:hAnsi="Times New Roman" w:cs="Times New Roman"/>
                <w:color w:val="000000"/>
                <w:sz w:val="25"/>
                <w:szCs w:val="25"/>
              </w:rPr>
            </w:pPr>
            <w:r w:rsidRPr="0029226A">
              <w:rPr>
                <w:rFonts w:ascii="Times New Roman" w:hAnsi="Times New Roman" w:cs="Times New Roman"/>
                <w:color w:val="000000"/>
                <w:sz w:val="25"/>
                <w:szCs w:val="25"/>
              </w:rPr>
              <w:t>2008</w:t>
            </w:r>
          </w:p>
        </w:tc>
        <w:tc>
          <w:tcPr>
            <w:tcW w:w="1000" w:type="dxa"/>
            <w:vMerge/>
          </w:tcPr>
          <w:p w:rsidR="0092072C" w:rsidRPr="0029226A" w:rsidRDefault="0092072C" w:rsidP="0092072C">
            <w:pPr>
              <w:jc w:val="center"/>
              <w:rPr>
                <w:rFonts w:ascii="Times New Roman" w:hAnsi="Times New Roman" w:cs="Times New Roman"/>
                <w:color w:val="000000"/>
                <w:sz w:val="25"/>
                <w:szCs w:val="25"/>
              </w:rPr>
            </w:pPr>
          </w:p>
        </w:tc>
        <w:tc>
          <w:tcPr>
            <w:tcW w:w="752" w:type="dxa"/>
            <w:vMerge/>
          </w:tcPr>
          <w:p w:rsidR="0092072C" w:rsidRPr="0029226A" w:rsidRDefault="0092072C" w:rsidP="0092072C">
            <w:pPr>
              <w:jc w:val="center"/>
              <w:rPr>
                <w:rFonts w:ascii="Times New Roman" w:hAnsi="Times New Roman" w:cs="Times New Roman"/>
                <w:color w:val="000000"/>
                <w:sz w:val="25"/>
                <w:szCs w:val="25"/>
              </w:rPr>
            </w:pPr>
          </w:p>
        </w:tc>
        <w:tc>
          <w:tcPr>
            <w:tcW w:w="949" w:type="dxa"/>
            <w:vMerge/>
          </w:tcPr>
          <w:p w:rsidR="0092072C" w:rsidRPr="0029226A" w:rsidRDefault="0092072C" w:rsidP="0092072C">
            <w:pPr>
              <w:jc w:val="center"/>
              <w:rPr>
                <w:rFonts w:ascii="Times New Roman" w:hAnsi="Times New Roman" w:cs="Times New Roman"/>
                <w:color w:val="000000"/>
                <w:sz w:val="25"/>
                <w:szCs w:val="25"/>
              </w:rPr>
            </w:pPr>
          </w:p>
        </w:tc>
        <w:tc>
          <w:tcPr>
            <w:tcW w:w="850" w:type="dxa"/>
            <w:vMerge/>
          </w:tcPr>
          <w:p w:rsidR="0092072C" w:rsidRPr="0029226A" w:rsidRDefault="0092072C" w:rsidP="0092072C">
            <w:pPr>
              <w:jc w:val="center"/>
              <w:rPr>
                <w:rFonts w:ascii="Times New Roman" w:hAnsi="Times New Roman" w:cs="Times New Roman"/>
                <w:color w:val="000000"/>
                <w:sz w:val="25"/>
                <w:szCs w:val="25"/>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11</w:t>
            </w:r>
          </w:p>
        </w:tc>
        <w:tc>
          <w:tcPr>
            <w:tcW w:w="1823" w:type="dxa"/>
            <w:vMerge w:val="restart"/>
            <w:vAlign w:val="center"/>
          </w:tcPr>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с. </w:t>
            </w:r>
            <w:proofErr w:type="spellStart"/>
            <w:r w:rsidRPr="00BC62E8">
              <w:rPr>
                <w:rFonts w:ascii="Times New Roman" w:hAnsi="Times New Roman" w:cs="Times New Roman"/>
                <w:color w:val="000000"/>
                <w:sz w:val="26"/>
                <w:szCs w:val="26"/>
              </w:rPr>
              <w:t>Мальцево</w:t>
            </w:r>
            <w:proofErr w:type="spellEnd"/>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- 1,16</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0,37</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0,39</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- 0,93</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0,8</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12</w:t>
            </w:r>
          </w:p>
        </w:tc>
        <w:tc>
          <w:tcPr>
            <w:tcW w:w="1823" w:type="dxa"/>
            <w:vMerge w:val="restart"/>
            <w:vAlign w:val="center"/>
          </w:tcPr>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д. </w:t>
            </w:r>
            <w:proofErr w:type="spellStart"/>
            <w:r w:rsidRPr="00BC62E8">
              <w:rPr>
                <w:rFonts w:ascii="Times New Roman" w:hAnsi="Times New Roman" w:cs="Times New Roman"/>
                <w:color w:val="000000"/>
                <w:sz w:val="26"/>
                <w:szCs w:val="26"/>
              </w:rPr>
              <w:t>Томилово</w:t>
            </w:r>
            <w:proofErr w:type="spellEnd"/>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НР - 18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0,35</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2001</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0,002</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0,072</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НР - 18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0,35</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2001</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lastRenderedPageBreak/>
              <w:t>13</w:t>
            </w:r>
          </w:p>
        </w:tc>
        <w:tc>
          <w:tcPr>
            <w:tcW w:w="1823" w:type="dxa"/>
            <w:vMerge w:val="restart"/>
          </w:tcPr>
          <w:p w:rsidR="0029226A"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д. </w:t>
            </w:r>
            <w:proofErr w:type="spellStart"/>
            <w:r w:rsidRPr="00BC62E8">
              <w:rPr>
                <w:rFonts w:ascii="Times New Roman" w:hAnsi="Times New Roman" w:cs="Times New Roman"/>
                <w:color w:val="000000"/>
                <w:sz w:val="26"/>
                <w:szCs w:val="26"/>
              </w:rPr>
              <w:t>Новороманово</w:t>
            </w:r>
            <w:proofErr w:type="spellEnd"/>
          </w:p>
        </w:tc>
        <w:tc>
          <w:tcPr>
            <w:tcW w:w="1540" w:type="dxa"/>
            <w:vAlign w:val="bottom"/>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- 1,16</w:t>
            </w:r>
          </w:p>
        </w:tc>
        <w:tc>
          <w:tcPr>
            <w:tcW w:w="1766" w:type="dxa"/>
            <w:vAlign w:val="bottom"/>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bottom"/>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2018</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0,62</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r>
              <w:rPr>
                <w:rFonts w:ascii="Times New Roman" w:hAnsi="Times New Roman" w:cs="Times New Roman"/>
                <w:color w:val="000000"/>
                <w:sz w:val="26"/>
                <w:szCs w:val="26"/>
              </w:rPr>
              <w:t>64</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bottom"/>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- 1,16</w:t>
            </w:r>
          </w:p>
        </w:tc>
        <w:tc>
          <w:tcPr>
            <w:tcW w:w="1766" w:type="dxa"/>
            <w:vAlign w:val="bottom"/>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bottom"/>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bottom"/>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- 1,31</w:t>
            </w:r>
          </w:p>
        </w:tc>
        <w:tc>
          <w:tcPr>
            <w:tcW w:w="1766" w:type="dxa"/>
            <w:vAlign w:val="bottom"/>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1,13</w:t>
            </w:r>
          </w:p>
        </w:tc>
        <w:tc>
          <w:tcPr>
            <w:tcW w:w="1648" w:type="dxa"/>
            <w:vAlign w:val="bottom"/>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2014</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14</w:t>
            </w:r>
          </w:p>
        </w:tc>
        <w:tc>
          <w:tcPr>
            <w:tcW w:w="1823" w:type="dxa"/>
            <w:vMerge w:val="restart"/>
            <w:vAlign w:val="center"/>
          </w:tcPr>
          <w:p w:rsidR="0029226A"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д. </w:t>
            </w:r>
            <w:proofErr w:type="spellStart"/>
            <w:r w:rsidRPr="00BC62E8">
              <w:rPr>
                <w:rFonts w:ascii="Times New Roman" w:hAnsi="Times New Roman" w:cs="Times New Roman"/>
                <w:color w:val="000000"/>
                <w:sz w:val="26"/>
                <w:szCs w:val="26"/>
              </w:rPr>
              <w:t>Большеямное</w:t>
            </w:r>
            <w:proofErr w:type="spellEnd"/>
          </w:p>
        </w:tc>
        <w:tc>
          <w:tcPr>
            <w:tcW w:w="1540" w:type="dxa"/>
            <w:vAlign w:val="bottom"/>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- 0,6</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w:t>
            </w:r>
            <w:r>
              <w:rPr>
                <w:rFonts w:ascii="Times New Roman" w:hAnsi="Times New Roman" w:cs="Times New Roman"/>
                <w:color w:val="000000"/>
                <w:sz w:val="26"/>
                <w:szCs w:val="26"/>
              </w:rPr>
              <w:t>4</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2023</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0,10</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0,001</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0,101</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bottom"/>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- 0,6</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w:t>
            </w:r>
            <w:r>
              <w:rPr>
                <w:rFonts w:ascii="Times New Roman" w:hAnsi="Times New Roman" w:cs="Times New Roman"/>
                <w:color w:val="000000"/>
                <w:sz w:val="26"/>
                <w:szCs w:val="26"/>
              </w:rPr>
              <w:t>4</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2023</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15</w:t>
            </w:r>
          </w:p>
        </w:tc>
        <w:tc>
          <w:tcPr>
            <w:tcW w:w="1823" w:type="dxa"/>
            <w:vMerge w:val="restart"/>
            <w:vAlign w:val="center"/>
          </w:tcPr>
          <w:p w:rsidR="006B4AFC"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 Верх-Тайменка</w:t>
            </w: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0,27</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w:t>
            </w:r>
            <w:r>
              <w:rPr>
                <w:rFonts w:ascii="Times New Roman" w:hAnsi="Times New Roman" w:cs="Times New Roman"/>
                <w:color w:val="000000"/>
                <w:sz w:val="26"/>
                <w:szCs w:val="26"/>
              </w:rPr>
              <w:t>004</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0,27</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2022</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16</w:t>
            </w:r>
          </w:p>
        </w:tc>
        <w:tc>
          <w:tcPr>
            <w:tcW w:w="1823" w:type="dxa"/>
            <w:vMerge w:val="restart"/>
            <w:vAlign w:val="center"/>
          </w:tcPr>
          <w:p w:rsidR="006B4AFC"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п. Речной</w:t>
            </w: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2021</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0,29</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0,3</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0,69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2021</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17</w:t>
            </w:r>
          </w:p>
        </w:tc>
        <w:tc>
          <w:tcPr>
            <w:tcW w:w="1823" w:type="dxa"/>
            <w:vMerge w:val="restart"/>
            <w:vAlign w:val="center"/>
          </w:tcPr>
          <w:p w:rsidR="006B4AFC"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д. </w:t>
            </w:r>
            <w:proofErr w:type="spellStart"/>
            <w:r w:rsidRPr="00BC62E8">
              <w:rPr>
                <w:rFonts w:ascii="Times New Roman" w:hAnsi="Times New Roman" w:cs="Times New Roman"/>
                <w:color w:val="000000"/>
                <w:sz w:val="26"/>
                <w:szCs w:val="26"/>
              </w:rPr>
              <w:t>Белянино</w:t>
            </w:r>
            <w:proofErr w:type="spellEnd"/>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- 1,31</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1,13</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2013</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0,56</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0,02</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0,58</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- 1,16</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proofErr w:type="spellStart"/>
            <w:r w:rsidRPr="00BC62E8">
              <w:rPr>
                <w:rFonts w:ascii="Times New Roman" w:hAnsi="Times New Roman" w:cs="Times New Roman"/>
                <w:color w:val="000000"/>
                <w:sz w:val="26"/>
                <w:szCs w:val="26"/>
              </w:rPr>
              <w:t>КВр</w:t>
            </w:r>
            <w:proofErr w:type="spellEnd"/>
            <w:r w:rsidRPr="00BC62E8">
              <w:rPr>
                <w:rFonts w:ascii="Times New Roman" w:hAnsi="Times New Roman" w:cs="Times New Roman"/>
                <w:color w:val="000000"/>
                <w:sz w:val="26"/>
                <w:szCs w:val="26"/>
              </w:rPr>
              <w:t xml:space="preserve"> - 1,16</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0,99</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2020</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18</w:t>
            </w:r>
          </w:p>
        </w:tc>
        <w:tc>
          <w:tcPr>
            <w:tcW w:w="1823" w:type="dxa"/>
            <w:vMerge w:val="restart"/>
            <w:vAlign w:val="center"/>
          </w:tcPr>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с. Проскоково</w:t>
            </w:r>
          </w:p>
        </w:tc>
        <w:tc>
          <w:tcPr>
            <w:tcW w:w="1540" w:type="dxa"/>
            <w:vAlign w:val="center"/>
          </w:tcPr>
          <w:p w:rsidR="0092072C" w:rsidRPr="00BC62E8" w:rsidRDefault="0092072C" w:rsidP="0092072C">
            <w:pPr>
              <w:ind w:right="14"/>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- 1,5 - 95</w:t>
            </w:r>
          </w:p>
        </w:tc>
        <w:tc>
          <w:tcPr>
            <w:tcW w:w="1766" w:type="dxa"/>
            <w:vAlign w:val="center"/>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1,29</w:t>
            </w:r>
          </w:p>
        </w:tc>
        <w:tc>
          <w:tcPr>
            <w:tcW w:w="1648" w:type="dxa"/>
            <w:vAlign w:val="center"/>
          </w:tcPr>
          <w:p w:rsidR="0092072C" w:rsidRPr="00BC62E8" w:rsidRDefault="0092072C" w:rsidP="0092072C">
            <w:pPr>
              <w:ind w:right="26"/>
              <w:jc w:val="center"/>
              <w:rPr>
                <w:rFonts w:ascii="Times New Roman" w:hAnsi="Times New Roman" w:cs="Times New Roman"/>
                <w:sz w:val="26"/>
                <w:szCs w:val="26"/>
              </w:rPr>
            </w:pPr>
            <w:r w:rsidRPr="00BC62E8">
              <w:rPr>
                <w:rFonts w:ascii="Times New Roman" w:hAnsi="Times New Roman" w:cs="Times New Roman"/>
                <w:sz w:val="26"/>
                <w:szCs w:val="26"/>
              </w:rPr>
              <w:t>2001</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1,43</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0,07</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1,5</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color w:val="000000"/>
                <w:sz w:val="26"/>
                <w:szCs w:val="26"/>
              </w:rPr>
            </w:pPr>
          </w:p>
        </w:tc>
        <w:tc>
          <w:tcPr>
            <w:tcW w:w="1540" w:type="dxa"/>
            <w:vAlign w:val="center"/>
          </w:tcPr>
          <w:p w:rsidR="0092072C" w:rsidRPr="00BC62E8" w:rsidRDefault="0092072C" w:rsidP="0092072C">
            <w:pPr>
              <w:ind w:right="14"/>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- 1,5 - 95</w:t>
            </w:r>
          </w:p>
        </w:tc>
        <w:tc>
          <w:tcPr>
            <w:tcW w:w="1766" w:type="dxa"/>
            <w:vAlign w:val="center"/>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1,29</w:t>
            </w:r>
          </w:p>
        </w:tc>
        <w:tc>
          <w:tcPr>
            <w:tcW w:w="1648" w:type="dxa"/>
            <w:vAlign w:val="center"/>
          </w:tcPr>
          <w:p w:rsidR="0092072C" w:rsidRPr="00BC62E8" w:rsidRDefault="0092072C" w:rsidP="0092072C">
            <w:pPr>
              <w:ind w:right="26"/>
              <w:jc w:val="center"/>
              <w:rPr>
                <w:rFonts w:ascii="Times New Roman" w:hAnsi="Times New Roman" w:cs="Times New Roman"/>
                <w:sz w:val="26"/>
                <w:szCs w:val="26"/>
              </w:rPr>
            </w:pPr>
            <w:r w:rsidRPr="00BC62E8">
              <w:rPr>
                <w:rFonts w:ascii="Times New Roman" w:hAnsi="Times New Roman" w:cs="Times New Roman"/>
                <w:sz w:val="26"/>
                <w:szCs w:val="26"/>
              </w:rPr>
              <w:t>2001</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color w:val="000000"/>
                <w:sz w:val="26"/>
                <w:szCs w:val="26"/>
              </w:rPr>
            </w:pPr>
          </w:p>
        </w:tc>
        <w:tc>
          <w:tcPr>
            <w:tcW w:w="1540" w:type="dxa"/>
            <w:vAlign w:val="center"/>
          </w:tcPr>
          <w:p w:rsidR="0092072C" w:rsidRPr="00BC62E8" w:rsidRDefault="0092072C" w:rsidP="0092072C">
            <w:pPr>
              <w:ind w:right="14"/>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- 1,5 - 95</w:t>
            </w:r>
          </w:p>
        </w:tc>
        <w:tc>
          <w:tcPr>
            <w:tcW w:w="1766" w:type="dxa"/>
            <w:vAlign w:val="center"/>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1,29</w:t>
            </w:r>
          </w:p>
        </w:tc>
        <w:tc>
          <w:tcPr>
            <w:tcW w:w="1648" w:type="dxa"/>
            <w:vAlign w:val="center"/>
          </w:tcPr>
          <w:p w:rsidR="0092072C" w:rsidRPr="00BC62E8" w:rsidRDefault="0092072C" w:rsidP="0092072C">
            <w:pPr>
              <w:ind w:right="26"/>
              <w:jc w:val="center"/>
              <w:rPr>
                <w:rFonts w:ascii="Times New Roman" w:hAnsi="Times New Roman" w:cs="Times New Roman"/>
                <w:sz w:val="26"/>
                <w:szCs w:val="26"/>
              </w:rPr>
            </w:pPr>
            <w:r w:rsidRPr="00BC62E8">
              <w:rPr>
                <w:rFonts w:ascii="Times New Roman" w:hAnsi="Times New Roman" w:cs="Times New Roman"/>
                <w:sz w:val="26"/>
                <w:szCs w:val="26"/>
              </w:rPr>
              <w:t>2001</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19</w:t>
            </w:r>
          </w:p>
        </w:tc>
        <w:tc>
          <w:tcPr>
            <w:tcW w:w="1823" w:type="dxa"/>
            <w:vMerge w:val="restart"/>
            <w:vAlign w:val="center"/>
          </w:tcPr>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п. Заозерный</w:t>
            </w:r>
          </w:p>
        </w:tc>
        <w:tc>
          <w:tcPr>
            <w:tcW w:w="1540" w:type="dxa"/>
            <w:vAlign w:val="center"/>
          </w:tcPr>
          <w:p w:rsidR="0092072C" w:rsidRPr="00BC62E8" w:rsidRDefault="0092072C" w:rsidP="0092072C">
            <w:pPr>
              <w:ind w:right="14"/>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92072C" w:rsidRPr="00BC62E8" w:rsidRDefault="0092072C" w:rsidP="0092072C">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2023</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0,44</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0,01</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0,45</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ind w:right="14"/>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92072C" w:rsidRPr="00BC62E8" w:rsidRDefault="0092072C" w:rsidP="0092072C">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2012</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ind w:right="14"/>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92072C" w:rsidRPr="00BC62E8" w:rsidRDefault="0092072C" w:rsidP="0092072C">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ind w:right="14"/>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- 0,8</w:t>
            </w:r>
          </w:p>
        </w:tc>
        <w:tc>
          <w:tcPr>
            <w:tcW w:w="1766" w:type="dxa"/>
            <w:vAlign w:val="center"/>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center"/>
          </w:tcPr>
          <w:p w:rsidR="0092072C" w:rsidRPr="00BC62E8" w:rsidRDefault="0092072C" w:rsidP="0092072C">
            <w:pPr>
              <w:tabs>
                <w:tab w:val="left" w:pos="1432"/>
              </w:tabs>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20</w:t>
            </w:r>
          </w:p>
        </w:tc>
        <w:tc>
          <w:tcPr>
            <w:tcW w:w="1823" w:type="dxa"/>
            <w:vMerge w:val="restart"/>
            <w:vAlign w:val="center"/>
          </w:tcPr>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 Пятково</w:t>
            </w:r>
          </w:p>
        </w:tc>
        <w:tc>
          <w:tcPr>
            <w:tcW w:w="1540" w:type="dxa"/>
            <w:vAlign w:val="bottom"/>
          </w:tcPr>
          <w:p w:rsidR="0092072C" w:rsidRPr="00BC62E8" w:rsidRDefault="0092072C" w:rsidP="0092072C">
            <w:pPr>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- 0,8</w:t>
            </w:r>
          </w:p>
        </w:tc>
        <w:tc>
          <w:tcPr>
            <w:tcW w:w="1766"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0,42</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0,01</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0,43</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bottom"/>
          </w:tcPr>
          <w:p w:rsidR="0092072C" w:rsidRPr="00BC62E8" w:rsidRDefault="0092072C" w:rsidP="0092072C">
            <w:pPr>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- 0,8</w:t>
            </w:r>
          </w:p>
        </w:tc>
        <w:tc>
          <w:tcPr>
            <w:tcW w:w="1766"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2023</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bottom"/>
          </w:tcPr>
          <w:p w:rsidR="0092072C" w:rsidRPr="00BC62E8" w:rsidRDefault="0092072C" w:rsidP="0092072C">
            <w:pPr>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- 0,8</w:t>
            </w:r>
          </w:p>
        </w:tc>
        <w:tc>
          <w:tcPr>
            <w:tcW w:w="1766"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648"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21</w:t>
            </w:r>
          </w:p>
        </w:tc>
        <w:tc>
          <w:tcPr>
            <w:tcW w:w="1823" w:type="dxa"/>
            <w:vMerge w:val="restart"/>
            <w:vAlign w:val="center"/>
          </w:tcPr>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w:t>
            </w:r>
          </w:p>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д.</w:t>
            </w:r>
            <w:r w:rsidR="006B4AFC">
              <w:rPr>
                <w:rFonts w:ascii="Times New Roman" w:hAnsi="Times New Roman" w:cs="Times New Roman"/>
                <w:color w:val="000000"/>
                <w:sz w:val="26"/>
                <w:szCs w:val="26"/>
              </w:rPr>
              <w:t xml:space="preserve"> </w:t>
            </w:r>
            <w:r w:rsidRPr="00BC62E8">
              <w:rPr>
                <w:rFonts w:ascii="Times New Roman" w:hAnsi="Times New Roman" w:cs="Times New Roman"/>
                <w:color w:val="000000"/>
                <w:sz w:val="26"/>
                <w:szCs w:val="26"/>
              </w:rPr>
              <w:t>Талая</w:t>
            </w:r>
          </w:p>
        </w:tc>
        <w:tc>
          <w:tcPr>
            <w:tcW w:w="1540"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RTQ 2150T</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2,15</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2010</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1,44</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0,06</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1,50</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bottom"/>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RTQ 2150T</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2,15</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2010</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color w:val="000000"/>
                <w:sz w:val="26"/>
                <w:szCs w:val="26"/>
              </w:rPr>
            </w:pPr>
          </w:p>
        </w:tc>
        <w:tc>
          <w:tcPr>
            <w:tcW w:w="1540"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RTS 520</w:t>
            </w:r>
          </w:p>
        </w:tc>
        <w:tc>
          <w:tcPr>
            <w:tcW w:w="1766"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0,5</w:t>
            </w:r>
          </w:p>
        </w:tc>
        <w:tc>
          <w:tcPr>
            <w:tcW w:w="1648" w:type="dxa"/>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2010</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22</w:t>
            </w:r>
          </w:p>
        </w:tc>
        <w:tc>
          <w:tcPr>
            <w:tcW w:w="1823" w:type="dxa"/>
            <w:vMerge w:val="restart"/>
            <w:vAlign w:val="center"/>
          </w:tcPr>
          <w:p w:rsidR="0092072C" w:rsidRPr="00BC62E8" w:rsidRDefault="0092072C" w:rsidP="006B4AFC">
            <w:pPr>
              <w:ind w:left="-128" w:right="-75"/>
              <w:jc w:val="center"/>
              <w:rPr>
                <w:rFonts w:ascii="Times New Roman" w:hAnsi="Times New Roman" w:cs="Times New Roman"/>
                <w:color w:val="000000"/>
                <w:sz w:val="26"/>
                <w:szCs w:val="26"/>
              </w:rPr>
            </w:pPr>
            <w:r w:rsidRPr="00BC62E8">
              <w:rPr>
                <w:rFonts w:ascii="Times New Roman" w:hAnsi="Times New Roman" w:cs="Times New Roman"/>
                <w:sz w:val="26"/>
                <w:szCs w:val="26"/>
              </w:rPr>
              <w:t>Котельная п.ст.Юрга-2</w:t>
            </w:r>
          </w:p>
        </w:tc>
        <w:tc>
          <w:tcPr>
            <w:tcW w:w="1540"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КЕ - 10 - 14С</w:t>
            </w:r>
          </w:p>
        </w:tc>
        <w:tc>
          <w:tcPr>
            <w:tcW w:w="1766" w:type="dxa"/>
          </w:tcPr>
          <w:p w:rsidR="0092072C" w:rsidRPr="00BC62E8" w:rsidRDefault="0092072C" w:rsidP="0092072C">
            <w:pPr>
              <w:jc w:val="center"/>
              <w:rPr>
                <w:rFonts w:ascii="Times New Roman" w:hAnsi="Times New Roman" w:cs="Times New Roman"/>
                <w:sz w:val="26"/>
                <w:szCs w:val="26"/>
              </w:rPr>
            </w:pPr>
            <w:r>
              <w:rPr>
                <w:rFonts w:ascii="Times New Roman" w:hAnsi="Times New Roman" w:cs="Times New Roman"/>
                <w:sz w:val="26"/>
                <w:szCs w:val="26"/>
              </w:rPr>
              <w:t>6,0</w:t>
            </w:r>
          </w:p>
        </w:tc>
        <w:tc>
          <w:tcPr>
            <w:tcW w:w="1648"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2008</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2,91</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0,17</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3,08</w:t>
            </w:r>
          </w:p>
        </w:tc>
      </w:tr>
      <w:tr w:rsidR="00FF07BE" w:rsidTr="00831AFE">
        <w:tc>
          <w:tcPr>
            <w:tcW w:w="445" w:type="dxa"/>
            <w:vMerge/>
          </w:tcPr>
          <w:p w:rsidR="0092072C" w:rsidRPr="0029226A" w:rsidRDefault="0092072C" w:rsidP="0029226A">
            <w:pPr>
              <w:ind w:left="-108" w:right="-88"/>
              <w:jc w:val="center"/>
              <w:rPr>
                <w:rFonts w:ascii="Times New Roman" w:hAnsi="Times New Roman" w:cs="Times New Roman"/>
                <w:szCs w:val="24"/>
              </w:rPr>
            </w:pPr>
          </w:p>
        </w:tc>
        <w:tc>
          <w:tcPr>
            <w:tcW w:w="1823" w:type="dxa"/>
            <w:vMerge/>
          </w:tcPr>
          <w:p w:rsidR="0092072C" w:rsidRPr="00BC62E8" w:rsidRDefault="0092072C" w:rsidP="006B4AFC">
            <w:pPr>
              <w:ind w:left="-128" w:right="-75"/>
              <w:jc w:val="center"/>
              <w:rPr>
                <w:rFonts w:ascii="Times New Roman" w:hAnsi="Times New Roman" w:cs="Times New Roman"/>
                <w:sz w:val="26"/>
                <w:szCs w:val="26"/>
              </w:rPr>
            </w:pPr>
          </w:p>
        </w:tc>
        <w:tc>
          <w:tcPr>
            <w:tcW w:w="1540"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КЕ - 10 - 14С</w:t>
            </w:r>
          </w:p>
        </w:tc>
        <w:tc>
          <w:tcPr>
            <w:tcW w:w="1766" w:type="dxa"/>
          </w:tcPr>
          <w:p w:rsidR="0092072C" w:rsidRPr="00BC62E8" w:rsidRDefault="0092072C" w:rsidP="0092072C">
            <w:pPr>
              <w:jc w:val="center"/>
              <w:rPr>
                <w:rFonts w:ascii="Times New Roman" w:hAnsi="Times New Roman" w:cs="Times New Roman"/>
                <w:sz w:val="26"/>
                <w:szCs w:val="26"/>
              </w:rPr>
            </w:pPr>
            <w:r>
              <w:rPr>
                <w:rFonts w:ascii="Times New Roman" w:hAnsi="Times New Roman" w:cs="Times New Roman"/>
                <w:sz w:val="26"/>
                <w:szCs w:val="26"/>
              </w:rPr>
              <w:t>6,0</w:t>
            </w:r>
          </w:p>
        </w:tc>
        <w:tc>
          <w:tcPr>
            <w:tcW w:w="1648"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2007</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val="restart"/>
            <w:vAlign w:val="center"/>
          </w:tcPr>
          <w:p w:rsidR="0092072C" w:rsidRPr="0029226A" w:rsidRDefault="0092072C" w:rsidP="0029226A">
            <w:pPr>
              <w:ind w:left="-108" w:right="-88"/>
              <w:jc w:val="center"/>
              <w:rPr>
                <w:rFonts w:ascii="Times New Roman" w:hAnsi="Times New Roman" w:cs="Times New Roman"/>
                <w:szCs w:val="24"/>
              </w:rPr>
            </w:pPr>
            <w:r w:rsidRPr="0029226A">
              <w:rPr>
                <w:rFonts w:ascii="Times New Roman" w:hAnsi="Times New Roman" w:cs="Times New Roman"/>
                <w:szCs w:val="24"/>
              </w:rPr>
              <w:t>23</w:t>
            </w:r>
          </w:p>
        </w:tc>
        <w:tc>
          <w:tcPr>
            <w:tcW w:w="1823" w:type="dxa"/>
            <w:vMerge w:val="restart"/>
            <w:vAlign w:val="center"/>
          </w:tcPr>
          <w:p w:rsidR="006B4AFC" w:rsidRDefault="0092072C" w:rsidP="006B4AFC">
            <w:pPr>
              <w:ind w:left="-128" w:right="-75"/>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92072C" w:rsidRPr="00BC62E8" w:rsidRDefault="0092072C" w:rsidP="006B4AFC">
            <w:pPr>
              <w:ind w:left="-128" w:right="-75"/>
              <w:jc w:val="center"/>
              <w:rPr>
                <w:rFonts w:ascii="Times New Roman" w:hAnsi="Times New Roman" w:cs="Times New Roman"/>
                <w:sz w:val="26"/>
                <w:szCs w:val="26"/>
              </w:rPr>
            </w:pPr>
            <w:r w:rsidRPr="00BC62E8">
              <w:rPr>
                <w:rFonts w:ascii="Times New Roman" w:hAnsi="Times New Roman" w:cs="Times New Roman"/>
                <w:sz w:val="26"/>
                <w:szCs w:val="26"/>
              </w:rPr>
              <w:t>д.</w:t>
            </w:r>
            <w:r w:rsidR="006B4AFC">
              <w:rPr>
                <w:rFonts w:ascii="Times New Roman" w:hAnsi="Times New Roman" w:cs="Times New Roman"/>
                <w:sz w:val="26"/>
                <w:szCs w:val="26"/>
              </w:rPr>
              <w:t xml:space="preserve"> </w:t>
            </w:r>
            <w:r w:rsidRPr="00BC62E8">
              <w:rPr>
                <w:rFonts w:ascii="Times New Roman" w:hAnsi="Times New Roman" w:cs="Times New Roman"/>
                <w:sz w:val="26"/>
                <w:szCs w:val="26"/>
              </w:rPr>
              <w:t>Зимник</w:t>
            </w:r>
          </w:p>
        </w:tc>
        <w:tc>
          <w:tcPr>
            <w:tcW w:w="1540" w:type="dxa"/>
          </w:tcPr>
          <w:p w:rsidR="0092072C" w:rsidRPr="00BC62E8" w:rsidRDefault="0092072C" w:rsidP="0092072C">
            <w:pPr>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- 1,3</w:t>
            </w:r>
          </w:p>
        </w:tc>
        <w:tc>
          <w:tcPr>
            <w:tcW w:w="1766" w:type="dxa"/>
          </w:tcPr>
          <w:p w:rsidR="0092072C" w:rsidRPr="00BC62E8" w:rsidRDefault="0092072C" w:rsidP="0092072C">
            <w:pPr>
              <w:jc w:val="center"/>
              <w:rPr>
                <w:rFonts w:ascii="Times New Roman" w:hAnsi="Times New Roman" w:cs="Times New Roman"/>
                <w:sz w:val="26"/>
                <w:szCs w:val="26"/>
              </w:rPr>
            </w:pPr>
            <w:r>
              <w:rPr>
                <w:rFonts w:ascii="Times New Roman" w:hAnsi="Times New Roman" w:cs="Times New Roman"/>
                <w:sz w:val="26"/>
                <w:szCs w:val="26"/>
              </w:rPr>
              <w:t>1,0</w:t>
            </w:r>
          </w:p>
        </w:tc>
        <w:tc>
          <w:tcPr>
            <w:tcW w:w="1648" w:type="dxa"/>
          </w:tcPr>
          <w:p w:rsidR="0092072C" w:rsidRPr="00BC62E8" w:rsidRDefault="0092072C" w:rsidP="0092072C">
            <w:pPr>
              <w:jc w:val="center"/>
              <w:rPr>
                <w:rFonts w:ascii="Times New Roman" w:hAnsi="Times New Roman" w:cs="Times New Roman"/>
                <w:sz w:val="26"/>
                <w:szCs w:val="26"/>
              </w:rPr>
            </w:pPr>
            <w:r>
              <w:rPr>
                <w:rFonts w:ascii="Times New Roman" w:hAnsi="Times New Roman" w:cs="Times New Roman"/>
                <w:sz w:val="26"/>
                <w:szCs w:val="26"/>
              </w:rPr>
              <w:t>2024</w:t>
            </w:r>
          </w:p>
        </w:tc>
        <w:tc>
          <w:tcPr>
            <w:tcW w:w="100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0,41</w:t>
            </w:r>
          </w:p>
        </w:tc>
        <w:tc>
          <w:tcPr>
            <w:tcW w:w="752"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w:t>
            </w:r>
          </w:p>
        </w:tc>
        <w:tc>
          <w:tcPr>
            <w:tcW w:w="949"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0,01</w:t>
            </w:r>
          </w:p>
        </w:tc>
        <w:tc>
          <w:tcPr>
            <w:tcW w:w="850" w:type="dxa"/>
            <w:vMerge w:val="restart"/>
            <w:vAlign w:val="center"/>
          </w:tcPr>
          <w:p w:rsidR="0092072C" w:rsidRPr="00BC62E8" w:rsidRDefault="0092072C" w:rsidP="0092072C">
            <w:pPr>
              <w:jc w:val="center"/>
              <w:rPr>
                <w:rFonts w:ascii="Times New Roman" w:hAnsi="Times New Roman" w:cs="Times New Roman"/>
                <w:color w:val="000000"/>
                <w:sz w:val="26"/>
                <w:szCs w:val="26"/>
              </w:rPr>
            </w:pPr>
            <w:r>
              <w:rPr>
                <w:rFonts w:ascii="Times New Roman" w:hAnsi="Times New Roman" w:cs="Times New Roman"/>
                <w:color w:val="000000"/>
                <w:sz w:val="26"/>
                <w:szCs w:val="26"/>
              </w:rPr>
              <w:t>0,42</w:t>
            </w:r>
          </w:p>
        </w:tc>
      </w:tr>
      <w:tr w:rsidR="00FF07BE" w:rsidTr="00831AFE">
        <w:tc>
          <w:tcPr>
            <w:tcW w:w="445" w:type="dxa"/>
            <w:vMerge/>
          </w:tcPr>
          <w:p w:rsidR="0092072C" w:rsidRPr="00BC62E8" w:rsidRDefault="0092072C" w:rsidP="0092072C">
            <w:pPr>
              <w:jc w:val="center"/>
              <w:rPr>
                <w:rFonts w:ascii="Times New Roman" w:hAnsi="Times New Roman" w:cs="Times New Roman"/>
                <w:sz w:val="26"/>
                <w:szCs w:val="26"/>
              </w:rPr>
            </w:pPr>
          </w:p>
        </w:tc>
        <w:tc>
          <w:tcPr>
            <w:tcW w:w="1823" w:type="dxa"/>
            <w:vMerge/>
          </w:tcPr>
          <w:p w:rsidR="0092072C" w:rsidRPr="00BC62E8" w:rsidRDefault="0092072C" w:rsidP="0092072C">
            <w:pPr>
              <w:ind w:right="48"/>
              <w:jc w:val="center"/>
              <w:rPr>
                <w:rFonts w:ascii="Times New Roman" w:hAnsi="Times New Roman" w:cs="Times New Roman"/>
                <w:sz w:val="26"/>
                <w:szCs w:val="26"/>
              </w:rPr>
            </w:pPr>
          </w:p>
        </w:tc>
        <w:tc>
          <w:tcPr>
            <w:tcW w:w="1540" w:type="dxa"/>
          </w:tcPr>
          <w:p w:rsidR="0092072C" w:rsidRPr="00BC62E8" w:rsidRDefault="0092072C" w:rsidP="0092072C">
            <w:pPr>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- 0,93</w:t>
            </w:r>
          </w:p>
        </w:tc>
        <w:tc>
          <w:tcPr>
            <w:tcW w:w="1766"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2018</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831AFE">
        <w:tc>
          <w:tcPr>
            <w:tcW w:w="445" w:type="dxa"/>
            <w:vMerge/>
          </w:tcPr>
          <w:p w:rsidR="0092072C" w:rsidRPr="00BC62E8" w:rsidRDefault="0092072C" w:rsidP="0092072C">
            <w:pPr>
              <w:jc w:val="center"/>
              <w:rPr>
                <w:rFonts w:ascii="Times New Roman" w:hAnsi="Times New Roman" w:cs="Times New Roman"/>
                <w:sz w:val="26"/>
                <w:szCs w:val="26"/>
              </w:rPr>
            </w:pPr>
          </w:p>
        </w:tc>
        <w:tc>
          <w:tcPr>
            <w:tcW w:w="1823" w:type="dxa"/>
            <w:vMerge/>
          </w:tcPr>
          <w:p w:rsidR="0092072C" w:rsidRPr="00BC62E8" w:rsidRDefault="0092072C" w:rsidP="0092072C">
            <w:pPr>
              <w:ind w:right="48"/>
              <w:jc w:val="center"/>
              <w:rPr>
                <w:rFonts w:ascii="Times New Roman" w:hAnsi="Times New Roman" w:cs="Times New Roman"/>
                <w:sz w:val="26"/>
                <w:szCs w:val="26"/>
              </w:rPr>
            </w:pPr>
          </w:p>
        </w:tc>
        <w:tc>
          <w:tcPr>
            <w:tcW w:w="1540" w:type="dxa"/>
          </w:tcPr>
          <w:p w:rsidR="0092072C" w:rsidRPr="00BC62E8" w:rsidRDefault="0092072C" w:rsidP="0092072C">
            <w:pPr>
              <w:jc w:val="center"/>
              <w:rPr>
                <w:rFonts w:ascii="Times New Roman" w:hAnsi="Times New Roman" w:cs="Times New Roman"/>
                <w:sz w:val="26"/>
                <w:szCs w:val="26"/>
              </w:rPr>
            </w:pPr>
            <w:proofErr w:type="spellStart"/>
            <w:r w:rsidRPr="00BC62E8">
              <w:rPr>
                <w:rFonts w:ascii="Times New Roman" w:hAnsi="Times New Roman" w:cs="Times New Roman"/>
                <w:sz w:val="26"/>
                <w:szCs w:val="26"/>
              </w:rPr>
              <w:t>КВр</w:t>
            </w:r>
            <w:proofErr w:type="spellEnd"/>
            <w:r w:rsidRPr="00BC62E8">
              <w:rPr>
                <w:rFonts w:ascii="Times New Roman" w:hAnsi="Times New Roman" w:cs="Times New Roman"/>
                <w:sz w:val="26"/>
                <w:szCs w:val="26"/>
              </w:rPr>
              <w:t xml:space="preserve"> - 0,93</w:t>
            </w:r>
          </w:p>
        </w:tc>
        <w:tc>
          <w:tcPr>
            <w:tcW w:w="1766"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0,8</w:t>
            </w:r>
          </w:p>
        </w:tc>
        <w:tc>
          <w:tcPr>
            <w:tcW w:w="1648"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sz w:val="26"/>
                <w:szCs w:val="26"/>
              </w:rPr>
              <w:t>2023</w:t>
            </w:r>
          </w:p>
        </w:tc>
        <w:tc>
          <w:tcPr>
            <w:tcW w:w="1000" w:type="dxa"/>
            <w:vMerge/>
          </w:tcPr>
          <w:p w:rsidR="0092072C" w:rsidRPr="00BC62E8" w:rsidRDefault="0092072C" w:rsidP="0092072C">
            <w:pPr>
              <w:jc w:val="center"/>
              <w:rPr>
                <w:rFonts w:ascii="Times New Roman" w:hAnsi="Times New Roman" w:cs="Times New Roman"/>
                <w:color w:val="000000"/>
                <w:sz w:val="26"/>
                <w:szCs w:val="26"/>
              </w:rPr>
            </w:pPr>
          </w:p>
        </w:tc>
        <w:tc>
          <w:tcPr>
            <w:tcW w:w="752" w:type="dxa"/>
            <w:vMerge/>
          </w:tcPr>
          <w:p w:rsidR="0092072C" w:rsidRPr="00BC62E8" w:rsidRDefault="0092072C" w:rsidP="0092072C">
            <w:pPr>
              <w:jc w:val="center"/>
              <w:rPr>
                <w:rFonts w:ascii="Times New Roman" w:hAnsi="Times New Roman" w:cs="Times New Roman"/>
                <w:color w:val="000000"/>
                <w:sz w:val="26"/>
                <w:szCs w:val="26"/>
              </w:rPr>
            </w:pPr>
          </w:p>
        </w:tc>
        <w:tc>
          <w:tcPr>
            <w:tcW w:w="949" w:type="dxa"/>
            <w:vMerge/>
          </w:tcPr>
          <w:p w:rsidR="0092072C" w:rsidRPr="00BC62E8" w:rsidRDefault="0092072C" w:rsidP="0092072C">
            <w:pPr>
              <w:jc w:val="center"/>
              <w:rPr>
                <w:rFonts w:ascii="Times New Roman" w:hAnsi="Times New Roman" w:cs="Times New Roman"/>
                <w:color w:val="000000"/>
                <w:sz w:val="26"/>
                <w:szCs w:val="26"/>
              </w:rPr>
            </w:pPr>
          </w:p>
        </w:tc>
        <w:tc>
          <w:tcPr>
            <w:tcW w:w="850" w:type="dxa"/>
            <w:vMerge/>
          </w:tcPr>
          <w:p w:rsidR="0092072C" w:rsidRPr="00BC62E8" w:rsidRDefault="0092072C" w:rsidP="0092072C">
            <w:pPr>
              <w:jc w:val="center"/>
              <w:rPr>
                <w:rFonts w:ascii="Times New Roman" w:hAnsi="Times New Roman" w:cs="Times New Roman"/>
                <w:color w:val="000000"/>
                <w:sz w:val="26"/>
                <w:szCs w:val="26"/>
              </w:rPr>
            </w:pPr>
          </w:p>
        </w:tc>
      </w:tr>
      <w:tr w:rsidR="00FF07BE" w:rsidTr="0092072C">
        <w:tc>
          <w:tcPr>
            <w:tcW w:w="7222" w:type="dxa"/>
            <w:gridSpan w:val="5"/>
          </w:tcPr>
          <w:p w:rsidR="0092072C" w:rsidRPr="00C97029" w:rsidRDefault="0092072C" w:rsidP="0092072C">
            <w:pPr>
              <w:jc w:val="center"/>
              <w:rPr>
                <w:rFonts w:ascii="Times New Roman" w:hAnsi="Times New Roman" w:cs="Times New Roman"/>
                <w:sz w:val="26"/>
                <w:szCs w:val="26"/>
              </w:rPr>
            </w:pPr>
            <w:r w:rsidRPr="00C97029">
              <w:rPr>
                <w:rFonts w:ascii="Times New Roman" w:hAnsi="Times New Roman" w:cs="Times New Roman"/>
                <w:b/>
                <w:bCs/>
                <w:sz w:val="26"/>
                <w:szCs w:val="26"/>
              </w:rPr>
              <w:t>ИТОГО </w:t>
            </w:r>
          </w:p>
        </w:tc>
        <w:tc>
          <w:tcPr>
            <w:tcW w:w="1000" w:type="dxa"/>
          </w:tcPr>
          <w:p w:rsidR="0092072C" w:rsidRPr="00C97029" w:rsidRDefault="0092072C" w:rsidP="00D270F2">
            <w:pPr>
              <w:jc w:val="center"/>
              <w:rPr>
                <w:rFonts w:ascii="Times New Roman" w:hAnsi="Times New Roman" w:cs="Times New Roman"/>
                <w:b/>
                <w:color w:val="000000"/>
                <w:sz w:val="26"/>
                <w:szCs w:val="26"/>
              </w:rPr>
            </w:pPr>
            <w:r w:rsidRPr="00C97029">
              <w:rPr>
                <w:rFonts w:ascii="Times New Roman" w:hAnsi="Times New Roman" w:cs="Times New Roman"/>
                <w:b/>
                <w:color w:val="000000"/>
                <w:sz w:val="26"/>
                <w:szCs w:val="26"/>
              </w:rPr>
              <w:t>14,0</w:t>
            </w:r>
            <w:r w:rsidR="00D270F2" w:rsidRPr="00C97029">
              <w:rPr>
                <w:rFonts w:ascii="Times New Roman" w:hAnsi="Times New Roman" w:cs="Times New Roman"/>
                <w:b/>
                <w:color w:val="000000"/>
                <w:sz w:val="26"/>
                <w:szCs w:val="26"/>
              </w:rPr>
              <w:t>4</w:t>
            </w:r>
            <w:r w:rsidRPr="00C97029">
              <w:rPr>
                <w:rFonts w:ascii="Times New Roman" w:hAnsi="Times New Roman" w:cs="Times New Roman"/>
                <w:b/>
                <w:color w:val="000000"/>
                <w:sz w:val="26"/>
                <w:szCs w:val="26"/>
              </w:rPr>
              <w:t>7</w:t>
            </w:r>
          </w:p>
        </w:tc>
        <w:tc>
          <w:tcPr>
            <w:tcW w:w="752" w:type="dxa"/>
          </w:tcPr>
          <w:p w:rsidR="0092072C" w:rsidRPr="00C97029" w:rsidRDefault="0092072C" w:rsidP="0092072C">
            <w:pPr>
              <w:jc w:val="center"/>
              <w:rPr>
                <w:rFonts w:ascii="Times New Roman" w:hAnsi="Times New Roman" w:cs="Times New Roman"/>
                <w:color w:val="000000"/>
                <w:sz w:val="26"/>
                <w:szCs w:val="26"/>
              </w:rPr>
            </w:pPr>
          </w:p>
        </w:tc>
        <w:tc>
          <w:tcPr>
            <w:tcW w:w="949" w:type="dxa"/>
          </w:tcPr>
          <w:p w:rsidR="0092072C" w:rsidRPr="00C97029" w:rsidRDefault="0092072C" w:rsidP="00D270F2">
            <w:pPr>
              <w:jc w:val="center"/>
              <w:rPr>
                <w:rFonts w:ascii="Times New Roman" w:hAnsi="Times New Roman" w:cs="Times New Roman"/>
                <w:b/>
                <w:color w:val="000000"/>
                <w:sz w:val="26"/>
                <w:szCs w:val="26"/>
              </w:rPr>
            </w:pPr>
            <w:r w:rsidRPr="00C97029">
              <w:rPr>
                <w:rFonts w:ascii="Times New Roman" w:hAnsi="Times New Roman" w:cs="Times New Roman"/>
                <w:b/>
                <w:color w:val="000000"/>
                <w:sz w:val="26"/>
                <w:szCs w:val="26"/>
              </w:rPr>
              <w:t>0,</w:t>
            </w:r>
            <w:r w:rsidR="00D270F2" w:rsidRPr="00C97029">
              <w:rPr>
                <w:rFonts w:ascii="Times New Roman" w:hAnsi="Times New Roman" w:cs="Times New Roman"/>
                <w:b/>
                <w:color w:val="000000"/>
                <w:sz w:val="26"/>
                <w:szCs w:val="26"/>
              </w:rPr>
              <w:t>59</w:t>
            </w:r>
          </w:p>
        </w:tc>
        <w:tc>
          <w:tcPr>
            <w:tcW w:w="850" w:type="dxa"/>
          </w:tcPr>
          <w:p w:rsidR="0092072C" w:rsidRPr="00C97029" w:rsidRDefault="0092072C" w:rsidP="00D270F2">
            <w:pPr>
              <w:jc w:val="center"/>
              <w:rPr>
                <w:rFonts w:ascii="Times New Roman" w:hAnsi="Times New Roman" w:cs="Times New Roman"/>
                <w:b/>
                <w:color w:val="000000"/>
                <w:sz w:val="26"/>
                <w:szCs w:val="26"/>
              </w:rPr>
            </w:pPr>
            <w:r w:rsidRPr="00C97029">
              <w:rPr>
                <w:rFonts w:ascii="Times New Roman" w:hAnsi="Times New Roman" w:cs="Times New Roman"/>
                <w:b/>
                <w:color w:val="000000"/>
                <w:sz w:val="26"/>
                <w:szCs w:val="26"/>
              </w:rPr>
              <w:t>14,</w:t>
            </w:r>
            <w:r w:rsidR="00D270F2" w:rsidRPr="00C97029">
              <w:rPr>
                <w:rFonts w:ascii="Times New Roman" w:hAnsi="Times New Roman" w:cs="Times New Roman"/>
                <w:b/>
                <w:color w:val="000000"/>
                <w:sz w:val="26"/>
                <w:szCs w:val="26"/>
              </w:rPr>
              <w:t>63</w:t>
            </w:r>
          </w:p>
        </w:tc>
      </w:tr>
    </w:tbl>
    <w:p w:rsidR="0092072C" w:rsidRPr="00BC62E8" w:rsidRDefault="0092072C" w:rsidP="0092072C">
      <w:pPr>
        <w:tabs>
          <w:tab w:val="left" w:pos="7740"/>
        </w:tabs>
        <w:rPr>
          <w:rFonts w:ascii="Times New Roman" w:hAnsi="Times New Roman" w:cs="Times New Roman"/>
          <w:sz w:val="26"/>
          <w:szCs w:val="26"/>
        </w:rPr>
      </w:pPr>
    </w:p>
    <w:p w:rsidR="006B4AFC" w:rsidRDefault="006B4AFC">
      <w:pPr>
        <w:rPr>
          <w:rFonts w:ascii="Times New Roman" w:eastAsia="Times New Roman" w:hAnsi="Times New Roman" w:cs="Times New Roman"/>
          <w:sz w:val="26"/>
          <w:szCs w:val="26"/>
        </w:rPr>
      </w:pPr>
      <w:r>
        <w:rPr>
          <w:rFonts w:ascii="Times New Roman" w:hAnsi="Times New Roman"/>
          <w:sz w:val="26"/>
          <w:szCs w:val="26"/>
        </w:rPr>
        <w:br w:type="page"/>
      </w:r>
    </w:p>
    <w:p w:rsidR="0092072C" w:rsidRPr="00BC62E8" w:rsidRDefault="0092072C" w:rsidP="00636695">
      <w:pPr>
        <w:pStyle w:val="11"/>
        <w:ind w:firstLine="709"/>
        <w:jc w:val="both"/>
        <w:rPr>
          <w:rFonts w:ascii="Times New Roman" w:hAnsi="Times New Roman"/>
          <w:sz w:val="26"/>
          <w:szCs w:val="26"/>
        </w:rPr>
      </w:pPr>
      <w:r w:rsidRPr="00B913AC">
        <w:rPr>
          <w:rFonts w:ascii="Times New Roman" w:hAnsi="Times New Roman"/>
          <w:sz w:val="26"/>
          <w:szCs w:val="26"/>
        </w:rPr>
        <w:lastRenderedPageBreak/>
        <w:t xml:space="preserve">Установленная мощность котельной п. ст. </w:t>
      </w:r>
      <w:proofErr w:type="spellStart"/>
      <w:r w:rsidRPr="00B913AC">
        <w:rPr>
          <w:rFonts w:ascii="Times New Roman" w:hAnsi="Times New Roman"/>
          <w:sz w:val="26"/>
          <w:szCs w:val="26"/>
        </w:rPr>
        <w:t>Арлюк</w:t>
      </w:r>
      <w:proofErr w:type="spellEnd"/>
      <w:r w:rsidRPr="00B913AC">
        <w:rPr>
          <w:rFonts w:ascii="Times New Roman" w:hAnsi="Times New Roman"/>
          <w:sz w:val="26"/>
          <w:szCs w:val="26"/>
        </w:rPr>
        <w:t xml:space="preserve"> – 7,62 Гкал/ч. На котельной</w:t>
      </w:r>
      <w:r w:rsidRPr="00BC62E8">
        <w:rPr>
          <w:rFonts w:ascii="Times New Roman" w:hAnsi="Times New Roman"/>
          <w:sz w:val="26"/>
          <w:szCs w:val="26"/>
        </w:rPr>
        <w:t xml:space="preserve"> имеется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Котельная функционирует 5832 часа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9870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п. Линейный – 1,05 Гкал/ч.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на котельной не установлена. Котельная функционирует 5832 часа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140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с. Поперечное – 2,99 Гкал/ч.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3140 м. Котельная функционирует 5 832 часов в год.</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с. Поперечное ДЭП – 0,55 Гкал/ч.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507 м. Котельная функционирует 5 832 часов в год.</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w:t>
      </w:r>
      <w:proofErr w:type="spellStart"/>
      <w:r w:rsidRPr="00BC62E8">
        <w:rPr>
          <w:rFonts w:ascii="Times New Roman" w:hAnsi="Times New Roman"/>
          <w:sz w:val="26"/>
          <w:szCs w:val="26"/>
        </w:rPr>
        <w:t>Зеледеево</w:t>
      </w:r>
      <w:proofErr w:type="spellEnd"/>
      <w:r w:rsidRPr="00BC62E8">
        <w:rPr>
          <w:rFonts w:ascii="Times New Roman" w:hAnsi="Times New Roman"/>
          <w:sz w:val="26"/>
          <w:szCs w:val="26"/>
        </w:rPr>
        <w:t xml:space="preserve"> (центральная) – 2,79 Гкал/ч. Котельная функционирует 5832 часов в год. На котельной имеется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 xml:space="preserve">Система теплоснабжения – 2-х трубная. Прокладка трубопроводов </w:t>
      </w:r>
      <w:r w:rsidRPr="00BC62E8">
        <w:rPr>
          <w:rFonts w:ascii="Times New Roman" w:hAnsi="Times New Roman"/>
          <w:sz w:val="26"/>
          <w:szCs w:val="26"/>
        </w:rPr>
        <w:lastRenderedPageBreak/>
        <w:t>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3286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w:t>
      </w:r>
      <w:proofErr w:type="spellStart"/>
      <w:r w:rsidRPr="00BC62E8">
        <w:rPr>
          <w:rFonts w:ascii="Times New Roman" w:hAnsi="Times New Roman"/>
          <w:sz w:val="26"/>
          <w:szCs w:val="26"/>
        </w:rPr>
        <w:t>Зеледеево</w:t>
      </w:r>
      <w:proofErr w:type="spellEnd"/>
      <w:r w:rsidRPr="00BC62E8">
        <w:rPr>
          <w:rFonts w:ascii="Times New Roman" w:hAnsi="Times New Roman"/>
          <w:sz w:val="26"/>
          <w:szCs w:val="26"/>
        </w:rPr>
        <w:t xml:space="preserve"> (школа) – 0,65 Гкал/ч.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однотрубном исполнении – 350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w:t>
      </w:r>
      <w:proofErr w:type="spellStart"/>
      <w:r w:rsidRPr="00BC62E8">
        <w:rPr>
          <w:rFonts w:ascii="Times New Roman" w:hAnsi="Times New Roman"/>
          <w:sz w:val="26"/>
          <w:szCs w:val="26"/>
        </w:rPr>
        <w:t>Варюхино</w:t>
      </w:r>
      <w:proofErr w:type="spellEnd"/>
      <w:r w:rsidRPr="00BC62E8">
        <w:rPr>
          <w:rFonts w:ascii="Times New Roman" w:hAnsi="Times New Roman"/>
          <w:sz w:val="26"/>
          <w:szCs w:val="26"/>
        </w:rPr>
        <w:t xml:space="preserve"> – 1,1 Гкал/ч.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однотрубном исполнении – 823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Установленная мощность котельной д. Лебяжье-</w:t>
      </w:r>
      <w:proofErr w:type="spellStart"/>
      <w:r w:rsidRPr="00BC62E8">
        <w:rPr>
          <w:rFonts w:ascii="Times New Roman" w:hAnsi="Times New Roman"/>
          <w:sz w:val="26"/>
          <w:szCs w:val="26"/>
        </w:rPr>
        <w:t>Асаново</w:t>
      </w:r>
      <w:proofErr w:type="spellEnd"/>
      <w:r w:rsidRPr="00BC62E8">
        <w:rPr>
          <w:rFonts w:ascii="Times New Roman" w:hAnsi="Times New Roman"/>
          <w:sz w:val="26"/>
          <w:szCs w:val="26"/>
        </w:rPr>
        <w:t xml:space="preserve"> – 2,4 Гкал/ч. На котельной отсутствует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2644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п. </w:t>
      </w:r>
      <w:proofErr w:type="spellStart"/>
      <w:r w:rsidRPr="00BC62E8">
        <w:rPr>
          <w:rFonts w:ascii="Times New Roman" w:hAnsi="Times New Roman"/>
          <w:sz w:val="26"/>
          <w:szCs w:val="26"/>
        </w:rPr>
        <w:t>Юргинский</w:t>
      </w:r>
      <w:proofErr w:type="spellEnd"/>
      <w:r w:rsidRPr="00BC62E8">
        <w:rPr>
          <w:rFonts w:ascii="Times New Roman" w:hAnsi="Times New Roman"/>
          <w:sz w:val="26"/>
          <w:szCs w:val="26"/>
        </w:rPr>
        <w:t xml:space="preserve"> – 4,96 Гкал/ч. На котельной отсутствует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закрытой схеме. </w:t>
      </w:r>
      <w:r w:rsidRPr="00BC62E8">
        <w:rPr>
          <w:rFonts w:ascii="Times New Roman" w:hAnsi="Times New Roman"/>
          <w:sz w:val="26"/>
          <w:szCs w:val="26"/>
        </w:rPr>
        <w:t>Система теплоснабжения – 2-х трубная.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4817,2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lastRenderedPageBreak/>
        <w:t xml:space="preserve">Установленная мощность котельной д. </w:t>
      </w:r>
      <w:proofErr w:type="spellStart"/>
      <w:r w:rsidRPr="00BC62E8">
        <w:rPr>
          <w:rFonts w:ascii="Times New Roman" w:hAnsi="Times New Roman"/>
          <w:sz w:val="26"/>
          <w:szCs w:val="26"/>
        </w:rPr>
        <w:t>Елгино</w:t>
      </w:r>
      <w:proofErr w:type="spellEnd"/>
      <w:r w:rsidRPr="00BC62E8">
        <w:rPr>
          <w:rFonts w:ascii="Times New Roman" w:hAnsi="Times New Roman"/>
          <w:sz w:val="26"/>
          <w:szCs w:val="26"/>
        </w:rPr>
        <w:t xml:space="preserve"> – 2,29 Гкал/ч</w:t>
      </w:r>
      <w:r w:rsidRPr="00BC62E8">
        <w:rPr>
          <w:rFonts w:ascii="Times New Roman" w:hAnsi="Times New Roman"/>
          <w:color w:val="000000"/>
          <w:sz w:val="26"/>
          <w:szCs w:val="26"/>
        </w:rPr>
        <w:t xml:space="preserve">. </w:t>
      </w:r>
      <w:r w:rsidRPr="00BC62E8">
        <w:rPr>
          <w:rFonts w:ascii="Times New Roman" w:hAnsi="Times New Roman"/>
          <w:sz w:val="26"/>
          <w:szCs w:val="26"/>
        </w:rPr>
        <w:t>Система теплоснабжения – 2-х трубная открытая. Прокладка трубопроводов тепловых сетей подземная. Тепловая изоляция трубопроводов выполнена из матов минеральной ваты. Общая протяженность тепловых сетей котельной в однотрубном исполнении – 1728,5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котельная с. </w:t>
      </w:r>
      <w:proofErr w:type="spellStart"/>
      <w:r w:rsidRPr="00BC62E8">
        <w:rPr>
          <w:rFonts w:ascii="Times New Roman" w:hAnsi="Times New Roman"/>
          <w:sz w:val="26"/>
          <w:szCs w:val="26"/>
        </w:rPr>
        <w:t>Мальцево</w:t>
      </w:r>
      <w:proofErr w:type="spellEnd"/>
      <w:r w:rsidRPr="00BC62E8">
        <w:rPr>
          <w:rFonts w:ascii="Times New Roman" w:hAnsi="Times New Roman"/>
          <w:sz w:val="26"/>
          <w:szCs w:val="26"/>
        </w:rPr>
        <w:t xml:space="preserve"> – 2,48 Гкал/ч. Система теплоснабжения – 2-х трубная открытая. Прокладка трубопроводов тепловых сетей подземная, надземная. Тепловая изоляция трубопроводов выполнена из матов минеральной ваты. Общая протяженность тепловых сетей котельной в однотрубном исполнении – 3780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w:t>
      </w:r>
      <w:proofErr w:type="spellStart"/>
      <w:r w:rsidRPr="00BC62E8">
        <w:rPr>
          <w:rFonts w:ascii="Times New Roman" w:hAnsi="Times New Roman"/>
          <w:sz w:val="26"/>
          <w:szCs w:val="26"/>
        </w:rPr>
        <w:t>Томилово</w:t>
      </w:r>
      <w:proofErr w:type="spellEnd"/>
      <w:r w:rsidRPr="00BC62E8">
        <w:rPr>
          <w:rFonts w:ascii="Times New Roman" w:hAnsi="Times New Roman"/>
          <w:sz w:val="26"/>
          <w:szCs w:val="26"/>
        </w:rPr>
        <w:t xml:space="preserve"> – 0,7 Гкал/ч. Система теплоснабжения – 2-х трубная открытая. Прокладка трубопроводов тепловых сетей подземная. Тепловая изоляция трубопроводов выполнена из матов минеральной ваты. Общая протяженность тепловых сетей котельной в однотрубном исполнении – 608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w:t>
      </w:r>
      <w:proofErr w:type="spellStart"/>
      <w:r w:rsidRPr="00BC62E8">
        <w:rPr>
          <w:rFonts w:ascii="Times New Roman" w:hAnsi="Times New Roman"/>
          <w:sz w:val="26"/>
          <w:szCs w:val="26"/>
        </w:rPr>
        <w:t>Новороманово</w:t>
      </w:r>
      <w:proofErr w:type="spellEnd"/>
      <w:r w:rsidRPr="00BC62E8">
        <w:rPr>
          <w:color w:val="000000"/>
          <w:sz w:val="26"/>
          <w:szCs w:val="26"/>
        </w:rPr>
        <w:t xml:space="preserve"> </w:t>
      </w:r>
      <w:r w:rsidRPr="00BC62E8">
        <w:rPr>
          <w:rFonts w:ascii="Times New Roman" w:hAnsi="Times New Roman"/>
          <w:sz w:val="26"/>
          <w:szCs w:val="26"/>
        </w:rPr>
        <w:t xml:space="preserve">– 3,11 Гкал/ч. На котельной имеется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административные здания, объекты социально-культурного назначения, прочие потребители и производственные здания теплоснабжающей организации.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6986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w:t>
      </w:r>
      <w:proofErr w:type="spellStart"/>
      <w:r w:rsidRPr="00BC62E8">
        <w:rPr>
          <w:rFonts w:ascii="Times New Roman" w:hAnsi="Times New Roman"/>
          <w:sz w:val="26"/>
          <w:szCs w:val="26"/>
        </w:rPr>
        <w:t>Большеямное</w:t>
      </w:r>
      <w:proofErr w:type="spellEnd"/>
      <w:r w:rsidRPr="00BC62E8">
        <w:rPr>
          <w:color w:val="000000"/>
          <w:sz w:val="26"/>
          <w:szCs w:val="26"/>
        </w:rPr>
        <w:t xml:space="preserve"> </w:t>
      </w:r>
      <w:r>
        <w:rPr>
          <w:rFonts w:ascii="Times New Roman" w:hAnsi="Times New Roman"/>
          <w:sz w:val="26"/>
          <w:szCs w:val="26"/>
        </w:rPr>
        <w:t>– 1,08</w:t>
      </w:r>
      <w:r w:rsidRPr="00BC62E8">
        <w:rPr>
          <w:rFonts w:ascii="Times New Roman" w:hAnsi="Times New Roman"/>
          <w:sz w:val="26"/>
          <w:szCs w:val="26"/>
        </w:rPr>
        <w:t xml:space="preserve"> Гкал/ч. На котельной имеется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Котельная ф</w:t>
      </w:r>
      <w:r>
        <w:rPr>
          <w:rFonts w:ascii="Times New Roman" w:hAnsi="Times New Roman"/>
          <w:sz w:val="26"/>
          <w:szCs w:val="26"/>
        </w:rPr>
        <w:t xml:space="preserve">ункционирует 5832 часов в год. </w:t>
      </w:r>
      <w:r w:rsidRPr="00BC62E8">
        <w:rPr>
          <w:rFonts w:ascii="Times New Roman" w:hAnsi="Times New Roman"/>
          <w:sz w:val="26"/>
          <w:szCs w:val="26"/>
        </w:rPr>
        <w:t xml:space="preserve">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выполнена в подземном исполнении.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605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Установленная мощность котельной д. Верх-Тайменка</w:t>
      </w:r>
      <w:r w:rsidRPr="00BC62E8">
        <w:rPr>
          <w:color w:val="000000"/>
          <w:sz w:val="26"/>
          <w:szCs w:val="26"/>
        </w:rPr>
        <w:t xml:space="preserve"> </w:t>
      </w:r>
      <w:r w:rsidRPr="00BC62E8">
        <w:rPr>
          <w:rFonts w:ascii="Times New Roman" w:hAnsi="Times New Roman"/>
          <w:sz w:val="26"/>
          <w:szCs w:val="26"/>
        </w:rPr>
        <w:t xml:space="preserve">– 2,06 Гкал/ч. На котельной имеется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административные здания, объекты социально-культурного назначения и прочие потребители.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 xml:space="preserve">Система теплоснабжения – 2-х трубная. Прокладка трубопроводов тепловых сетей подземная, надземная. Тепловая изоляция трубопроводов выполнена из матов </w:t>
      </w:r>
      <w:r w:rsidRPr="00BC62E8">
        <w:rPr>
          <w:rFonts w:ascii="Times New Roman" w:hAnsi="Times New Roman"/>
          <w:sz w:val="26"/>
          <w:szCs w:val="26"/>
        </w:rPr>
        <w:lastRenderedPageBreak/>
        <w:t>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2749,5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п. Речной – 1,38 Гкал/ч. На котельной имеется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здания, объекты социально-культурного назначения и прочие потребители.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выполнена в подземном исполнении.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1783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д. </w:t>
      </w:r>
      <w:proofErr w:type="spellStart"/>
      <w:r w:rsidRPr="00BC62E8">
        <w:rPr>
          <w:rFonts w:ascii="Times New Roman" w:hAnsi="Times New Roman"/>
          <w:sz w:val="26"/>
          <w:szCs w:val="26"/>
        </w:rPr>
        <w:t>Белянино</w:t>
      </w:r>
      <w:proofErr w:type="spellEnd"/>
      <w:r w:rsidRPr="00BC62E8">
        <w:rPr>
          <w:rFonts w:ascii="Times New Roman" w:hAnsi="Times New Roman"/>
          <w:sz w:val="26"/>
          <w:szCs w:val="26"/>
        </w:rPr>
        <w:t xml:space="preserve"> – 3,11 Гкал/ч. На котельной имеется </w:t>
      </w:r>
      <w:proofErr w:type="spellStart"/>
      <w:r w:rsidRPr="00BC62E8">
        <w:rPr>
          <w:rFonts w:ascii="Times New Roman" w:hAnsi="Times New Roman"/>
          <w:sz w:val="26"/>
          <w:szCs w:val="26"/>
        </w:rPr>
        <w:t>химводоподготовка</w:t>
      </w:r>
      <w:proofErr w:type="spellEnd"/>
      <w:r w:rsidRPr="00BC62E8">
        <w:rPr>
          <w:rFonts w:ascii="Times New Roman" w:hAnsi="Times New Roman"/>
          <w:sz w:val="26"/>
          <w:szCs w:val="26"/>
        </w:rPr>
        <w:t xml:space="preserve">. Котельная функционирует 5832 часов в год. Потребителями тепловой энергии для нужд отопления и горячего водоснабжения от вышеуказанного источника являются жилые, административные здания и объекты социально-культурного назначения. Потребителями тепловой энергии для нужд отопления и горячего водоснабжения от вышеуказанного источника являются жилые здания, объекты социально-культурного назначения и прочие потребители. Потребители </w:t>
      </w:r>
      <w:r w:rsidRPr="00BC62E8">
        <w:rPr>
          <w:rFonts w:ascii="Times New Roman" w:hAnsi="Times New Roman"/>
          <w:color w:val="000000"/>
          <w:sz w:val="26"/>
          <w:szCs w:val="26"/>
        </w:rPr>
        <w:t xml:space="preserve">подключены к тепловой сети по зависимой схеме, горячее водоснабжение потребителей осуществляется по открытой схеме. </w:t>
      </w:r>
      <w:r w:rsidRPr="00BC62E8">
        <w:rPr>
          <w:rFonts w:ascii="Times New Roman" w:hAnsi="Times New Roman"/>
          <w:sz w:val="26"/>
          <w:szCs w:val="26"/>
        </w:rPr>
        <w:t>Система теплоснабжения – 2-х трубная. Прокладка трубопроводов тепловых сетей подземная,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от котельной в однотрубном исполнении – 4936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Установленная мощность котельной с. Проскоково – 3,87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11087,5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Установленная мощность котельной п. Заозерный – 2,75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4251,5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Установленная мощность котельной д. Пятково – 2,06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2241,5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Установленная мощность котельной п. Талая – 4,8 Гкал/ч. Система теплоснабжения – 2-х трубная открытая. Прокладка трубопроводов тепловых сетей подземная и надземная. Тепловая изоляция трубопроводов выполнена из матов минеральной ваты. Общая протяженность тепловых сетей котельной в однотрубном исчислении – 10901,8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lastRenderedPageBreak/>
        <w:t xml:space="preserve">Установленная мощность котельной </w:t>
      </w:r>
      <w:proofErr w:type="spellStart"/>
      <w:r w:rsidRPr="00BC62E8">
        <w:rPr>
          <w:rFonts w:ascii="Times New Roman" w:hAnsi="Times New Roman"/>
          <w:sz w:val="26"/>
          <w:szCs w:val="26"/>
        </w:rPr>
        <w:t>п.ст</w:t>
      </w:r>
      <w:proofErr w:type="spellEnd"/>
      <w:r w:rsidRPr="00BC62E8">
        <w:rPr>
          <w:rFonts w:ascii="Times New Roman" w:hAnsi="Times New Roman"/>
          <w:sz w:val="26"/>
          <w:szCs w:val="26"/>
        </w:rPr>
        <w:t xml:space="preserve">. Юрга-2 – 12 Гкал/ч. Котельная функционирует 5832 часов в год. Потребителями тепловой энергии для нужд отопления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не зависимой схеме. </w:t>
      </w:r>
      <w:r w:rsidRPr="00BC62E8">
        <w:rPr>
          <w:rFonts w:ascii="Times New Roman" w:hAnsi="Times New Roman"/>
          <w:sz w:val="26"/>
          <w:szCs w:val="26"/>
        </w:rPr>
        <w:t>Система теплоснабжения – 2-х трубная.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 19867 м.</w:t>
      </w:r>
    </w:p>
    <w:p w:rsidR="0092072C" w:rsidRPr="00BC62E8" w:rsidRDefault="0092072C" w:rsidP="00636695">
      <w:pPr>
        <w:pStyle w:val="11"/>
        <w:ind w:firstLine="709"/>
        <w:jc w:val="both"/>
        <w:rPr>
          <w:rFonts w:ascii="Times New Roman" w:hAnsi="Times New Roman"/>
          <w:sz w:val="26"/>
          <w:szCs w:val="26"/>
        </w:rPr>
      </w:pPr>
      <w:r w:rsidRPr="00BC62E8">
        <w:rPr>
          <w:rFonts w:ascii="Times New Roman" w:hAnsi="Times New Roman"/>
          <w:sz w:val="26"/>
          <w:szCs w:val="26"/>
        </w:rPr>
        <w:t xml:space="preserve">Установленная мощность котельной </w:t>
      </w:r>
      <w:r>
        <w:rPr>
          <w:rFonts w:ascii="Times New Roman" w:hAnsi="Times New Roman"/>
          <w:sz w:val="26"/>
          <w:szCs w:val="26"/>
        </w:rPr>
        <w:t>д. Зимник – 2,60</w:t>
      </w:r>
      <w:r w:rsidRPr="00BC62E8">
        <w:rPr>
          <w:rFonts w:ascii="Times New Roman" w:hAnsi="Times New Roman"/>
          <w:sz w:val="26"/>
          <w:szCs w:val="26"/>
        </w:rPr>
        <w:t xml:space="preserve"> Гкал/ч. Котельная функционирует 5832 часов в год. Потребителями тепловой энергии для нужд отопления от вышеуказанного источника являются жилые здания и объекты социально-культурного назначения. Потребители </w:t>
      </w:r>
      <w:r w:rsidRPr="00BC62E8">
        <w:rPr>
          <w:rFonts w:ascii="Times New Roman" w:hAnsi="Times New Roman"/>
          <w:color w:val="000000"/>
          <w:sz w:val="26"/>
          <w:szCs w:val="26"/>
        </w:rPr>
        <w:t xml:space="preserve">подключены к тепловой сети по зависимой схеме. </w:t>
      </w:r>
      <w:r w:rsidRPr="00BC62E8">
        <w:rPr>
          <w:rFonts w:ascii="Times New Roman" w:hAnsi="Times New Roman"/>
          <w:sz w:val="26"/>
          <w:szCs w:val="26"/>
        </w:rPr>
        <w:t>Система теплоснабжения – 2-х трубная.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в однотрубном исполнении –3344,7 м.</w:t>
      </w:r>
    </w:p>
    <w:p w:rsidR="0092072C" w:rsidRPr="00BC62E8" w:rsidRDefault="0092072C" w:rsidP="00636695">
      <w:pPr>
        <w:widowControl w:val="0"/>
        <w:spacing w:line="240" w:lineRule="auto"/>
        <w:ind w:firstLine="709"/>
        <w:jc w:val="both"/>
        <w:rPr>
          <w:rFonts w:ascii="Times New Roman" w:hAnsi="Times New Roman" w:cs="Times New Roman"/>
          <w:sz w:val="26"/>
          <w:szCs w:val="26"/>
        </w:rPr>
      </w:pPr>
      <w:r w:rsidRPr="00BC62E8">
        <w:rPr>
          <w:rFonts w:ascii="Times New Roman" w:hAnsi="Times New Roman" w:cs="Times New Roman"/>
          <w:sz w:val="26"/>
          <w:szCs w:val="26"/>
        </w:rPr>
        <w:t>Большинство жилых зданий усадебного типа обеспечены тепловой энергией от печного отопления.</w:t>
      </w:r>
    </w:p>
    <w:p w:rsidR="0092072C" w:rsidRDefault="0092072C">
      <w:pPr>
        <w:rPr>
          <w:rFonts w:ascii="Times New Roman" w:hAnsi="Times New Roman" w:cs="Times New Roman"/>
          <w:sz w:val="26"/>
          <w:szCs w:val="26"/>
        </w:rPr>
      </w:pPr>
      <w:r>
        <w:rPr>
          <w:rFonts w:ascii="Times New Roman" w:hAnsi="Times New Roman" w:cs="Times New Roman"/>
          <w:sz w:val="26"/>
          <w:szCs w:val="26"/>
        </w:rPr>
        <w:br w:type="page"/>
      </w:r>
    </w:p>
    <w:p w:rsidR="0092072C" w:rsidRPr="0054609F" w:rsidRDefault="0092072C" w:rsidP="0054609F">
      <w:pPr>
        <w:pStyle w:val="1"/>
        <w:numPr>
          <w:ilvl w:val="0"/>
          <w:numId w:val="2"/>
        </w:numPr>
        <w:tabs>
          <w:tab w:val="left" w:pos="1134"/>
        </w:tabs>
        <w:spacing w:line="240" w:lineRule="auto"/>
        <w:ind w:left="0" w:firstLine="709"/>
      </w:pPr>
      <w:bookmarkStart w:id="2" w:name="_Toc78552148"/>
      <w:r w:rsidRPr="0054609F">
        <w:lastRenderedPageBreak/>
        <w:t>Показатели перспективного спроса на тепловую энергию (мощность) и теплоноситель в установленных границах территории поселения, городского округа</w:t>
      </w:r>
      <w:bookmarkEnd w:id="2"/>
    </w:p>
    <w:p w:rsidR="0054609F" w:rsidRPr="0054609F" w:rsidRDefault="0054609F" w:rsidP="0054609F">
      <w:pPr>
        <w:spacing w:after="0" w:line="240" w:lineRule="auto"/>
        <w:ind w:firstLine="709"/>
        <w:rPr>
          <w:rFonts w:ascii="Times New Roman" w:hAnsi="Times New Roman" w:cs="Times New Roman"/>
          <w:sz w:val="26"/>
          <w:szCs w:val="26"/>
        </w:rPr>
      </w:pPr>
    </w:p>
    <w:p w:rsidR="0092072C" w:rsidRPr="0054609F" w:rsidRDefault="0092072C" w:rsidP="0054609F">
      <w:pPr>
        <w:pStyle w:val="1"/>
        <w:numPr>
          <w:ilvl w:val="1"/>
          <w:numId w:val="2"/>
        </w:numPr>
        <w:tabs>
          <w:tab w:val="left" w:pos="1134"/>
        </w:tabs>
        <w:spacing w:line="240" w:lineRule="auto"/>
        <w:ind w:left="0" w:firstLine="709"/>
      </w:pPr>
      <w:bookmarkStart w:id="3" w:name="_Toc78552149"/>
      <w:r w:rsidRPr="0054609F">
        <w:t>Общая часть</w:t>
      </w:r>
      <w:bookmarkEnd w:id="3"/>
    </w:p>
    <w:p w:rsidR="0092072C" w:rsidRPr="0054609F" w:rsidRDefault="0092072C" w:rsidP="0054609F">
      <w:pPr>
        <w:tabs>
          <w:tab w:val="left" w:pos="1134"/>
        </w:tabs>
        <w:spacing w:after="0" w:line="240" w:lineRule="auto"/>
        <w:ind w:firstLine="709"/>
        <w:contextualSpacing/>
        <w:jc w:val="both"/>
        <w:rPr>
          <w:rFonts w:ascii="Times New Roman" w:hAnsi="Times New Roman" w:cs="Times New Roman"/>
          <w:sz w:val="26"/>
          <w:szCs w:val="26"/>
        </w:rPr>
      </w:pPr>
      <w:r w:rsidRPr="0054609F">
        <w:rPr>
          <w:rFonts w:ascii="Times New Roman" w:hAnsi="Times New Roman" w:cs="Times New Roman"/>
          <w:sz w:val="26"/>
          <w:szCs w:val="26"/>
        </w:rPr>
        <w:t>В данном разделе представлен прогноз перспективного потребления тепловой энергии на цели теплоснабжения потребителей на период с 202</w:t>
      </w:r>
      <w:r w:rsidR="000A7724" w:rsidRPr="0054609F">
        <w:rPr>
          <w:rFonts w:ascii="Times New Roman" w:hAnsi="Times New Roman" w:cs="Times New Roman"/>
          <w:sz w:val="26"/>
          <w:szCs w:val="26"/>
        </w:rPr>
        <w:t>7</w:t>
      </w:r>
      <w:r w:rsidRPr="0054609F">
        <w:rPr>
          <w:rFonts w:ascii="Times New Roman" w:hAnsi="Times New Roman" w:cs="Times New Roman"/>
          <w:sz w:val="26"/>
          <w:szCs w:val="26"/>
        </w:rPr>
        <w:t>г. до 2035г. Прогноз спроса на тепловую энергию для перспективной застройки на период до 2035г. определялся по данным Администрации Юргинского муниципального округа. В соответствии с представленными данными в период с 2025г. до 2035г. в Юргинском муниципальном округе не планируется строительство, расширение объектов перспективного строительства общественных зданий (детских садов, школ, общественных центров и т.п.).</w:t>
      </w:r>
    </w:p>
    <w:p w:rsidR="0092072C" w:rsidRDefault="0092072C" w:rsidP="0054609F">
      <w:pPr>
        <w:tabs>
          <w:tab w:val="left" w:pos="1134"/>
        </w:tabs>
        <w:spacing w:after="0" w:line="240" w:lineRule="auto"/>
        <w:ind w:firstLine="709"/>
        <w:contextualSpacing/>
        <w:jc w:val="both"/>
        <w:rPr>
          <w:rFonts w:ascii="Times New Roman" w:hAnsi="Times New Roman" w:cs="Times New Roman"/>
          <w:sz w:val="26"/>
          <w:szCs w:val="26"/>
        </w:rPr>
      </w:pPr>
      <w:r w:rsidRPr="0054609F">
        <w:rPr>
          <w:rFonts w:ascii="Times New Roman" w:hAnsi="Times New Roman" w:cs="Times New Roman"/>
          <w:sz w:val="26"/>
          <w:szCs w:val="26"/>
        </w:rPr>
        <w:t>Зона застройки индивидуальными жилыми домами не учитывается в расчетах перспективной нагрузки систем теплоснабжения.</w:t>
      </w:r>
    </w:p>
    <w:p w:rsidR="0054609F" w:rsidRPr="0054609F" w:rsidRDefault="0054609F" w:rsidP="0054609F">
      <w:pPr>
        <w:tabs>
          <w:tab w:val="left" w:pos="1134"/>
        </w:tabs>
        <w:spacing w:after="0" w:line="240" w:lineRule="auto"/>
        <w:ind w:firstLine="709"/>
        <w:contextualSpacing/>
        <w:jc w:val="both"/>
        <w:rPr>
          <w:rFonts w:ascii="Times New Roman" w:hAnsi="Times New Roman" w:cs="Times New Roman"/>
          <w:sz w:val="26"/>
          <w:szCs w:val="26"/>
        </w:rPr>
      </w:pPr>
    </w:p>
    <w:p w:rsidR="0092072C" w:rsidRPr="0054609F" w:rsidRDefault="0092072C" w:rsidP="0054609F">
      <w:pPr>
        <w:pStyle w:val="1"/>
        <w:numPr>
          <w:ilvl w:val="1"/>
          <w:numId w:val="2"/>
        </w:numPr>
        <w:tabs>
          <w:tab w:val="left" w:pos="1134"/>
        </w:tabs>
        <w:spacing w:line="240" w:lineRule="auto"/>
        <w:ind w:left="0" w:firstLine="709"/>
        <w:contextualSpacing/>
      </w:pPr>
      <w:bookmarkStart w:id="4" w:name="_Toc78552150"/>
      <w:r w:rsidRPr="0054609F">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w:t>
      </w:r>
      <w:bookmarkEnd w:id="4"/>
    </w:p>
    <w:p w:rsidR="0092072C" w:rsidRPr="0054609F" w:rsidRDefault="0092072C" w:rsidP="0054609F">
      <w:pPr>
        <w:pStyle w:val="1"/>
        <w:tabs>
          <w:tab w:val="left" w:pos="1134"/>
        </w:tabs>
        <w:spacing w:line="240" w:lineRule="auto"/>
        <w:ind w:firstLine="709"/>
        <w:rPr>
          <w:b w:val="0"/>
        </w:rPr>
      </w:pPr>
      <w:r w:rsidRPr="0054609F">
        <w:rPr>
          <w:b w:val="0"/>
        </w:rPr>
        <w:t>В соответствии с прогнозом перспективного спроса на тепловую энергию (мощность) и теплоноситель на период с 2027г. до 2035г. в Юргинском муниципальном округе не планируется строительство, расширение объектов перспективного строительства общественных зданий (детских садов, школ, общественных центров и т.п.).</w:t>
      </w:r>
    </w:p>
    <w:p w:rsidR="0054609F" w:rsidRPr="0054609F" w:rsidRDefault="0054609F" w:rsidP="0054609F">
      <w:pPr>
        <w:spacing w:after="0" w:line="240" w:lineRule="auto"/>
        <w:ind w:firstLine="709"/>
        <w:rPr>
          <w:rFonts w:ascii="Times New Roman" w:hAnsi="Times New Roman" w:cs="Times New Roman"/>
          <w:sz w:val="26"/>
          <w:szCs w:val="26"/>
        </w:rPr>
      </w:pPr>
    </w:p>
    <w:p w:rsidR="0092072C" w:rsidRPr="0054609F" w:rsidRDefault="0092072C" w:rsidP="0054609F">
      <w:pPr>
        <w:pStyle w:val="1"/>
        <w:numPr>
          <w:ilvl w:val="1"/>
          <w:numId w:val="22"/>
        </w:numPr>
        <w:tabs>
          <w:tab w:val="left" w:pos="1134"/>
        </w:tabs>
        <w:spacing w:line="240" w:lineRule="auto"/>
        <w:ind w:left="0" w:firstLine="709"/>
      </w:pPr>
      <w:bookmarkStart w:id="5" w:name="_Toc78552151"/>
      <w:r w:rsidRPr="0054609F">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p>
    <w:bookmarkEnd w:id="5"/>
    <w:p w:rsidR="0092072C" w:rsidRPr="00BC62E8" w:rsidRDefault="0092072C" w:rsidP="0054609F">
      <w:pPr>
        <w:tabs>
          <w:tab w:val="left" w:pos="1134"/>
        </w:tabs>
        <w:spacing w:after="0" w:line="240" w:lineRule="auto"/>
        <w:ind w:firstLine="709"/>
        <w:jc w:val="both"/>
        <w:rPr>
          <w:rFonts w:ascii="Times New Roman" w:hAnsi="Times New Roman" w:cs="Times New Roman"/>
          <w:sz w:val="26"/>
          <w:szCs w:val="26"/>
        </w:rPr>
      </w:pPr>
      <w:r w:rsidRPr="0054609F">
        <w:rPr>
          <w:rFonts w:ascii="Times New Roman" w:hAnsi="Times New Roman" w:cs="Times New Roman"/>
          <w:sz w:val="26"/>
          <w:szCs w:val="26"/>
        </w:rPr>
        <w:t>На территории Юргинского муниципального округа, не планируется прирост потребления тепловой энергии.</w:t>
      </w:r>
    </w:p>
    <w:p w:rsidR="0092072C" w:rsidRPr="00BC62E8" w:rsidRDefault="0092072C" w:rsidP="0092072C">
      <w:pPr>
        <w:spacing w:line="360" w:lineRule="auto"/>
        <w:ind w:firstLine="540"/>
        <w:jc w:val="both"/>
        <w:rPr>
          <w:rFonts w:ascii="Times New Roman" w:hAnsi="Times New Roman" w:cs="Times New Roman"/>
          <w:sz w:val="26"/>
          <w:szCs w:val="26"/>
        </w:rPr>
        <w:sectPr w:rsidR="0092072C" w:rsidRPr="00BC62E8" w:rsidSect="00450E2D">
          <w:footerReference w:type="default" r:id="rId11"/>
          <w:type w:val="continuous"/>
          <w:pgSz w:w="11906" w:h="16838"/>
          <w:pgMar w:top="851" w:right="850" w:bottom="709" w:left="1701" w:header="454" w:footer="454" w:gutter="0"/>
          <w:pgNumType w:start="1"/>
          <w:cols w:space="708"/>
          <w:titlePg/>
          <w:docGrid w:linePitch="360"/>
        </w:sectPr>
      </w:pPr>
    </w:p>
    <w:p w:rsidR="0092072C" w:rsidRPr="00CA2F10" w:rsidRDefault="0092072C" w:rsidP="0092072C">
      <w:pPr>
        <w:ind w:firstLine="540"/>
        <w:jc w:val="both"/>
        <w:rPr>
          <w:rFonts w:ascii="Times New Roman" w:hAnsi="Times New Roman" w:cs="Times New Roman"/>
          <w:b/>
          <w:sz w:val="26"/>
          <w:szCs w:val="26"/>
        </w:rPr>
      </w:pPr>
      <w:r w:rsidRPr="00CA2F10">
        <w:rPr>
          <w:rFonts w:ascii="Times New Roman" w:hAnsi="Times New Roman" w:cs="Times New Roman"/>
          <w:b/>
          <w:sz w:val="26"/>
          <w:szCs w:val="26"/>
        </w:rPr>
        <w:lastRenderedPageBreak/>
        <w:t>Таблица 2. Прогноз изменения тепловой нагрузки для объектов территориального управления в период до 2035 г.</w:t>
      </w:r>
    </w:p>
    <w:tbl>
      <w:tblPr>
        <w:tblStyle w:val="a3"/>
        <w:tblW w:w="14850" w:type="dxa"/>
        <w:tblInd w:w="-176" w:type="dxa"/>
        <w:tblLayout w:type="fixed"/>
        <w:tblLook w:val="04A0" w:firstRow="1" w:lastRow="0" w:firstColumn="1" w:lastColumn="0" w:noHBand="0" w:noVBand="1"/>
      </w:tblPr>
      <w:tblGrid>
        <w:gridCol w:w="2552"/>
        <w:gridCol w:w="1134"/>
        <w:gridCol w:w="992"/>
        <w:gridCol w:w="851"/>
        <w:gridCol w:w="1134"/>
        <w:gridCol w:w="1134"/>
        <w:gridCol w:w="992"/>
        <w:gridCol w:w="851"/>
        <w:gridCol w:w="1134"/>
        <w:gridCol w:w="1134"/>
        <w:gridCol w:w="992"/>
        <w:gridCol w:w="850"/>
        <w:gridCol w:w="1100"/>
      </w:tblGrid>
      <w:tr w:rsidR="00FF07BE" w:rsidTr="00764A36">
        <w:tc>
          <w:tcPr>
            <w:tcW w:w="2552" w:type="dxa"/>
            <w:vMerge w:val="restart"/>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Наименование населенного пункта</w:t>
            </w:r>
          </w:p>
        </w:tc>
        <w:tc>
          <w:tcPr>
            <w:tcW w:w="4111" w:type="dxa"/>
            <w:gridSpan w:val="4"/>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Тепловая нагрузка, Гкал/ч</w:t>
            </w:r>
          </w:p>
        </w:tc>
        <w:tc>
          <w:tcPr>
            <w:tcW w:w="4111" w:type="dxa"/>
            <w:gridSpan w:val="4"/>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Тепловая нагрузка, Гкал/ч</w:t>
            </w:r>
          </w:p>
        </w:tc>
        <w:tc>
          <w:tcPr>
            <w:tcW w:w="4076" w:type="dxa"/>
            <w:gridSpan w:val="4"/>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Тепловая нагрузка, Гкал/ч</w:t>
            </w:r>
          </w:p>
        </w:tc>
      </w:tr>
      <w:tr w:rsidR="00764A36" w:rsidTr="00764A36">
        <w:tc>
          <w:tcPr>
            <w:tcW w:w="2552" w:type="dxa"/>
            <w:vMerge/>
          </w:tcPr>
          <w:p w:rsidR="0092072C" w:rsidRPr="00BC62E8" w:rsidRDefault="0092072C" w:rsidP="0092072C">
            <w:pPr>
              <w:jc w:val="both"/>
              <w:rPr>
                <w:sz w:val="26"/>
                <w:szCs w:val="26"/>
              </w:rPr>
            </w:pPr>
          </w:p>
        </w:tc>
        <w:tc>
          <w:tcPr>
            <w:tcW w:w="1134"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Отопление</w:t>
            </w:r>
          </w:p>
        </w:tc>
        <w:tc>
          <w:tcPr>
            <w:tcW w:w="992"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Вентиляция</w:t>
            </w:r>
          </w:p>
        </w:tc>
        <w:tc>
          <w:tcPr>
            <w:tcW w:w="851"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ГВС</w:t>
            </w:r>
          </w:p>
        </w:tc>
        <w:tc>
          <w:tcPr>
            <w:tcW w:w="1134"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ИТОГО</w:t>
            </w:r>
          </w:p>
        </w:tc>
        <w:tc>
          <w:tcPr>
            <w:tcW w:w="1134"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Отопление</w:t>
            </w:r>
          </w:p>
        </w:tc>
        <w:tc>
          <w:tcPr>
            <w:tcW w:w="992"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Вентиляция</w:t>
            </w:r>
          </w:p>
        </w:tc>
        <w:tc>
          <w:tcPr>
            <w:tcW w:w="851"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ГВС</w:t>
            </w:r>
          </w:p>
        </w:tc>
        <w:tc>
          <w:tcPr>
            <w:tcW w:w="1134"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ИТОГО</w:t>
            </w:r>
          </w:p>
        </w:tc>
        <w:tc>
          <w:tcPr>
            <w:tcW w:w="1134"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Отопление</w:t>
            </w:r>
          </w:p>
        </w:tc>
        <w:tc>
          <w:tcPr>
            <w:tcW w:w="992"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Вентиляция</w:t>
            </w:r>
          </w:p>
        </w:tc>
        <w:tc>
          <w:tcPr>
            <w:tcW w:w="850"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ГВС</w:t>
            </w:r>
          </w:p>
        </w:tc>
        <w:tc>
          <w:tcPr>
            <w:tcW w:w="1100"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ИТОГО</w:t>
            </w:r>
          </w:p>
        </w:tc>
      </w:tr>
      <w:tr w:rsidR="00FF07BE" w:rsidTr="00764A36">
        <w:tc>
          <w:tcPr>
            <w:tcW w:w="2552" w:type="dxa"/>
            <w:vMerge/>
          </w:tcPr>
          <w:p w:rsidR="0092072C" w:rsidRPr="00BC62E8" w:rsidRDefault="0092072C" w:rsidP="0092072C">
            <w:pPr>
              <w:jc w:val="both"/>
              <w:rPr>
                <w:sz w:val="26"/>
                <w:szCs w:val="26"/>
              </w:rPr>
            </w:pPr>
          </w:p>
        </w:tc>
        <w:tc>
          <w:tcPr>
            <w:tcW w:w="4111" w:type="dxa"/>
            <w:gridSpan w:val="4"/>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2027</w:t>
            </w:r>
          </w:p>
        </w:tc>
        <w:tc>
          <w:tcPr>
            <w:tcW w:w="4111" w:type="dxa"/>
            <w:gridSpan w:val="4"/>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2031</w:t>
            </w:r>
          </w:p>
        </w:tc>
        <w:tc>
          <w:tcPr>
            <w:tcW w:w="4076" w:type="dxa"/>
            <w:gridSpan w:val="4"/>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2035</w:t>
            </w:r>
          </w:p>
        </w:tc>
      </w:tr>
      <w:tr w:rsidR="00764A36" w:rsidTr="00764A36">
        <w:tc>
          <w:tcPr>
            <w:tcW w:w="2552" w:type="dxa"/>
          </w:tcPr>
          <w:p w:rsidR="0092072C" w:rsidRPr="00BC62E8" w:rsidRDefault="0092072C" w:rsidP="0092072C">
            <w:pPr>
              <w:jc w:val="center"/>
              <w:rPr>
                <w:rFonts w:ascii="Times New Roman" w:hAnsi="Times New Roman" w:cs="Times New Roman"/>
                <w:bCs/>
                <w:color w:val="000000"/>
                <w:sz w:val="26"/>
                <w:szCs w:val="26"/>
              </w:rPr>
            </w:pPr>
            <w:proofErr w:type="spellStart"/>
            <w:r w:rsidRPr="00BC62E8">
              <w:rPr>
                <w:rFonts w:ascii="Times New Roman" w:hAnsi="Times New Roman" w:cs="Times New Roman"/>
                <w:bCs/>
                <w:color w:val="000000"/>
                <w:sz w:val="26"/>
                <w:szCs w:val="26"/>
              </w:rPr>
              <w:t>Арлюкское</w:t>
            </w:r>
            <w:proofErr w:type="spellEnd"/>
            <w:r w:rsidRPr="00BC62E8">
              <w:rPr>
                <w:rFonts w:ascii="Times New Roman" w:hAnsi="Times New Roman" w:cs="Times New Roman"/>
                <w:bCs/>
                <w:color w:val="000000"/>
                <w:sz w:val="26"/>
                <w:szCs w:val="26"/>
              </w:rPr>
              <w:t xml:space="preserve"> территориальное</w:t>
            </w:r>
          </w:p>
          <w:p w:rsidR="0092072C" w:rsidRPr="00BC62E8" w:rsidRDefault="0092072C" w:rsidP="0092072C">
            <w:pPr>
              <w:jc w:val="center"/>
              <w:rPr>
                <w:sz w:val="26"/>
                <w:szCs w:val="26"/>
              </w:rPr>
            </w:pPr>
            <w:r w:rsidRPr="00BC62E8">
              <w:rPr>
                <w:rFonts w:ascii="Times New Roman" w:hAnsi="Times New Roman" w:cs="Times New Roman"/>
                <w:bCs/>
                <w:color w:val="000000"/>
                <w:sz w:val="26"/>
                <w:szCs w:val="26"/>
              </w:rPr>
              <w:t>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0,09</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0,09</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0,09</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r>
      <w:tr w:rsidR="00764A36" w:rsidTr="00764A36">
        <w:tc>
          <w:tcPr>
            <w:tcW w:w="2552" w:type="dxa"/>
          </w:tcPr>
          <w:p w:rsidR="0092072C" w:rsidRPr="00BC62E8" w:rsidRDefault="0092072C" w:rsidP="0092072C">
            <w:pPr>
              <w:jc w:val="center"/>
              <w:rPr>
                <w:rFonts w:ascii="Times New Roman" w:hAnsi="Times New Roman" w:cs="Times New Roman"/>
                <w:bCs/>
                <w:color w:val="000000"/>
                <w:sz w:val="26"/>
                <w:szCs w:val="26"/>
              </w:rPr>
            </w:pPr>
            <w:proofErr w:type="spellStart"/>
            <w:r w:rsidRPr="00BC62E8">
              <w:rPr>
                <w:rFonts w:ascii="Times New Roman" w:hAnsi="Times New Roman" w:cs="Times New Roman"/>
                <w:bCs/>
                <w:color w:val="000000"/>
                <w:sz w:val="26"/>
                <w:szCs w:val="26"/>
              </w:rPr>
              <w:t>Попереченское</w:t>
            </w:r>
            <w:proofErr w:type="spellEnd"/>
            <w:r w:rsidRPr="00BC62E8">
              <w:rPr>
                <w:rFonts w:ascii="Times New Roman" w:hAnsi="Times New Roman" w:cs="Times New Roman"/>
                <w:bCs/>
                <w:color w:val="000000"/>
                <w:sz w:val="26"/>
                <w:szCs w:val="26"/>
              </w:rPr>
              <w:t xml:space="preserve"> территориальное</w:t>
            </w:r>
          </w:p>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0,89</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0,89</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0,89</w:t>
            </w:r>
          </w:p>
        </w:tc>
      </w:tr>
      <w:tr w:rsidR="00764A36" w:rsidTr="00764A36">
        <w:tc>
          <w:tcPr>
            <w:tcW w:w="2552" w:type="dxa"/>
          </w:tcPr>
          <w:p w:rsidR="0092072C" w:rsidRPr="00BC62E8" w:rsidRDefault="0092072C" w:rsidP="0092072C">
            <w:pPr>
              <w:jc w:val="center"/>
              <w:rPr>
                <w:rFonts w:ascii="Times New Roman" w:hAnsi="Times New Roman" w:cs="Times New Roman"/>
                <w:bCs/>
                <w:color w:val="000000"/>
                <w:sz w:val="26"/>
                <w:szCs w:val="26"/>
              </w:rPr>
            </w:pPr>
            <w:proofErr w:type="spellStart"/>
            <w:r w:rsidRPr="00BC62E8">
              <w:rPr>
                <w:rFonts w:ascii="Times New Roman" w:hAnsi="Times New Roman" w:cs="Times New Roman"/>
                <w:bCs/>
                <w:color w:val="000000"/>
                <w:sz w:val="26"/>
                <w:szCs w:val="26"/>
              </w:rPr>
              <w:t>Зеледеевское</w:t>
            </w:r>
            <w:proofErr w:type="spellEnd"/>
            <w:r w:rsidRPr="00BC62E8">
              <w:rPr>
                <w:rFonts w:ascii="Times New Roman" w:hAnsi="Times New Roman" w:cs="Times New Roman"/>
                <w:bCs/>
                <w:color w:val="000000"/>
                <w:sz w:val="26"/>
                <w:szCs w:val="26"/>
              </w:rPr>
              <w:t xml:space="preserve"> территориальное</w:t>
            </w:r>
          </w:p>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0,47</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0,02</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0,49</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0,47</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0,02</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0,49</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0,47</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0,02</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0,49</w:t>
            </w:r>
          </w:p>
        </w:tc>
      </w:tr>
      <w:tr w:rsidR="00764A36" w:rsidTr="00764A36">
        <w:tc>
          <w:tcPr>
            <w:tcW w:w="2552" w:type="dxa"/>
          </w:tcPr>
          <w:p w:rsidR="0092072C" w:rsidRPr="00BC62E8" w:rsidRDefault="0092072C" w:rsidP="0092072C">
            <w:pPr>
              <w:jc w:val="center"/>
              <w:rPr>
                <w:rFonts w:ascii="Times New Roman" w:hAnsi="Times New Roman" w:cs="Times New Roman"/>
                <w:sz w:val="26"/>
                <w:szCs w:val="26"/>
              </w:rPr>
            </w:pPr>
            <w:r w:rsidRPr="00BC62E8">
              <w:rPr>
                <w:rFonts w:ascii="Times New Roman" w:hAnsi="Times New Roman" w:cs="Times New Roman"/>
                <w:bCs/>
                <w:color w:val="000000"/>
                <w:sz w:val="26"/>
                <w:szCs w:val="26"/>
              </w:rPr>
              <w:t>Лебяжье-</w:t>
            </w:r>
            <w:proofErr w:type="spellStart"/>
            <w:r w:rsidRPr="00BC62E8">
              <w:rPr>
                <w:rFonts w:ascii="Times New Roman" w:hAnsi="Times New Roman" w:cs="Times New Roman"/>
                <w:bCs/>
                <w:color w:val="000000"/>
                <w:sz w:val="26"/>
                <w:szCs w:val="26"/>
              </w:rPr>
              <w:t>Асановское</w:t>
            </w:r>
            <w:proofErr w:type="spellEnd"/>
            <w:r w:rsidRPr="00BC62E8">
              <w:rPr>
                <w:rFonts w:ascii="Times New Roman" w:hAnsi="Times New Roman" w:cs="Times New Roman"/>
                <w:bCs/>
                <w:color w:val="000000"/>
                <w:sz w:val="26"/>
                <w:szCs w:val="26"/>
              </w:rPr>
              <w:t xml:space="preserve"> территориальное 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1,20</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1,20</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1,20</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0,03</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1,23</w:t>
            </w:r>
          </w:p>
        </w:tc>
      </w:tr>
      <w:tr w:rsidR="00764A36" w:rsidTr="00764A36">
        <w:tc>
          <w:tcPr>
            <w:tcW w:w="2552" w:type="dxa"/>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Мальцевское территориальное</w:t>
            </w:r>
          </w:p>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управление</w:t>
            </w:r>
          </w:p>
        </w:tc>
        <w:tc>
          <w:tcPr>
            <w:tcW w:w="1134"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0,80</w:t>
            </w:r>
          </w:p>
        </w:tc>
        <w:tc>
          <w:tcPr>
            <w:tcW w:w="992"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w:t>
            </w:r>
          </w:p>
        </w:tc>
        <w:tc>
          <w:tcPr>
            <w:tcW w:w="851"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0,03</w:t>
            </w:r>
          </w:p>
        </w:tc>
        <w:tc>
          <w:tcPr>
            <w:tcW w:w="1134"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0,83</w:t>
            </w:r>
          </w:p>
        </w:tc>
        <w:tc>
          <w:tcPr>
            <w:tcW w:w="1134"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0,80</w:t>
            </w:r>
          </w:p>
        </w:tc>
        <w:tc>
          <w:tcPr>
            <w:tcW w:w="992"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w:t>
            </w:r>
          </w:p>
        </w:tc>
        <w:tc>
          <w:tcPr>
            <w:tcW w:w="851"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0,03</w:t>
            </w:r>
          </w:p>
        </w:tc>
        <w:tc>
          <w:tcPr>
            <w:tcW w:w="1134"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0,83</w:t>
            </w:r>
          </w:p>
        </w:tc>
        <w:tc>
          <w:tcPr>
            <w:tcW w:w="1134"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0,80</w:t>
            </w:r>
          </w:p>
        </w:tc>
        <w:tc>
          <w:tcPr>
            <w:tcW w:w="992"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w:t>
            </w:r>
          </w:p>
        </w:tc>
        <w:tc>
          <w:tcPr>
            <w:tcW w:w="850"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0,03</w:t>
            </w:r>
          </w:p>
        </w:tc>
        <w:tc>
          <w:tcPr>
            <w:tcW w:w="1100" w:type="dxa"/>
            <w:vAlign w:val="center"/>
          </w:tcPr>
          <w:p w:rsidR="0092072C" w:rsidRPr="00636695" w:rsidRDefault="0092072C" w:rsidP="0092072C">
            <w:pPr>
              <w:jc w:val="center"/>
              <w:rPr>
                <w:rFonts w:ascii="Times New Roman" w:hAnsi="Times New Roman" w:cs="Times New Roman"/>
                <w:bCs/>
                <w:sz w:val="26"/>
                <w:szCs w:val="26"/>
              </w:rPr>
            </w:pPr>
            <w:r w:rsidRPr="00636695">
              <w:rPr>
                <w:rFonts w:ascii="Times New Roman" w:hAnsi="Times New Roman" w:cs="Times New Roman"/>
                <w:bCs/>
                <w:sz w:val="26"/>
                <w:szCs w:val="26"/>
              </w:rPr>
              <w:t>0,83</w:t>
            </w:r>
          </w:p>
        </w:tc>
      </w:tr>
      <w:tr w:rsidR="00764A36" w:rsidTr="00764A36">
        <w:tc>
          <w:tcPr>
            <w:tcW w:w="2552" w:type="dxa"/>
          </w:tcPr>
          <w:p w:rsidR="0092072C" w:rsidRPr="00BC62E8" w:rsidRDefault="0092072C" w:rsidP="0092072C">
            <w:pPr>
              <w:jc w:val="center"/>
              <w:rPr>
                <w:rFonts w:ascii="Times New Roman" w:hAnsi="Times New Roman" w:cs="Times New Roman"/>
                <w:bCs/>
                <w:color w:val="000000"/>
                <w:sz w:val="26"/>
                <w:szCs w:val="26"/>
              </w:rPr>
            </w:pPr>
            <w:proofErr w:type="spellStart"/>
            <w:r w:rsidRPr="00BC62E8">
              <w:rPr>
                <w:rFonts w:ascii="Times New Roman" w:hAnsi="Times New Roman" w:cs="Times New Roman"/>
                <w:bCs/>
                <w:color w:val="000000"/>
                <w:sz w:val="26"/>
                <w:szCs w:val="26"/>
              </w:rPr>
              <w:t>Новоромановское</w:t>
            </w:r>
            <w:proofErr w:type="spellEnd"/>
            <w:r w:rsidRPr="00BC62E8">
              <w:rPr>
                <w:rFonts w:ascii="Times New Roman" w:hAnsi="Times New Roman" w:cs="Times New Roman"/>
                <w:bCs/>
                <w:color w:val="000000"/>
                <w:sz w:val="26"/>
                <w:szCs w:val="26"/>
              </w:rPr>
              <w:t xml:space="preserve"> территориальное</w:t>
            </w:r>
          </w:p>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1,84</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0,06</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1,90</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1,84</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0,06</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1,90</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1,84</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0,06</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1,90</w:t>
            </w:r>
          </w:p>
        </w:tc>
      </w:tr>
      <w:tr w:rsidR="00764A36" w:rsidTr="00764A36">
        <w:tc>
          <w:tcPr>
            <w:tcW w:w="2552" w:type="dxa"/>
          </w:tcPr>
          <w:p w:rsidR="0092072C" w:rsidRPr="00BC62E8" w:rsidRDefault="0092072C" w:rsidP="0092072C">
            <w:pPr>
              <w:jc w:val="center"/>
              <w:rPr>
                <w:rFonts w:ascii="Times New Roman" w:hAnsi="Times New Roman" w:cs="Times New Roman"/>
                <w:bCs/>
                <w:color w:val="000000"/>
                <w:sz w:val="26"/>
                <w:szCs w:val="26"/>
              </w:rPr>
            </w:pPr>
            <w:proofErr w:type="spellStart"/>
            <w:r w:rsidRPr="00BC62E8">
              <w:rPr>
                <w:rFonts w:ascii="Times New Roman" w:hAnsi="Times New Roman" w:cs="Times New Roman"/>
                <w:bCs/>
                <w:color w:val="000000"/>
                <w:sz w:val="26"/>
                <w:szCs w:val="26"/>
              </w:rPr>
              <w:t>Проскоковское</w:t>
            </w:r>
            <w:proofErr w:type="spellEnd"/>
            <w:r w:rsidRPr="00BC62E8">
              <w:rPr>
                <w:rFonts w:ascii="Times New Roman" w:hAnsi="Times New Roman" w:cs="Times New Roman"/>
                <w:bCs/>
                <w:color w:val="000000"/>
                <w:sz w:val="26"/>
                <w:szCs w:val="26"/>
              </w:rPr>
              <w:t xml:space="preserve"> территориальное</w:t>
            </w:r>
          </w:p>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0,08</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1,95</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0,08</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0,08</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1,87</w:t>
            </w:r>
          </w:p>
        </w:tc>
      </w:tr>
      <w:tr w:rsidR="00764A36" w:rsidTr="00764A36">
        <w:tc>
          <w:tcPr>
            <w:tcW w:w="2552" w:type="dxa"/>
          </w:tcPr>
          <w:p w:rsidR="0092072C" w:rsidRPr="00BC62E8" w:rsidRDefault="0092072C" w:rsidP="0092072C">
            <w:pPr>
              <w:jc w:val="center"/>
              <w:rPr>
                <w:rFonts w:ascii="Times New Roman" w:hAnsi="Times New Roman" w:cs="Times New Roman"/>
                <w:bCs/>
                <w:color w:val="000000"/>
                <w:sz w:val="26"/>
                <w:szCs w:val="26"/>
              </w:rPr>
            </w:pPr>
            <w:proofErr w:type="spellStart"/>
            <w:r w:rsidRPr="00BC62E8">
              <w:rPr>
                <w:rFonts w:ascii="Times New Roman" w:hAnsi="Times New Roman" w:cs="Times New Roman"/>
                <w:bCs/>
                <w:color w:val="000000"/>
                <w:sz w:val="26"/>
                <w:szCs w:val="26"/>
              </w:rPr>
              <w:t>Тальское</w:t>
            </w:r>
            <w:proofErr w:type="spellEnd"/>
            <w:r w:rsidRPr="00BC62E8">
              <w:rPr>
                <w:rFonts w:ascii="Times New Roman" w:hAnsi="Times New Roman" w:cs="Times New Roman"/>
                <w:bCs/>
                <w:color w:val="000000"/>
                <w:sz w:val="26"/>
                <w:szCs w:val="26"/>
              </w:rPr>
              <w:t xml:space="preserve"> территориальное</w:t>
            </w:r>
          </w:p>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1,86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0,07</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1,86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0,07</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1,93</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1,86</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0,07</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1,93</w:t>
            </w:r>
          </w:p>
        </w:tc>
      </w:tr>
      <w:tr w:rsidR="00764A36" w:rsidTr="00764A36">
        <w:tc>
          <w:tcPr>
            <w:tcW w:w="2552" w:type="dxa"/>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Юргинское территориальное</w:t>
            </w:r>
          </w:p>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управление</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3,32</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0,18</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3,50</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3,32</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1"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0,18</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3,50</w:t>
            </w:r>
          </w:p>
        </w:tc>
        <w:tc>
          <w:tcPr>
            <w:tcW w:w="1134"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3,32</w:t>
            </w:r>
          </w:p>
        </w:tc>
        <w:tc>
          <w:tcPr>
            <w:tcW w:w="992"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w:t>
            </w:r>
          </w:p>
        </w:tc>
        <w:tc>
          <w:tcPr>
            <w:tcW w:w="850" w:type="dxa"/>
            <w:vAlign w:val="center"/>
          </w:tcPr>
          <w:p w:rsidR="0092072C" w:rsidRPr="00BC62E8" w:rsidRDefault="0092072C" w:rsidP="0092072C">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0,18</w:t>
            </w:r>
          </w:p>
        </w:tc>
        <w:tc>
          <w:tcPr>
            <w:tcW w:w="1100" w:type="dxa"/>
            <w:vAlign w:val="center"/>
          </w:tcPr>
          <w:p w:rsidR="0092072C" w:rsidRPr="00BC62E8" w:rsidRDefault="0092072C" w:rsidP="0092072C">
            <w:pPr>
              <w:jc w:val="center"/>
              <w:rPr>
                <w:rFonts w:ascii="Times New Roman" w:hAnsi="Times New Roman" w:cs="Times New Roman"/>
                <w:bCs/>
                <w:color w:val="000000"/>
                <w:sz w:val="26"/>
                <w:szCs w:val="26"/>
              </w:rPr>
            </w:pPr>
            <w:r w:rsidRPr="00BC62E8">
              <w:rPr>
                <w:rFonts w:ascii="Times New Roman" w:hAnsi="Times New Roman" w:cs="Times New Roman"/>
                <w:bCs/>
                <w:color w:val="000000"/>
                <w:sz w:val="26"/>
                <w:szCs w:val="26"/>
              </w:rPr>
              <w:t>3,</w:t>
            </w:r>
            <w:r>
              <w:rPr>
                <w:rFonts w:ascii="Times New Roman" w:hAnsi="Times New Roman" w:cs="Times New Roman"/>
                <w:bCs/>
                <w:color w:val="000000"/>
                <w:sz w:val="26"/>
                <w:szCs w:val="26"/>
              </w:rPr>
              <w:t>50</w:t>
            </w:r>
          </w:p>
        </w:tc>
      </w:tr>
    </w:tbl>
    <w:p w:rsidR="0092072C" w:rsidRPr="00BC62E8" w:rsidRDefault="0092072C" w:rsidP="0092072C">
      <w:pPr>
        <w:spacing w:line="360" w:lineRule="auto"/>
        <w:ind w:firstLine="540"/>
        <w:jc w:val="both"/>
        <w:rPr>
          <w:rFonts w:ascii="Times New Roman" w:hAnsi="Times New Roman" w:cs="Times New Roman"/>
          <w:sz w:val="26"/>
          <w:szCs w:val="26"/>
        </w:rPr>
        <w:sectPr w:rsidR="0092072C" w:rsidRPr="00BC62E8" w:rsidSect="00E9636D">
          <w:pgSz w:w="16838" w:h="11906" w:orient="landscape"/>
          <w:pgMar w:top="567" w:right="850" w:bottom="709" w:left="1701" w:header="709" w:footer="425" w:gutter="0"/>
          <w:cols w:space="708"/>
          <w:docGrid w:linePitch="360"/>
        </w:sectPr>
      </w:pPr>
    </w:p>
    <w:p w:rsidR="0092072C" w:rsidRPr="00BC62E8" w:rsidRDefault="0092072C" w:rsidP="00F4517E">
      <w:pPr>
        <w:pStyle w:val="1"/>
        <w:numPr>
          <w:ilvl w:val="1"/>
          <w:numId w:val="5"/>
        </w:numPr>
        <w:spacing w:line="240" w:lineRule="auto"/>
        <w:ind w:left="0" w:firstLine="851"/>
        <w:contextualSpacing/>
      </w:pPr>
      <w:bookmarkStart w:id="6" w:name="_Toc78552152"/>
      <w:bookmarkStart w:id="7" w:name="_Toc359497698"/>
      <w:r w:rsidRPr="00BC62E8">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w:t>
      </w:r>
      <w:bookmarkEnd w:id="6"/>
    </w:p>
    <w:p w:rsidR="0092072C" w:rsidRDefault="0092072C" w:rsidP="00F4517E">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По данным Администрации Юргинского муниципального округа не планируется строительство промышленных объектов на территории Юргинского муниципального округа.</w:t>
      </w:r>
    </w:p>
    <w:p w:rsidR="00F4517E" w:rsidRPr="00BC62E8" w:rsidRDefault="00F4517E" w:rsidP="00F4517E">
      <w:pPr>
        <w:spacing w:after="0" w:line="240" w:lineRule="auto"/>
        <w:ind w:firstLine="851"/>
        <w:contextualSpacing/>
        <w:jc w:val="both"/>
        <w:rPr>
          <w:rFonts w:ascii="Times New Roman" w:hAnsi="Times New Roman" w:cs="Times New Roman"/>
          <w:sz w:val="26"/>
          <w:szCs w:val="26"/>
        </w:rPr>
      </w:pPr>
    </w:p>
    <w:p w:rsidR="0092072C" w:rsidRPr="00BC62E8" w:rsidRDefault="0092072C" w:rsidP="00F4517E">
      <w:pPr>
        <w:pStyle w:val="1"/>
        <w:numPr>
          <w:ilvl w:val="1"/>
          <w:numId w:val="5"/>
        </w:numPr>
        <w:spacing w:line="240" w:lineRule="auto"/>
        <w:ind w:left="0" w:firstLine="851"/>
        <w:contextualSpacing/>
      </w:pPr>
      <w:bookmarkStart w:id="8" w:name="_Toc78552153"/>
      <w:r w:rsidRPr="00BC62E8">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8"/>
    </w:p>
    <w:p w:rsidR="0092072C" w:rsidRDefault="0092072C" w:rsidP="00F4517E">
      <w:pPr>
        <w:spacing w:after="0" w:line="240" w:lineRule="auto"/>
        <w:ind w:firstLine="708"/>
        <w:contextualSpacing/>
        <w:jc w:val="both"/>
        <w:rPr>
          <w:rFonts w:ascii="Times New Roman" w:hAnsi="Times New Roman" w:cs="Times New Roman"/>
          <w:sz w:val="26"/>
          <w:szCs w:val="26"/>
        </w:rPr>
      </w:pPr>
      <w:r w:rsidRPr="00BC62E8">
        <w:rPr>
          <w:rFonts w:ascii="Times New Roman" w:hAnsi="Times New Roman" w:cs="Times New Roman"/>
          <w:sz w:val="26"/>
          <w:szCs w:val="26"/>
        </w:rPr>
        <w:t>Объем потребления тепловой энергии (мощности), теплоносителя и приросты потребления тепловой энергии (мощности) и теплоносителя разбиты по этапам. Прогноз изменения тепловой нагрузки для объектов муниципального округа в период до 2035г. представлен в таблице 2.</w:t>
      </w:r>
    </w:p>
    <w:p w:rsidR="00F4517E" w:rsidRPr="00BC62E8" w:rsidRDefault="00F4517E" w:rsidP="00F4517E">
      <w:pPr>
        <w:spacing w:after="0" w:line="240" w:lineRule="auto"/>
        <w:ind w:firstLine="708"/>
        <w:contextualSpacing/>
        <w:jc w:val="both"/>
        <w:rPr>
          <w:rFonts w:ascii="Times New Roman" w:hAnsi="Times New Roman" w:cs="Times New Roman"/>
          <w:sz w:val="26"/>
          <w:szCs w:val="26"/>
        </w:rPr>
      </w:pPr>
    </w:p>
    <w:p w:rsidR="0092072C" w:rsidRDefault="0092072C" w:rsidP="00F4517E">
      <w:pPr>
        <w:pStyle w:val="1"/>
        <w:numPr>
          <w:ilvl w:val="0"/>
          <w:numId w:val="5"/>
        </w:numPr>
        <w:spacing w:line="240" w:lineRule="auto"/>
        <w:ind w:left="0" w:firstLine="851"/>
        <w:contextualSpacing/>
      </w:pPr>
      <w:bookmarkStart w:id="9" w:name="_Toc78552154"/>
      <w:r w:rsidRPr="00BC62E8">
        <w:t>Существующие и перспективные балансы тепловой мощности источников тепловой энергии и тепловой нагрузки потребителей</w:t>
      </w:r>
      <w:bookmarkEnd w:id="9"/>
    </w:p>
    <w:p w:rsidR="00F4517E" w:rsidRPr="00F4517E" w:rsidRDefault="00F4517E" w:rsidP="00F4517E">
      <w:pPr>
        <w:spacing w:after="0"/>
        <w:ind w:firstLine="709"/>
        <w:rPr>
          <w:rFonts w:ascii="Times New Roman" w:hAnsi="Times New Roman" w:cs="Times New Roman"/>
          <w:sz w:val="26"/>
          <w:szCs w:val="26"/>
        </w:rPr>
      </w:pPr>
    </w:p>
    <w:p w:rsidR="0092072C" w:rsidRPr="00BC62E8" w:rsidRDefault="0092072C" w:rsidP="00F4517E">
      <w:pPr>
        <w:pStyle w:val="1"/>
        <w:numPr>
          <w:ilvl w:val="1"/>
          <w:numId w:val="6"/>
        </w:numPr>
        <w:spacing w:line="240" w:lineRule="auto"/>
        <w:ind w:left="0" w:firstLine="849"/>
        <w:contextualSpacing/>
      </w:pPr>
      <w:bookmarkStart w:id="10" w:name="_Toc359497700"/>
      <w:bookmarkStart w:id="11" w:name="_Toc78552155"/>
      <w:bookmarkEnd w:id="7"/>
      <w:r w:rsidRPr="00BC62E8">
        <w:t>Описание существующих и перспективных зон действия систем теп</w:t>
      </w:r>
      <w:r w:rsidRPr="00BC62E8">
        <w:softHyphen/>
        <w:t>лоснабжения и источников тепловой энергии</w:t>
      </w:r>
      <w:bookmarkEnd w:id="10"/>
      <w:bookmarkEnd w:id="11"/>
    </w:p>
    <w:p w:rsidR="0092072C" w:rsidRPr="00BC62E8" w:rsidRDefault="0092072C" w:rsidP="00F4517E">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Границы существующей зоны действия котельных Юргинского муниципального округа представлены на рисунках 2-2.21. Границы зоны действия котельных не показаны в связи с тем, что котельная находятся в непосредственной близости к потребителю.</w:t>
      </w:r>
    </w:p>
    <w:p w:rsidR="0092072C" w:rsidRPr="00BC62E8" w:rsidRDefault="0092072C" w:rsidP="00F4517E">
      <w:pPr>
        <w:spacing w:after="0" w:line="240" w:lineRule="auto"/>
        <w:ind w:firstLine="540"/>
        <w:jc w:val="both"/>
        <w:rPr>
          <w:rFonts w:ascii="Times New Roman" w:hAnsi="Times New Roman" w:cs="Times New Roman"/>
          <w:sz w:val="26"/>
          <w:szCs w:val="26"/>
        </w:rPr>
      </w:pPr>
    </w:p>
    <w:p w:rsidR="0092072C" w:rsidRPr="00BC62E8" w:rsidRDefault="0092072C" w:rsidP="00F4517E">
      <w:pPr>
        <w:spacing w:after="0" w:line="240" w:lineRule="auto"/>
        <w:ind w:firstLine="540"/>
        <w:jc w:val="both"/>
        <w:rPr>
          <w:rFonts w:ascii="Times New Roman" w:hAnsi="Times New Roman" w:cs="Times New Roman"/>
          <w:sz w:val="26"/>
          <w:szCs w:val="26"/>
        </w:rPr>
      </w:pPr>
    </w:p>
    <w:p w:rsidR="0092072C" w:rsidRPr="00BC62E8" w:rsidRDefault="0092072C" w:rsidP="00F4517E">
      <w:pPr>
        <w:spacing w:after="0" w:line="240" w:lineRule="auto"/>
        <w:ind w:firstLine="540"/>
        <w:jc w:val="both"/>
        <w:rPr>
          <w:rFonts w:ascii="Times New Roman" w:hAnsi="Times New Roman" w:cs="Times New Roman"/>
          <w:sz w:val="26"/>
          <w:szCs w:val="26"/>
        </w:rPr>
      </w:pPr>
    </w:p>
    <w:p w:rsidR="0092072C" w:rsidRPr="00BC62E8" w:rsidRDefault="0092072C" w:rsidP="00F4517E">
      <w:pPr>
        <w:spacing w:after="0" w:line="240" w:lineRule="auto"/>
        <w:ind w:firstLine="540"/>
        <w:jc w:val="both"/>
        <w:rPr>
          <w:rFonts w:ascii="Times New Roman" w:hAnsi="Times New Roman" w:cs="Times New Roman"/>
          <w:sz w:val="26"/>
          <w:szCs w:val="26"/>
        </w:rPr>
      </w:pPr>
    </w:p>
    <w:p w:rsidR="0092072C" w:rsidRPr="00BC62E8" w:rsidRDefault="0092072C" w:rsidP="00F4517E">
      <w:pPr>
        <w:spacing w:after="0" w:line="240" w:lineRule="auto"/>
        <w:ind w:firstLine="540"/>
        <w:jc w:val="both"/>
        <w:rPr>
          <w:rFonts w:ascii="Times New Roman" w:hAnsi="Times New Roman" w:cs="Times New Roman"/>
          <w:sz w:val="26"/>
          <w:szCs w:val="26"/>
        </w:rPr>
      </w:pPr>
    </w:p>
    <w:p w:rsidR="0092072C" w:rsidRPr="00BC62E8" w:rsidRDefault="0092072C" w:rsidP="0092072C">
      <w:pPr>
        <w:spacing w:line="360" w:lineRule="auto"/>
        <w:ind w:firstLine="540"/>
        <w:jc w:val="both"/>
        <w:rPr>
          <w:rFonts w:ascii="Times New Roman" w:hAnsi="Times New Roman" w:cs="Times New Roman"/>
          <w:sz w:val="26"/>
          <w:szCs w:val="26"/>
        </w:rPr>
      </w:pPr>
    </w:p>
    <w:p w:rsidR="0092072C" w:rsidRPr="00BC62E8" w:rsidRDefault="0092072C" w:rsidP="0092072C">
      <w:pPr>
        <w:spacing w:line="360" w:lineRule="auto"/>
        <w:ind w:firstLine="540"/>
        <w:jc w:val="both"/>
        <w:rPr>
          <w:rFonts w:ascii="Times New Roman" w:hAnsi="Times New Roman" w:cs="Times New Roman"/>
          <w:sz w:val="26"/>
          <w:szCs w:val="26"/>
        </w:rPr>
      </w:pPr>
    </w:p>
    <w:p w:rsidR="0092072C" w:rsidRPr="00BC62E8" w:rsidRDefault="0092072C" w:rsidP="0092072C">
      <w:pPr>
        <w:spacing w:line="360" w:lineRule="auto"/>
        <w:ind w:firstLine="540"/>
        <w:jc w:val="both"/>
        <w:rPr>
          <w:rFonts w:ascii="Times New Roman" w:hAnsi="Times New Roman" w:cs="Times New Roman"/>
          <w:sz w:val="26"/>
          <w:szCs w:val="26"/>
        </w:rPr>
      </w:pPr>
    </w:p>
    <w:p w:rsidR="0092072C" w:rsidRPr="00BC62E8" w:rsidRDefault="0092072C" w:rsidP="0092072C">
      <w:pPr>
        <w:spacing w:line="360" w:lineRule="auto"/>
        <w:ind w:firstLine="540"/>
        <w:jc w:val="both"/>
        <w:rPr>
          <w:rFonts w:ascii="Times New Roman" w:hAnsi="Times New Roman" w:cs="Times New Roman"/>
          <w:sz w:val="26"/>
          <w:szCs w:val="26"/>
        </w:rPr>
      </w:pPr>
    </w:p>
    <w:p w:rsidR="0092072C" w:rsidRPr="00BC62E8" w:rsidRDefault="0092072C" w:rsidP="0092072C">
      <w:pPr>
        <w:spacing w:line="360" w:lineRule="auto"/>
        <w:ind w:firstLine="540"/>
        <w:jc w:val="both"/>
        <w:rPr>
          <w:rFonts w:ascii="Times New Roman" w:hAnsi="Times New Roman" w:cs="Times New Roman"/>
          <w:sz w:val="26"/>
          <w:szCs w:val="26"/>
        </w:rPr>
      </w:pPr>
    </w:p>
    <w:p w:rsidR="0092072C" w:rsidRPr="00BC62E8" w:rsidRDefault="0092072C" w:rsidP="0092072C">
      <w:pPr>
        <w:spacing w:line="360" w:lineRule="auto"/>
        <w:ind w:firstLine="540"/>
        <w:jc w:val="both"/>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6324600" cy="6410325"/>
            <wp:effectExtent l="0" t="0" r="0" b="9525"/>
            <wp:docPr id="29" name="Рисунок 1"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
                    <pic:cNvPicPr>
                      <a:picLocks noChangeAspect="1" noChangeArrowheads="1"/>
                    </pic:cNvPicPr>
                  </pic:nvPicPr>
                  <pic:blipFill>
                    <a:blip r:embed="rId12" cstate="print">
                      <a:extLst>
                        <a:ext uri="{28A0092B-C50C-407E-A947-70E740481C1C}">
                          <a14:useLocalDpi xmlns:a14="http://schemas.microsoft.com/office/drawing/2010/main" val="0"/>
                        </a:ext>
                      </a:extLst>
                    </a:blip>
                    <a:srcRect l="340"/>
                    <a:stretch>
                      <a:fillRect/>
                    </a:stretch>
                  </pic:blipFill>
                  <pic:spPr bwMode="auto">
                    <a:xfrm>
                      <a:off x="0" y="0"/>
                      <a:ext cx="6324600" cy="6410325"/>
                    </a:xfrm>
                    <a:prstGeom prst="rect">
                      <a:avLst/>
                    </a:prstGeom>
                    <a:noFill/>
                    <a:ln>
                      <a:noFill/>
                    </a:ln>
                  </pic:spPr>
                </pic:pic>
              </a:graphicData>
            </a:graphic>
          </wp:inline>
        </w:drawing>
      </w:r>
    </w:p>
    <w:p w:rsidR="0092072C" w:rsidRPr="00BC62E8" w:rsidRDefault="0092072C" w:rsidP="0092072C">
      <w:pPr>
        <w:tabs>
          <w:tab w:val="left" w:pos="7740"/>
        </w:tabs>
        <w:rPr>
          <w:rFonts w:ascii="Times New Roman" w:hAnsi="Times New Roman" w:cs="Times New Roman"/>
          <w:sz w:val="26"/>
          <w:szCs w:val="26"/>
        </w:rPr>
      </w:pPr>
    </w:p>
    <w:p w:rsidR="0092072C" w:rsidRPr="00BC62E8" w:rsidRDefault="0092072C" w:rsidP="0092072C">
      <w:pPr>
        <w:widowControl w:val="0"/>
        <w:spacing w:line="360" w:lineRule="auto"/>
        <w:jc w:val="center"/>
        <w:rPr>
          <w:rFonts w:ascii="Times New Roman" w:hAnsi="Times New Roman" w:cs="Times New Roman"/>
          <w:sz w:val="26"/>
          <w:szCs w:val="26"/>
        </w:rPr>
      </w:pPr>
      <w:r w:rsidRPr="00BC62E8">
        <w:rPr>
          <w:b/>
          <w:sz w:val="26"/>
          <w:szCs w:val="26"/>
        </w:rPr>
        <w:t xml:space="preserve">Рис. 2. Существующая зона действия котельной п. ст. </w:t>
      </w:r>
      <w:proofErr w:type="spellStart"/>
      <w:r w:rsidRPr="00BC62E8">
        <w:rPr>
          <w:b/>
          <w:sz w:val="26"/>
          <w:szCs w:val="26"/>
        </w:rPr>
        <w:t>Арлюк</w:t>
      </w:r>
      <w:proofErr w:type="spellEnd"/>
    </w:p>
    <w:p w:rsidR="0092072C" w:rsidRPr="00BC62E8" w:rsidRDefault="0092072C" w:rsidP="0092072C">
      <w:pPr>
        <w:tabs>
          <w:tab w:val="left" w:pos="7740"/>
        </w:tabs>
        <w:rPr>
          <w:rFonts w:ascii="Times New Roman" w:hAnsi="Times New Roman" w:cs="Times New Roman"/>
          <w:sz w:val="26"/>
          <w:szCs w:val="26"/>
        </w:rPr>
      </w:pPr>
    </w:p>
    <w:p w:rsidR="0092072C" w:rsidRPr="00BC62E8" w:rsidRDefault="0092072C" w:rsidP="0092072C">
      <w:pPr>
        <w:tabs>
          <w:tab w:val="left" w:pos="7740"/>
        </w:tabs>
        <w:rPr>
          <w:rFonts w:ascii="Times New Roman" w:hAnsi="Times New Roman" w:cs="Times New Roman"/>
          <w:sz w:val="26"/>
          <w:szCs w:val="26"/>
        </w:rPr>
      </w:pPr>
    </w:p>
    <w:p w:rsidR="0092072C" w:rsidRPr="00BC62E8" w:rsidRDefault="0092072C" w:rsidP="0092072C">
      <w:pPr>
        <w:tabs>
          <w:tab w:val="left" w:pos="7740"/>
        </w:tabs>
        <w:rPr>
          <w:rFonts w:ascii="Times New Roman" w:hAnsi="Times New Roman" w:cs="Times New Roman"/>
          <w:sz w:val="26"/>
          <w:szCs w:val="26"/>
        </w:rPr>
        <w:sectPr w:rsidR="0092072C" w:rsidRPr="00BC62E8" w:rsidSect="008C19DC">
          <w:type w:val="continuous"/>
          <w:pgSz w:w="11906" w:h="16838"/>
          <w:pgMar w:top="1134" w:right="850" w:bottom="1134" w:left="1701" w:header="709" w:footer="709" w:gutter="0"/>
          <w:cols w:space="708"/>
          <w:docGrid w:linePitch="360"/>
        </w:sectPr>
      </w:pPr>
    </w:p>
    <w:p w:rsidR="0092072C" w:rsidRPr="00BC62E8" w:rsidRDefault="0092072C" w:rsidP="0092072C">
      <w:pPr>
        <w:tabs>
          <w:tab w:val="left" w:pos="7740"/>
        </w:tabs>
        <w:rPr>
          <w:rFonts w:ascii="Times New Roman" w:hAnsi="Times New Roman" w:cs="Times New Roman"/>
          <w:sz w:val="26"/>
          <w:szCs w:val="26"/>
        </w:rPr>
      </w:pPr>
    </w:p>
    <w:p w:rsidR="0092072C" w:rsidRPr="00BC62E8" w:rsidRDefault="0092072C" w:rsidP="0092072C">
      <w:pPr>
        <w:tabs>
          <w:tab w:val="left" w:pos="7740"/>
        </w:tabs>
        <w:rPr>
          <w:rFonts w:ascii="Times New Roman" w:hAnsi="Times New Roman" w:cs="Times New Roman"/>
          <w:sz w:val="26"/>
          <w:szCs w:val="26"/>
        </w:rPr>
      </w:pPr>
    </w:p>
    <w:p w:rsidR="0092072C" w:rsidRPr="00BC62E8" w:rsidRDefault="0092072C" w:rsidP="0092072C">
      <w:pPr>
        <w:tabs>
          <w:tab w:val="left" w:pos="7740"/>
        </w:tabs>
        <w:rPr>
          <w:rFonts w:ascii="Times New Roman" w:hAnsi="Times New Roman" w:cs="Times New Roman"/>
          <w:sz w:val="26"/>
          <w:szCs w:val="26"/>
        </w:rPr>
      </w:pPr>
      <w:r w:rsidRPr="00BC62E8">
        <w:rPr>
          <w:rFonts w:ascii="Times New Roman" w:hAnsi="Times New Roman" w:cs="Times New Roman"/>
          <w:noProof/>
          <w:sz w:val="26"/>
          <w:szCs w:val="26"/>
        </w:rPr>
        <w:drawing>
          <wp:inline distT="0" distB="0" distL="0" distR="0">
            <wp:extent cx="7110095" cy="3849620"/>
            <wp:effectExtent l="19050" t="0" r="0" b="0"/>
            <wp:docPr id="28" name="Рисунок 2"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
                    <pic:cNvPicPr>
                      <a:picLocks noChangeAspect="1" noChangeArrowheads="1"/>
                    </pic:cNvPicPr>
                  </pic:nvPicPr>
                  <pic:blipFill>
                    <a:blip r:embed="rId13" cstate="print">
                      <a:extLst>
                        <a:ext uri="{28A0092B-C50C-407E-A947-70E740481C1C}">
                          <a14:useLocalDpi xmlns:a14="http://schemas.microsoft.com/office/drawing/2010/main" val="0"/>
                        </a:ext>
                      </a:extLst>
                    </a:blip>
                    <a:srcRect b="17722"/>
                    <a:stretch>
                      <a:fillRect/>
                    </a:stretch>
                  </pic:blipFill>
                  <pic:spPr bwMode="auto">
                    <a:xfrm>
                      <a:off x="0" y="0"/>
                      <a:ext cx="7110095" cy="3849620"/>
                    </a:xfrm>
                    <a:prstGeom prst="rect">
                      <a:avLst/>
                    </a:prstGeom>
                    <a:noFill/>
                    <a:ln>
                      <a:noFill/>
                    </a:ln>
                  </pic:spPr>
                </pic:pic>
              </a:graphicData>
            </a:graphic>
          </wp:inline>
        </w:drawing>
      </w:r>
    </w:p>
    <w:p w:rsidR="0092072C" w:rsidRPr="00BC62E8" w:rsidRDefault="0092072C" w:rsidP="0092072C">
      <w:pPr>
        <w:tabs>
          <w:tab w:val="left" w:pos="7740"/>
        </w:tabs>
        <w:rPr>
          <w:rFonts w:ascii="Times New Roman" w:hAnsi="Times New Roman" w:cs="Times New Roman"/>
          <w:sz w:val="26"/>
          <w:szCs w:val="26"/>
        </w:rPr>
      </w:pPr>
    </w:p>
    <w:p w:rsidR="0092072C" w:rsidRPr="00BC62E8" w:rsidRDefault="0092072C" w:rsidP="0092072C">
      <w:pPr>
        <w:tabs>
          <w:tab w:val="left" w:pos="7740"/>
        </w:tabs>
        <w:jc w:val="center"/>
        <w:rPr>
          <w:b/>
          <w:sz w:val="26"/>
          <w:szCs w:val="26"/>
        </w:rPr>
      </w:pPr>
      <w:r w:rsidRPr="00BC62E8">
        <w:rPr>
          <w:b/>
          <w:sz w:val="26"/>
          <w:szCs w:val="26"/>
        </w:rPr>
        <w:t>Рис. 2.1. Существующая зона действия котельной п. Линейный</w:t>
      </w: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sectPr w:rsidR="0092072C" w:rsidRPr="00BC62E8" w:rsidSect="008C19DC">
          <w:type w:val="continuous"/>
          <w:pgSz w:w="16838" w:h="11906" w:orient="landscape"/>
          <w:pgMar w:top="1134" w:right="850" w:bottom="1134" w:left="1701" w:header="709" w:footer="709" w:gutter="0"/>
          <w:cols w:space="708"/>
          <w:docGrid w:linePitch="360"/>
        </w:sectPr>
      </w:pPr>
    </w:p>
    <w:p w:rsidR="0092072C" w:rsidRPr="00BC62E8" w:rsidRDefault="0092072C" w:rsidP="0092072C">
      <w:pPr>
        <w:tabs>
          <w:tab w:val="left" w:pos="7740"/>
        </w:tabs>
        <w:jc w:val="center"/>
        <w:rPr>
          <w:b/>
          <w:sz w:val="26"/>
          <w:szCs w:val="26"/>
        </w:rPr>
      </w:pPr>
      <w:r w:rsidRPr="00BC62E8">
        <w:rPr>
          <w:b/>
          <w:noProof/>
          <w:sz w:val="26"/>
          <w:szCs w:val="26"/>
        </w:rPr>
        <w:lastRenderedPageBreak/>
        <w:drawing>
          <wp:inline distT="0" distB="0" distL="0" distR="0">
            <wp:extent cx="6181725" cy="7153275"/>
            <wp:effectExtent l="19050" t="0" r="9525" b="0"/>
            <wp:docPr id="15" name="Рисунок 1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81725" cy="715327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jc w:val="center"/>
        <w:rPr>
          <w:b/>
          <w:sz w:val="26"/>
          <w:szCs w:val="26"/>
        </w:rPr>
      </w:pPr>
      <w:r w:rsidRPr="00BC62E8">
        <w:rPr>
          <w:b/>
          <w:sz w:val="26"/>
          <w:szCs w:val="26"/>
        </w:rPr>
        <w:t>Рис. 2.2. Существующая зона действия котельной с. Поперечное</w:t>
      </w: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r w:rsidRPr="00BC62E8">
        <w:rPr>
          <w:b/>
          <w:noProof/>
          <w:sz w:val="26"/>
          <w:szCs w:val="26"/>
        </w:rPr>
        <w:drawing>
          <wp:inline distT="0" distB="0" distL="0" distR="0">
            <wp:extent cx="5410200" cy="2762250"/>
            <wp:effectExtent l="19050" t="0" r="0" b="0"/>
            <wp:docPr id="1" name="Рисунок 0" descr="Поперечное ДЭ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перечное ДЭП.jpg"/>
                    <pic:cNvPicPr/>
                  </pic:nvPicPr>
                  <pic:blipFill>
                    <a:blip r:embed="rId15" cstate="print"/>
                    <a:stretch>
                      <a:fillRect/>
                    </a:stretch>
                  </pic:blipFill>
                  <pic:spPr>
                    <a:xfrm>
                      <a:off x="0" y="0"/>
                      <a:ext cx="5410200" cy="2762250"/>
                    </a:xfrm>
                    <a:prstGeom prst="rect">
                      <a:avLst/>
                    </a:prstGeom>
                  </pic:spPr>
                </pic:pic>
              </a:graphicData>
            </a:graphic>
          </wp:inline>
        </w:drawing>
      </w:r>
    </w:p>
    <w:p w:rsidR="0092072C" w:rsidRPr="00BC62E8" w:rsidRDefault="0092072C" w:rsidP="0092072C">
      <w:pPr>
        <w:tabs>
          <w:tab w:val="left" w:pos="7740"/>
        </w:tabs>
        <w:jc w:val="center"/>
        <w:rPr>
          <w:b/>
          <w:sz w:val="26"/>
          <w:szCs w:val="26"/>
        </w:rPr>
      </w:pPr>
    </w:p>
    <w:p w:rsidR="0092072C" w:rsidRPr="00BC62E8" w:rsidRDefault="0092072C" w:rsidP="0092072C">
      <w:pPr>
        <w:jc w:val="center"/>
        <w:rPr>
          <w:b/>
          <w:sz w:val="26"/>
          <w:szCs w:val="26"/>
        </w:rPr>
      </w:pPr>
      <w:r w:rsidRPr="00BC62E8">
        <w:rPr>
          <w:b/>
          <w:sz w:val="26"/>
          <w:szCs w:val="26"/>
        </w:rPr>
        <w:t>Рис. 2.3. Существующая зона действия котельной с. Поперечное ДЭП</w:t>
      </w: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r w:rsidRPr="00BC62E8">
        <w:rPr>
          <w:b/>
          <w:noProof/>
          <w:sz w:val="26"/>
          <w:szCs w:val="26"/>
        </w:rPr>
        <w:drawing>
          <wp:inline distT="0" distB="0" distL="0" distR="0">
            <wp:extent cx="5686425" cy="6858000"/>
            <wp:effectExtent l="0" t="0" r="9525" b="0"/>
            <wp:docPr id="27" name="Рисунок 3"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
                    <pic:cNvPicPr>
                      <a:picLocks noChangeAspect="1" noChangeArrowheads="1"/>
                    </pic:cNvPicPr>
                  </pic:nvPicPr>
                  <pic:blipFill>
                    <a:blip r:embed="rId16" cstate="print">
                      <a:extLst>
                        <a:ext uri="{28A0092B-C50C-407E-A947-70E740481C1C}">
                          <a14:useLocalDpi xmlns:a14="http://schemas.microsoft.com/office/drawing/2010/main" val="0"/>
                        </a:ext>
                      </a:extLst>
                    </a:blip>
                    <a:srcRect l="30583" t="26079" r="31090" b="25917"/>
                    <a:stretch>
                      <a:fillRect/>
                    </a:stretch>
                  </pic:blipFill>
                  <pic:spPr bwMode="auto">
                    <a:xfrm>
                      <a:off x="0" y="0"/>
                      <a:ext cx="5686425" cy="6858000"/>
                    </a:xfrm>
                    <a:prstGeom prst="rect">
                      <a:avLst/>
                    </a:prstGeom>
                    <a:noFill/>
                    <a:ln>
                      <a:noFill/>
                    </a:ln>
                  </pic:spPr>
                </pic:pic>
              </a:graphicData>
            </a:graphic>
          </wp:inline>
        </w:drawing>
      </w:r>
    </w:p>
    <w:p w:rsidR="0092072C" w:rsidRPr="00BC62E8" w:rsidRDefault="0092072C" w:rsidP="0092072C">
      <w:pPr>
        <w:jc w:val="center"/>
        <w:rPr>
          <w:b/>
          <w:sz w:val="26"/>
          <w:szCs w:val="26"/>
        </w:rPr>
      </w:pPr>
      <w:r w:rsidRPr="00BC62E8">
        <w:rPr>
          <w:b/>
          <w:sz w:val="26"/>
          <w:szCs w:val="26"/>
        </w:rPr>
        <w:t xml:space="preserve">Рис. 2.4. Существующая зона действия котельной п. </w:t>
      </w:r>
      <w:proofErr w:type="spellStart"/>
      <w:r w:rsidRPr="00BC62E8">
        <w:rPr>
          <w:b/>
          <w:sz w:val="26"/>
          <w:szCs w:val="26"/>
        </w:rPr>
        <w:t>Зеледеево</w:t>
      </w:r>
      <w:proofErr w:type="spellEnd"/>
      <w:r w:rsidRPr="00BC62E8">
        <w:rPr>
          <w:b/>
          <w:sz w:val="26"/>
          <w:szCs w:val="26"/>
        </w:rPr>
        <w:t xml:space="preserve"> (центральная)</w:t>
      </w: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rPr>
          <w:b/>
          <w:sz w:val="26"/>
          <w:szCs w:val="26"/>
        </w:rPr>
      </w:pPr>
      <w:r w:rsidRPr="00BC62E8">
        <w:rPr>
          <w:b/>
          <w:noProof/>
          <w:sz w:val="26"/>
          <w:szCs w:val="26"/>
        </w:rPr>
        <w:drawing>
          <wp:inline distT="0" distB="0" distL="0" distR="0">
            <wp:extent cx="5972175" cy="7934325"/>
            <wp:effectExtent l="0" t="0" r="9525" b="9525"/>
            <wp:docPr id="26" name="Рисунок 4"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
                    <pic:cNvPicPr>
                      <a:picLocks noChangeAspect="1" noChangeArrowheads="1"/>
                    </pic:cNvPicPr>
                  </pic:nvPicPr>
                  <pic:blipFill>
                    <a:blip r:embed="rId17" cstate="print">
                      <a:extLst>
                        <a:ext uri="{28A0092B-C50C-407E-A947-70E740481C1C}">
                          <a14:useLocalDpi xmlns:a14="http://schemas.microsoft.com/office/drawing/2010/main" val="0"/>
                        </a:ext>
                      </a:extLst>
                    </a:blip>
                    <a:srcRect l="37810" t="32178" r="36404" b="32611"/>
                    <a:stretch>
                      <a:fillRect/>
                    </a:stretch>
                  </pic:blipFill>
                  <pic:spPr bwMode="auto">
                    <a:xfrm>
                      <a:off x="0" y="0"/>
                      <a:ext cx="5972175" cy="7934325"/>
                    </a:xfrm>
                    <a:prstGeom prst="rect">
                      <a:avLst/>
                    </a:prstGeom>
                    <a:noFill/>
                    <a:ln>
                      <a:noFill/>
                    </a:ln>
                  </pic:spPr>
                </pic:pic>
              </a:graphicData>
            </a:graphic>
          </wp:inline>
        </w:drawing>
      </w:r>
    </w:p>
    <w:p w:rsidR="0092072C" w:rsidRPr="00BC62E8" w:rsidRDefault="0092072C" w:rsidP="0092072C">
      <w:pPr>
        <w:jc w:val="center"/>
        <w:rPr>
          <w:b/>
          <w:sz w:val="26"/>
          <w:szCs w:val="26"/>
        </w:rPr>
      </w:pPr>
      <w:r w:rsidRPr="00BC62E8">
        <w:rPr>
          <w:b/>
          <w:sz w:val="26"/>
          <w:szCs w:val="26"/>
        </w:rPr>
        <w:t xml:space="preserve">Рис. 2.5. Существующая зона действия котельной п. </w:t>
      </w:r>
      <w:proofErr w:type="spellStart"/>
      <w:r w:rsidRPr="00BC62E8">
        <w:rPr>
          <w:b/>
          <w:sz w:val="26"/>
          <w:szCs w:val="26"/>
        </w:rPr>
        <w:t>Зеледеево</w:t>
      </w:r>
      <w:proofErr w:type="spellEnd"/>
      <w:r w:rsidRPr="00BC62E8">
        <w:rPr>
          <w:b/>
          <w:sz w:val="26"/>
          <w:szCs w:val="26"/>
        </w:rPr>
        <w:t xml:space="preserve"> (школа)</w:t>
      </w:r>
    </w:p>
    <w:p w:rsidR="0092072C" w:rsidRPr="00BC62E8" w:rsidRDefault="0092072C" w:rsidP="0092072C">
      <w:pPr>
        <w:jc w:val="center"/>
        <w:rPr>
          <w:b/>
          <w:sz w:val="26"/>
          <w:szCs w:val="26"/>
        </w:rPr>
      </w:pPr>
      <w:r w:rsidRPr="00BC62E8">
        <w:rPr>
          <w:b/>
          <w:noProof/>
          <w:sz w:val="26"/>
          <w:szCs w:val="26"/>
        </w:rPr>
        <w:lastRenderedPageBreak/>
        <w:drawing>
          <wp:inline distT="0" distB="0" distL="0" distR="0">
            <wp:extent cx="5181600" cy="8191500"/>
            <wp:effectExtent l="19050" t="0" r="0" b="0"/>
            <wp:docPr id="25" name="Рисунок 5"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pic:cNvPicPr>
                      <a:picLocks noChangeAspect="1" noChangeArrowheads="1"/>
                    </pic:cNvPicPr>
                  </pic:nvPicPr>
                  <pic:blipFill>
                    <a:blip r:embed="rId18" cstate="print">
                      <a:extLst>
                        <a:ext uri="{28A0092B-C50C-407E-A947-70E740481C1C}">
                          <a14:useLocalDpi xmlns:a14="http://schemas.microsoft.com/office/drawing/2010/main" val="0"/>
                        </a:ext>
                      </a:extLst>
                    </a:blip>
                    <a:srcRect l="42517" t="38756" r="42015" b="39458"/>
                    <a:stretch>
                      <a:fillRect/>
                    </a:stretch>
                  </pic:blipFill>
                  <pic:spPr bwMode="auto">
                    <a:xfrm>
                      <a:off x="0" y="0"/>
                      <a:ext cx="5181600" cy="8191500"/>
                    </a:xfrm>
                    <a:prstGeom prst="rect">
                      <a:avLst/>
                    </a:prstGeom>
                    <a:noFill/>
                    <a:ln>
                      <a:noFill/>
                    </a:ln>
                  </pic:spPr>
                </pic:pic>
              </a:graphicData>
            </a:graphic>
          </wp:inline>
        </w:drawing>
      </w:r>
    </w:p>
    <w:p w:rsidR="0092072C" w:rsidRPr="00BC62E8" w:rsidRDefault="0092072C" w:rsidP="0092072C">
      <w:pPr>
        <w:jc w:val="center"/>
        <w:rPr>
          <w:b/>
          <w:sz w:val="26"/>
          <w:szCs w:val="26"/>
        </w:rPr>
      </w:pPr>
      <w:r w:rsidRPr="00BC62E8">
        <w:rPr>
          <w:b/>
          <w:sz w:val="26"/>
          <w:szCs w:val="26"/>
        </w:rPr>
        <w:t xml:space="preserve">Рис. 2.6. Существующая зона действия котельной с. </w:t>
      </w:r>
      <w:proofErr w:type="spellStart"/>
      <w:r w:rsidRPr="00BC62E8">
        <w:rPr>
          <w:b/>
          <w:sz w:val="26"/>
          <w:szCs w:val="26"/>
        </w:rPr>
        <w:t>Варюхино</w:t>
      </w:r>
      <w:proofErr w:type="spellEnd"/>
    </w:p>
    <w:p w:rsidR="0092072C" w:rsidRPr="00BC62E8" w:rsidRDefault="0092072C" w:rsidP="0092072C">
      <w:pPr>
        <w:jc w:val="center"/>
        <w:rPr>
          <w:b/>
          <w:sz w:val="26"/>
          <w:szCs w:val="26"/>
        </w:rPr>
      </w:pPr>
    </w:p>
    <w:p w:rsidR="0092072C" w:rsidRPr="00BC62E8" w:rsidRDefault="0092072C" w:rsidP="0092072C">
      <w:pPr>
        <w:jc w:val="center"/>
        <w:rPr>
          <w:b/>
          <w:sz w:val="26"/>
          <w:szCs w:val="26"/>
        </w:rPr>
      </w:pPr>
    </w:p>
    <w:p w:rsidR="0092072C" w:rsidRPr="00BC62E8" w:rsidRDefault="0092072C" w:rsidP="0092072C">
      <w:pPr>
        <w:jc w:val="center"/>
        <w:rPr>
          <w:b/>
          <w:sz w:val="26"/>
          <w:szCs w:val="26"/>
        </w:rPr>
      </w:pPr>
      <w:r w:rsidRPr="00BC62E8">
        <w:rPr>
          <w:b/>
          <w:noProof/>
          <w:sz w:val="26"/>
          <w:szCs w:val="26"/>
        </w:rPr>
        <w:drawing>
          <wp:inline distT="0" distB="0" distL="0" distR="0">
            <wp:extent cx="6334125" cy="7210425"/>
            <wp:effectExtent l="0" t="0" r="9525" b="9525"/>
            <wp:docPr id="24" name="Рисунок 6"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
                    <pic:cNvPicPr>
                      <a:picLocks noChangeAspect="1" noChangeArrowheads="1"/>
                    </pic:cNvPicPr>
                  </pic:nvPicPr>
                  <pic:blipFill>
                    <a:blip r:embed="rId19" cstate="print">
                      <a:extLst>
                        <a:ext uri="{28A0092B-C50C-407E-A947-70E740481C1C}">
                          <a14:useLocalDpi xmlns:a14="http://schemas.microsoft.com/office/drawing/2010/main" val="0"/>
                        </a:ext>
                      </a:extLst>
                    </a:blip>
                    <a:srcRect l="11252" r="11432"/>
                    <a:stretch>
                      <a:fillRect/>
                    </a:stretch>
                  </pic:blipFill>
                  <pic:spPr bwMode="auto">
                    <a:xfrm>
                      <a:off x="0" y="0"/>
                      <a:ext cx="6334125" cy="7210425"/>
                    </a:xfrm>
                    <a:prstGeom prst="rect">
                      <a:avLst/>
                    </a:prstGeom>
                    <a:noFill/>
                    <a:ln>
                      <a:noFill/>
                    </a:ln>
                  </pic:spPr>
                </pic:pic>
              </a:graphicData>
            </a:graphic>
          </wp:inline>
        </w:drawing>
      </w:r>
    </w:p>
    <w:p w:rsidR="0092072C" w:rsidRPr="00BC62E8" w:rsidRDefault="0092072C" w:rsidP="0092072C">
      <w:pPr>
        <w:jc w:val="center"/>
        <w:rPr>
          <w:b/>
          <w:sz w:val="26"/>
          <w:szCs w:val="26"/>
        </w:rPr>
      </w:pPr>
    </w:p>
    <w:p w:rsidR="0092072C" w:rsidRPr="00BC62E8" w:rsidRDefault="0092072C" w:rsidP="0092072C">
      <w:pPr>
        <w:jc w:val="center"/>
        <w:rPr>
          <w:b/>
          <w:sz w:val="26"/>
          <w:szCs w:val="26"/>
        </w:rPr>
        <w:sectPr w:rsidR="0092072C" w:rsidRPr="00BC62E8" w:rsidSect="008C19DC">
          <w:type w:val="continuous"/>
          <w:pgSz w:w="11906" w:h="16838" w:code="9"/>
          <w:pgMar w:top="1134" w:right="850" w:bottom="1134" w:left="1701"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BC62E8">
        <w:rPr>
          <w:b/>
          <w:sz w:val="26"/>
          <w:szCs w:val="26"/>
        </w:rPr>
        <w:t xml:space="preserve">Рис. 2.7. Существующая зона действия котельной п. </w:t>
      </w:r>
      <w:proofErr w:type="spellStart"/>
      <w:r w:rsidRPr="00BC62E8">
        <w:rPr>
          <w:b/>
          <w:sz w:val="26"/>
          <w:szCs w:val="26"/>
        </w:rPr>
        <w:t>Юргинский</w:t>
      </w:r>
      <w:proofErr w:type="spellEnd"/>
    </w:p>
    <w:p w:rsidR="0092072C" w:rsidRPr="00BC62E8" w:rsidRDefault="0092072C" w:rsidP="0092072C">
      <w:pPr>
        <w:jc w:val="center"/>
        <w:rPr>
          <w:b/>
          <w:sz w:val="26"/>
          <w:szCs w:val="26"/>
        </w:rPr>
      </w:pPr>
      <w:r w:rsidRPr="00BC62E8">
        <w:rPr>
          <w:b/>
          <w:noProof/>
          <w:sz w:val="26"/>
          <w:szCs w:val="26"/>
        </w:rPr>
        <w:lastRenderedPageBreak/>
        <w:drawing>
          <wp:inline distT="0" distB="0" distL="0" distR="0">
            <wp:extent cx="7110095" cy="3979312"/>
            <wp:effectExtent l="19050" t="0" r="0" b="0"/>
            <wp:docPr id="6" name="Рисунок 6" descr="C:\Users\ovinokurova\AppData\Local\Microsoft\Windows\INetCache\Content.Word\д. Лебяжье Асан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ovinokurova\AppData\Local\Microsoft\Windows\INetCache\Content.Word\д. Лебяжье Асаново.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7110095" cy="3979312"/>
                    </a:xfrm>
                    <a:prstGeom prst="rect">
                      <a:avLst/>
                    </a:prstGeom>
                    <a:noFill/>
                    <a:ln>
                      <a:noFill/>
                    </a:ln>
                  </pic:spPr>
                </pic:pic>
              </a:graphicData>
            </a:graphic>
          </wp:inline>
        </w:drawing>
      </w:r>
    </w:p>
    <w:p w:rsidR="0092072C" w:rsidRPr="00BC62E8" w:rsidRDefault="0092072C" w:rsidP="0092072C">
      <w:pPr>
        <w:jc w:val="center"/>
        <w:rPr>
          <w:b/>
          <w:sz w:val="26"/>
          <w:szCs w:val="26"/>
        </w:rPr>
      </w:pPr>
    </w:p>
    <w:p w:rsidR="0092072C" w:rsidRPr="00BC62E8" w:rsidRDefault="0092072C" w:rsidP="0092072C">
      <w:pPr>
        <w:jc w:val="center"/>
        <w:rPr>
          <w:b/>
          <w:sz w:val="26"/>
          <w:szCs w:val="26"/>
        </w:rPr>
      </w:pPr>
      <w:r w:rsidRPr="00BC62E8">
        <w:rPr>
          <w:b/>
          <w:sz w:val="26"/>
          <w:szCs w:val="26"/>
        </w:rPr>
        <w:t>Рис. 2.8. Существующая зона действия котельной д. Лебяжье-</w:t>
      </w:r>
      <w:proofErr w:type="spellStart"/>
      <w:r w:rsidRPr="00BC62E8">
        <w:rPr>
          <w:b/>
          <w:sz w:val="26"/>
          <w:szCs w:val="26"/>
        </w:rPr>
        <w:t>Асаново</w:t>
      </w:r>
      <w:proofErr w:type="spellEnd"/>
    </w:p>
    <w:p w:rsidR="0092072C" w:rsidRPr="00BC62E8" w:rsidRDefault="0092072C" w:rsidP="0092072C">
      <w:pPr>
        <w:jc w:val="center"/>
        <w:rPr>
          <w:b/>
          <w:sz w:val="26"/>
          <w:szCs w:val="26"/>
        </w:rPr>
      </w:pPr>
    </w:p>
    <w:p w:rsidR="0092072C" w:rsidRPr="00BC62E8" w:rsidRDefault="0092072C" w:rsidP="0092072C">
      <w:pPr>
        <w:jc w:val="center"/>
        <w:rPr>
          <w:b/>
          <w:sz w:val="26"/>
          <w:szCs w:val="26"/>
        </w:rPr>
        <w:sectPr w:rsidR="0092072C" w:rsidRPr="00BC62E8" w:rsidSect="008C19DC">
          <w:type w:val="continuous"/>
          <w:pgSz w:w="16838" w:h="11906" w:orient="landscape" w:code="9"/>
          <w:pgMar w:top="1134" w:right="850" w:bottom="1134" w:left="1701"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2072C" w:rsidRPr="00BC62E8" w:rsidRDefault="0092072C" w:rsidP="0092072C">
      <w:pPr>
        <w:jc w:val="center"/>
        <w:rPr>
          <w:b/>
          <w:sz w:val="26"/>
          <w:szCs w:val="26"/>
        </w:rPr>
      </w:pPr>
      <w:r w:rsidRPr="00BC62E8">
        <w:rPr>
          <w:b/>
          <w:noProof/>
          <w:sz w:val="26"/>
          <w:szCs w:val="26"/>
        </w:rPr>
        <w:lastRenderedPageBreak/>
        <w:drawing>
          <wp:inline distT="0" distB="0" distL="0" distR="0">
            <wp:extent cx="5943600" cy="7010400"/>
            <wp:effectExtent l="0" t="0" r="0" b="0"/>
            <wp:docPr id="22" name="Рисунок 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
                    <pic:cNvPicPr>
                      <a:picLocks noChangeAspect="1" noChangeArrowheads="1"/>
                    </pic:cNvPicPr>
                  </pic:nvPicPr>
                  <pic:blipFill>
                    <a:blip r:embed="rId21" cstate="print">
                      <a:extLst>
                        <a:ext uri="{28A0092B-C50C-407E-A947-70E740481C1C}">
                          <a14:useLocalDpi xmlns:a14="http://schemas.microsoft.com/office/drawing/2010/main" val="0"/>
                        </a:ext>
                      </a:extLst>
                    </a:blip>
                    <a:srcRect l="29526" r="28072" b="13171"/>
                    <a:stretch>
                      <a:fillRect/>
                    </a:stretch>
                  </pic:blipFill>
                  <pic:spPr bwMode="auto">
                    <a:xfrm>
                      <a:off x="0" y="0"/>
                      <a:ext cx="5943600" cy="7010400"/>
                    </a:xfrm>
                    <a:prstGeom prst="rect">
                      <a:avLst/>
                    </a:prstGeom>
                    <a:noFill/>
                    <a:ln>
                      <a:noFill/>
                    </a:ln>
                  </pic:spPr>
                </pic:pic>
              </a:graphicData>
            </a:graphic>
          </wp:inline>
        </w:drawing>
      </w:r>
    </w:p>
    <w:p w:rsidR="0092072C" w:rsidRPr="00BC62E8" w:rsidRDefault="0092072C" w:rsidP="0092072C">
      <w:pPr>
        <w:jc w:val="center"/>
        <w:rPr>
          <w:b/>
          <w:sz w:val="26"/>
          <w:szCs w:val="26"/>
        </w:rPr>
      </w:pPr>
    </w:p>
    <w:p w:rsidR="0092072C" w:rsidRPr="00BC62E8" w:rsidRDefault="0092072C" w:rsidP="0092072C">
      <w:pPr>
        <w:tabs>
          <w:tab w:val="left" w:pos="1139"/>
        </w:tabs>
        <w:jc w:val="center"/>
        <w:rPr>
          <w:b/>
          <w:sz w:val="26"/>
          <w:szCs w:val="26"/>
        </w:rPr>
      </w:pPr>
      <w:r w:rsidRPr="00BC62E8">
        <w:rPr>
          <w:b/>
          <w:sz w:val="26"/>
          <w:szCs w:val="26"/>
        </w:rPr>
        <w:t xml:space="preserve">Рис. 2.9. Существующая зона действия котельной д. </w:t>
      </w:r>
      <w:proofErr w:type="spellStart"/>
      <w:r w:rsidRPr="00BC62E8">
        <w:rPr>
          <w:b/>
          <w:sz w:val="26"/>
          <w:szCs w:val="26"/>
        </w:rPr>
        <w:t>Елгино</w:t>
      </w:r>
      <w:proofErr w:type="spellEnd"/>
    </w:p>
    <w:p w:rsidR="0092072C" w:rsidRPr="00BC62E8" w:rsidRDefault="0092072C" w:rsidP="0092072C">
      <w:pPr>
        <w:jc w:val="center"/>
        <w:rPr>
          <w:b/>
          <w:sz w:val="26"/>
          <w:szCs w:val="26"/>
        </w:rPr>
        <w:sectPr w:rsidR="0092072C" w:rsidRPr="00BC62E8" w:rsidSect="008C19DC">
          <w:type w:val="continuous"/>
          <w:pgSz w:w="11906" w:h="16838" w:code="9"/>
          <w:pgMar w:top="1134" w:right="850" w:bottom="1134" w:left="1701" w:header="709" w:footer="26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r w:rsidRPr="00BC62E8">
        <w:rPr>
          <w:b/>
          <w:noProof/>
          <w:sz w:val="26"/>
          <w:szCs w:val="26"/>
        </w:rPr>
        <w:lastRenderedPageBreak/>
        <w:drawing>
          <wp:inline distT="0" distB="0" distL="0" distR="0">
            <wp:extent cx="6286500" cy="7229475"/>
            <wp:effectExtent l="0" t="0" r="0" b="9525"/>
            <wp:docPr id="8" name="Рисунок 8"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pic:cNvPicPr>
                      <a:picLocks noChangeAspect="1" noChangeArrowheads="1"/>
                    </pic:cNvPicPr>
                  </pic:nvPicPr>
                  <pic:blipFill>
                    <a:blip r:embed="rId22" cstate="print">
                      <a:extLst>
                        <a:ext uri="{28A0092B-C50C-407E-A947-70E740481C1C}">
                          <a14:useLocalDpi xmlns:a14="http://schemas.microsoft.com/office/drawing/2010/main" val="0"/>
                        </a:ext>
                      </a:extLst>
                    </a:blip>
                    <a:srcRect l="35130" t="26160" r="32440" b="29164"/>
                    <a:stretch>
                      <a:fillRect/>
                    </a:stretch>
                  </pic:blipFill>
                  <pic:spPr bwMode="auto">
                    <a:xfrm>
                      <a:off x="0" y="0"/>
                      <a:ext cx="6286500" cy="722947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r w:rsidRPr="00BC62E8">
        <w:rPr>
          <w:b/>
          <w:sz w:val="26"/>
          <w:szCs w:val="26"/>
        </w:rPr>
        <w:t xml:space="preserve">Рис. 2.10. Существующая зона действия котельной с. </w:t>
      </w:r>
      <w:proofErr w:type="spellStart"/>
      <w:r w:rsidRPr="00BC62E8">
        <w:rPr>
          <w:b/>
          <w:sz w:val="26"/>
          <w:szCs w:val="26"/>
        </w:rPr>
        <w:t>Мальцево</w:t>
      </w:r>
      <w:proofErr w:type="spellEnd"/>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r w:rsidRPr="00BC62E8">
        <w:rPr>
          <w:b/>
          <w:noProof/>
          <w:sz w:val="26"/>
          <w:szCs w:val="26"/>
        </w:rPr>
        <w:lastRenderedPageBreak/>
        <w:drawing>
          <wp:inline distT="0" distB="0" distL="0" distR="0">
            <wp:extent cx="5543550" cy="6772275"/>
            <wp:effectExtent l="0" t="0" r="0" b="9525"/>
            <wp:docPr id="9" name="Рисунок 9"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
                    <pic:cNvPicPr>
                      <a:picLocks noChangeAspect="1" noChangeArrowheads="1"/>
                    </pic:cNvPicPr>
                  </pic:nvPicPr>
                  <pic:blipFill>
                    <a:blip r:embed="rId23" cstate="print">
                      <a:extLst>
                        <a:ext uri="{28A0092B-C50C-407E-A947-70E740481C1C}">
                          <a14:useLocalDpi xmlns:a14="http://schemas.microsoft.com/office/drawing/2010/main" val="0"/>
                        </a:ext>
                      </a:extLst>
                    </a:blip>
                    <a:srcRect l="32506" t="7063" r="31265" b="8650"/>
                    <a:stretch>
                      <a:fillRect/>
                    </a:stretch>
                  </pic:blipFill>
                  <pic:spPr bwMode="auto">
                    <a:xfrm>
                      <a:off x="0" y="0"/>
                      <a:ext cx="5543550" cy="677227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r w:rsidRPr="00BC62E8">
        <w:rPr>
          <w:b/>
          <w:sz w:val="26"/>
          <w:szCs w:val="26"/>
        </w:rPr>
        <w:t xml:space="preserve">Рис. 2.11. Существующая зона действия котельной д. </w:t>
      </w:r>
      <w:proofErr w:type="spellStart"/>
      <w:r w:rsidRPr="00BC62E8">
        <w:rPr>
          <w:b/>
          <w:sz w:val="26"/>
          <w:szCs w:val="26"/>
        </w:rPr>
        <w:t>Томилово</w:t>
      </w:r>
      <w:proofErr w:type="spellEnd"/>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r w:rsidRPr="00BC62E8">
        <w:rPr>
          <w:b/>
          <w:noProof/>
          <w:sz w:val="26"/>
          <w:szCs w:val="26"/>
        </w:rPr>
        <w:lastRenderedPageBreak/>
        <w:drawing>
          <wp:inline distT="0" distB="0" distL="0" distR="0">
            <wp:extent cx="6334125" cy="8124825"/>
            <wp:effectExtent l="0" t="0" r="9525" b="9525"/>
            <wp:docPr id="10" name="Рисунок 10"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334125" cy="812482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r w:rsidRPr="00BC62E8">
        <w:rPr>
          <w:b/>
          <w:sz w:val="26"/>
          <w:szCs w:val="26"/>
        </w:rPr>
        <w:t xml:space="preserve">Рис. 2.12. Существующая зона действия котельной с. </w:t>
      </w:r>
      <w:proofErr w:type="spellStart"/>
      <w:r w:rsidRPr="00BC62E8">
        <w:rPr>
          <w:b/>
          <w:sz w:val="26"/>
          <w:szCs w:val="26"/>
        </w:rPr>
        <w:t>Новороманово</w:t>
      </w:r>
      <w:proofErr w:type="spellEnd"/>
    </w:p>
    <w:p w:rsidR="0092072C" w:rsidRPr="00BC62E8" w:rsidRDefault="0092072C" w:rsidP="0092072C">
      <w:pPr>
        <w:tabs>
          <w:tab w:val="left" w:pos="7740"/>
        </w:tabs>
        <w:jc w:val="center"/>
        <w:rPr>
          <w:b/>
          <w:sz w:val="26"/>
          <w:szCs w:val="26"/>
        </w:rPr>
        <w:sectPr w:rsidR="0092072C" w:rsidRPr="00BC62E8" w:rsidSect="008C19DC">
          <w:type w:val="continuous"/>
          <w:pgSz w:w="11906" w:h="16838" w:code="9"/>
          <w:pgMar w:top="1134" w:right="850" w:bottom="1134" w:left="1701" w:header="709" w:footer="709" w:gutter="0"/>
          <w:cols w:space="708"/>
          <w:docGrid w:linePitch="360"/>
        </w:sectPr>
      </w:pPr>
    </w:p>
    <w:p w:rsidR="0092072C" w:rsidRPr="00BC62E8" w:rsidRDefault="0092072C" w:rsidP="0092072C">
      <w:pPr>
        <w:tabs>
          <w:tab w:val="left" w:pos="7740"/>
        </w:tabs>
        <w:jc w:val="center"/>
        <w:rPr>
          <w:b/>
          <w:sz w:val="26"/>
          <w:szCs w:val="26"/>
        </w:rPr>
      </w:pPr>
      <w:r w:rsidRPr="00BC62E8">
        <w:rPr>
          <w:b/>
          <w:noProof/>
          <w:sz w:val="26"/>
          <w:szCs w:val="26"/>
        </w:rPr>
        <w:lastRenderedPageBreak/>
        <w:drawing>
          <wp:inline distT="0" distB="0" distL="0" distR="0">
            <wp:extent cx="7924800" cy="5419725"/>
            <wp:effectExtent l="19050" t="0" r="0" b="0"/>
            <wp:docPr id="11" name="Рисунок 1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
                    <pic:cNvPicPr>
                      <a:picLocks noChangeAspect="1" noChangeArrowheads="1"/>
                    </pic:cNvPicPr>
                  </pic:nvPicPr>
                  <pic:blipFill>
                    <a:blip r:embed="rId25" cstate="print">
                      <a:extLst>
                        <a:ext uri="{28A0092B-C50C-407E-A947-70E740481C1C}">
                          <a14:useLocalDpi xmlns:a14="http://schemas.microsoft.com/office/drawing/2010/main" val="0"/>
                        </a:ext>
                      </a:extLst>
                    </a:blip>
                    <a:srcRect l="6319" t="2014" r="5437"/>
                    <a:stretch>
                      <a:fillRect/>
                    </a:stretch>
                  </pic:blipFill>
                  <pic:spPr bwMode="auto">
                    <a:xfrm>
                      <a:off x="0" y="0"/>
                      <a:ext cx="7924800" cy="541972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sectPr w:rsidR="0092072C" w:rsidRPr="00BC62E8" w:rsidSect="008C19DC">
          <w:type w:val="continuous"/>
          <w:pgSz w:w="16838" w:h="11906" w:orient="landscape" w:code="9"/>
          <w:pgMar w:top="1134" w:right="850" w:bottom="1134" w:left="1701" w:header="709" w:footer="709" w:gutter="0"/>
          <w:cols w:space="708"/>
          <w:docGrid w:linePitch="360"/>
        </w:sectPr>
      </w:pPr>
      <w:r w:rsidRPr="00BC62E8">
        <w:rPr>
          <w:b/>
          <w:sz w:val="26"/>
          <w:szCs w:val="26"/>
        </w:rPr>
        <w:t>Рис 2.13. Существующая зона действия котельной с. Верх-Тайменка</w:t>
      </w:r>
    </w:p>
    <w:p w:rsidR="0092072C" w:rsidRPr="00BC62E8" w:rsidRDefault="0092072C" w:rsidP="0092072C">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3695700" cy="8248650"/>
            <wp:effectExtent l="0" t="0" r="0" b="0"/>
            <wp:docPr id="12" name="Рисунок 12"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
                    <pic:cNvPicPr>
                      <a:picLocks noChangeAspect="1" noChangeArrowheads="1"/>
                    </pic:cNvPicPr>
                  </pic:nvPicPr>
                  <pic:blipFill>
                    <a:blip r:embed="rId26" cstate="print">
                      <a:extLst>
                        <a:ext uri="{28A0092B-C50C-407E-A947-70E740481C1C}">
                          <a14:useLocalDpi xmlns:a14="http://schemas.microsoft.com/office/drawing/2010/main" val="0"/>
                        </a:ext>
                      </a:extLst>
                    </a:blip>
                    <a:srcRect l="12740" r="14446" b="3368"/>
                    <a:stretch>
                      <a:fillRect/>
                    </a:stretch>
                  </pic:blipFill>
                  <pic:spPr bwMode="auto">
                    <a:xfrm>
                      <a:off x="0" y="0"/>
                      <a:ext cx="3695700" cy="8248650"/>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r w:rsidRPr="00BC62E8">
        <w:rPr>
          <w:b/>
          <w:sz w:val="26"/>
          <w:szCs w:val="26"/>
        </w:rPr>
        <w:t xml:space="preserve">Рис 2.14. Существующая зона действия котельной д. </w:t>
      </w:r>
      <w:proofErr w:type="spellStart"/>
      <w:r w:rsidRPr="00BC62E8">
        <w:rPr>
          <w:b/>
          <w:sz w:val="26"/>
          <w:szCs w:val="26"/>
        </w:rPr>
        <w:t>Большеямное</w:t>
      </w:r>
      <w:proofErr w:type="spellEnd"/>
    </w:p>
    <w:p w:rsidR="0092072C" w:rsidRPr="00BC62E8" w:rsidRDefault="0092072C" w:rsidP="0092072C">
      <w:pPr>
        <w:tabs>
          <w:tab w:val="left" w:pos="7740"/>
        </w:tabs>
        <w:jc w:val="center"/>
        <w:rPr>
          <w:b/>
          <w:sz w:val="26"/>
          <w:szCs w:val="26"/>
        </w:rPr>
        <w:sectPr w:rsidR="0092072C" w:rsidRPr="00BC62E8" w:rsidSect="008C19DC">
          <w:type w:val="continuous"/>
          <w:pgSz w:w="11906" w:h="16838" w:code="9"/>
          <w:pgMar w:top="1134" w:right="850" w:bottom="1134" w:left="1701" w:header="709" w:footer="709" w:gutter="0"/>
          <w:cols w:space="708"/>
          <w:docGrid w:linePitch="360"/>
        </w:sectPr>
      </w:pPr>
    </w:p>
    <w:p w:rsidR="0092072C" w:rsidRPr="00BC62E8" w:rsidRDefault="0092072C" w:rsidP="0092072C">
      <w:pPr>
        <w:tabs>
          <w:tab w:val="left" w:pos="7740"/>
        </w:tabs>
        <w:jc w:val="center"/>
        <w:rPr>
          <w:b/>
          <w:sz w:val="26"/>
          <w:szCs w:val="26"/>
        </w:rPr>
      </w:pPr>
      <w:r w:rsidRPr="00BC62E8">
        <w:rPr>
          <w:b/>
          <w:noProof/>
          <w:sz w:val="26"/>
          <w:szCs w:val="26"/>
        </w:rPr>
        <w:lastRenderedPageBreak/>
        <w:drawing>
          <wp:inline distT="0" distB="0" distL="0" distR="0">
            <wp:extent cx="8734425" cy="4895850"/>
            <wp:effectExtent l="19050" t="0" r="9525" b="0"/>
            <wp:docPr id="13" name="Рисунок 13"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
                    <pic:cNvPicPr>
                      <a:picLocks noChangeAspect="1" noChangeArrowheads="1"/>
                    </pic:cNvPicPr>
                  </pic:nvPicPr>
                  <pic:blipFill>
                    <a:blip r:embed="rId27" cstate="print">
                      <a:extLst>
                        <a:ext uri="{28A0092B-C50C-407E-A947-70E740481C1C}">
                          <a14:useLocalDpi xmlns:a14="http://schemas.microsoft.com/office/drawing/2010/main" val="0"/>
                        </a:ext>
                      </a:extLst>
                    </a:blip>
                    <a:srcRect l="12178" r="12738"/>
                    <a:stretch>
                      <a:fillRect/>
                    </a:stretch>
                  </pic:blipFill>
                  <pic:spPr bwMode="auto">
                    <a:xfrm>
                      <a:off x="0" y="0"/>
                      <a:ext cx="8734425" cy="4895850"/>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r w:rsidRPr="00BC62E8">
        <w:rPr>
          <w:b/>
          <w:sz w:val="26"/>
          <w:szCs w:val="26"/>
        </w:rPr>
        <w:t>Рис. 2.15. Существующая зона действия котельной п. Речной</w:t>
      </w: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6296025" cy="5591175"/>
            <wp:effectExtent l="0" t="0" r="9525" b="9525"/>
            <wp:docPr id="14" name="Рисунок 14"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296025" cy="559117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sectPr w:rsidR="0092072C" w:rsidRPr="00BC62E8" w:rsidSect="008C19DC">
          <w:type w:val="continuous"/>
          <w:pgSz w:w="16838" w:h="11906" w:orient="landscape" w:code="9"/>
          <w:pgMar w:top="1134" w:right="850" w:bottom="1134" w:left="1701" w:header="709" w:footer="709" w:gutter="0"/>
          <w:cols w:space="708"/>
          <w:docGrid w:linePitch="360"/>
        </w:sectPr>
      </w:pPr>
      <w:r w:rsidRPr="00BC62E8">
        <w:rPr>
          <w:b/>
          <w:sz w:val="26"/>
          <w:szCs w:val="26"/>
        </w:rPr>
        <w:t xml:space="preserve">Рис. 2.16. Существующая зона действия котельной д. </w:t>
      </w:r>
      <w:proofErr w:type="spellStart"/>
      <w:r w:rsidRPr="00BC62E8">
        <w:rPr>
          <w:b/>
          <w:sz w:val="26"/>
          <w:szCs w:val="26"/>
        </w:rPr>
        <w:t>Белянино</w:t>
      </w:r>
      <w:proofErr w:type="spellEnd"/>
      <w:r w:rsidRPr="00BC62E8">
        <w:rPr>
          <w:b/>
          <w:sz w:val="26"/>
          <w:szCs w:val="26"/>
        </w:rPr>
        <w:t xml:space="preserve"> </w:t>
      </w:r>
    </w:p>
    <w:p w:rsidR="0092072C" w:rsidRPr="00BC62E8" w:rsidRDefault="0092072C" w:rsidP="0092072C">
      <w:pPr>
        <w:tabs>
          <w:tab w:val="left" w:pos="7740"/>
        </w:tabs>
        <w:jc w:val="center"/>
        <w:rPr>
          <w:b/>
          <w:sz w:val="26"/>
          <w:szCs w:val="26"/>
        </w:rPr>
      </w:pPr>
      <w:r w:rsidRPr="00BC62E8">
        <w:rPr>
          <w:b/>
          <w:noProof/>
          <w:sz w:val="26"/>
          <w:szCs w:val="26"/>
        </w:rPr>
        <w:lastRenderedPageBreak/>
        <w:drawing>
          <wp:inline distT="0" distB="0" distL="0" distR="0">
            <wp:extent cx="6334125" cy="7629525"/>
            <wp:effectExtent l="0" t="0" r="9525" b="9525"/>
            <wp:docPr id="16" name="Рисунок 16"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334125" cy="762952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p>
    <w:p w:rsidR="0092072C" w:rsidRPr="00BC62E8" w:rsidRDefault="0092072C" w:rsidP="0092072C">
      <w:pPr>
        <w:tabs>
          <w:tab w:val="left" w:pos="7740"/>
        </w:tabs>
        <w:jc w:val="center"/>
        <w:rPr>
          <w:b/>
          <w:sz w:val="26"/>
          <w:szCs w:val="26"/>
        </w:rPr>
      </w:pPr>
      <w:r w:rsidRPr="00BC62E8">
        <w:rPr>
          <w:b/>
          <w:sz w:val="26"/>
          <w:szCs w:val="26"/>
        </w:rPr>
        <w:t>Рис. 2.17. Существующая зона действия котельной с. Проскоково</w:t>
      </w:r>
    </w:p>
    <w:p w:rsidR="0092072C" w:rsidRPr="00BC62E8" w:rsidRDefault="0092072C" w:rsidP="0092072C">
      <w:pPr>
        <w:tabs>
          <w:tab w:val="left" w:pos="7740"/>
        </w:tabs>
        <w:jc w:val="center"/>
        <w:rPr>
          <w:rFonts w:ascii="Times New Roman" w:hAnsi="Times New Roman" w:cs="Times New Roman"/>
          <w:sz w:val="26"/>
          <w:szCs w:val="26"/>
        </w:rPr>
        <w:sectPr w:rsidR="0092072C" w:rsidRPr="00BC62E8" w:rsidSect="008C19DC">
          <w:type w:val="continuous"/>
          <w:pgSz w:w="11906" w:h="16838" w:code="9"/>
          <w:pgMar w:top="1134" w:right="850" w:bottom="1134" w:left="1701" w:header="709" w:footer="709" w:gutter="0"/>
          <w:cols w:space="708"/>
          <w:docGrid w:linePitch="360"/>
        </w:sectPr>
      </w:pPr>
    </w:p>
    <w:p w:rsidR="0092072C" w:rsidRPr="00BC62E8" w:rsidRDefault="0092072C" w:rsidP="0092072C">
      <w:pPr>
        <w:tabs>
          <w:tab w:val="left" w:pos="7740"/>
        </w:tabs>
        <w:jc w:val="center"/>
        <w:rPr>
          <w:rFonts w:ascii="Times New Roman" w:hAnsi="Times New Roman" w:cs="Times New Roman"/>
          <w:sz w:val="26"/>
          <w:szCs w:val="26"/>
        </w:rPr>
      </w:pPr>
    </w:p>
    <w:p w:rsidR="0092072C" w:rsidRPr="00BC62E8" w:rsidRDefault="0092072C" w:rsidP="0092072C">
      <w:pPr>
        <w:tabs>
          <w:tab w:val="left" w:pos="7740"/>
        </w:tabs>
        <w:jc w:val="center"/>
        <w:rPr>
          <w:rFonts w:ascii="Times New Roman" w:hAnsi="Times New Roman" w:cs="Times New Roman"/>
          <w:sz w:val="26"/>
          <w:szCs w:val="26"/>
        </w:rPr>
      </w:pPr>
    </w:p>
    <w:p w:rsidR="0092072C" w:rsidRPr="00BC62E8" w:rsidRDefault="0092072C" w:rsidP="0092072C">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rPr>
        <w:drawing>
          <wp:inline distT="0" distB="0" distL="0" distR="0">
            <wp:extent cx="6336030" cy="3985567"/>
            <wp:effectExtent l="19050" t="0" r="7620" b="0"/>
            <wp:docPr id="17" name="Рисунок 17" descr="пг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гт"/>
                    <pic:cNvPicPr>
                      <a:picLocks noChangeAspect="1" noChangeArrowheads="1"/>
                    </pic:cNvPicPr>
                  </pic:nvPicPr>
                  <pic:blipFill>
                    <a:blip r:embed="rId30" cstate="print">
                      <a:extLst>
                        <a:ext uri="{28A0092B-C50C-407E-A947-70E740481C1C}">
                          <a14:useLocalDpi xmlns:a14="http://schemas.microsoft.com/office/drawing/2010/main" val="0"/>
                        </a:ext>
                      </a:extLst>
                    </a:blip>
                    <a:srcRect l="8904" r="9415"/>
                    <a:stretch>
                      <a:fillRect/>
                    </a:stretch>
                  </pic:blipFill>
                  <pic:spPr bwMode="auto">
                    <a:xfrm>
                      <a:off x="0" y="0"/>
                      <a:ext cx="6336030" cy="3985567"/>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r w:rsidRPr="00BC62E8">
        <w:rPr>
          <w:b/>
          <w:sz w:val="26"/>
          <w:szCs w:val="26"/>
        </w:rPr>
        <w:t>Рис. 2.18. Существующая зона действия котельной п. Заозерный</w:t>
      </w:r>
    </w:p>
    <w:p w:rsidR="0092072C" w:rsidRPr="00BC62E8" w:rsidRDefault="0092072C" w:rsidP="0092072C">
      <w:pPr>
        <w:tabs>
          <w:tab w:val="left" w:pos="7740"/>
        </w:tabs>
        <w:jc w:val="center"/>
        <w:rPr>
          <w:rFonts w:ascii="Times New Roman" w:hAnsi="Times New Roman" w:cs="Times New Roman"/>
          <w:sz w:val="26"/>
          <w:szCs w:val="26"/>
        </w:rPr>
      </w:pPr>
    </w:p>
    <w:p w:rsidR="0092072C" w:rsidRPr="00BC62E8" w:rsidRDefault="0092072C" w:rsidP="0092072C">
      <w:pPr>
        <w:tabs>
          <w:tab w:val="left" w:pos="7740"/>
        </w:tabs>
        <w:jc w:val="center"/>
        <w:rPr>
          <w:rFonts w:ascii="Times New Roman" w:hAnsi="Times New Roman" w:cs="Times New Roman"/>
          <w:sz w:val="26"/>
          <w:szCs w:val="26"/>
        </w:rPr>
      </w:pPr>
    </w:p>
    <w:p w:rsidR="0092072C" w:rsidRPr="00BC62E8" w:rsidRDefault="0092072C" w:rsidP="0092072C">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9514840" cy="5038389"/>
            <wp:effectExtent l="19050" t="0" r="0" b="0"/>
            <wp:docPr id="18" name="Рисунок 18"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9514840" cy="5038389"/>
                    </a:xfrm>
                    <a:prstGeom prst="rect">
                      <a:avLst/>
                    </a:prstGeom>
                    <a:noFill/>
                    <a:ln>
                      <a:noFill/>
                    </a:ln>
                  </pic:spPr>
                </pic:pic>
              </a:graphicData>
            </a:graphic>
          </wp:inline>
        </w:drawing>
      </w:r>
    </w:p>
    <w:p w:rsidR="0092072C" w:rsidRPr="00BC62E8" w:rsidRDefault="0092072C" w:rsidP="0092072C">
      <w:pPr>
        <w:tabs>
          <w:tab w:val="left" w:pos="7740"/>
        </w:tabs>
        <w:jc w:val="center"/>
        <w:rPr>
          <w:rFonts w:ascii="Times New Roman" w:hAnsi="Times New Roman" w:cs="Times New Roman"/>
          <w:sz w:val="26"/>
          <w:szCs w:val="26"/>
        </w:rPr>
      </w:pPr>
    </w:p>
    <w:p w:rsidR="0092072C" w:rsidRPr="00BC62E8" w:rsidRDefault="0092072C" w:rsidP="0092072C">
      <w:pPr>
        <w:tabs>
          <w:tab w:val="left" w:pos="7740"/>
        </w:tabs>
        <w:jc w:val="center"/>
        <w:rPr>
          <w:b/>
          <w:sz w:val="26"/>
          <w:szCs w:val="26"/>
        </w:rPr>
        <w:sectPr w:rsidR="0092072C" w:rsidRPr="00BC62E8" w:rsidSect="008C19DC">
          <w:type w:val="continuous"/>
          <w:pgSz w:w="16838" w:h="11906" w:orient="landscape" w:code="9"/>
          <w:pgMar w:top="1134" w:right="850" w:bottom="1134" w:left="1701" w:header="709" w:footer="709" w:gutter="0"/>
          <w:cols w:space="708"/>
          <w:docGrid w:linePitch="360"/>
        </w:sectPr>
      </w:pPr>
      <w:r w:rsidRPr="00BC62E8">
        <w:rPr>
          <w:b/>
          <w:sz w:val="26"/>
          <w:szCs w:val="26"/>
        </w:rPr>
        <w:t>Рис. 2.19. Существующая зона действия котельной д. Пятково</w:t>
      </w:r>
    </w:p>
    <w:p w:rsidR="0092072C" w:rsidRPr="00BC62E8" w:rsidRDefault="0092072C" w:rsidP="0092072C">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4638675" cy="8410575"/>
            <wp:effectExtent l="0" t="0" r="9525" b="9525"/>
            <wp:docPr id="19" name="Рисунок 19"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
                    <pic:cNvPicPr>
                      <a:picLocks noChangeAspect="1" noChangeArrowheads="1"/>
                    </pic:cNvPicPr>
                  </pic:nvPicPr>
                  <pic:blipFill>
                    <a:blip r:embed="rId32" cstate="print">
                      <a:extLst>
                        <a:ext uri="{28A0092B-C50C-407E-A947-70E740481C1C}">
                          <a14:useLocalDpi xmlns:a14="http://schemas.microsoft.com/office/drawing/2010/main" val="0"/>
                        </a:ext>
                      </a:extLst>
                    </a:blip>
                    <a:srcRect l="21120" r="23268"/>
                    <a:stretch>
                      <a:fillRect/>
                    </a:stretch>
                  </pic:blipFill>
                  <pic:spPr bwMode="auto">
                    <a:xfrm>
                      <a:off x="0" y="0"/>
                      <a:ext cx="4638675" cy="8410575"/>
                    </a:xfrm>
                    <a:prstGeom prst="rect">
                      <a:avLst/>
                    </a:prstGeom>
                    <a:noFill/>
                    <a:ln>
                      <a:noFill/>
                    </a:ln>
                  </pic:spPr>
                </pic:pic>
              </a:graphicData>
            </a:graphic>
          </wp:inline>
        </w:drawing>
      </w:r>
    </w:p>
    <w:p w:rsidR="0092072C" w:rsidRPr="00BC62E8" w:rsidRDefault="0092072C" w:rsidP="0092072C">
      <w:pPr>
        <w:tabs>
          <w:tab w:val="left" w:pos="7740"/>
        </w:tabs>
        <w:jc w:val="center"/>
        <w:rPr>
          <w:b/>
          <w:sz w:val="26"/>
          <w:szCs w:val="26"/>
        </w:rPr>
      </w:pPr>
      <w:r w:rsidRPr="00BC62E8">
        <w:rPr>
          <w:b/>
          <w:sz w:val="26"/>
          <w:szCs w:val="26"/>
        </w:rPr>
        <w:t>Рис. 2.20. Существующая зона действия котельной д. Талая</w:t>
      </w:r>
    </w:p>
    <w:p w:rsidR="0092072C" w:rsidRPr="00BC62E8" w:rsidRDefault="0092072C" w:rsidP="0092072C">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6238875" cy="640913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238875" cy="6409133"/>
                    </a:xfrm>
                    <a:prstGeom prst="rect">
                      <a:avLst/>
                    </a:prstGeom>
                    <a:noFill/>
                    <a:ln>
                      <a:noFill/>
                    </a:ln>
                  </pic:spPr>
                </pic:pic>
              </a:graphicData>
            </a:graphic>
          </wp:inline>
        </w:drawing>
      </w:r>
    </w:p>
    <w:p w:rsidR="0092072C" w:rsidRPr="00BC62E8" w:rsidRDefault="0092072C" w:rsidP="0092072C">
      <w:pPr>
        <w:tabs>
          <w:tab w:val="left" w:pos="7740"/>
        </w:tabs>
        <w:jc w:val="center"/>
        <w:rPr>
          <w:rFonts w:ascii="Times New Roman" w:hAnsi="Times New Roman" w:cs="Times New Roman"/>
          <w:sz w:val="26"/>
          <w:szCs w:val="26"/>
        </w:rPr>
      </w:pPr>
    </w:p>
    <w:p w:rsidR="0092072C" w:rsidRPr="00BC62E8" w:rsidRDefault="0092072C" w:rsidP="0092072C">
      <w:pPr>
        <w:tabs>
          <w:tab w:val="left" w:pos="7740"/>
        </w:tabs>
        <w:jc w:val="center"/>
        <w:rPr>
          <w:b/>
          <w:sz w:val="26"/>
          <w:szCs w:val="26"/>
        </w:rPr>
      </w:pPr>
      <w:r w:rsidRPr="00BC62E8">
        <w:rPr>
          <w:b/>
          <w:sz w:val="26"/>
          <w:szCs w:val="26"/>
        </w:rPr>
        <w:t>Рис. 2.21. Существующая зона действия котельной п. ст. Юрга-2</w:t>
      </w:r>
    </w:p>
    <w:p w:rsidR="0092072C" w:rsidRPr="00BC62E8" w:rsidRDefault="0092072C" w:rsidP="0092072C">
      <w:pPr>
        <w:tabs>
          <w:tab w:val="left" w:pos="7740"/>
        </w:tabs>
        <w:jc w:val="center"/>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6334125" cy="7743825"/>
            <wp:effectExtent l="0" t="0" r="9525" b="9525"/>
            <wp:docPr id="21" name="Рисунок 21"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334125" cy="7743825"/>
                    </a:xfrm>
                    <a:prstGeom prst="rect">
                      <a:avLst/>
                    </a:prstGeom>
                    <a:noFill/>
                    <a:ln>
                      <a:noFill/>
                    </a:ln>
                  </pic:spPr>
                </pic:pic>
              </a:graphicData>
            </a:graphic>
          </wp:inline>
        </w:drawing>
      </w:r>
    </w:p>
    <w:p w:rsidR="0092072C" w:rsidRPr="00BC62E8" w:rsidRDefault="0092072C" w:rsidP="0092072C">
      <w:pPr>
        <w:tabs>
          <w:tab w:val="left" w:pos="7740"/>
        </w:tabs>
        <w:jc w:val="center"/>
        <w:rPr>
          <w:rFonts w:ascii="Times New Roman" w:hAnsi="Times New Roman" w:cs="Times New Roman"/>
          <w:sz w:val="26"/>
          <w:szCs w:val="26"/>
        </w:rPr>
      </w:pPr>
    </w:p>
    <w:p w:rsidR="0092072C" w:rsidRPr="00BC62E8" w:rsidRDefault="0092072C" w:rsidP="0092072C">
      <w:pPr>
        <w:ind w:firstLine="708"/>
        <w:jc w:val="center"/>
        <w:rPr>
          <w:sz w:val="26"/>
          <w:szCs w:val="26"/>
        </w:rPr>
      </w:pPr>
      <w:r w:rsidRPr="00BC62E8">
        <w:rPr>
          <w:b/>
          <w:sz w:val="26"/>
          <w:szCs w:val="26"/>
        </w:rPr>
        <w:t>Рис. 2.22. Существующая зона действия котельной д. Зимник</w:t>
      </w:r>
    </w:p>
    <w:p w:rsidR="0092072C" w:rsidRPr="00BC62E8" w:rsidRDefault="0092072C" w:rsidP="0092072C">
      <w:pPr>
        <w:tabs>
          <w:tab w:val="left" w:pos="7740"/>
        </w:tabs>
        <w:jc w:val="center"/>
        <w:rPr>
          <w:rFonts w:ascii="Times New Roman" w:hAnsi="Times New Roman" w:cs="Times New Roman"/>
          <w:sz w:val="26"/>
          <w:szCs w:val="26"/>
        </w:rPr>
      </w:pPr>
    </w:p>
    <w:p w:rsidR="0092072C" w:rsidRPr="00EC35D6" w:rsidRDefault="0092072C" w:rsidP="00EC35D6">
      <w:pPr>
        <w:pStyle w:val="1"/>
        <w:numPr>
          <w:ilvl w:val="1"/>
          <w:numId w:val="6"/>
        </w:numPr>
        <w:tabs>
          <w:tab w:val="left" w:pos="1276"/>
        </w:tabs>
        <w:spacing w:line="240" w:lineRule="auto"/>
        <w:ind w:left="0" w:firstLine="709"/>
        <w:contextualSpacing/>
      </w:pPr>
      <w:bookmarkStart w:id="12" w:name="_Toc78552156"/>
      <w:r w:rsidRPr="00EC35D6">
        <w:lastRenderedPageBreak/>
        <w:t>Описание существующих и перспективных зон действия индивидуальных источников тепловой энергии</w:t>
      </w:r>
      <w:bookmarkEnd w:id="12"/>
    </w:p>
    <w:p w:rsidR="0092072C" w:rsidRPr="00EC35D6" w:rsidRDefault="0092072C" w:rsidP="00EC35D6">
      <w:pPr>
        <w:tabs>
          <w:tab w:val="left" w:pos="1276"/>
        </w:tabs>
        <w:spacing w:after="0" w:line="240" w:lineRule="auto"/>
        <w:ind w:firstLine="709"/>
        <w:contextualSpacing/>
        <w:jc w:val="both"/>
        <w:rPr>
          <w:rFonts w:ascii="Times New Roman" w:hAnsi="Times New Roman" w:cs="Times New Roman"/>
          <w:sz w:val="26"/>
          <w:szCs w:val="26"/>
        </w:rPr>
      </w:pPr>
    </w:p>
    <w:p w:rsidR="0092072C" w:rsidRDefault="0092072C" w:rsidP="00EC35D6">
      <w:pPr>
        <w:tabs>
          <w:tab w:val="left" w:pos="1276"/>
        </w:tabs>
        <w:spacing w:after="0" w:line="240" w:lineRule="auto"/>
        <w:ind w:firstLine="709"/>
        <w:contextualSpacing/>
        <w:jc w:val="both"/>
        <w:rPr>
          <w:rFonts w:ascii="Times New Roman" w:hAnsi="Times New Roman" w:cs="Times New Roman"/>
          <w:sz w:val="26"/>
          <w:szCs w:val="26"/>
        </w:rPr>
      </w:pPr>
      <w:r w:rsidRPr="00EC35D6">
        <w:rPr>
          <w:rFonts w:ascii="Times New Roman" w:hAnsi="Times New Roman" w:cs="Times New Roman"/>
          <w:sz w:val="26"/>
          <w:szCs w:val="26"/>
        </w:rPr>
        <w:t>Централизованное теплоснабжение предусмотрено для существующей застройки. Под индивидуальным теплоснабжением понимается, в частности, печное отопление и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жилищном фонде. Поквартирное отопление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 Схемой теплоснабжения не предусмотрено использование индивидуального теплоснабжения.</w:t>
      </w:r>
    </w:p>
    <w:p w:rsidR="00EC35D6" w:rsidRPr="00EC35D6" w:rsidRDefault="00EC35D6" w:rsidP="00EC35D6">
      <w:pPr>
        <w:tabs>
          <w:tab w:val="left" w:pos="1276"/>
        </w:tabs>
        <w:spacing w:after="0" w:line="240" w:lineRule="auto"/>
        <w:ind w:firstLine="709"/>
        <w:contextualSpacing/>
        <w:jc w:val="both"/>
        <w:rPr>
          <w:rFonts w:ascii="Times New Roman" w:hAnsi="Times New Roman" w:cs="Times New Roman"/>
          <w:sz w:val="26"/>
          <w:szCs w:val="26"/>
        </w:rPr>
      </w:pPr>
    </w:p>
    <w:p w:rsidR="0092072C" w:rsidRDefault="0092072C" w:rsidP="00EC35D6">
      <w:pPr>
        <w:pStyle w:val="1"/>
        <w:numPr>
          <w:ilvl w:val="1"/>
          <w:numId w:val="6"/>
        </w:numPr>
        <w:tabs>
          <w:tab w:val="left" w:pos="1276"/>
        </w:tabs>
        <w:spacing w:line="240" w:lineRule="auto"/>
        <w:ind w:left="0" w:firstLine="709"/>
        <w:contextualSpacing/>
        <w:rPr>
          <w:rFonts w:eastAsia="Arial"/>
        </w:rPr>
      </w:pPr>
      <w:bookmarkStart w:id="13" w:name="_Toc78552157"/>
      <w:r w:rsidRPr="00EC35D6">
        <w:rPr>
          <w:rFonts w:eastAsia="Arial"/>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3"/>
    </w:p>
    <w:p w:rsidR="00EC35D6" w:rsidRPr="00EC35D6" w:rsidRDefault="00EC35D6" w:rsidP="00EC35D6">
      <w:pPr>
        <w:spacing w:after="0"/>
        <w:ind w:firstLine="709"/>
        <w:rPr>
          <w:rFonts w:ascii="Times New Roman" w:hAnsi="Times New Roman" w:cs="Times New Roman"/>
          <w:sz w:val="26"/>
          <w:szCs w:val="26"/>
        </w:rPr>
      </w:pPr>
    </w:p>
    <w:p w:rsidR="0092072C" w:rsidRPr="00EC35D6" w:rsidRDefault="0092072C" w:rsidP="00EC35D6">
      <w:pPr>
        <w:pStyle w:val="1"/>
        <w:numPr>
          <w:ilvl w:val="2"/>
          <w:numId w:val="6"/>
        </w:numPr>
        <w:tabs>
          <w:tab w:val="left" w:pos="1276"/>
        </w:tabs>
        <w:spacing w:line="240" w:lineRule="auto"/>
        <w:ind w:left="0" w:firstLine="709"/>
        <w:contextualSpacing/>
        <w:rPr>
          <w:rFonts w:eastAsia="Arial"/>
        </w:rPr>
      </w:pPr>
      <w:bookmarkStart w:id="14" w:name="_Toc439163142"/>
      <w:bookmarkStart w:id="15" w:name="_Toc513792747"/>
      <w:bookmarkStart w:id="16" w:name="_Toc521419616"/>
      <w:bookmarkStart w:id="17" w:name="_Toc78552158"/>
      <w:r w:rsidRPr="00EC35D6">
        <w:rPr>
          <w:rFonts w:eastAsia="Arial"/>
        </w:rPr>
        <w:t>Баланс располагаемой тепловой мо</w:t>
      </w:r>
      <w:r w:rsidR="008C3C54" w:rsidRPr="00EC35D6">
        <w:rPr>
          <w:rFonts w:eastAsia="Arial"/>
        </w:rPr>
        <w:t>щности по состоянию на 2027</w:t>
      </w:r>
      <w:r w:rsidRPr="00EC35D6">
        <w:rPr>
          <w:rFonts w:eastAsia="Arial"/>
        </w:rPr>
        <w:t xml:space="preserve"> год</w:t>
      </w:r>
      <w:bookmarkEnd w:id="14"/>
      <w:bookmarkEnd w:id="15"/>
      <w:bookmarkEnd w:id="16"/>
      <w:bookmarkEnd w:id="17"/>
    </w:p>
    <w:p w:rsidR="0092072C" w:rsidRDefault="0092072C" w:rsidP="00EC35D6">
      <w:pPr>
        <w:tabs>
          <w:tab w:val="left" w:pos="1276"/>
        </w:tabs>
        <w:spacing w:after="0" w:line="240" w:lineRule="auto"/>
        <w:ind w:firstLine="709"/>
        <w:contextualSpacing/>
        <w:jc w:val="both"/>
        <w:rPr>
          <w:rFonts w:ascii="Times New Roman" w:hAnsi="Times New Roman" w:cs="Times New Roman"/>
          <w:sz w:val="26"/>
          <w:szCs w:val="26"/>
        </w:rPr>
      </w:pPr>
      <w:r w:rsidRPr="00EC35D6">
        <w:rPr>
          <w:rFonts w:ascii="Times New Roman" w:hAnsi="Times New Roman" w:cs="Times New Roman"/>
          <w:sz w:val="26"/>
          <w:szCs w:val="26"/>
        </w:rPr>
        <w:t>Балансы располагаемой тепловой мощности и присоединенной тепловой нагрузки по состоянию на 2027г. представлены в таблице 3.</w:t>
      </w:r>
    </w:p>
    <w:p w:rsidR="00C97029" w:rsidRPr="00B90CD9" w:rsidRDefault="00C97029" w:rsidP="00EC35D6">
      <w:pPr>
        <w:tabs>
          <w:tab w:val="left" w:pos="1276"/>
        </w:tabs>
        <w:spacing w:after="0" w:line="240" w:lineRule="auto"/>
        <w:ind w:firstLine="709"/>
        <w:contextualSpacing/>
        <w:jc w:val="both"/>
        <w:rPr>
          <w:rFonts w:ascii="Times New Roman" w:hAnsi="Times New Roman" w:cs="Times New Roman"/>
          <w:sz w:val="20"/>
          <w:szCs w:val="26"/>
        </w:rPr>
      </w:pPr>
    </w:p>
    <w:p w:rsidR="00C97029" w:rsidRDefault="00C97029" w:rsidP="00EC35D6">
      <w:pPr>
        <w:tabs>
          <w:tab w:val="left" w:pos="1276"/>
        </w:tabs>
        <w:spacing w:after="0" w:line="240" w:lineRule="auto"/>
        <w:ind w:firstLine="709"/>
        <w:contextualSpacing/>
        <w:jc w:val="both"/>
        <w:rPr>
          <w:rFonts w:ascii="Times New Roman" w:hAnsi="Times New Roman" w:cs="Times New Roman"/>
          <w:sz w:val="26"/>
          <w:szCs w:val="26"/>
        </w:rPr>
      </w:pPr>
      <w:r w:rsidRPr="00C97029">
        <w:rPr>
          <w:rFonts w:ascii="Times New Roman" w:hAnsi="Times New Roman" w:cs="Times New Roman"/>
          <w:b/>
          <w:sz w:val="26"/>
          <w:szCs w:val="26"/>
        </w:rPr>
        <w:t xml:space="preserve">Таблица </w:t>
      </w:r>
      <w:r>
        <w:rPr>
          <w:rFonts w:ascii="Times New Roman" w:hAnsi="Times New Roman" w:cs="Times New Roman"/>
          <w:b/>
          <w:sz w:val="26"/>
          <w:szCs w:val="26"/>
        </w:rPr>
        <w:t>3</w:t>
      </w:r>
      <w:r w:rsidRPr="00C97029">
        <w:rPr>
          <w:rFonts w:ascii="Times New Roman" w:hAnsi="Times New Roman" w:cs="Times New Roman"/>
          <w:b/>
          <w:sz w:val="26"/>
          <w:szCs w:val="26"/>
        </w:rPr>
        <w:t>. Балансы располагаемой тепловой мощности и присоединенной тепловой нагрузки по состоянию на 2027г.</w:t>
      </w:r>
    </w:p>
    <w:p w:rsidR="0033774B" w:rsidRPr="00B90CD9" w:rsidRDefault="0033774B" w:rsidP="00EC35D6">
      <w:pPr>
        <w:tabs>
          <w:tab w:val="left" w:pos="1276"/>
        </w:tabs>
        <w:spacing w:after="0" w:line="240" w:lineRule="auto"/>
        <w:ind w:firstLine="709"/>
        <w:contextualSpacing/>
        <w:jc w:val="both"/>
        <w:rPr>
          <w:rFonts w:ascii="Times New Roman" w:hAnsi="Times New Roman" w:cs="Times New Roman"/>
          <w:sz w:val="20"/>
          <w:szCs w:val="26"/>
        </w:rPr>
      </w:pPr>
    </w:p>
    <w:tbl>
      <w:tblPr>
        <w:tblStyle w:val="a3"/>
        <w:tblW w:w="9889" w:type="dxa"/>
        <w:tblLayout w:type="fixed"/>
        <w:tblLook w:val="04A0" w:firstRow="1" w:lastRow="0" w:firstColumn="1" w:lastColumn="0" w:noHBand="0" w:noVBand="1"/>
      </w:tblPr>
      <w:tblGrid>
        <w:gridCol w:w="2518"/>
        <w:gridCol w:w="1418"/>
        <w:gridCol w:w="1275"/>
        <w:gridCol w:w="1276"/>
        <w:gridCol w:w="1134"/>
        <w:gridCol w:w="1134"/>
        <w:gridCol w:w="1134"/>
      </w:tblGrid>
      <w:tr w:rsidR="00FF07BE" w:rsidRPr="005319F0" w:rsidTr="005319F0">
        <w:tc>
          <w:tcPr>
            <w:tcW w:w="2518" w:type="dxa"/>
            <w:vAlign w:val="center"/>
          </w:tcPr>
          <w:p w:rsidR="0092072C" w:rsidRPr="005319F0" w:rsidRDefault="0092072C" w:rsidP="0092072C">
            <w:pPr>
              <w:tabs>
                <w:tab w:val="left" w:pos="7740"/>
              </w:tabs>
              <w:jc w:val="center"/>
              <w:rPr>
                <w:rFonts w:ascii="Times New Roman" w:hAnsi="Times New Roman" w:cs="Times New Roman"/>
                <w:sz w:val="24"/>
                <w:szCs w:val="24"/>
              </w:rPr>
            </w:pPr>
            <w:bookmarkStart w:id="18" w:name="RANGE!B1:H82"/>
            <w:r w:rsidRPr="005319F0">
              <w:rPr>
                <w:rFonts w:ascii="Times New Roman" w:hAnsi="Times New Roman" w:cs="Times New Roman"/>
                <w:b/>
                <w:sz w:val="24"/>
                <w:szCs w:val="24"/>
              </w:rPr>
              <w:t>Номер, наименование котельной</w:t>
            </w:r>
            <w:bookmarkEnd w:id="18"/>
          </w:p>
        </w:tc>
        <w:tc>
          <w:tcPr>
            <w:tcW w:w="1418" w:type="dxa"/>
          </w:tcPr>
          <w:p w:rsidR="0092072C" w:rsidRPr="005319F0" w:rsidRDefault="0092072C" w:rsidP="005319F0">
            <w:pPr>
              <w:tabs>
                <w:tab w:val="left" w:pos="7740"/>
              </w:tabs>
              <w:ind w:left="-108" w:right="-108"/>
              <w:jc w:val="center"/>
              <w:rPr>
                <w:rFonts w:ascii="Times New Roman" w:hAnsi="Times New Roman" w:cs="Times New Roman"/>
                <w:sz w:val="24"/>
                <w:szCs w:val="24"/>
              </w:rPr>
            </w:pPr>
            <w:r w:rsidRPr="005319F0">
              <w:rPr>
                <w:rFonts w:ascii="Times New Roman" w:hAnsi="Times New Roman" w:cs="Times New Roman"/>
                <w:b/>
                <w:sz w:val="24"/>
                <w:szCs w:val="24"/>
              </w:rPr>
              <w:t>Установленная тепловая мощность, Гкал/ч</w:t>
            </w:r>
          </w:p>
        </w:tc>
        <w:tc>
          <w:tcPr>
            <w:tcW w:w="1275" w:type="dxa"/>
          </w:tcPr>
          <w:p w:rsidR="0092072C" w:rsidRPr="005319F0" w:rsidRDefault="0092072C" w:rsidP="005319F0">
            <w:pPr>
              <w:tabs>
                <w:tab w:val="left" w:pos="7740"/>
              </w:tabs>
              <w:ind w:left="-108" w:right="-108"/>
              <w:jc w:val="center"/>
              <w:rPr>
                <w:rFonts w:ascii="Times New Roman" w:hAnsi="Times New Roman" w:cs="Times New Roman"/>
                <w:sz w:val="24"/>
                <w:szCs w:val="24"/>
              </w:rPr>
            </w:pPr>
            <w:r w:rsidRPr="005319F0">
              <w:rPr>
                <w:rFonts w:ascii="Times New Roman" w:hAnsi="Times New Roman" w:cs="Times New Roman"/>
                <w:b/>
                <w:sz w:val="24"/>
                <w:szCs w:val="24"/>
              </w:rPr>
              <w:t>Располагаемая тепловая мощность, Гкал/ч</w:t>
            </w:r>
          </w:p>
        </w:tc>
        <w:tc>
          <w:tcPr>
            <w:tcW w:w="1276" w:type="dxa"/>
          </w:tcPr>
          <w:p w:rsidR="0092072C" w:rsidRPr="005319F0" w:rsidRDefault="0092072C" w:rsidP="005319F0">
            <w:pPr>
              <w:tabs>
                <w:tab w:val="left" w:pos="7740"/>
              </w:tabs>
              <w:ind w:left="-108" w:right="-108"/>
              <w:jc w:val="center"/>
              <w:rPr>
                <w:rFonts w:ascii="Times New Roman" w:hAnsi="Times New Roman" w:cs="Times New Roman"/>
                <w:sz w:val="24"/>
                <w:szCs w:val="24"/>
              </w:rPr>
            </w:pPr>
            <w:r w:rsidRPr="005319F0">
              <w:rPr>
                <w:rFonts w:ascii="Times New Roman" w:hAnsi="Times New Roman" w:cs="Times New Roman"/>
                <w:b/>
                <w:sz w:val="24"/>
                <w:szCs w:val="24"/>
              </w:rPr>
              <w:t>Собственные нужды источника, Гкал/ч</w:t>
            </w:r>
          </w:p>
        </w:tc>
        <w:tc>
          <w:tcPr>
            <w:tcW w:w="1134" w:type="dxa"/>
          </w:tcPr>
          <w:p w:rsidR="0092072C" w:rsidRPr="005319F0" w:rsidRDefault="0092072C" w:rsidP="005319F0">
            <w:pPr>
              <w:tabs>
                <w:tab w:val="left" w:pos="7740"/>
              </w:tabs>
              <w:ind w:left="-108" w:right="-108"/>
              <w:jc w:val="center"/>
              <w:rPr>
                <w:rFonts w:ascii="Times New Roman" w:hAnsi="Times New Roman" w:cs="Times New Roman"/>
                <w:sz w:val="24"/>
                <w:szCs w:val="24"/>
              </w:rPr>
            </w:pPr>
            <w:r w:rsidRPr="005319F0">
              <w:rPr>
                <w:rFonts w:ascii="Times New Roman" w:hAnsi="Times New Roman" w:cs="Times New Roman"/>
                <w:b/>
                <w:sz w:val="24"/>
                <w:szCs w:val="24"/>
              </w:rPr>
              <w:t>Тепловые потери в сетях, Гкал/ч</w:t>
            </w:r>
          </w:p>
        </w:tc>
        <w:tc>
          <w:tcPr>
            <w:tcW w:w="1134" w:type="dxa"/>
          </w:tcPr>
          <w:p w:rsidR="0092072C" w:rsidRPr="005319F0" w:rsidRDefault="0092072C" w:rsidP="005319F0">
            <w:pPr>
              <w:tabs>
                <w:tab w:val="left" w:pos="7740"/>
              </w:tabs>
              <w:ind w:left="-108" w:right="-108"/>
              <w:jc w:val="center"/>
              <w:rPr>
                <w:rFonts w:ascii="Times New Roman" w:hAnsi="Times New Roman" w:cs="Times New Roman"/>
                <w:sz w:val="24"/>
                <w:szCs w:val="24"/>
              </w:rPr>
            </w:pPr>
            <w:r w:rsidRPr="005319F0">
              <w:rPr>
                <w:rFonts w:ascii="Times New Roman" w:hAnsi="Times New Roman" w:cs="Times New Roman"/>
                <w:b/>
                <w:sz w:val="24"/>
                <w:szCs w:val="24"/>
              </w:rPr>
              <w:t xml:space="preserve">Тепловая нагрузка </w:t>
            </w:r>
            <w:proofErr w:type="gramStart"/>
            <w:r w:rsidRPr="005319F0">
              <w:rPr>
                <w:rFonts w:ascii="Times New Roman" w:hAnsi="Times New Roman" w:cs="Times New Roman"/>
                <w:b/>
                <w:sz w:val="24"/>
                <w:szCs w:val="24"/>
              </w:rPr>
              <w:t>потреби-</w:t>
            </w:r>
            <w:proofErr w:type="spellStart"/>
            <w:r w:rsidRPr="005319F0">
              <w:rPr>
                <w:rFonts w:ascii="Times New Roman" w:hAnsi="Times New Roman" w:cs="Times New Roman"/>
                <w:b/>
                <w:sz w:val="24"/>
                <w:szCs w:val="24"/>
              </w:rPr>
              <w:t>телей</w:t>
            </w:r>
            <w:proofErr w:type="spellEnd"/>
            <w:proofErr w:type="gramEnd"/>
            <w:r w:rsidRPr="005319F0">
              <w:rPr>
                <w:rFonts w:ascii="Times New Roman" w:hAnsi="Times New Roman" w:cs="Times New Roman"/>
                <w:b/>
                <w:sz w:val="24"/>
                <w:szCs w:val="24"/>
              </w:rPr>
              <w:t>, Гкал/ч</w:t>
            </w:r>
          </w:p>
        </w:tc>
        <w:tc>
          <w:tcPr>
            <w:tcW w:w="1134" w:type="dxa"/>
          </w:tcPr>
          <w:p w:rsidR="0092072C" w:rsidRPr="005319F0" w:rsidRDefault="0092072C" w:rsidP="005319F0">
            <w:pPr>
              <w:tabs>
                <w:tab w:val="left" w:pos="7740"/>
              </w:tabs>
              <w:ind w:left="-108" w:right="-108"/>
              <w:jc w:val="center"/>
              <w:rPr>
                <w:rFonts w:ascii="Times New Roman" w:hAnsi="Times New Roman" w:cs="Times New Roman"/>
                <w:sz w:val="24"/>
                <w:szCs w:val="24"/>
              </w:rPr>
            </w:pPr>
            <w:r w:rsidRPr="005319F0">
              <w:rPr>
                <w:rFonts w:ascii="Times New Roman" w:hAnsi="Times New Roman" w:cs="Times New Roman"/>
                <w:b/>
                <w:sz w:val="24"/>
                <w:szCs w:val="24"/>
              </w:rPr>
              <w:t>Резерв/</w:t>
            </w:r>
            <w:proofErr w:type="gramStart"/>
            <w:r w:rsidRPr="005319F0">
              <w:rPr>
                <w:rFonts w:ascii="Times New Roman" w:hAnsi="Times New Roman" w:cs="Times New Roman"/>
                <w:b/>
                <w:sz w:val="24"/>
                <w:szCs w:val="24"/>
              </w:rPr>
              <w:t>де-</w:t>
            </w:r>
            <w:proofErr w:type="spellStart"/>
            <w:r w:rsidRPr="005319F0">
              <w:rPr>
                <w:rFonts w:ascii="Times New Roman" w:hAnsi="Times New Roman" w:cs="Times New Roman"/>
                <w:b/>
                <w:sz w:val="24"/>
                <w:szCs w:val="24"/>
              </w:rPr>
              <w:t>фицит</w:t>
            </w:r>
            <w:proofErr w:type="spellEnd"/>
            <w:proofErr w:type="gramEnd"/>
            <w:r w:rsidRPr="005319F0">
              <w:rPr>
                <w:rFonts w:ascii="Times New Roman" w:hAnsi="Times New Roman" w:cs="Times New Roman"/>
                <w:b/>
                <w:sz w:val="24"/>
                <w:szCs w:val="24"/>
              </w:rPr>
              <w:t xml:space="preserve"> тепловой мощности, Гкал/ч</w:t>
            </w:r>
          </w:p>
        </w:tc>
      </w:tr>
      <w:tr w:rsidR="00FF07BE" w:rsidRPr="005319F0" w:rsidTr="005319F0">
        <w:tc>
          <w:tcPr>
            <w:tcW w:w="2518" w:type="dxa"/>
          </w:tcPr>
          <w:p w:rsidR="0033774B"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 xml:space="preserve">Котельная </w:t>
            </w:r>
            <w:proofErr w:type="spellStart"/>
            <w:r w:rsidRPr="005319F0">
              <w:rPr>
                <w:rFonts w:ascii="Times New Roman" w:hAnsi="Times New Roman" w:cs="Times New Roman"/>
                <w:sz w:val="25"/>
                <w:szCs w:val="25"/>
              </w:rPr>
              <w:t>п.ст.Арлюк</w:t>
            </w:r>
            <w:proofErr w:type="spellEnd"/>
          </w:p>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7,62</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7,62</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0,84</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1,87</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4,86</w:t>
            </w:r>
          </w:p>
        </w:tc>
      </w:tr>
      <w:tr w:rsidR="00FF07BE" w:rsidRPr="005319F0" w:rsidTr="005319F0">
        <w:tc>
          <w:tcPr>
            <w:tcW w:w="2518" w:type="dxa"/>
          </w:tcPr>
          <w:p w:rsidR="0033774B"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33774B"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п.</w:t>
            </w:r>
            <w:r w:rsidR="0033774B" w:rsidRPr="005319F0">
              <w:rPr>
                <w:rFonts w:ascii="Times New Roman" w:hAnsi="Times New Roman" w:cs="Times New Roman"/>
                <w:sz w:val="25"/>
                <w:szCs w:val="25"/>
              </w:rPr>
              <w:t xml:space="preserve"> </w:t>
            </w:r>
            <w:r w:rsidRPr="005319F0">
              <w:rPr>
                <w:rFonts w:ascii="Times New Roman" w:hAnsi="Times New Roman" w:cs="Times New Roman"/>
                <w:sz w:val="25"/>
                <w:szCs w:val="25"/>
              </w:rPr>
              <w:t>Линейный</w:t>
            </w:r>
          </w:p>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1,05</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1,05</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0,11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0,92</w:t>
            </w:r>
          </w:p>
        </w:tc>
      </w:tr>
      <w:tr w:rsidR="00FF07BE" w:rsidRPr="005319F0" w:rsidTr="005319F0">
        <w:tc>
          <w:tcPr>
            <w:tcW w:w="2518" w:type="dxa"/>
          </w:tcPr>
          <w:p w:rsidR="003F28A1"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3F28A1"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с.</w:t>
            </w:r>
            <w:r w:rsidR="003F28A1" w:rsidRPr="005319F0">
              <w:rPr>
                <w:rFonts w:ascii="Times New Roman" w:hAnsi="Times New Roman" w:cs="Times New Roman"/>
                <w:sz w:val="25"/>
                <w:szCs w:val="25"/>
              </w:rPr>
              <w:t xml:space="preserve"> </w:t>
            </w:r>
            <w:r w:rsidRPr="005319F0">
              <w:rPr>
                <w:rFonts w:ascii="Times New Roman" w:hAnsi="Times New Roman" w:cs="Times New Roman"/>
                <w:sz w:val="25"/>
                <w:szCs w:val="25"/>
              </w:rPr>
              <w:t>Поперечное</w:t>
            </w:r>
          </w:p>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2,99</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2,99</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0,24</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0,77</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1,96</w:t>
            </w:r>
          </w:p>
        </w:tc>
      </w:tr>
      <w:tr w:rsidR="00FF07BE" w:rsidRPr="005319F0" w:rsidTr="005319F0">
        <w:tc>
          <w:tcPr>
            <w:tcW w:w="2518" w:type="dxa"/>
          </w:tcPr>
          <w:p w:rsidR="003F28A1"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3F28A1"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с.</w:t>
            </w:r>
            <w:r w:rsidR="003F28A1" w:rsidRPr="005319F0">
              <w:rPr>
                <w:rFonts w:ascii="Times New Roman" w:hAnsi="Times New Roman" w:cs="Times New Roman"/>
                <w:sz w:val="25"/>
                <w:szCs w:val="25"/>
              </w:rPr>
              <w:t xml:space="preserve"> </w:t>
            </w:r>
            <w:r w:rsidRPr="005319F0">
              <w:rPr>
                <w:rFonts w:ascii="Times New Roman" w:hAnsi="Times New Roman" w:cs="Times New Roman"/>
                <w:sz w:val="25"/>
                <w:szCs w:val="25"/>
              </w:rPr>
              <w:t>Поперечное</w:t>
            </w:r>
          </w:p>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 ДЭП</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0,55</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0,55</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0,004</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0,04</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0,50</w:t>
            </w:r>
          </w:p>
        </w:tc>
      </w:tr>
      <w:tr w:rsidR="00FF07BE" w:rsidRPr="005319F0" w:rsidTr="005319F0">
        <w:tc>
          <w:tcPr>
            <w:tcW w:w="2518" w:type="dxa"/>
          </w:tcPr>
          <w:p w:rsidR="003F28A1"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д.</w:t>
            </w:r>
            <w:r w:rsidR="005319F0">
              <w:rPr>
                <w:rFonts w:ascii="Times New Roman" w:hAnsi="Times New Roman" w:cs="Times New Roman"/>
                <w:sz w:val="25"/>
                <w:szCs w:val="25"/>
              </w:rPr>
              <w:t xml:space="preserve"> </w:t>
            </w:r>
            <w:proofErr w:type="spellStart"/>
            <w:r w:rsidRPr="005319F0">
              <w:rPr>
                <w:rFonts w:ascii="Times New Roman" w:hAnsi="Times New Roman" w:cs="Times New Roman"/>
                <w:sz w:val="25"/>
                <w:szCs w:val="25"/>
              </w:rPr>
              <w:t>Зеледеево</w:t>
            </w:r>
            <w:proofErr w:type="spellEnd"/>
            <w:r w:rsidRPr="005319F0">
              <w:rPr>
                <w:rFonts w:ascii="Times New Roman" w:hAnsi="Times New Roman" w:cs="Times New Roman"/>
                <w:sz w:val="25"/>
                <w:szCs w:val="25"/>
              </w:rPr>
              <w:t xml:space="preserve"> (центральная)</w:t>
            </w:r>
          </w:p>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2,79</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2,79</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0,30</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2,22</w:t>
            </w:r>
          </w:p>
        </w:tc>
      </w:tr>
      <w:tr w:rsidR="00FF07BE" w:rsidRPr="005319F0" w:rsidTr="005319F0">
        <w:tc>
          <w:tcPr>
            <w:tcW w:w="2518" w:type="dxa"/>
          </w:tcPr>
          <w:p w:rsidR="003F28A1"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д.</w:t>
            </w:r>
            <w:r w:rsidR="005319F0">
              <w:rPr>
                <w:rFonts w:ascii="Times New Roman" w:hAnsi="Times New Roman" w:cs="Times New Roman"/>
                <w:sz w:val="25"/>
                <w:szCs w:val="25"/>
              </w:rPr>
              <w:t xml:space="preserve"> </w:t>
            </w:r>
            <w:proofErr w:type="spellStart"/>
            <w:r w:rsidRPr="005319F0">
              <w:rPr>
                <w:rFonts w:ascii="Times New Roman" w:hAnsi="Times New Roman" w:cs="Times New Roman"/>
                <w:sz w:val="25"/>
                <w:szCs w:val="25"/>
              </w:rPr>
              <w:t>Зеледеево</w:t>
            </w:r>
            <w:proofErr w:type="spellEnd"/>
            <w:r w:rsidRPr="005319F0">
              <w:rPr>
                <w:rFonts w:ascii="Times New Roman" w:hAnsi="Times New Roman" w:cs="Times New Roman"/>
                <w:sz w:val="25"/>
                <w:szCs w:val="25"/>
              </w:rPr>
              <w:t xml:space="preserve"> (школа)</w:t>
            </w:r>
          </w:p>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0,65</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0,65</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0,09</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0,53</w:t>
            </w:r>
          </w:p>
        </w:tc>
      </w:tr>
      <w:tr w:rsidR="00FF07BE" w:rsidRPr="005319F0" w:rsidTr="005319F0">
        <w:tc>
          <w:tcPr>
            <w:tcW w:w="2518" w:type="dxa"/>
          </w:tcPr>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с.</w:t>
            </w:r>
            <w:r w:rsidR="003F28A1" w:rsidRPr="005319F0">
              <w:rPr>
                <w:rFonts w:ascii="Times New Roman" w:hAnsi="Times New Roman" w:cs="Times New Roman"/>
                <w:sz w:val="25"/>
                <w:szCs w:val="25"/>
              </w:rPr>
              <w:t xml:space="preserve"> </w:t>
            </w:r>
            <w:proofErr w:type="spellStart"/>
            <w:r w:rsidR="003F28A1" w:rsidRPr="005319F0">
              <w:rPr>
                <w:rFonts w:ascii="Times New Roman" w:hAnsi="Times New Roman" w:cs="Times New Roman"/>
                <w:sz w:val="25"/>
                <w:szCs w:val="25"/>
              </w:rPr>
              <w:t>В</w:t>
            </w:r>
            <w:r w:rsidRPr="005319F0">
              <w:rPr>
                <w:rFonts w:ascii="Times New Roman" w:hAnsi="Times New Roman" w:cs="Times New Roman"/>
                <w:sz w:val="25"/>
                <w:szCs w:val="25"/>
              </w:rPr>
              <w:t>арюхино</w:t>
            </w:r>
            <w:proofErr w:type="spellEnd"/>
            <w:r w:rsidRPr="005319F0">
              <w:rPr>
                <w:rFonts w:ascii="Times New Roman" w:hAnsi="Times New Roman" w:cs="Times New Roman"/>
                <w:sz w:val="25"/>
                <w:szCs w:val="25"/>
              </w:rPr>
              <w:t xml:space="preserve"> 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1,1</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1,1</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0,07</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0,09</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0,93</w:t>
            </w:r>
          </w:p>
        </w:tc>
      </w:tr>
      <w:tr w:rsidR="00FF07BE" w:rsidRPr="005319F0" w:rsidTr="005319F0">
        <w:tc>
          <w:tcPr>
            <w:tcW w:w="2518" w:type="dxa"/>
          </w:tcPr>
          <w:p w:rsidR="005319F0" w:rsidRDefault="0092072C" w:rsidP="005319F0">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lastRenderedPageBreak/>
              <w:t>Котельная</w:t>
            </w:r>
          </w:p>
          <w:p w:rsidR="005319F0" w:rsidRDefault="0092072C" w:rsidP="005319F0">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п.</w:t>
            </w:r>
            <w:r w:rsidR="005319F0">
              <w:rPr>
                <w:rFonts w:ascii="Times New Roman" w:hAnsi="Times New Roman" w:cs="Times New Roman"/>
                <w:sz w:val="25"/>
                <w:szCs w:val="25"/>
              </w:rPr>
              <w:t xml:space="preserve"> </w:t>
            </w:r>
            <w:proofErr w:type="spellStart"/>
            <w:r w:rsidRPr="005319F0">
              <w:rPr>
                <w:rFonts w:ascii="Times New Roman" w:hAnsi="Times New Roman" w:cs="Times New Roman"/>
                <w:sz w:val="25"/>
                <w:szCs w:val="25"/>
              </w:rPr>
              <w:t>Юргинский</w:t>
            </w:r>
            <w:proofErr w:type="spellEnd"/>
          </w:p>
          <w:p w:rsidR="0092072C" w:rsidRPr="005319F0" w:rsidRDefault="0092072C" w:rsidP="005319F0">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4,96</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4,96</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0,03</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0,30</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3,62</w:t>
            </w:r>
          </w:p>
        </w:tc>
      </w:tr>
      <w:tr w:rsidR="00FF07BE" w:rsidRPr="005319F0" w:rsidTr="005319F0">
        <w:tc>
          <w:tcPr>
            <w:tcW w:w="2518" w:type="dxa"/>
          </w:tcPr>
          <w:p w:rsidR="00A86430" w:rsidRDefault="0092072C" w:rsidP="00A86430">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92072C" w:rsidRPr="005319F0" w:rsidRDefault="0092072C" w:rsidP="00A86430">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д. Лебяжье-</w:t>
            </w:r>
            <w:proofErr w:type="spellStart"/>
            <w:r w:rsidRPr="005319F0">
              <w:rPr>
                <w:rFonts w:ascii="Times New Roman" w:hAnsi="Times New Roman" w:cs="Times New Roman"/>
                <w:sz w:val="25"/>
                <w:szCs w:val="25"/>
              </w:rPr>
              <w:t>Асаново</w:t>
            </w:r>
            <w:proofErr w:type="spellEnd"/>
            <w:r w:rsidRPr="005319F0">
              <w:rPr>
                <w:rFonts w:ascii="Times New Roman" w:hAnsi="Times New Roman" w:cs="Times New Roman"/>
                <w:sz w:val="25"/>
                <w:szCs w:val="25"/>
              </w:rPr>
              <w:t xml:space="preserve"> 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2,4</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2,4</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1,95</w:t>
            </w:r>
          </w:p>
        </w:tc>
      </w:tr>
      <w:tr w:rsidR="00FF07BE" w:rsidRPr="005319F0" w:rsidTr="005319F0">
        <w:tc>
          <w:tcPr>
            <w:tcW w:w="2518" w:type="dxa"/>
          </w:tcPr>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д.</w:t>
            </w:r>
            <w:r w:rsidR="00A86430">
              <w:rPr>
                <w:rFonts w:ascii="Times New Roman" w:hAnsi="Times New Roman" w:cs="Times New Roman"/>
                <w:sz w:val="25"/>
                <w:szCs w:val="25"/>
              </w:rPr>
              <w:t xml:space="preserve"> </w:t>
            </w:r>
            <w:proofErr w:type="spellStart"/>
            <w:r w:rsidRPr="005319F0">
              <w:rPr>
                <w:rFonts w:ascii="Times New Roman" w:hAnsi="Times New Roman" w:cs="Times New Roman"/>
                <w:sz w:val="25"/>
                <w:szCs w:val="25"/>
              </w:rPr>
              <w:t>Елгино</w:t>
            </w:r>
            <w:proofErr w:type="spellEnd"/>
          </w:p>
          <w:p w:rsidR="0092072C" w:rsidRPr="005319F0" w:rsidRDefault="0092072C" w:rsidP="003F28A1">
            <w:pPr>
              <w:tabs>
                <w:tab w:val="left" w:pos="7740"/>
              </w:tabs>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2,29</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2,29</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0,15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0,35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1,77</w:t>
            </w:r>
          </w:p>
        </w:tc>
      </w:tr>
      <w:tr w:rsidR="00FF07BE" w:rsidRPr="005319F0" w:rsidTr="005319F0">
        <w:tc>
          <w:tcPr>
            <w:tcW w:w="2518" w:type="dxa"/>
          </w:tcPr>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 xml:space="preserve">Котельная </w:t>
            </w:r>
            <w:proofErr w:type="spellStart"/>
            <w:r w:rsidRPr="005319F0">
              <w:rPr>
                <w:rFonts w:ascii="Times New Roman" w:hAnsi="Times New Roman" w:cs="Times New Roman"/>
                <w:sz w:val="25"/>
                <w:szCs w:val="25"/>
              </w:rPr>
              <w:t>с.Мальцево</w:t>
            </w:r>
            <w:proofErr w:type="spellEnd"/>
            <w:r w:rsidRPr="005319F0">
              <w:rPr>
                <w:rFonts w:ascii="Times New Roman" w:hAnsi="Times New Roman" w:cs="Times New Roman"/>
                <w:sz w:val="25"/>
                <w:szCs w:val="25"/>
              </w:rPr>
              <w:t xml:space="preserve"> </w:t>
            </w:r>
          </w:p>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2,48</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2,48</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0,34</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0,39</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1,73</w:t>
            </w:r>
          </w:p>
        </w:tc>
      </w:tr>
      <w:tr w:rsidR="00FF07BE" w:rsidRPr="005319F0" w:rsidTr="005319F0">
        <w:tc>
          <w:tcPr>
            <w:tcW w:w="2518" w:type="dxa"/>
          </w:tcPr>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 xml:space="preserve">Котельная </w:t>
            </w:r>
            <w:proofErr w:type="spellStart"/>
            <w:r w:rsidRPr="005319F0">
              <w:rPr>
                <w:rFonts w:ascii="Times New Roman" w:hAnsi="Times New Roman" w:cs="Times New Roman"/>
                <w:sz w:val="25"/>
                <w:szCs w:val="25"/>
              </w:rPr>
              <w:t>д.Томилово</w:t>
            </w:r>
            <w:proofErr w:type="spellEnd"/>
            <w:r w:rsidRPr="005319F0">
              <w:rPr>
                <w:rFonts w:ascii="Times New Roman" w:hAnsi="Times New Roman" w:cs="Times New Roman"/>
                <w:sz w:val="25"/>
                <w:szCs w:val="25"/>
              </w:rPr>
              <w:t xml:space="preserve"> </w:t>
            </w:r>
          </w:p>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 xml:space="preserve">(центральная) </w:t>
            </w:r>
          </w:p>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0,7</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0,7</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0,07</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0,57</w:t>
            </w:r>
          </w:p>
        </w:tc>
      </w:tr>
      <w:tr w:rsidR="00FF07BE" w:rsidRPr="005319F0" w:rsidTr="005319F0">
        <w:tc>
          <w:tcPr>
            <w:tcW w:w="2518" w:type="dxa"/>
          </w:tcPr>
          <w:p w:rsidR="00A8643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A8643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 xml:space="preserve">д. </w:t>
            </w:r>
            <w:proofErr w:type="spellStart"/>
            <w:r w:rsidRPr="005319F0">
              <w:rPr>
                <w:rFonts w:ascii="Times New Roman" w:hAnsi="Times New Roman" w:cs="Times New Roman"/>
                <w:sz w:val="25"/>
                <w:szCs w:val="25"/>
              </w:rPr>
              <w:t>Новороманово</w:t>
            </w:r>
            <w:proofErr w:type="spellEnd"/>
          </w:p>
          <w:p w:rsidR="0092072C" w:rsidRPr="005319F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3,11</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3,11</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0,49</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0,70</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1,90</w:t>
            </w:r>
          </w:p>
        </w:tc>
      </w:tr>
      <w:tr w:rsidR="00FF07BE" w:rsidRPr="005319F0" w:rsidTr="005319F0">
        <w:tc>
          <w:tcPr>
            <w:tcW w:w="2518" w:type="dxa"/>
          </w:tcPr>
          <w:p w:rsidR="00A8643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A8643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д. Верх-Тайменка</w:t>
            </w:r>
          </w:p>
          <w:p w:rsidR="0092072C" w:rsidRPr="005319F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2,06</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2,06</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0,27</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0,29</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1,49</w:t>
            </w:r>
          </w:p>
        </w:tc>
      </w:tr>
      <w:tr w:rsidR="00FF07BE" w:rsidRPr="005319F0" w:rsidTr="005319F0">
        <w:tc>
          <w:tcPr>
            <w:tcW w:w="2518" w:type="dxa"/>
          </w:tcPr>
          <w:p w:rsidR="00A8643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A8643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д.</w:t>
            </w:r>
            <w:r w:rsidR="00A86430">
              <w:rPr>
                <w:rFonts w:ascii="Times New Roman" w:hAnsi="Times New Roman" w:cs="Times New Roman"/>
                <w:sz w:val="25"/>
                <w:szCs w:val="25"/>
              </w:rPr>
              <w:t xml:space="preserve"> </w:t>
            </w:r>
            <w:proofErr w:type="spellStart"/>
            <w:r w:rsidRPr="005319F0">
              <w:rPr>
                <w:rFonts w:ascii="Times New Roman" w:hAnsi="Times New Roman" w:cs="Times New Roman"/>
                <w:sz w:val="25"/>
                <w:szCs w:val="25"/>
              </w:rPr>
              <w:t>Большеямное</w:t>
            </w:r>
            <w:proofErr w:type="spellEnd"/>
          </w:p>
          <w:p w:rsidR="0092072C" w:rsidRPr="005319F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1,08</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1,08</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0,08</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0,94</w:t>
            </w:r>
          </w:p>
        </w:tc>
      </w:tr>
      <w:tr w:rsidR="00FF07BE" w:rsidRPr="005319F0" w:rsidTr="005319F0">
        <w:tc>
          <w:tcPr>
            <w:tcW w:w="2518" w:type="dxa"/>
          </w:tcPr>
          <w:p w:rsidR="0092072C" w:rsidRPr="005319F0" w:rsidRDefault="0092072C" w:rsidP="00A86430">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п. Речной 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1,38</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1,38</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0,07</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0,26</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1,04</w:t>
            </w:r>
          </w:p>
        </w:tc>
      </w:tr>
      <w:tr w:rsidR="00FF07BE" w:rsidRPr="005319F0" w:rsidTr="005319F0">
        <w:tc>
          <w:tcPr>
            <w:tcW w:w="2518" w:type="dxa"/>
          </w:tcPr>
          <w:p w:rsidR="0092072C" w:rsidRPr="005319F0" w:rsidRDefault="0092072C" w:rsidP="00E635C8">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 xml:space="preserve">Котельная д. </w:t>
            </w:r>
            <w:proofErr w:type="spellStart"/>
            <w:r w:rsidRPr="005319F0">
              <w:rPr>
                <w:rFonts w:ascii="Times New Roman" w:hAnsi="Times New Roman" w:cs="Times New Roman"/>
                <w:sz w:val="25"/>
                <w:szCs w:val="25"/>
              </w:rPr>
              <w:t>Белянино</w:t>
            </w:r>
            <w:proofErr w:type="spellEnd"/>
            <w:r w:rsidRPr="005319F0">
              <w:rPr>
                <w:rFonts w:ascii="Times New Roman" w:hAnsi="Times New Roman" w:cs="Times New Roman"/>
                <w:sz w:val="25"/>
                <w:szCs w:val="25"/>
              </w:rPr>
              <w:t xml:space="preserve"> 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3,11</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3,11</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0,38</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0,58</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2,13</w:t>
            </w:r>
          </w:p>
        </w:tc>
      </w:tr>
      <w:tr w:rsidR="00FF07BE" w:rsidRPr="005319F0" w:rsidTr="005319F0">
        <w:tc>
          <w:tcPr>
            <w:tcW w:w="2518" w:type="dxa"/>
          </w:tcPr>
          <w:p w:rsidR="00E635C8" w:rsidRDefault="0092072C" w:rsidP="00E635C8">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E635C8" w:rsidRDefault="0092072C" w:rsidP="00E635C8">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с.</w:t>
            </w:r>
            <w:r w:rsidR="00E635C8">
              <w:rPr>
                <w:rFonts w:ascii="Times New Roman" w:hAnsi="Times New Roman" w:cs="Times New Roman"/>
                <w:sz w:val="25"/>
                <w:szCs w:val="25"/>
              </w:rPr>
              <w:t xml:space="preserve"> </w:t>
            </w:r>
            <w:r w:rsidRPr="005319F0">
              <w:rPr>
                <w:rFonts w:ascii="Times New Roman" w:hAnsi="Times New Roman" w:cs="Times New Roman"/>
                <w:sz w:val="25"/>
                <w:szCs w:val="25"/>
              </w:rPr>
              <w:t>Проскоково</w:t>
            </w:r>
          </w:p>
          <w:p w:rsidR="0092072C" w:rsidRPr="005319F0" w:rsidRDefault="0092072C" w:rsidP="00E635C8">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3,87</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3,87</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0,03</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0,89</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1,47</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1,48</w:t>
            </w:r>
          </w:p>
        </w:tc>
      </w:tr>
      <w:tr w:rsidR="00FF07BE" w:rsidRPr="005319F0" w:rsidTr="005319F0">
        <w:tc>
          <w:tcPr>
            <w:tcW w:w="2518" w:type="dxa"/>
          </w:tcPr>
          <w:p w:rsidR="00E635C8"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w:t>
            </w:r>
          </w:p>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п.</w:t>
            </w:r>
            <w:r w:rsidR="00E635C8">
              <w:rPr>
                <w:rFonts w:ascii="Times New Roman" w:hAnsi="Times New Roman" w:cs="Times New Roman"/>
                <w:sz w:val="25"/>
                <w:szCs w:val="25"/>
              </w:rPr>
              <w:t xml:space="preserve"> </w:t>
            </w:r>
            <w:r w:rsidRPr="005319F0">
              <w:rPr>
                <w:rFonts w:ascii="Times New Roman" w:hAnsi="Times New Roman" w:cs="Times New Roman"/>
                <w:sz w:val="25"/>
                <w:szCs w:val="25"/>
              </w:rPr>
              <w:t xml:space="preserve">Заозерный </w:t>
            </w:r>
          </w:p>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2,76</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2,76</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0,28</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0,45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2,01</w:t>
            </w:r>
          </w:p>
        </w:tc>
      </w:tr>
      <w:tr w:rsidR="00FF07BE" w:rsidRPr="005319F0" w:rsidTr="005319F0">
        <w:tc>
          <w:tcPr>
            <w:tcW w:w="2518" w:type="dxa"/>
          </w:tcPr>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д. Пятково</w:t>
            </w:r>
          </w:p>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2,07</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2,07</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0,18</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0,44</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1,43</w:t>
            </w:r>
          </w:p>
        </w:tc>
      </w:tr>
      <w:tr w:rsidR="00FF07BE" w:rsidRPr="005319F0" w:rsidTr="005319F0">
        <w:tc>
          <w:tcPr>
            <w:tcW w:w="2518" w:type="dxa"/>
          </w:tcPr>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д. Талая</w:t>
            </w:r>
          </w:p>
          <w:p w:rsidR="0092072C" w:rsidRPr="005319F0" w:rsidRDefault="0092072C" w:rsidP="003F28A1">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4,80</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4,80</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0,75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1,50</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2,53</w:t>
            </w:r>
          </w:p>
        </w:tc>
      </w:tr>
      <w:tr w:rsidR="00FF07BE" w:rsidRPr="005319F0" w:rsidTr="005319F0">
        <w:tc>
          <w:tcPr>
            <w:tcW w:w="2518" w:type="dxa"/>
          </w:tcPr>
          <w:p w:rsidR="0092072C" w:rsidRPr="005319F0" w:rsidRDefault="0092072C" w:rsidP="00E635C8">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п.ст.Юрга-2 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12,00</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12,00</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0,18</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1,75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3,08</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6,99</w:t>
            </w:r>
          </w:p>
        </w:tc>
      </w:tr>
      <w:tr w:rsidR="00FF07BE" w:rsidRPr="005319F0" w:rsidTr="005319F0">
        <w:tc>
          <w:tcPr>
            <w:tcW w:w="2518" w:type="dxa"/>
          </w:tcPr>
          <w:p w:rsidR="0092072C" w:rsidRPr="005319F0" w:rsidRDefault="0092072C" w:rsidP="00E635C8">
            <w:pPr>
              <w:ind w:left="-142" w:right="-108"/>
              <w:jc w:val="center"/>
              <w:rPr>
                <w:rFonts w:ascii="Times New Roman" w:hAnsi="Times New Roman" w:cs="Times New Roman"/>
                <w:sz w:val="25"/>
                <w:szCs w:val="25"/>
              </w:rPr>
            </w:pPr>
            <w:r w:rsidRPr="005319F0">
              <w:rPr>
                <w:rFonts w:ascii="Times New Roman" w:hAnsi="Times New Roman" w:cs="Times New Roman"/>
                <w:sz w:val="25"/>
                <w:szCs w:val="25"/>
              </w:rPr>
              <w:t>Котельная д.</w:t>
            </w:r>
            <w:r w:rsidR="00E635C8">
              <w:rPr>
                <w:rFonts w:ascii="Times New Roman" w:hAnsi="Times New Roman" w:cs="Times New Roman"/>
                <w:sz w:val="25"/>
                <w:szCs w:val="25"/>
              </w:rPr>
              <w:t xml:space="preserve"> </w:t>
            </w:r>
            <w:r w:rsidRPr="005319F0">
              <w:rPr>
                <w:rFonts w:ascii="Times New Roman" w:hAnsi="Times New Roman" w:cs="Times New Roman"/>
                <w:sz w:val="25"/>
                <w:szCs w:val="25"/>
              </w:rPr>
              <w:t>Зимник МУП «Комфорт»</w:t>
            </w:r>
          </w:p>
        </w:tc>
        <w:tc>
          <w:tcPr>
            <w:tcW w:w="1418"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2,73</w:t>
            </w:r>
          </w:p>
        </w:tc>
        <w:tc>
          <w:tcPr>
            <w:tcW w:w="1275"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2,73</w:t>
            </w:r>
          </w:p>
        </w:tc>
        <w:tc>
          <w:tcPr>
            <w:tcW w:w="1276"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0,02</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0,25</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0,41</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2,05</w:t>
            </w:r>
          </w:p>
        </w:tc>
      </w:tr>
      <w:tr w:rsidR="00FF07BE" w:rsidRPr="005319F0" w:rsidTr="005319F0">
        <w:tc>
          <w:tcPr>
            <w:tcW w:w="2518" w:type="dxa"/>
          </w:tcPr>
          <w:p w:rsidR="0092072C" w:rsidRPr="005319F0" w:rsidRDefault="0092072C" w:rsidP="0092072C">
            <w:pPr>
              <w:jc w:val="center"/>
              <w:rPr>
                <w:rFonts w:ascii="Times New Roman" w:hAnsi="Times New Roman" w:cs="Times New Roman"/>
                <w:sz w:val="25"/>
                <w:szCs w:val="25"/>
              </w:rPr>
            </w:pPr>
            <w:r w:rsidRPr="005319F0">
              <w:rPr>
                <w:rFonts w:ascii="Times New Roman" w:hAnsi="Times New Roman" w:cs="Times New Roman"/>
                <w:b/>
                <w:bCs/>
                <w:sz w:val="25"/>
                <w:szCs w:val="25"/>
              </w:rPr>
              <w:t>ИТОГО:</w:t>
            </w:r>
          </w:p>
        </w:tc>
        <w:tc>
          <w:tcPr>
            <w:tcW w:w="1418" w:type="dxa"/>
            <w:vAlign w:val="center"/>
          </w:tcPr>
          <w:p w:rsidR="0092072C" w:rsidRPr="005319F0" w:rsidRDefault="0092072C" w:rsidP="00BE4E47">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68,</w:t>
            </w:r>
            <w:r w:rsidR="00BE4E47" w:rsidRPr="005319F0">
              <w:rPr>
                <w:rFonts w:ascii="Times New Roman" w:hAnsi="Times New Roman" w:cs="Times New Roman"/>
                <w:sz w:val="25"/>
                <w:szCs w:val="25"/>
              </w:rPr>
              <w:t>55</w:t>
            </w:r>
          </w:p>
        </w:tc>
        <w:tc>
          <w:tcPr>
            <w:tcW w:w="1275" w:type="dxa"/>
            <w:vAlign w:val="center"/>
          </w:tcPr>
          <w:p w:rsidR="0092072C" w:rsidRPr="005319F0" w:rsidRDefault="0092072C" w:rsidP="00BE4E47">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68,</w:t>
            </w:r>
            <w:r w:rsidR="00BE4E47" w:rsidRPr="005319F0">
              <w:rPr>
                <w:rFonts w:ascii="Times New Roman" w:hAnsi="Times New Roman" w:cs="Times New Roman"/>
                <w:sz w:val="25"/>
                <w:szCs w:val="25"/>
              </w:rPr>
              <w:t>55</w:t>
            </w:r>
          </w:p>
        </w:tc>
        <w:tc>
          <w:tcPr>
            <w:tcW w:w="1276" w:type="dxa"/>
            <w:vAlign w:val="center"/>
          </w:tcPr>
          <w:p w:rsidR="0092072C" w:rsidRPr="005319F0" w:rsidRDefault="00BE4E47"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0,56</w:t>
            </w:r>
          </w:p>
        </w:tc>
        <w:tc>
          <w:tcPr>
            <w:tcW w:w="1134" w:type="dxa"/>
            <w:vAlign w:val="center"/>
          </w:tcPr>
          <w:p w:rsidR="0092072C" w:rsidRPr="005319F0" w:rsidRDefault="0092072C"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7,86</w:t>
            </w:r>
          </w:p>
        </w:tc>
        <w:tc>
          <w:tcPr>
            <w:tcW w:w="1134" w:type="dxa"/>
            <w:vAlign w:val="center"/>
          </w:tcPr>
          <w:p w:rsidR="0092072C" w:rsidRPr="005319F0" w:rsidRDefault="0092072C" w:rsidP="00BE4E47">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14,</w:t>
            </w:r>
            <w:r w:rsidR="00BE4E47" w:rsidRPr="005319F0">
              <w:rPr>
                <w:rFonts w:ascii="Times New Roman" w:hAnsi="Times New Roman" w:cs="Times New Roman"/>
                <w:sz w:val="25"/>
                <w:szCs w:val="25"/>
              </w:rPr>
              <w:t>56</w:t>
            </w:r>
          </w:p>
        </w:tc>
        <w:tc>
          <w:tcPr>
            <w:tcW w:w="1134" w:type="dxa"/>
            <w:vAlign w:val="center"/>
          </w:tcPr>
          <w:p w:rsidR="0092072C" w:rsidRPr="005319F0" w:rsidRDefault="00BE4E47" w:rsidP="0092072C">
            <w:pPr>
              <w:tabs>
                <w:tab w:val="left" w:pos="7740"/>
              </w:tabs>
              <w:jc w:val="center"/>
              <w:rPr>
                <w:rFonts w:ascii="Times New Roman" w:hAnsi="Times New Roman" w:cs="Times New Roman"/>
                <w:sz w:val="25"/>
                <w:szCs w:val="25"/>
              </w:rPr>
            </w:pPr>
            <w:r w:rsidRPr="005319F0">
              <w:rPr>
                <w:rFonts w:ascii="Times New Roman" w:hAnsi="Times New Roman" w:cs="Times New Roman"/>
                <w:sz w:val="25"/>
                <w:szCs w:val="25"/>
              </w:rPr>
              <w:t>45,55</w:t>
            </w:r>
          </w:p>
        </w:tc>
      </w:tr>
    </w:tbl>
    <w:p w:rsidR="0092072C" w:rsidRPr="00BC62E8" w:rsidRDefault="0092072C" w:rsidP="00B90CD9">
      <w:pPr>
        <w:tabs>
          <w:tab w:val="left" w:pos="7740"/>
        </w:tabs>
        <w:spacing w:after="0"/>
        <w:jc w:val="center"/>
        <w:rPr>
          <w:rFonts w:ascii="Times New Roman" w:hAnsi="Times New Roman" w:cs="Times New Roman"/>
          <w:sz w:val="26"/>
          <w:szCs w:val="26"/>
        </w:rPr>
      </w:pPr>
    </w:p>
    <w:p w:rsidR="0092072C" w:rsidRDefault="0092072C" w:rsidP="00B90CD9">
      <w:pPr>
        <w:spacing w:after="0" w:line="24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Дефицит тепловой мощности отсутствует.</w:t>
      </w:r>
    </w:p>
    <w:p w:rsidR="00824DEA" w:rsidRDefault="00824DEA" w:rsidP="00B90CD9">
      <w:pPr>
        <w:spacing w:after="0" w:line="240" w:lineRule="auto"/>
        <w:ind w:firstLine="540"/>
        <w:jc w:val="both"/>
        <w:rPr>
          <w:rFonts w:ascii="Times New Roman" w:hAnsi="Times New Roman" w:cs="Times New Roman"/>
          <w:sz w:val="26"/>
          <w:szCs w:val="26"/>
        </w:rPr>
      </w:pPr>
    </w:p>
    <w:p w:rsidR="0092072C" w:rsidRPr="00BC62E8" w:rsidRDefault="0092072C" w:rsidP="00824DEA">
      <w:pPr>
        <w:pStyle w:val="1"/>
        <w:numPr>
          <w:ilvl w:val="2"/>
          <w:numId w:val="6"/>
        </w:numPr>
        <w:spacing w:line="240" w:lineRule="auto"/>
        <w:ind w:left="0" w:firstLine="567"/>
        <w:rPr>
          <w:rFonts w:eastAsia="Arial"/>
        </w:rPr>
      </w:pPr>
      <w:bookmarkStart w:id="19" w:name="_Toc513792749"/>
      <w:bookmarkStart w:id="20" w:name="_Toc521419618"/>
      <w:bookmarkStart w:id="21" w:name="_Toc78552159"/>
      <w:r w:rsidRPr="00BC62E8">
        <w:rPr>
          <w:rFonts w:eastAsia="Arial"/>
        </w:rPr>
        <w:t>Баланс располагаемой тепло</w:t>
      </w:r>
      <w:r>
        <w:rPr>
          <w:rFonts w:eastAsia="Arial"/>
        </w:rPr>
        <w:t>вой мощности по состоянию на 2031</w:t>
      </w:r>
      <w:r w:rsidRPr="00BC62E8">
        <w:rPr>
          <w:rFonts w:eastAsia="Arial"/>
        </w:rPr>
        <w:t xml:space="preserve"> год</w:t>
      </w:r>
      <w:bookmarkEnd w:id="19"/>
      <w:bookmarkEnd w:id="20"/>
      <w:bookmarkEnd w:id="21"/>
      <w:r w:rsidRPr="00BC62E8">
        <w:rPr>
          <w:rFonts w:eastAsia="Arial"/>
        </w:rPr>
        <w:t xml:space="preserve"> </w:t>
      </w:r>
    </w:p>
    <w:p w:rsidR="00824DEA" w:rsidRDefault="0092072C" w:rsidP="00C97029">
      <w:pPr>
        <w:spacing w:after="0" w:line="240" w:lineRule="auto"/>
        <w:ind w:firstLine="539"/>
        <w:jc w:val="both"/>
        <w:rPr>
          <w:rFonts w:ascii="Times New Roman" w:hAnsi="Times New Roman" w:cs="Times New Roman"/>
          <w:b/>
          <w:sz w:val="26"/>
          <w:szCs w:val="26"/>
        </w:rPr>
      </w:pPr>
      <w:r w:rsidRPr="00BC62E8">
        <w:rPr>
          <w:rFonts w:ascii="Times New Roman" w:hAnsi="Times New Roman" w:cs="Times New Roman"/>
          <w:sz w:val="26"/>
          <w:szCs w:val="26"/>
        </w:rPr>
        <w:t>Балансы располагаемой тепловой мощности и присоединенной теплово</w:t>
      </w:r>
      <w:r>
        <w:rPr>
          <w:rFonts w:ascii="Times New Roman" w:hAnsi="Times New Roman" w:cs="Times New Roman"/>
          <w:sz w:val="26"/>
          <w:szCs w:val="26"/>
        </w:rPr>
        <w:t>й на</w:t>
      </w:r>
      <w:r>
        <w:rPr>
          <w:rFonts w:ascii="Times New Roman" w:hAnsi="Times New Roman" w:cs="Times New Roman"/>
          <w:sz w:val="26"/>
          <w:szCs w:val="26"/>
        </w:rPr>
        <w:softHyphen/>
        <w:t>грузки по состоянию на 2031</w:t>
      </w:r>
      <w:r w:rsidRPr="00BC62E8">
        <w:rPr>
          <w:rFonts w:ascii="Times New Roman" w:hAnsi="Times New Roman" w:cs="Times New Roman"/>
          <w:sz w:val="26"/>
          <w:szCs w:val="26"/>
        </w:rPr>
        <w:t xml:space="preserve"> год представлены в таблице 4.</w:t>
      </w:r>
      <w:r w:rsidR="00824DEA">
        <w:rPr>
          <w:rFonts w:ascii="Times New Roman" w:hAnsi="Times New Roman" w:cs="Times New Roman"/>
          <w:b/>
          <w:sz w:val="26"/>
          <w:szCs w:val="26"/>
        </w:rPr>
        <w:br w:type="page"/>
      </w:r>
    </w:p>
    <w:p w:rsidR="0092072C" w:rsidRPr="00BC62E8" w:rsidRDefault="0092072C" w:rsidP="0092072C">
      <w:pPr>
        <w:ind w:firstLine="540"/>
        <w:jc w:val="both"/>
        <w:rPr>
          <w:rFonts w:ascii="Times New Roman" w:hAnsi="Times New Roman" w:cs="Times New Roman"/>
          <w:b/>
          <w:sz w:val="26"/>
          <w:szCs w:val="26"/>
        </w:rPr>
      </w:pPr>
      <w:r w:rsidRPr="00BC62E8">
        <w:rPr>
          <w:rFonts w:ascii="Times New Roman" w:hAnsi="Times New Roman" w:cs="Times New Roman"/>
          <w:b/>
          <w:sz w:val="26"/>
          <w:szCs w:val="26"/>
        </w:rPr>
        <w:lastRenderedPageBreak/>
        <w:t>Таблица 4. Балансы располагаемой тепловой мощности и присоединенной теплов</w:t>
      </w:r>
      <w:r>
        <w:rPr>
          <w:rFonts w:ascii="Times New Roman" w:hAnsi="Times New Roman" w:cs="Times New Roman"/>
          <w:b/>
          <w:sz w:val="26"/>
          <w:szCs w:val="26"/>
        </w:rPr>
        <w:t>ой нагрузки по состоянию на 2031</w:t>
      </w:r>
      <w:r w:rsidRPr="00BC62E8">
        <w:rPr>
          <w:rFonts w:ascii="Times New Roman" w:hAnsi="Times New Roman" w:cs="Times New Roman"/>
          <w:b/>
          <w:sz w:val="26"/>
          <w:szCs w:val="26"/>
        </w:rPr>
        <w:t>г.</w:t>
      </w:r>
    </w:p>
    <w:tbl>
      <w:tblPr>
        <w:tblStyle w:val="a3"/>
        <w:tblW w:w="9889" w:type="dxa"/>
        <w:tblLayout w:type="fixed"/>
        <w:tblLook w:val="04A0" w:firstRow="1" w:lastRow="0" w:firstColumn="1" w:lastColumn="0" w:noHBand="0" w:noVBand="1"/>
      </w:tblPr>
      <w:tblGrid>
        <w:gridCol w:w="2518"/>
        <w:gridCol w:w="1418"/>
        <w:gridCol w:w="1275"/>
        <w:gridCol w:w="1276"/>
        <w:gridCol w:w="1134"/>
        <w:gridCol w:w="1134"/>
        <w:gridCol w:w="1134"/>
      </w:tblGrid>
      <w:tr w:rsidR="00FF07BE" w:rsidRPr="00F718CF" w:rsidTr="00114749">
        <w:tc>
          <w:tcPr>
            <w:tcW w:w="2518" w:type="dxa"/>
            <w:vAlign w:val="center"/>
          </w:tcPr>
          <w:p w:rsidR="0092072C" w:rsidRPr="00F718CF" w:rsidRDefault="0092072C" w:rsidP="008F21D5">
            <w:pPr>
              <w:tabs>
                <w:tab w:val="left" w:pos="7740"/>
              </w:tabs>
              <w:ind w:left="-142" w:right="-108"/>
              <w:jc w:val="center"/>
              <w:rPr>
                <w:rFonts w:ascii="Times New Roman" w:hAnsi="Times New Roman" w:cs="Times New Roman"/>
                <w:sz w:val="24"/>
                <w:szCs w:val="24"/>
              </w:rPr>
            </w:pPr>
            <w:r w:rsidRPr="00F718CF">
              <w:rPr>
                <w:rFonts w:ascii="Times New Roman" w:hAnsi="Times New Roman" w:cs="Times New Roman"/>
                <w:b/>
                <w:sz w:val="24"/>
                <w:szCs w:val="24"/>
              </w:rPr>
              <w:t>Номер, наименование котельной</w:t>
            </w:r>
          </w:p>
        </w:tc>
        <w:tc>
          <w:tcPr>
            <w:tcW w:w="1418" w:type="dxa"/>
          </w:tcPr>
          <w:p w:rsidR="0092072C" w:rsidRPr="00F718CF" w:rsidRDefault="0092072C" w:rsidP="008F21D5">
            <w:pPr>
              <w:tabs>
                <w:tab w:val="left" w:pos="7740"/>
              </w:tabs>
              <w:ind w:left="-142" w:right="-108"/>
              <w:jc w:val="center"/>
              <w:rPr>
                <w:rFonts w:ascii="Times New Roman" w:hAnsi="Times New Roman" w:cs="Times New Roman"/>
                <w:sz w:val="24"/>
                <w:szCs w:val="24"/>
              </w:rPr>
            </w:pPr>
            <w:r w:rsidRPr="00F718CF">
              <w:rPr>
                <w:rFonts w:ascii="Times New Roman" w:hAnsi="Times New Roman" w:cs="Times New Roman"/>
                <w:b/>
                <w:sz w:val="24"/>
                <w:szCs w:val="24"/>
              </w:rPr>
              <w:t>Установленная тепловая мощность, Гкал/ч</w:t>
            </w:r>
          </w:p>
        </w:tc>
        <w:tc>
          <w:tcPr>
            <w:tcW w:w="1275" w:type="dxa"/>
          </w:tcPr>
          <w:p w:rsidR="0092072C" w:rsidRPr="00F718CF" w:rsidRDefault="0092072C" w:rsidP="008F21D5">
            <w:pPr>
              <w:tabs>
                <w:tab w:val="left" w:pos="7740"/>
              </w:tabs>
              <w:ind w:left="-142" w:right="-108"/>
              <w:jc w:val="center"/>
              <w:rPr>
                <w:rFonts w:ascii="Times New Roman" w:hAnsi="Times New Roman" w:cs="Times New Roman"/>
                <w:sz w:val="24"/>
                <w:szCs w:val="24"/>
              </w:rPr>
            </w:pPr>
            <w:r w:rsidRPr="00F718CF">
              <w:rPr>
                <w:rFonts w:ascii="Times New Roman" w:hAnsi="Times New Roman" w:cs="Times New Roman"/>
                <w:b/>
                <w:sz w:val="24"/>
                <w:szCs w:val="24"/>
              </w:rPr>
              <w:t>Располагаемая тепловая мощность, Гкал/ч</w:t>
            </w:r>
          </w:p>
        </w:tc>
        <w:tc>
          <w:tcPr>
            <w:tcW w:w="1276" w:type="dxa"/>
          </w:tcPr>
          <w:p w:rsidR="0092072C" w:rsidRPr="00F718CF" w:rsidRDefault="0092072C" w:rsidP="008F21D5">
            <w:pPr>
              <w:tabs>
                <w:tab w:val="left" w:pos="7740"/>
              </w:tabs>
              <w:ind w:left="-142" w:right="-108"/>
              <w:jc w:val="center"/>
              <w:rPr>
                <w:rFonts w:ascii="Times New Roman" w:hAnsi="Times New Roman" w:cs="Times New Roman"/>
                <w:sz w:val="24"/>
                <w:szCs w:val="24"/>
              </w:rPr>
            </w:pPr>
            <w:r w:rsidRPr="00F718CF">
              <w:rPr>
                <w:rFonts w:ascii="Times New Roman" w:hAnsi="Times New Roman" w:cs="Times New Roman"/>
                <w:b/>
                <w:sz w:val="24"/>
                <w:szCs w:val="24"/>
              </w:rPr>
              <w:t>Собственные нужды источника, Гкал/ч</w:t>
            </w:r>
          </w:p>
        </w:tc>
        <w:tc>
          <w:tcPr>
            <w:tcW w:w="1134" w:type="dxa"/>
          </w:tcPr>
          <w:p w:rsidR="0092072C" w:rsidRPr="00F718CF" w:rsidRDefault="0092072C" w:rsidP="008F21D5">
            <w:pPr>
              <w:tabs>
                <w:tab w:val="left" w:pos="7740"/>
              </w:tabs>
              <w:ind w:left="-142" w:right="-108"/>
              <w:jc w:val="center"/>
              <w:rPr>
                <w:rFonts w:ascii="Times New Roman" w:hAnsi="Times New Roman" w:cs="Times New Roman"/>
                <w:sz w:val="24"/>
                <w:szCs w:val="24"/>
              </w:rPr>
            </w:pPr>
            <w:r w:rsidRPr="00F718CF">
              <w:rPr>
                <w:rFonts w:ascii="Times New Roman" w:hAnsi="Times New Roman" w:cs="Times New Roman"/>
                <w:b/>
                <w:sz w:val="24"/>
                <w:szCs w:val="24"/>
              </w:rPr>
              <w:t>Тепловые потери в сетях, Гкал/ч</w:t>
            </w:r>
          </w:p>
        </w:tc>
        <w:tc>
          <w:tcPr>
            <w:tcW w:w="1134" w:type="dxa"/>
          </w:tcPr>
          <w:p w:rsidR="0092072C" w:rsidRPr="00F718CF" w:rsidRDefault="0092072C" w:rsidP="008F21D5">
            <w:pPr>
              <w:tabs>
                <w:tab w:val="left" w:pos="7740"/>
              </w:tabs>
              <w:ind w:left="-142" w:right="-108"/>
              <w:jc w:val="center"/>
              <w:rPr>
                <w:rFonts w:ascii="Times New Roman" w:hAnsi="Times New Roman" w:cs="Times New Roman"/>
                <w:sz w:val="24"/>
                <w:szCs w:val="24"/>
              </w:rPr>
            </w:pPr>
            <w:r w:rsidRPr="00F718CF">
              <w:rPr>
                <w:rFonts w:ascii="Times New Roman" w:hAnsi="Times New Roman" w:cs="Times New Roman"/>
                <w:b/>
                <w:sz w:val="24"/>
                <w:szCs w:val="24"/>
              </w:rPr>
              <w:t xml:space="preserve">Тепловая нагрузка </w:t>
            </w:r>
            <w:proofErr w:type="gramStart"/>
            <w:r w:rsidRPr="00F718CF">
              <w:rPr>
                <w:rFonts w:ascii="Times New Roman" w:hAnsi="Times New Roman" w:cs="Times New Roman"/>
                <w:b/>
                <w:sz w:val="24"/>
                <w:szCs w:val="24"/>
              </w:rPr>
              <w:t>потреби-</w:t>
            </w:r>
            <w:proofErr w:type="spellStart"/>
            <w:r w:rsidRPr="00F718CF">
              <w:rPr>
                <w:rFonts w:ascii="Times New Roman" w:hAnsi="Times New Roman" w:cs="Times New Roman"/>
                <w:b/>
                <w:sz w:val="24"/>
                <w:szCs w:val="24"/>
              </w:rPr>
              <w:t>телей</w:t>
            </w:r>
            <w:proofErr w:type="spellEnd"/>
            <w:proofErr w:type="gramEnd"/>
            <w:r w:rsidRPr="00F718CF">
              <w:rPr>
                <w:rFonts w:ascii="Times New Roman" w:hAnsi="Times New Roman" w:cs="Times New Roman"/>
                <w:b/>
                <w:sz w:val="24"/>
                <w:szCs w:val="24"/>
              </w:rPr>
              <w:t>, Гкал/ч</w:t>
            </w:r>
          </w:p>
        </w:tc>
        <w:tc>
          <w:tcPr>
            <w:tcW w:w="1134" w:type="dxa"/>
          </w:tcPr>
          <w:p w:rsidR="0092072C" w:rsidRPr="00F718CF" w:rsidRDefault="0092072C" w:rsidP="008F21D5">
            <w:pPr>
              <w:tabs>
                <w:tab w:val="left" w:pos="7740"/>
              </w:tabs>
              <w:ind w:left="-142" w:right="-108"/>
              <w:jc w:val="center"/>
              <w:rPr>
                <w:rFonts w:ascii="Times New Roman" w:hAnsi="Times New Roman" w:cs="Times New Roman"/>
                <w:sz w:val="24"/>
                <w:szCs w:val="24"/>
              </w:rPr>
            </w:pPr>
            <w:r w:rsidRPr="00F718CF">
              <w:rPr>
                <w:rFonts w:ascii="Times New Roman" w:hAnsi="Times New Roman" w:cs="Times New Roman"/>
                <w:b/>
                <w:sz w:val="24"/>
                <w:szCs w:val="24"/>
              </w:rPr>
              <w:t>Резерв/</w:t>
            </w:r>
            <w:proofErr w:type="gramStart"/>
            <w:r w:rsidRPr="00F718CF">
              <w:rPr>
                <w:rFonts w:ascii="Times New Roman" w:hAnsi="Times New Roman" w:cs="Times New Roman"/>
                <w:b/>
                <w:sz w:val="24"/>
                <w:szCs w:val="24"/>
              </w:rPr>
              <w:t>де-</w:t>
            </w:r>
            <w:proofErr w:type="spellStart"/>
            <w:r w:rsidRPr="00F718CF">
              <w:rPr>
                <w:rFonts w:ascii="Times New Roman" w:hAnsi="Times New Roman" w:cs="Times New Roman"/>
                <w:b/>
                <w:sz w:val="24"/>
                <w:szCs w:val="24"/>
              </w:rPr>
              <w:t>фицит</w:t>
            </w:r>
            <w:proofErr w:type="spellEnd"/>
            <w:proofErr w:type="gramEnd"/>
            <w:r w:rsidRPr="00F718CF">
              <w:rPr>
                <w:rFonts w:ascii="Times New Roman" w:hAnsi="Times New Roman" w:cs="Times New Roman"/>
                <w:b/>
                <w:sz w:val="24"/>
                <w:szCs w:val="24"/>
              </w:rPr>
              <w:t xml:space="preserve"> тепловой мощности, Гкал/ч</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 xml:space="preserve">Котельная </w:t>
            </w:r>
            <w:proofErr w:type="spellStart"/>
            <w:r w:rsidRPr="00F718CF">
              <w:rPr>
                <w:rFonts w:ascii="Times New Roman" w:hAnsi="Times New Roman" w:cs="Times New Roman"/>
                <w:sz w:val="25"/>
                <w:szCs w:val="25"/>
              </w:rPr>
              <w:t>п.ст.Арлюк</w:t>
            </w:r>
            <w:proofErr w:type="spellEnd"/>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7,62</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7,62</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0,84</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1,87</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4,86</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п.</w:t>
            </w:r>
            <w:r w:rsidR="008F21D5">
              <w:rPr>
                <w:rFonts w:ascii="Times New Roman" w:hAnsi="Times New Roman" w:cs="Times New Roman"/>
                <w:sz w:val="25"/>
                <w:szCs w:val="25"/>
              </w:rPr>
              <w:t xml:space="preserve"> </w:t>
            </w:r>
            <w:r w:rsidRPr="00F718CF">
              <w:rPr>
                <w:rFonts w:ascii="Times New Roman" w:hAnsi="Times New Roman" w:cs="Times New Roman"/>
                <w:sz w:val="25"/>
                <w:szCs w:val="25"/>
              </w:rPr>
              <w:t>Линейный</w:t>
            </w:r>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1,05</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1,05</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0,11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0,92</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с.</w:t>
            </w:r>
            <w:r w:rsidR="008F21D5">
              <w:rPr>
                <w:rFonts w:ascii="Times New Roman" w:hAnsi="Times New Roman" w:cs="Times New Roman"/>
                <w:sz w:val="25"/>
                <w:szCs w:val="25"/>
              </w:rPr>
              <w:t xml:space="preserve"> </w:t>
            </w:r>
            <w:r w:rsidRPr="00F718CF">
              <w:rPr>
                <w:rFonts w:ascii="Times New Roman" w:hAnsi="Times New Roman" w:cs="Times New Roman"/>
                <w:sz w:val="25"/>
                <w:szCs w:val="25"/>
              </w:rPr>
              <w:t>Поперечное</w:t>
            </w:r>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2,99</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2,99</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0,24</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0,77</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1,96</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с.</w:t>
            </w:r>
            <w:r w:rsidR="008F21D5">
              <w:rPr>
                <w:rFonts w:ascii="Times New Roman" w:hAnsi="Times New Roman" w:cs="Times New Roman"/>
                <w:sz w:val="25"/>
                <w:szCs w:val="25"/>
              </w:rPr>
              <w:t xml:space="preserve"> </w:t>
            </w:r>
            <w:r w:rsidRPr="00F718CF">
              <w:rPr>
                <w:rFonts w:ascii="Times New Roman" w:hAnsi="Times New Roman" w:cs="Times New Roman"/>
                <w:sz w:val="25"/>
                <w:szCs w:val="25"/>
              </w:rPr>
              <w:t>Поперечное</w:t>
            </w:r>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 ДЭП</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0,55</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0,55</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0,004</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0,04</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0,50</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д.</w:t>
            </w:r>
            <w:r w:rsidR="008F21D5">
              <w:rPr>
                <w:rFonts w:ascii="Times New Roman" w:hAnsi="Times New Roman" w:cs="Times New Roman"/>
                <w:sz w:val="25"/>
                <w:szCs w:val="25"/>
              </w:rPr>
              <w:t xml:space="preserve"> </w:t>
            </w:r>
            <w:proofErr w:type="spellStart"/>
            <w:r w:rsidRPr="00F718CF">
              <w:rPr>
                <w:rFonts w:ascii="Times New Roman" w:hAnsi="Times New Roman" w:cs="Times New Roman"/>
                <w:sz w:val="25"/>
                <w:szCs w:val="25"/>
              </w:rPr>
              <w:t>Зеледеево</w:t>
            </w:r>
            <w:proofErr w:type="spellEnd"/>
            <w:r w:rsidRPr="00F718CF">
              <w:rPr>
                <w:rFonts w:ascii="Times New Roman" w:hAnsi="Times New Roman" w:cs="Times New Roman"/>
                <w:sz w:val="25"/>
                <w:szCs w:val="25"/>
              </w:rPr>
              <w:t xml:space="preserve"> (центральная)</w:t>
            </w:r>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2,79</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2,79</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0,30</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2,22</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д.</w:t>
            </w:r>
            <w:r w:rsidR="008F21D5">
              <w:rPr>
                <w:rFonts w:ascii="Times New Roman" w:hAnsi="Times New Roman" w:cs="Times New Roman"/>
                <w:sz w:val="25"/>
                <w:szCs w:val="25"/>
              </w:rPr>
              <w:t xml:space="preserve"> </w:t>
            </w:r>
            <w:proofErr w:type="spellStart"/>
            <w:r w:rsidRPr="00F718CF">
              <w:rPr>
                <w:rFonts w:ascii="Times New Roman" w:hAnsi="Times New Roman" w:cs="Times New Roman"/>
                <w:sz w:val="25"/>
                <w:szCs w:val="25"/>
              </w:rPr>
              <w:t>Зеледеево</w:t>
            </w:r>
            <w:proofErr w:type="spellEnd"/>
            <w:r w:rsidRPr="00F718CF">
              <w:rPr>
                <w:rFonts w:ascii="Times New Roman" w:hAnsi="Times New Roman" w:cs="Times New Roman"/>
                <w:sz w:val="25"/>
                <w:szCs w:val="25"/>
              </w:rPr>
              <w:t xml:space="preserve"> (школа)</w:t>
            </w:r>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0,65</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0,65</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0,09</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0,53</w:t>
            </w:r>
          </w:p>
        </w:tc>
      </w:tr>
      <w:tr w:rsidR="00FF07BE" w:rsidRPr="00F718CF" w:rsidTr="00114749">
        <w:tc>
          <w:tcPr>
            <w:tcW w:w="2518" w:type="dxa"/>
          </w:tcPr>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с.</w:t>
            </w:r>
            <w:r w:rsidR="008F21D5">
              <w:rPr>
                <w:rFonts w:ascii="Times New Roman" w:hAnsi="Times New Roman" w:cs="Times New Roman"/>
                <w:sz w:val="25"/>
                <w:szCs w:val="25"/>
              </w:rPr>
              <w:t xml:space="preserve"> </w:t>
            </w:r>
            <w:proofErr w:type="spellStart"/>
            <w:proofErr w:type="gramStart"/>
            <w:r w:rsidRPr="00F718CF">
              <w:rPr>
                <w:rFonts w:ascii="Times New Roman" w:hAnsi="Times New Roman" w:cs="Times New Roman"/>
                <w:sz w:val="25"/>
                <w:szCs w:val="25"/>
              </w:rPr>
              <w:t>Варюхино</w:t>
            </w:r>
            <w:proofErr w:type="spellEnd"/>
            <w:r w:rsidRPr="00F718CF">
              <w:rPr>
                <w:rFonts w:ascii="Times New Roman" w:hAnsi="Times New Roman" w:cs="Times New Roman"/>
                <w:sz w:val="25"/>
                <w:szCs w:val="25"/>
              </w:rPr>
              <w:t xml:space="preserve">  МУП</w:t>
            </w:r>
            <w:proofErr w:type="gramEnd"/>
            <w:r w:rsidRPr="00F718CF">
              <w:rPr>
                <w:rFonts w:ascii="Times New Roman" w:hAnsi="Times New Roman" w:cs="Times New Roman"/>
                <w:sz w:val="25"/>
                <w:szCs w:val="25"/>
              </w:rPr>
              <w:t xml:space="preserve">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1,1</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1,1</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0,07</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0,09</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0,93</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п.</w:t>
            </w:r>
            <w:r w:rsidR="008F21D5">
              <w:rPr>
                <w:rFonts w:ascii="Times New Roman" w:hAnsi="Times New Roman" w:cs="Times New Roman"/>
                <w:sz w:val="25"/>
                <w:szCs w:val="25"/>
              </w:rPr>
              <w:t xml:space="preserve"> </w:t>
            </w:r>
            <w:proofErr w:type="spellStart"/>
            <w:r w:rsidRPr="00F718CF">
              <w:rPr>
                <w:rFonts w:ascii="Times New Roman" w:hAnsi="Times New Roman" w:cs="Times New Roman"/>
                <w:sz w:val="25"/>
                <w:szCs w:val="25"/>
              </w:rPr>
              <w:t>Юргинский</w:t>
            </w:r>
            <w:proofErr w:type="spellEnd"/>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4,96</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4,96</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0,03</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0,30</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1,01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3,62</w:t>
            </w:r>
          </w:p>
        </w:tc>
      </w:tr>
      <w:tr w:rsidR="00FF07BE" w:rsidRPr="00F718CF" w:rsidTr="00114749">
        <w:tc>
          <w:tcPr>
            <w:tcW w:w="2518" w:type="dxa"/>
          </w:tcPr>
          <w:p w:rsidR="008F21D5"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д. Лебяжье-</w:t>
            </w:r>
            <w:proofErr w:type="spellStart"/>
            <w:r w:rsidRPr="00F718CF">
              <w:rPr>
                <w:rFonts w:ascii="Times New Roman" w:hAnsi="Times New Roman" w:cs="Times New Roman"/>
                <w:sz w:val="25"/>
                <w:szCs w:val="25"/>
              </w:rPr>
              <w:t>Асаново</w:t>
            </w:r>
            <w:proofErr w:type="spellEnd"/>
            <w:r w:rsidRPr="00F718CF">
              <w:rPr>
                <w:rFonts w:ascii="Times New Roman" w:hAnsi="Times New Roman" w:cs="Times New Roman"/>
                <w:sz w:val="25"/>
                <w:szCs w:val="25"/>
              </w:rPr>
              <w:t xml:space="preserve"> 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2,40</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2,40</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1,95</w:t>
            </w:r>
          </w:p>
        </w:tc>
      </w:tr>
      <w:tr w:rsidR="00FF07BE" w:rsidRPr="00F718CF" w:rsidTr="00114749">
        <w:tc>
          <w:tcPr>
            <w:tcW w:w="2518" w:type="dxa"/>
          </w:tcPr>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д.</w:t>
            </w:r>
            <w:r w:rsidR="008F21D5">
              <w:rPr>
                <w:rFonts w:ascii="Times New Roman" w:hAnsi="Times New Roman" w:cs="Times New Roman"/>
                <w:sz w:val="25"/>
                <w:szCs w:val="25"/>
              </w:rPr>
              <w:t xml:space="preserve"> </w:t>
            </w:r>
            <w:proofErr w:type="spellStart"/>
            <w:r w:rsidRPr="00F718CF">
              <w:rPr>
                <w:rFonts w:ascii="Times New Roman" w:hAnsi="Times New Roman" w:cs="Times New Roman"/>
                <w:sz w:val="25"/>
                <w:szCs w:val="25"/>
              </w:rPr>
              <w:t>Елгино</w:t>
            </w:r>
            <w:proofErr w:type="spellEnd"/>
            <w:r w:rsidRPr="00F718CF">
              <w:rPr>
                <w:rFonts w:ascii="Times New Roman" w:hAnsi="Times New Roman" w:cs="Times New Roman"/>
                <w:sz w:val="25"/>
                <w:szCs w:val="25"/>
              </w:rPr>
              <w:t xml:space="preserve"> </w:t>
            </w:r>
          </w:p>
          <w:p w:rsidR="0092072C" w:rsidRPr="00F718CF" w:rsidRDefault="0092072C" w:rsidP="008F21D5">
            <w:pPr>
              <w:tabs>
                <w:tab w:val="left" w:pos="7740"/>
              </w:tabs>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2,29</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2,29</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0,15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0,35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1,77</w:t>
            </w:r>
          </w:p>
        </w:tc>
      </w:tr>
      <w:tr w:rsidR="00FF07BE" w:rsidRPr="00F718CF" w:rsidTr="00114749">
        <w:tc>
          <w:tcPr>
            <w:tcW w:w="2518" w:type="dxa"/>
          </w:tcPr>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с.</w:t>
            </w:r>
            <w:r w:rsidR="008F21D5">
              <w:rPr>
                <w:rFonts w:ascii="Times New Roman" w:hAnsi="Times New Roman" w:cs="Times New Roman"/>
                <w:sz w:val="25"/>
                <w:szCs w:val="25"/>
              </w:rPr>
              <w:t xml:space="preserve"> </w:t>
            </w:r>
            <w:proofErr w:type="spellStart"/>
            <w:r w:rsidRPr="00F718CF">
              <w:rPr>
                <w:rFonts w:ascii="Times New Roman" w:hAnsi="Times New Roman" w:cs="Times New Roman"/>
                <w:sz w:val="25"/>
                <w:szCs w:val="25"/>
              </w:rPr>
              <w:t>Мальцево</w:t>
            </w:r>
            <w:proofErr w:type="spellEnd"/>
            <w:r w:rsidRPr="00F718CF">
              <w:rPr>
                <w:rFonts w:ascii="Times New Roman" w:hAnsi="Times New Roman" w:cs="Times New Roman"/>
                <w:sz w:val="25"/>
                <w:szCs w:val="25"/>
              </w:rPr>
              <w:t xml:space="preserve"> </w:t>
            </w:r>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2,48</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2,48</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0,34</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0,39</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1,73</w:t>
            </w:r>
          </w:p>
        </w:tc>
      </w:tr>
      <w:tr w:rsidR="00FF07BE" w:rsidRPr="00F718CF" w:rsidTr="00114749">
        <w:tc>
          <w:tcPr>
            <w:tcW w:w="2518" w:type="dxa"/>
          </w:tcPr>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д.</w:t>
            </w:r>
            <w:r w:rsidR="008F21D5">
              <w:rPr>
                <w:rFonts w:ascii="Times New Roman" w:hAnsi="Times New Roman" w:cs="Times New Roman"/>
                <w:sz w:val="25"/>
                <w:szCs w:val="25"/>
              </w:rPr>
              <w:t xml:space="preserve"> </w:t>
            </w:r>
            <w:proofErr w:type="spellStart"/>
            <w:r w:rsidRPr="00F718CF">
              <w:rPr>
                <w:rFonts w:ascii="Times New Roman" w:hAnsi="Times New Roman" w:cs="Times New Roman"/>
                <w:sz w:val="25"/>
                <w:szCs w:val="25"/>
              </w:rPr>
              <w:t>Томилово</w:t>
            </w:r>
            <w:proofErr w:type="spellEnd"/>
            <w:r w:rsidRPr="00F718CF">
              <w:rPr>
                <w:rFonts w:ascii="Times New Roman" w:hAnsi="Times New Roman" w:cs="Times New Roman"/>
                <w:sz w:val="25"/>
                <w:szCs w:val="25"/>
              </w:rPr>
              <w:t xml:space="preserve"> </w:t>
            </w:r>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 xml:space="preserve">(центральная) </w:t>
            </w:r>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0,70</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0,70</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0,07</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0,57</w:t>
            </w:r>
          </w:p>
        </w:tc>
      </w:tr>
      <w:tr w:rsidR="00FF07BE" w:rsidRPr="00F718CF" w:rsidTr="00114749">
        <w:tc>
          <w:tcPr>
            <w:tcW w:w="2518" w:type="dxa"/>
          </w:tcPr>
          <w:p w:rsidR="008F21D5"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8F21D5"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 xml:space="preserve">д. </w:t>
            </w:r>
            <w:proofErr w:type="spellStart"/>
            <w:r w:rsidRPr="00F718CF">
              <w:rPr>
                <w:rFonts w:ascii="Times New Roman" w:hAnsi="Times New Roman" w:cs="Times New Roman"/>
                <w:sz w:val="25"/>
                <w:szCs w:val="25"/>
              </w:rPr>
              <w:t>Новороманово</w:t>
            </w:r>
            <w:proofErr w:type="spellEnd"/>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3,11</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3,11</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0,49</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0,70</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1,90</w:t>
            </w:r>
          </w:p>
        </w:tc>
      </w:tr>
      <w:tr w:rsidR="00FF07BE" w:rsidRPr="00F718CF" w:rsidTr="00E75D4D">
        <w:tc>
          <w:tcPr>
            <w:tcW w:w="2518" w:type="dxa"/>
            <w:tcBorders>
              <w:bottom w:val="single" w:sz="4" w:space="0" w:color="auto"/>
            </w:tcBorders>
          </w:tcPr>
          <w:p w:rsidR="008F21D5"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8F21D5"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д. Верх-Тайменка</w:t>
            </w:r>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2,06</w:t>
            </w:r>
          </w:p>
        </w:tc>
        <w:tc>
          <w:tcPr>
            <w:tcW w:w="1275"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2,06</w:t>
            </w:r>
          </w:p>
        </w:tc>
        <w:tc>
          <w:tcPr>
            <w:tcW w:w="1276"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0,27</w:t>
            </w:r>
          </w:p>
        </w:tc>
        <w:tc>
          <w:tcPr>
            <w:tcW w:w="1134"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0,29</w:t>
            </w:r>
          </w:p>
        </w:tc>
        <w:tc>
          <w:tcPr>
            <w:tcW w:w="1134"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1,49</w:t>
            </w:r>
          </w:p>
        </w:tc>
      </w:tr>
      <w:tr w:rsidR="00FF07BE" w:rsidRPr="00F718CF" w:rsidTr="00E75D4D">
        <w:tc>
          <w:tcPr>
            <w:tcW w:w="2518" w:type="dxa"/>
            <w:tcBorders>
              <w:bottom w:val="single" w:sz="4" w:space="0" w:color="auto"/>
            </w:tcBorders>
          </w:tcPr>
          <w:p w:rsidR="008F21D5"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8F21D5"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д.</w:t>
            </w:r>
            <w:r w:rsidR="008F21D5">
              <w:rPr>
                <w:rFonts w:ascii="Times New Roman" w:hAnsi="Times New Roman" w:cs="Times New Roman"/>
                <w:sz w:val="25"/>
                <w:szCs w:val="25"/>
              </w:rPr>
              <w:t xml:space="preserve"> </w:t>
            </w:r>
            <w:proofErr w:type="spellStart"/>
            <w:r w:rsidRPr="00F718CF">
              <w:rPr>
                <w:rFonts w:ascii="Times New Roman" w:hAnsi="Times New Roman" w:cs="Times New Roman"/>
                <w:sz w:val="25"/>
                <w:szCs w:val="25"/>
              </w:rPr>
              <w:t>Большеямное</w:t>
            </w:r>
            <w:proofErr w:type="spellEnd"/>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1,08</w:t>
            </w:r>
          </w:p>
        </w:tc>
        <w:tc>
          <w:tcPr>
            <w:tcW w:w="1275"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1,08</w:t>
            </w:r>
          </w:p>
        </w:tc>
        <w:tc>
          <w:tcPr>
            <w:tcW w:w="1276"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0,05</w:t>
            </w:r>
          </w:p>
        </w:tc>
        <w:tc>
          <w:tcPr>
            <w:tcW w:w="1134"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0,08</w:t>
            </w:r>
          </w:p>
        </w:tc>
        <w:tc>
          <w:tcPr>
            <w:tcW w:w="1134" w:type="dxa"/>
            <w:tcBorders>
              <w:bottom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0,94</w:t>
            </w:r>
          </w:p>
        </w:tc>
      </w:tr>
      <w:tr w:rsidR="00FF07BE" w:rsidRPr="00F718CF" w:rsidTr="00E75D4D">
        <w:tc>
          <w:tcPr>
            <w:tcW w:w="2518" w:type="dxa"/>
            <w:tcBorders>
              <w:top w:val="single" w:sz="4" w:space="0" w:color="auto"/>
            </w:tcBorders>
          </w:tcPr>
          <w:p w:rsidR="0092072C" w:rsidRPr="00F718CF" w:rsidRDefault="0092072C" w:rsidP="00114749">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lastRenderedPageBreak/>
              <w:t>Котельная п. Речной МУП «Комфорт»</w:t>
            </w:r>
          </w:p>
        </w:tc>
        <w:tc>
          <w:tcPr>
            <w:tcW w:w="1418" w:type="dxa"/>
            <w:tcBorders>
              <w:top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1,38</w:t>
            </w:r>
          </w:p>
        </w:tc>
        <w:tc>
          <w:tcPr>
            <w:tcW w:w="1275" w:type="dxa"/>
            <w:tcBorders>
              <w:top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1,38</w:t>
            </w:r>
          </w:p>
        </w:tc>
        <w:tc>
          <w:tcPr>
            <w:tcW w:w="1276" w:type="dxa"/>
            <w:tcBorders>
              <w:top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0,01</w:t>
            </w:r>
          </w:p>
        </w:tc>
        <w:tc>
          <w:tcPr>
            <w:tcW w:w="1134" w:type="dxa"/>
            <w:tcBorders>
              <w:top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0,07</w:t>
            </w:r>
          </w:p>
        </w:tc>
        <w:tc>
          <w:tcPr>
            <w:tcW w:w="1134" w:type="dxa"/>
            <w:tcBorders>
              <w:top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0,26</w:t>
            </w:r>
          </w:p>
        </w:tc>
        <w:tc>
          <w:tcPr>
            <w:tcW w:w="1134" w:type="dxa"/>
            <w:tcBorders>
              <w:top w:val="single" w:sz="4" w:space="0" w:color="auto"/>
            </w:tcBorders>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1,04</w:t>
            </w:r>
          </w:p>
        </w:tc>
      </w:tr>
      <w:tr w:rsidR="00FF07BE" w:rsidRPr="00F718CF" w:rsidTr="00114749">
        <w:tc>
          <w:tcPr>
            <w:tcW w:w="2518" w:type="dxa"/>
          </w:tcPr>
          <w:p w:rsidR="0092072C" w:rsidRPr="00F718CF" w:rsidRDefault="0092072C" w:rsidP="00114749">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 xml:space="preserve">Котельная д. </w:t>
            </w:r>
            <w:proofErr w:type="spellStart"/>
            <w:r w:rsidRPr="00F718CF">
              <w:rPr>
                <w:rFonts w:ascii="Times New Roman" w:hAnsi="Times New Roman" w:cs="Times New Roman"/>
                <w:sz w:val="25"/>
                <w:szCs w:val="25"/>
              </w:rPr>
              <w:t>Белянино</w:t>
            </w:r>
            <w:proofErr w:type="spellEnd"/>
            <w:r w:rsidRPr="00F718CF">
              <w:rPr>
                <w:rFonts w:ascii="Times New Roman" w:hAnsi="Times New Roman" w:cs="Times New Roman"/>
                <w:sz w:val="25"/>
                <w:szCs w:val="25"/>
              </w:rPr>
              <w:t xml:space="preserve"> 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3,11</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3,11</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0,38</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0,58</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2,13</w:t>
            </w:r>
          </w:p>
        </w:tc>
      </w:tr>
      <w:tr w:rsidR="00FF07BE" w:rsidRPr="00F718CF" w:rsidTr="00114749">
        <w:tc>
          <w:tcPr>
            <w:tcW w:w="2518" w:type="dxa"/>
          </w:tcPr>
          <w:p w:rsidR="00114749" w:rsidRDefault="0092072C" w:rsidP="00114749">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w:t>
            </w:r>
          </w:p>
          <w:p w:rsidR="00114749" w:rsidRDefault="0092072C" w:rsidP="00114749">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с.</w:t>
            </w:r>
            <w:r w:rsidR="00114749">
              <w:rPr>
                <w:rFonts w:ascii="Times New Roman" w:hAnsi="Times New Roman" w:cs="Times New Roman"/>
                <w:sz w:val="25"/>
                <w:szCs w:val="25"/>
              </w:rPr>
              <w:t xml:space="preserve"> </w:t>
            </w:r>
            <w:r w:rsidRPr="00F718CF">
              <w:rPr>
                <w:rFonts w:ascii="Times New Roman" w:hAnsi="Times New Roman" w:cs="Times New Roman"/>
                <w:sz w:val="25"/>
                <w:szCs w:val="25"/>
              </w:rPr>
              <w:t>Проскоково</w:t>
            </w:r>
          </w:p>
          <w:p w:rsidR="0092072C" w:rsidRPr="00F718CF" w:rsidRDefault="0092072C" w:rsidP="00114749">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3,87</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3,87</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0,03</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0,89</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1,47</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1,48</w:t>
            </w:r>
          </w:p>
        </w:tc>
      </w:tr>
      <w:tr w:rsidR="00FF07BE" w:rsidRPr="00F718CF" w:rsidTr="00114749">
        <w:tc>
          <w:tcPr>
            <w:tcW w:w="2518" w:type="dxa"/>
          </w:tcPr>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 xml:space="preserve">Котельная </w:t>
            </w:r>
            <w:proofErr w:type="spellStart"/>
            <w:r w:rsidRPr="00F718CF">
              <w:rPr>
                <w:rFonts w:ascii="Times New Roman" w:hAnsi="Times New Roman" w:cs="Times New Roman"/>
                <w:sz w:val="25"/>
                <w:szCs w:val="25"/>
              </w:rPr>
              <w:t>п.Заозерный</w:t>
            </w:r>
            <w:proofErr w:type="spellEnd"/>
            <w:r w:rsidRPr="00F718CF">
              <w:rPr>
                <w:rFonts w:ascii="Times New Roman" w:hAnsi="Times New Roman" w:cs="Times New Roman"/>
                <w:sz w:val="25"/>
                <w:szCs w:val="25"/>
              </w:rPr>
              <w:t xml:space="preserve"> </w:t>
            </w:r>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2,76</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2,76</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0,28</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0,45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2,01</w:t>
            </w:r>
          </w:p>
        </w:tc>
      </w:tr>
      <w:tr w:rsidR="00FF07BE" w:rsidRPr="00F718CF" w:rsidTr="00114749">
        <w:tc>
          <w:tcPr>
            <w:tcW w:w="2518" w:type="dxa"/>
          </w:tcPr>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 xml:space="preserve">Котельная д. Пятково </w:t>
            </w:r>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2,07</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2,07</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0,18</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0,44</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1,43</w:t>
            </w:r>
          </w:p>
        </w:tc>
      </w:tr>
      <w:tr w:rsidR="00FF07BE" w:rsidRPr="00F718CF" w:rsidTr="00114749">
        <w:tc>
          <w:tcPr>
            <w:tcW w:w="2518" w:type="dxa"/>
          </w:tcPr>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 xml:space="preserve">Котельная д. Талая </w:t>
            </w:r>
          </w:p>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4,80</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4,80</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0,75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1,50</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2,53</w:t>
            </w:r>
          </w:p>
        </w:tc>
      </w:tr>
      <w:tr w:rsidR="00FF07BE" w:rsidRPr="00F718CF" w:rsidTr="00114749">
        <w:tc>
          <w:tcPr>
            <w:tcW w:w="2518" w:type="dxa"/>
          </w:tcPr>
          <w:p w:rsidR="0092072C" w:rsidRPr="00F718CF" w:rsidRDefault="0092072C" w:rsidP="00114749">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п.ст.Юрга-2 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12,00</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12,00</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0,18</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1,75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3,08</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6,99</w:t>
            </w:r>
          </w:p>
        </w:tc>
      </w:tr>
      <w:tr w:rsidR="00FF07BE" w:rsidRPr="00F718CF" w:rsidTr="00114749">
        <w:tc>
          <w:tcPr>
            <w:tcW w:w="2518" w:type="dxa"/>
          </w:tcPr>
          <w:p w:rsidR="0092072C" w:rsidRPr="00F718CF" w:rsidRDefault="0092072C" w:rsidP="00114749">
            <w:pPr>
              <w:ind w:left="-142" w:right="-108"/>
              <w:jc w:val="center"/>
              <w:rPr>
                <w:rFonts w:ascii="Times New Roman" w:hAnsi="Times New Roman" w:cs="Times New Roman"/>
                <w:sz w:val="25"/>
                <w:szCs w:val="25"/>
              </w:rPr>
            </w:pPr>
            <w:r w:rsidRPr="00F718CF">
              <w:rPr>
                <w:rFonts w:ascii="Times New Roman" w:hAnsi="Times New Roman" w:cs="Times New Roman"/>
                <w:sz w:val="25"/>
                <w:szCs w:val="25"/>
              </w:rPr>
              <w:t>Котельная д.</w:t>
            </w:r>
            <w:r w:rsidR="00114749">
              <w:rPr>
                <w:rFonts w:ascii="Times New Roman" w:hAnsi="Times New Roman" w:cs="Times New Roman"/>
                <w:sz w:val="25"/>
                <w:szCs w:val="25"/>
              </w:rPr>
              <w:t xml:space="preserve"> </w:t>
            </w:r>
            <w:r w:rsidRPr="00F718CF">
              <w:rPr>
                <w:rFonts w:ascii="Times New Roman" w:hAnsi="Times New Roman" w:cs="Times New Roman"/>
                <w:sz w:val="25"/>
                <w:szCs w:val="25"/>
              </w:rPr>
              <w:t>Зимник МУП «Комфорт»</w:t>
            </w:r>
          </w:p>
        </w:tc>
        <w:tc>
          <w:tcPr>
            <w:tcW w:w="1418"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2,73</w:t>
            </w:r>
          </w:p>
        </w:tc>
        <w:tc>
          <w:tcPr>
            <w:tcW w:w="1275"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2,73</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0,02</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0,25</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0,41</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2,05</w:t>
            </w:r>
          </w:p>
        </w:tc>
      </w:tr>
      <w:tr w:rsidR="00FF07BE" w:rsidRPr="00F718CF" w:rsidTr="00114749">
        <w:tc>
          <w:tcPr>
            <w:tcW w:w="2518" w:type="dxa"/>
          </w:tcPr>
          <w:p w:rsidR="0092072C" w:rsidRPr="00F718CF" w:rsidRDefault="0092072C" w:rsidP="008F21D5">
            <w:pPr>
              <w:ind w:left="-142" w:right="-108"/>
              <w:jc w:val="center"/>
              <w:rPr>
                <w:rFonts w:ascii="Times New Roman" w:hAnsi="Times New Roman" w:cs="Times New Roman"/>
                <w:sz w:val="25"/>
                <w:szCs w:val="25"/>
              </w:rPr>
            </w:pPr>
            <w:r w:rsidRPr="00F718CF">
              <w:rPr>
                <w:rFonts w:ascii="Times New Roman" w:hAnsi="Times New Roman" w:cs="Times New Roman"/>
                <w:b/>
                <w:bCs/>
                <w:sz w:val="25"/>
                <w:szCs w:val="25"/>
              </w:rPr>
              <w:t>ИТОГО:</w:t>
            </w:r>
          </w:p>
        </w:tc>
        <w:tc>
          <w:tcPr>
            <w:tcW w:w="1418" w:type="dxa"/>
            <w:vAlign w:val="center"/>
          </w:tcPr>
          <w:p w:rsidR="0092072C" w:rsidRPr="00F718CF" w:rsidRDefault="0092072C" w:rsidP="00E351B6">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68,</w:t>
            </w:r>
            <w:r w:rsidR="00E351B6" w:rsidRPr="00F718CF">
              <w:rPr>
                <w:rFonts w:ascii="Times New Roman" w:hAnsi="Times New Roman" w:cs="Times New Roman"/>
                <w:sz w:val="25"/>
                <w:szCs w:val="25"/>
              </w:rPr>
              <w:t>55</w:t>
            </w:r>
          </w:p>
        </w:tc>
        <w:tc>
          <w:tcPr>
            <w:tcW w:w="1275" w:type="dxa"/>
            <w:vAlign w:val="center"/>
          </w:tcPr>
          <w:p w:rsidR="0092072C" w:rsidRPr="00F718CF" w:rsidRDefault="0092072C" w:rsidP="00E351B6">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68,</w:t>
            </w:r>
            <w:r w:rsidR="00E351B6" w:rsidRPr="00F718CF">
              <w:rPr>
                <w:rFonts w:ascii="Times New Roman" w:hAnsi="Times New Roman" w:cs="Times New Roman"/>
                <w:sz w:val="25"/>
                <w:szCs w:val="25"/>
              </w:rPr>
              <w:t>55</w:t>
            </w:r>
          </w:p>
        </w:tc>
        <w:tc>
          <w:tcPr>
            <w:tcW w:w="1276"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0,56</w:t>
            </w:r>
          </w:p>
        </w:tc>
        <w:tc>
          <w:tcPr>
            <w:tcW w:w="1134" w:type="dxa"/>
            <w:vAlign w:val="center"/>
          </w:tcPr>
          <w:p w:rsidR="0092072C" w:rsidRPr="00F718CF" w:rsidRDefault="0092072C"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7,86</w:t>
            </w:r>
          </w:p>
        </w:tc>
        <w:tc>
          <w:tcPr>
            <w:tcW w:w="1134" w:type="dxa"/>
            <w:vAlign w:val="center"/>
          </w:tcPr>
          <w:p w:rsidR="0092072C" w:rsidRPr="00F718CF" w:rsidRDefault="0092072C" w:rsidP="00E351B6">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14,</w:t>
            </w:r>
            <w:r w:rsidR="00E351B6" w:rsidRPr="00F718CF">
              <w:rPr>
                <w:rFonts w:ascii="Times New Roman" w:hAnsi="Times New Roman" w:cs="Times New Roman"/>
                <w:sz w:val="25"/>
                <w:szCs w:val="25"/>
              </w:rPr>
              <w:t>56</w:t>
            </w:r>
          </w:p>
        </w:tc>
        <w:tc>
          <w:tcPr>
            <w:tcW w:w="1134" w:type="dxa"/>
            <w:vAlign w:val="center"/>
          </w:tcPr>
          <w:p w:rsidR="0092072C" w:rsidRPr="00F718CF" w:rsidRDefault="00E351B6" w:rsidP="0092072C">
            <w:pPr>
              <w:tabs>
                <w:tab w:val="left" w:pos="7740"/>
              </w:tabs>
              <w:jc w:val="center"/>
              <w:rPr>
                <w:rFonts w:ascii="Times New Roman" w:hAnsi="Times New Roman" w:cs="Times New Roman"/>
                <w:sz w:val="25"/>
                <w:szCs w:val="25"/>
              </w:rPr>
            </w:pPr>
            <w:r w:rsidRPr="00F718CF">
              <w:rPr>
                <w:rFonts w:ascii="Times New Roman" w:hAnsi="Times New Roman" w:cs="Times New Roman"/>
                <w:sz w:val="25"/>
                <w:szCs w:val="25"/>
              </w:rPr>
              <w:t>45,55</w:t>
            </w:r>
          </w:p>
        </w:tc>
      </w:tr>
    </w:tbl>
    <w:p w:rsidR="00505DB3" w:rsidRPr="00505DB3" w:rsidRDefault="00505DB3" w:rsidP="00505DB3">
      <w:pPr>
        <w:spacing w:after="0" w:line="240" w:lineRule="auto"/>
        <w:ind w:firstLine="540"/>
        <w:rPr>
          <w:rFonts w:ascii="Times New Roman" w:hAnsi="Times New Roman" w:cs="Times New Roman"/>
          <w:sz w:val="26"/>
          <w:szCs w:val="26"/>
        </w:rPr>
      </w:pPr>
    </w:p>
    <w:p w:rsidR="0092072C" w:rsidRDefault="0092072C" w:rsidP="00505DB3">
      <w:pPr>
        <w:spacing w:after="0" w:line="240" w:lineRule="auto"/>
        <w:ind w:firstLine="540"/>
        <w:rPr>
          <w:rFonts w:ascii="Times New Roman" w:hAnsi="Times New Roman" w:cs="Times New Roman"/>
          <w:sz w:val="26"/>
          <w:szCs w:val="26"/>
        </w:rPr>
      </w:pPr>
      <w:r w:rsidRPr="00505DB3">
        <w:rPr>
          <w:rFonts w:ascii="Times New Roman" w:hAnsi="Times New Roman" w:cs="Times New Roman"/>
          <w:sz w:val="26"/>
          <w:szCs w:val="26"/>
        </w:rPr>
        <w:t>Дефицит тепловой мощности отсутствует.</w:t>
      </w:r>
    </w:p>
    <w:p w:rsidR="00505DB3" w:rsidRPr="00673295" w:rsidRDefault="00505DB3" w:rsidP="00505DB3">
      <w:pPr>
        <w:spacing w:after="0" w:line="240" w:lineRule="auto"/>
        <w:ind w:firstLine="540"/>
        <w:rPr>
          <w:rFonts w:ascii="Times New Roman" w:hAnsi="Times New Roman" w:cs="Times New Roman"/>
          <w:szCs w:val="26"/>
        </w:rPr>
      </w:pPr>
    </w:p>
    <w:p w:rsidR="0092072C" w:rsidRPr="00505DB3" w:rsidRDefault="0092072C" w:rsidP="00505DB3">
      <w:pPr>
        <w:pStyle w:val="1"/>
        <w:numPr>
          <w:ilvl w:val="2"/>
          <w:numId w:val="6"/>
        </w:numPr>
        <w:spacing w:line="240" w:lineRule="auto"/>
        <w:ind w:left="0" w:firstLine="567"/>
        <w:rPr>
          <w:rFonts w:eastAsia="Arial"/>
        </w:rPr>
      </w:pPr>
      <w:bookmarkStart w:id="22" w:name="_Toc513792750"/>
      <w:bookmarkStart w:id="23" w:name="_Toc521419619"/>
      <w:bookmarkStart w:id="24" w:name="_Toc521499415"/>
      <w:r w:rsidRPr="00505DB3">
        <w:rPr>
          <w:rFonts w:eastAsia="Arial"/>
        </w:rPr>
        <w:t xml:space="preserve"> </w:t>
      </w:r>
      <w:bookmarkStart w:id="25" w:name="_Toc78552160"/>
      <w:r w:rsidRPr="00505DB3">
        <w:rPr>
          <w:rFonts w:eastAsia="Arial"/>
        </w:rPr>
        <w:t>Баланс располагаемой тепловой мощности по состоянию на 2035 год</w:t>
      </w:r>
      <w:bookmarkEnd w:id="22"/>
      <w:bookmarkEnd w:id="23"/>
      <w:bookmarkEnd w:id="24"/>
      <w:bookmarkEnd w:id="25"/>
    </w:p>
    <w:p w:rsidR="0092072C" w:rsidRDefault="0092072C" w:rsidP="00505DB3">
      <w:pPr>
        <w:spacing w:after="0" w:line="240" w:lineRule="auto"/>
        <w:ind w:firstLine="567"/>
        <w:jc w:val="both"/>
        <w:rPr>
          <w:rFonts w:ascii="Times New Roman" w:hAnsi="Times New Roman" w:cs="Times New Roman"/>
          <w:sz w:val="26"/>
          <w:szCs w:val="26"/>
        </w:rPr>
      </w:pPr>
      <w:r w:rsidRPr="00505DB3">
        <w:rPr>
          <w:rFonts w:ascii="Times New Roman" w:hAnsi="Times New Roman" w:cs="Times New Roman"/>
          <w:sz w:val="26"/>
          <w:szCs w:val="26"/>
        </w:rPr>
        <w:t>Балансы располагаемой тепловой мощности и присоединенной тепловой на</w:t>
      </w:r>
      <w:r w:rsidRPr="00505DB3">
        <w:rPr>
          <w:rFonts w:ascii="Times New Roman" w:hAnsi="Times New Roman" w:cs="Times New Roman"/>
          <w:sz w:val="26"/>
          <w:szCs w:val="26"/>
        </w:rPr>
        <w:softHyphen/>
        <w:t>грузки по состоянию на 2035 год представлены в таблице 5.</w:t>
      </w:r>
    </w:p>
    <w:p w:rsidR="00505DB3" w:rsidRPr="00673295" w:rsidRDefault="00505DB3" w:rsidP="00505DB3">
      <w:pPr>
        <w:spacing w:after="0" w:line="240" w:lineRule="auto"/>
        <w:ind w:firstLine="567"/>
        <w:jc w:val="both"/>
        <w:rPr>
          <w:rFonts w:ascii="Times New Roman" w:hAnsi="Times New Roman" w:cs="Times New Roman"/>
          <w:szCs w:val="26"/>
        </w:rPr>
      </w:pPr>
    </w:p>
    <w:p w:rsidR="0092072C" w:rsidRDefault="0092072C" w:rsidP="00505DB3">
      <w:pPr>
        <w:spacing w:after="0" w:line="240" w:lineRule="auto"/>
        <w:ind w:firstLine="567"/>
        <w:jc w:val="both"/>
        <w:rPr>
          <w:rFonts w:ascii="Times New Roman" w:hAnsi="Times New Roman" w:cs="Times New Roman"/>
          <w:b/>
          <w:sz w:val="26"/>
          <w:szCs w:val="26"/>
        </w:rPr>
      </w:pPr>
      <w:r w:rsidRPr="00505DB3">
        <w:rPr>
          <w:rFonts w:ascii="Times New Roman" w:hAnsi="Times New Roman" w:cs="Times New Roman"/>
          <w:b/>
          <w:sz w:val="26"/>
          <w:szCs w:val="26"/>
        </w:rPr>
        <w:t>Таблица 5. Балансы располагаемой тепловой мощности и присоединенной тепловой нагрузки по состоянию на 2035г</w:t>
      </w:r>
      <w:r w:rsidRPr="00BC62E8">
        <w:rPr>
          <w:rFonts w:ascii="Times New Roman" w:hAnsi="Times New Roman" w:cs="Times New Roman"/>
          <w:b/>
          <w:sz w:val="26"/>
          <w:szCs w:val="26"/>
        </w:rPr>
        <w:t>.</w:t>
      </w:r>
    </w:p>
    <w:p w:rsidR="00505DB3" w:rsidRPr="00673295" w:rsidRDefault="00505DB3" w:rsidP="00505DB3">
      <w:pPr>
        <w:spacing w:after="0" w:line="240" w:lineRule="auto"/>
        <w:ind w:firstLine="567"/>
        <w:jc w:val="both"/>
        <w:rPr>
          <w:rFonts w:ascii="Times New Roman" w:hAnsi="Times New Roman" w:cs="Times New Roman"/>
          <w:szCs w:val="26"/>
        </w:rPr>
      </w:pPr>
    </w:p>
    <w:tbl>
      <w:tblPr>
        <w:tblStyle w:val="a3"/>
        <w:tblW w:w="9889" w:type="dxa"/>
        <w:tblLayout w:type="fixed"/>
        <w:tblLook w:val="04A0" w:firstRow="1" w:lastRow="0" w:firstColumn="1" w:lastColumn="0" w:noHBand="0" w:noVBand="1"/>
      </w:tblPr>
      <w:tblGrid>
        <w:gridCol w:w="2518"/>
        <w:gridCol w:w="1418"/>
        <w:gridCol w:w="1275"/>
        <w:gridCol w:w="1276"/>
        <w:gridCol w:w="1134"/>
        <w:gridCol w:w="1134"/>
        <w:gridCol w:w="1134"/>
      </w:tblGrid>
      <w:tr w:rsidR="00FF07BE" w:rsidRPr="00673295" w:rsidTr="00673295">
        <w:tc>
          <w:tcPr>
            <w:tcW w:w="2518" w:type="dxa"/>
            <w:vAlign w:val="center"/>
          </w:tcPr>
          <w:p w:rsidR="0092072C" w:rsidRPr="00673295" w:rsidRDefault="0092072C" w:rsidP="00673295">
            <w:pPr>
              <w:tabs>
                <w:tab w:val="left" w:pos="7740"/>
              </w:tabs>
              <w:ind w:left="-142"/>
              <w:jc w:val="center"/>
              <w:rPr>
                <w:rFonts w:ascii="Times New Roman" w:hAnsi="Times New Roman" w:cs="Times New Roman"/>
                <w:sz w:val="24"/>
                <w:szCs w:val="24"/>
              </w:rPr>
            </w:pPr>
            <w:r w:rsidRPr="00673295">
              <w:rPr>
                <w:rFonts w:ascii="Times New Roman" w:hAnsi="Times New Roman" w:cs="Times New Roman"/>
                <w:b/>
                <w:sz w:val="24"/>
                <w:szCs w:val="24"/>
              </w:rPr>
              <w:t>Номер, наименование котельной</w:t>
            </w:r>
          </w:p>
        </w:tc>
        <w:tc>
          <w:tcPr>
            <w:tcW w:w="1418" w:type="dxa"/>
          </w:tcPr>
          <w:p w:rsidR="0092072C" w:rsidRPr="00673295" w:rsidRDefault="0092072C" w:rsidP="00673295">
            <w:pPr>
              <w:tabs>
                <w:tab w:val="left" w:pos="7740"/>
              </w:tabs>
              <w:ind w:left="-142"/>
              <w:jc w:val="center"/>
              <w:rPr>
                <w:rFonts w:ascii="Times New Roman" w:hAnsi="Times New Roman" w:cs="Times New Roman"/>
                <w:sz w:val="24"/>
                <w:szCs w:val="24"/>
              </w:rPr>
            </w:pPr>
            <w:r w:rsidRPr="00673295">
              <w:rPr>
                <w:rFonts w:ascii="Times New Roman" w:hAnsi="Times New Roman" w:cs="Times New Roman"/>
                <w:b/>
                <w:sz w:val="24"/>
                <w:szCs w:val="24"/>
              </w:rPr>
              <w:t>Установленная тепловая мощность, Гкал/ч</w:t>
            </w:r>
          </w:p>
        </w:tc>
        <w:tc>
          <w:tcPr>
            <w:tcW w:w="1275" w:type="dxa"/>
          </w:tcPr>
          <w:p w:rsidR="0092072C" w:rsidRPr="00673295" w:rsidRDefault="0092072C" w:rsidP="00673295">
            <w:pPr>
              <w:tabs>
                <w:tab w:val="left" w:pos="7740"/>
              </w:tabs>
              <w:ind w:left="-142"/>
              <w:jc w:val="center"/>
              <w:rPr>
                <w:rFonts w:ascii="Times New Roman" w:hAnsi="Times New Roman" w:cs="Times New Roman"/>
                <w:sz w:val="24"/>
                <w:szCs w:val="24"/>
              </w:rPr>
            </w:pPr>
            <w:r w:rsidRPr="00673295">
              <w:rPr>
                <w:rFonts w:ascii="Times New Roman" w:hAnsi="Times New Roman" w:cs="Times New Roman"/>
                <w:b/>
                <w:sz w:val="24"/>
                <w:szCs w:val="24"/>
              </w:rPr>
              <w:t>Располагаемая тепловая мощность, Гкал/ч</w:t>
            </w:r>
          </w:p>
        </w:tc>
        <w:tc>
          <w:tcPr>
            <w:tcW w:w="1276" w:type="dxa"/>
          </w:tcPr>
          <w:p w:rsidR="0092072C" w:rsidRPr="00673295" w:rsidRDefault="0092072C" w:rsidP="00673295">
            <w:pPr>
              <w:tabs>
                <w:tab w:val="left" w:pos="7740"/>
              </w:tabs>
              <w:ind w:left="-142"/>
              <w:jc w:val="center"/>
              <w:rPr>
                <w:rFonts w:ascii="Times New Roman" w:hAnsi="Times New Roman" w:cs="Times New Roman"/>
                <w:sz w:val="24"/>
                <w:szCs w:val="24"/>
              </w:rPr>
            </w:pPr>
            <w:r w:rsidRPr="00673295">
              <w:rPr>
                <w:rFonts w:ascii="Times New Roman" w:hAnsi="Times New Roman" w:cs="Times New Roman"/>
                <w:b/>
                <w:sz w:val="24"/>
                <w:szCs w:val="24"/>
              </w:rPr>
              <w:t>Собственные нужды источника, Гкал/ч</w:t>
            </w:r>
          </w:p>
        </w:tc>
        <w:tc>
          <w:tcPr>
            <w:tcW w:w="1134" w:type="dxa"/>
          </w:tcPr>
          <w:p w:rsidR="0092072C" w:rsidRPr="00673295" w:rsidRDefault="0092072C" w:rsidP="00673295">
            <w:pPr>
              <w:tabs>
                <w:tab w:val="left" w:pos="7740"/>
              </w:tabs>
              <w:ind w:left="-142"/>
              <w:jc w:val="center"/>
              <w:rPr>
                <w:rFonts w:ascii="Times New Roman" w:hAnsi="Times New Roman" w:cs="Times New Roman"/>
                <w:sz w:val="24"/>
                <w:szCs w:val="24"/>
              </w:rPr>
            </w:pPr>
            <w:r w:rsidRPr="00673295">
              <w:rPr>
                <w:rFonts w:ascii="Times New Roman" w:hAnsi="Times New Roman" w:cs="Times New Roman"/>
                <w:b/>
                <w:sz w:val="24"/>
                <w:szCs w:val="24"/>
              </w:rPr>
              <w:t>Тепловые потери в сетях, Гкал/ч</w:t>
            </w:r>
          </w:p>
        </w:tc>
        <w:tc>
          <w:tcPr>
            <w:tcW w:w="1134" w:type="dxa"/>
          </w:tcPr>
          <w:p w:rsidR="0092072C" w:rsidRPr="00673295" w:rsidRDefault="0092072C" w:rsidP="00673295">
            <w:pPr>
              <w:tabs>
                <w:tab w:val="left" w:pos="7740"/>
              </w:tabs>
              <w:ind w:left="-142"/>
              <w:jc w:val="center"/>
              <w:rPr>
                <w:rFonts w:ascii="Times New Roman" w:hAnsi="Times New Roman" w:cs="Times New Roman"/>
                <w:sz w:val="24"/>
                <w:szCs w:val="24"/>
              </w:rPr>
            </w:pPr>
            <w:r w:rsidRPr="00673295">
              <w:rPr>
                <w:rFonts w:ascii="Times New Roman" w:hAnsi="Times New Roman" w:cs="Times New Roman"/>
                <w:b/>
                <w:sz w:val="24"/>
                <w:szCs w:val="24"/>
              </w:rPr>
              <w:t xml:space="preserve">Тепловая нагрузка </w:t>
            </w:r>
            <w:proofErr w:type="gramStart"/>
            <w:r w:rsidRPr="00673295">
              <w:rPr>
                <w:rFonts w:ascii="Times New Roman" w:hAnsi="Times New Roman" w:cs="Times New Roman"/>
                <w:b/>
                <w:sz w:val="24"/>
                <w:szCs w:val="24"/>
              </w:rPr>
              <w:t>потреби-</w:t>
            </w:r>
            <w:proofErr w:type="spellStart"/>
            <w:r w:rsidRPr="00673295">
              <w:rPr>
                <w:rFonts w:ascii="Times New Roman" w:hAnsi="Times New Roman" w:cs="Times New Roman"/>
                <w:b/>
                <w:sz w:val="24"/>
                <w:szCs w:val="24"/>
              </w:rPr>
              <w:t>телей</w:t>
            </w:r>
            <w:proofErr w:type="spellEnd"/>
            <w:proofErr w:type="gramEnd"/>
            <w:r w:rsidRPr="00673295">
              <w:rPr>
                <w:rFonts w:ascii="Times New Roman" w:hAnsi="Times New Roman" w:cs="Times New Roman"/>
                <w:b/>
                <w:sz w:val="24"/>
                <w:szCs w:val="24"/>
              </w:rPr>
              <w:t>, Гкал/ч</w:t>
            </w:r>
          </w:p>
        </w:tc>
        <w:tc>
          <w:tcPr>
            <w:tcW w:w="1134" w:type="dxa"/>
          </w:tcPr>
          <w:p w:rsidR="0092072C" w:rsidRPr="00673295" w:rsidRDefault="0092072C" w:rsidP="00673295">
            <w:pPr>
              <w:tabs>
                <w:tab w:val="left" w:pos="7740"/>
              </w:tabs>
              <w:ind w:left="-142"/>
              <w:jc w:val="center"/>
              <w:rPr>
                <w:rFonts w:ascii="Times New Roman" w:hAnsi="Times New Roman" w:cs="Times New Roman"/>
                <w:sz w:val="24"/>
                <w:szCs w:val="24"/>
              </w:rPr>
            </w:pPr>
            <w:r w:rsidRPr="00673295">
              <w:rPr>
                <w:rFonts w:ascii="Times New Roman" w:hAnsi="Times New Roman" w:cs="Times New Roman"/>
                <w:b/>
                <w:sz w:val="24"/>
                <w:szCs w:val="24"/>
              </w:rPr>
              <w:t>Резерв/</w:t>
            </w:r>
            <w:proofErr w:type="gramStart"/>
            <w:r w:rsidRPr="00673295">
              <w:rPr>
                <w:rFonts w:ascii="Times New Roman" w:hAnsi="Times New Roman" w:cs="Times New Roman"/>
                <w:b/>
                <w:sz w:val="24"/>
                <w:szCs w:val="24"/>
              </w:rPr>
              <w:t>де-</w:t>
            </w:r>
            <w:proofErr w:type="spellStart"/>
            <w:r w:rsidRPr="00673295">
              <w:rPr>
                <w:rFonts w:ascii="Times New Roman" w:hAnsi="Times New Roman" w:cs="Times New Roman"/>
                <w:b/>
                <w:sz w:val="24"/>
                <w:szCs w:val="24"/>
              </w:rPr>
              <w:t>фицит</w:t>
            </w:r>
            <w:proofErr w:type="spellEnd"/>
            <w:proofErr w:type="gramEnd"/>
            <w:r w:rsidRPr="00673295">
              <w:rPr>
                <w:rFonts w:ascii="Times New Roman" w:hAnsi="Times New Roman" w:cs="Times New Roman"/>
                <w:b/>
                <w:sz w:val="24"/>
                <w:szCs w:val="24"/>
              </w:rPr>
              <w:t xml:space="preserve"> тепловой мощности, Гкал/ч</w:t>
            </w:r>
          </w:p>
        </w:tc>
      </w:tr>
      <w:tr w:rsidR="00FF07BE" w:rsidRPr="00673295" w:rsidTr="00673295">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r w:rsidR="00673295">
              <w:rPr>
                <w:rFonts w:ascii="Times New Roman" w:hAnsi="Times New Roman" w:cs="Times New Roman"/>
                <w:sz w:val="25"/>
                <w:szCs w:val="25"/>
              </w:rPr>
              <w:t xml:space="preserve"> </w:t>
            </w:r>
            <w:proofErr w:type="spellStart"/>
            <w:r w:rsidRPr="00673295">
              <w:rPr>
                <w:rFonts w:ascii="Times New Roman" w:hAnsi="Times New Roman" w:cs="Times New Roman"/>
                <w:sz w:val="25"/>
                <w:szCs w:val="25"/>
              </w:rPr>
              <w:t>п.ст.Арлюк</w:t>
            </w:r>
            <w:proofErr w:type="spellEnd"/>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7,62</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7,62</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0,84</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1,87</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4,86</w:t>
            </w:r>
          </w:p>
        </w:tc>
      </w:tr>
      <w:tr w:rsidR="00FF07BE" w:rsidRPr="00673295" w:rsidTr="00673295">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p>
          <w:p w:rsidR="00673295" w:rsidRDefault="0092072C" w:rsidP="00673295">
            <w:pPr>
              <w:tabs>
                <w:tab w:val="left" w:pos="7740"/>
              </w:tabs>
              <w:ind w:left="-142" w:right="-108"/>
              <w:jc w:val="center"/>
              <w:rPr>
                <w:rFonts w:ascii="Times New Roman" w:hAnsi="Times New Roman" w:cs="Times New Roman"/>
                <w:sz w:val="25"/>
                <w:szCs w:val="25"/>
              </w:rPr>
            </w:pPr>
            <w:proofErr w:type="spellStart"/>
            <w:r w:rsidRPr="00673295">
              <w:rPr>
                <w:rFonts w:ascii="Times New Roman" w:hAnsi="Times New Roman" w:cs="Times New Roman"/>
                <w:sz w:val="25"/>
                <w:szCs w:val="25"/>
              </w:rPr>
              <w:t>п.Линейный</w:t>
            </w:r>
            <w:proofErr w:type="spellEnd"/>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1,05</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1,05</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0,11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0,92</w:t>
            </w:r>
          </w:p>
        </w:tc>
      </w:tr>
      <w:tr w:rsidR="00FF07BE" w:rsidRPr="00673295" w:rsidTr="00673295">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с.Поперечное</w:t>
            </w:r>
            <w:proofErr w:type="spellEnd"/>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2,99</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2,99</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0,24</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0,77</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1,96</w:t>
            </w:r>
          </w:p>
        </w:tc>
      </w:tr>
      <w:tr w:rsidR="00FF07BE" w:rsidRPr="00673295" w:rsidTr="00673295">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с.Поперечное</w:t>
            </w:r>
            <w:proofErr w:type="spellEnd"/>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 ДЭП</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0,55</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0,55</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0,004</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0,04</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0,50</w:t>
            </w:r>
          </w:p>
        </w:tc>
      </w:tr>
      <w:tr w:rsidR="00FF07BE" w:rsidRPr="00673295" w:rsidTr="00673295">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p>
          <w:p w:rsidR="00673295" w:rsidRDefault="0092072C" w:rsidP="00673295">
            <w:pPr>
              <w:tabs>
                <w:tab w:val="left" w:pos="7740"/>
              </w:tabs>
              <w:ind w:left="-142" w:right="-108"/>
              <w:jc w:val="center"/>
              <w:rPr>
                <w:rFonts w:ascii="Times New Roman" w:hAnsi="Times New Roman" w:cs="Times New Roman"/>
                <w:sz w:val="25"/>
                <w:szCs w:val="25"/>
              </w:rPr>
            </w:pPr>
            <w:proofErr w:type="spellStart"/>
            <w:r w:rsidRPr="00673295">
              <w:rPr>
                <w:rFonts w:ascii="Times New Roman" w:hAnsi="Times New Roman" w:cs="Times New Roman"/>
                <w:sz w:val="25"/>
                <w:szCs w:val="25"/>
              </w:rPr>
              <w:t>д.Зеледеево</w:t>
            </w:r>
            <w:proofErr w:type="spellEnd"/>
            <w:r w:rsidRPr="00673295">
              <w:rPr>
                <w:rFonts w:ascii="Times New Roman" w:hAnsi="Times New Roman" w:cs="Times New Roman"/>
                <w:sz w:val="25"/>
                <w:szCs w:val="25"/>
              </w:rPr>
              <w:t xml:space="preserve"> (центральная)</w:t>
            </w:r>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2,79</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2,79</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0,30</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2,22</w:t>
            </w:r>
          </w:p>
        </w:tc>
      </w:tr>
      <w:tr w:rsidR="00FF07BE" w:rsidRPr="00673295" w:rsidTr="00673295">
        <w:trPr>
          <w:trHeight w:val="131"/>
        </w:trPr>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lastRenderedPageBreak/>
              <w:t xml:space="preserve">Котельная </w:t>
            </w:r>
            <w:proofErr w:type="spellStart"/>
            <w:r w:rsidRPr="00673295">
              <w:rPr>
                <w:rFonts w:ascii="Times New Roman" w:hAnsi="Times New Roman" w:cs="Times New Roman"/>
                <w:sz w:val="25"/>
                <w:szCs w:val="25"/>
              </w:rPr>
              <w:t>д.Зеледеево</w:t>
            </w:r>
            <w:proofErr w:type="spellEnd"/>
            <w:r w:rsidRPr="00673295">
              <w:rPr>
                <w:rFonts w:ascii="Times New Roman" w:hAnsi="Times New Roman" w:cs="Times New Roman"/>
                <w:sz w:val="25"/>
                <w:szCs w:val="25"/>
              </w:rPr>
              <w:t xml:space="preserve"> (школа)</w:t>
            </w:r>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0,65</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0,65</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0,09</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0,53</w:t>
            </w:r>
          </w:p>
        </w:tc>
      </w:tr>
      <w:tr w:rsidR="00FF07BE" w:rsidRPr="00673295" w:rsidTr="00673295">
        <w:tc>
          <w:tcPr>
            <w:tcW w:w="2518" w:type="dxa"/>
          </w:tcPr>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proofErr w:type="gramStart"/>
            <w:r w:rsidRPr="00673295">
              <w:rPr>
                <w:rFonts w:ascii="Times New Roman" w:hAnsi="Times New Roman" w:cs="Times New Roman"/>
                <w:sz w:val="25"/>
                <w:szCs w:val="25"/>
              </w:rPr>
              <w:t>с.Варюхино</w:t>
            </w:r>
            <w:proofErr w:type="spellEnd"/>
            <w:r w:rsidRPr="00673295">
              <w:rPr>
                <w:rFonts w:ascii="Times New Roman" w:hAnsi="Times New Roman" w:cs="Times New Roman"/>
                <w:sz w:val="25"/>
                <w:szCs w:val="25"/>
              </w:rPr>
              <w:t xml:space="preserve">  МУП</w:t>
            </w:r>
            <w:proofErr w:type="gramEnd"/>
            <w:r w:rsidRPr="00673295">
              <w:rPr>
                <w:rFonts w:ascii="Times New Roman" w:hAnsi="Times New Roman" w:cs="Times New Roman"/>
                <w:sz w:val="25"/>
                <w:szCs w:val="25"/>
              </w:rPr>
              <w:t xml:space="preserve">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1,1</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1,1</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0,07</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0,09</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0,93</w:t>
            </w:r>
          </w:p>
        </w:tc>
      </w:tr>
      <w:tr w:rsidR="00FF07BE" w:rsidRPr="00673295" w:rsidTr="00673295">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п.Юргинский</w:t>
            </w:r>
            <w:proofErr w:type="spellEnd"/>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4,96</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4,96</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0,03</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0,30</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3,62</w:t>
            </w:r>
          </w:p>
        </w:tc>
      </w:tr>
      <w:tr w:rsidR="00FF07BE" w:rsidRPr="00673295" w:rsidTr="00673295">
        <w:tc>
          <w:tcPr>
            <w:tcW w:w="2518" w:type="dxa"/>
          </w:tcPr>
          <w:p w:rsid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д. Лебяжье-</w:t>
            </w:r>
            <w:proofErr w:type="spellStart"/>
            <w:r w:rsidRPr="00673295">
              <w:rPr>
                <w:rFonts w:ascii="Times New Roman" w:hAnsi="Times New Roman" w:cs="Times New Roman"/>
                <w:sz w:val="25"/>
                <w:szCs w:val="25"/>
              </w:rPr>
              <w:t>Асаново</w:t>
            </w:r>
            <w:proofErr w:type="spellEnd"/>
            <w:r w:rsidRPr="00673295">
              <w:rPr>
                <w:rFonts w:ascii="Times New Roman" w:hAnsi="Times New Roman" w:cs="Times New Roman"/>
                <w:sz w:val="25"/>
                <w:szCs w:val="25"/>
              </w:rPr>
              <w:t xml:space="preserve"> 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2,40</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2,40</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1,95</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д.Елгино</w:t>
            </w:r>
            <w:proofErr w:type="spellEnd"/>
            <w:r w:rsidRPr="00673295">
              <w:rPr>
                <w:rFonts w:ascii="Times New Roman" w:hAnsi="Times New Roman" w:cs="Times New Roman"/>
                <w:sz w:val="25"/>
                <w:szCs w:val="25"/>
              </w:rPr>
              <w:t xml:space="preserve"> </w:t>
            </w:r>
          </w:p>
          <w:p w:rsidR="0092072C" w:rsidRPr="00673295" w:rsidRDefault="0092072C" w:rsidP="00673295">
            <w:pPr>
              <w:tabs>
                <w:tab w:val="left" w:pos="7740"/>
              </w:tabs>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2,29</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2,29</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0,15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0,35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1,77</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с.Мальцево</w:t>
            </w:r>
            <w:proofErr w:type="spellEnd"/>
            <w:r w:rsidRPr="00673295">
              <w:rPr>
                <w:rFonts w:ascii="Times New Roman" w:hAnsi="Times New Roman" w:cs="Times New Roman"/>
                <w:sz w:val="25"/>
                <w:szCs w:val="25"/>
              </w:rPr>
              <w:t xml:space="preserve"> </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2,48</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2,48</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0,34</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0,39</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1,73</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д.Томилово</w:t>
            </w:r>
            <w:proofErr w:type="spellEnd"/>
            <w:r w:rsidRPr="00673295">
              <w:rPr>
                <w:rFonts w:ascii="Times New Roman" w:hAnsi="Times New Roman" w:cs="Times New Roman"/>
                <w:sz w:val="25"/>
                <w:szCs w:val="25"/>
              </w:rPr>
              <w:t xml:space="preserve"> </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(центральная) </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0,70</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0,70</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0,07</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0,57</w:t>
            </w:r>
          </w:p>
        </w:tc>
      </w:tr>
      <w:tr w:rsidR="00FF07BE" w:rsidRPr="00673295" w:rsidTr="00673295">
        <w:tc>
          <w:tcPr>
            <w:tcW w:w="2518" w:type="dxa"/>
          </w:tcPr>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p>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д. </w:t>
            </w:r>
            <w:proofErr w:type="spellStart"/>
            <w:r w:rsidRPr="00673295">
              <w:rPr>
                <w:rFonts w:ascii="Times New Roman" w:hAnsi="Times New Roman" w:cs="Times New Roman"/>
                <w:sz w:val="25"/>
                <w:szCs w:val="25"/>
              </w:rPr>
              <w:t>Новороманово</w:t>
            </w:r>
            <w:proofErr w:type="spellEnd"/>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3,11</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3,11</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0,49</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0,70</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1,90</w:t>
            </w:r>
          </w:p>
        </w:tc>
      </w:tr>
      <w:tr w:rsidR="00FF07BE" w:rsidRPr="00673295" w:rsidTr="00673295">
        <w:tc>
          <w:tcPr>
            <w:tcW w:w="2518" w:type="dxa"/>
          </w:tcPr>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p>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д. Верх-Тайменка</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2,06</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2,06</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0,27</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0,29</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1,49</w:t>
            </w:r>
          </w:p>
        </w:tc>
      </w:tr>
      <w:tr w:rsidR="00FF07BE" w:rsidRPr="00673295" w:rsidTr="00673295">
        <w:tc>
          <w:tcPr>
            <w:tcW w:w="2518" w:type="dxa"/>
          </w:tcPr>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p>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д.</w:t>
            </w:r>
            <w:r w:rsidR="00673295">
              <w:rPr>
                <w:rFonts w:ascii="Times New Roman" w:hAnsi="Times New Roman" w:cs="Times New Roman"/>
                <w:sz w:val="25"/>
                <w:szCs w:val="25"/>
              </w:rPr>
              <w:t xml:space="preserve"> </w:t>
            </w:r>
            <w:proofErr w:type="spellStart"/>
            <w:r w:rsidRPr="00673295">
              <w:rPr>
                <w:rFonts w:ascii="Times New Roman" w:hAnsi="Times New Roman" w:cs="Times New Roman"/>
                <w:sz w:val="25"/>
                <w:szCs w:val="25"/>
              </w:rPr>
              <w:t>Большеямное</w:t>
            </w:r>
            <w:proofErr w:type="spellEnd"/>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1,08</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1,08</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0,08</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0,94</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 п. Речной 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1,38</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1,38</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0,07</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0,26</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1,04</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д. </w:t>
            </w:r>
            <w:proofErr w:type="spellStart"/>
            <w:r w:rsidRPr="00673295">
              <w:rPr>
                <w:rFonts w:ascii="Times New Roman" w:hAnsi="Times New Roman" w:cs="Times New Roman"/>
                <w:sz w:val="25"/>
                <w:szCs w:val="25"/>
              </w:rPr>
              <w:t>Белянино</w:t>
            </w:r>
            <w:proofErr w:type="spellEnd"/>
            <w:r w:rsidRPr="00673295">
              <w:rPr>
                <w:rFonts w:ascii="Times New Roman" w:hAnsi="Times New Roman" w:cs="Times New Roman"/>
                <w:sz w:val="25"/>
                <w:szCs w:val="25"/>
              </w:rPr>
              <w:t xml:space="preserve"> 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3,11</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3,11</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0,38</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0,58</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2,13</w:t>
            </w:r>
          </w:p>
        </w:tc>
      </w:tr>
      <w:tr w:rsidR="00FF07BE" w:rsidRPr="00673295" w:rsidTr="00673295">
        <w:tc>
          <w:tcPr>
            <w:tcW w:w="2518" w:type="dxa"/>
          </w:tcPr>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w:t>
            </w:r>
          </w:p>
          <w:p w:rsid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с.</w:t>
            </w:r>
            <w:r w:rsidR="00673295">
              <w:rPr>
                <w:rFonts w:ascii="Times New Roman" w:hAnsi="Times New Roman" w:cs="Times New Roman"/>
                <w:sz w:val="25"/>
                <w:szCs w:val="25"/>
              </w:rPr>
              <w:t xml:space="preserve"> </w:t>
            </w:r>
            <w:r w:rsidRPr="00673295">
              <w:rPr>
                <w:rFonts w:ascii="Times New Roman" w:hAnsi="Times New Roman" w:cs="Times New Roman"/>
                <w:sz w:val="25"/>
                <w:szCs w:val="25"/>
              </w:rPr>
              <w:t>Проскоково</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3,87</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3,87</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0,03</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0,89</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1,47</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1,48</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п.Заозерный</w:t>
            </w:r>
            <w:proofErr w:type="spellEnd"/>
            <w:r w:rsidRPr="00673295">
              <w:rPr>
                <w:rFonts w:ascii="Times New Roman" w:hAnsi="Times New Roman" w:cs="Times New Roman"/>
                <w:sz w:val="25"/>
                <w:szCs w:val="25"/>
              </w:rPr>
              <w:t xml:space="preserve"> </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2,76</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2,76</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0,28</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0,45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2,01</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д. Пятково </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2,07</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2,07</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0,18</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0,44</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1,43</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д. Талая </w:t>
            </w:r>
          </w:p>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МУП «Комфорт»</w:t>
            </w:r>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4,80</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4,80</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0,75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1,50</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2,53</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Котельная п.ст.Юрга-2 МУП «</w:t>
            </w:r>
            <w:proofErr w:type="gramStart"/>
            <w:r w:rsidRPr="00673295">
              <w:rPr>
                <w:rFonts w:ascii="Times New Roman" w:hAnsi="Times New Roman" w:cs="Times New Roman"/>
                <w:sz w:val="25"/>
                <w:szCs w:val="25"/>
              </w:rPr>
              <w:t xml:space="preserve">Комфорт»  </w:t>
            </w:r>
            <w:proofErr w:type="gramEnd"/>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12,00</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12,00</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0,18</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1,75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3,08</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6,99</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sz w:val="25"/>
                <w:szCs w:val="25"/>
              </w:rPr>
              <w:t xml:space="preserve">Котельная </w:t>
            </w:r>
            <w:proofErr w:type="spellStart"/>
            <w:r w:rsidRPr="00673295">
              <w:rPr>
                <w:rFonts w:ascii="Times New Roman" w:hAnsi="Times New Roman" w:cs="Times New Roman"/>
                <w:sz w:val="25"/>
                <w:szCs w:val="25"/>
              </w:rPr>
              <w:t>д.Зимник</w:t>
            </w:r>
            <w:proofErr w:type="spellEnd"/>
            <w:r w:rsidRPr="00673295">
              <w:rPr>
                <w:rFonts w:ascii="Times New Roman" w:hAnsi="Times New Roman" w:cs="Times New Roman"/>
                <w:sz w:val="25"/>
                <w:szCs w:val="25"/>
              </w:rPr>
              <w:t xml:space="preserve"> МУП «</w:t>
            </w:r>
            <w:proofErr w:type="gramStart"/>
            <w:r w:rsidRPr="00673295">
              <w:rPr>
                <w:rFonts w:ascii="Times New Roman" w:hAnsi="Times New Roman" w:cs="Times New Roman"/>
                <w:sz w:val="25"/>
                <w:szCs w:val="25"/>
              </w:rPr>
              <w:t xml:space="preserve">Комфорт»  </w:t>
            </w:r>
            <w:proofErr w:type="gramEnd"/>
          </w:p>
        </w:tc>
        <w:tc>
          <w:tcPr>
            <w:tcW w:w="1418"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2,72</w:t>
            </w:r>
          </w:p>
        </w:tc>
        <w:tc>
          <w:tcPr>
            <w:tcW w:w="1275"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2,72</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0,02</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0,25</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0,41</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2,05</w:t>
            </w:r>
          </w:p>
        </w:tc>
      </w:tr>
      <w:tr w:rsidR="00FF07BE" w:rsidRPr="00673295" w:rsidTr="00673295">
        <w:tc>
          <w:tcPr>
            <w:tcW w:w="2518" w:type="dxa"/>
          </w:tcPr>
          <w:p w:rsidR="0092072C" w:rsidRPr="00673295" w:rsidRDefault="0092072C" w:rsidP="00673295">
            <w:pPr>
              <w:ind w:left="-142" w:right="-108"/>
              <w:jc w:val="center"/>
              <w:rPr>
                <w:rFonts w:ascii="Times New Roman" w:hAnsi="Times New Roman" w:cs="Times New Roman"/>
                <w:sz w:val="25"/>
                <w:szCs w:val="25"/>
              </w:rPr>
            </w:pPr>
            <w:r w:rsidRPr="00673295">
              <w:rPr>
                <w:rFonts w:ascii="Times New Roman" w:hAnsi="Times New Roman" w:cs="Times New Roman"/>
                <w:b/>
                <w:bCs/>
                <w:sz w:val="25"/>
                <w:szCs w:val="25"/>
              </w:rPr>
              <w:t>ИТОГО:</w:t>
            </w:r>
          </w:p>
        </w:tc>
        <w:tc>
          <w:tcPr>
            <w:tcW w:w="1418" w:type="dxa"/>
            <w:vAlign w:val="center"/>
          </w:tcPr>
          <w:p w:rsidR="0092072C" w:rsidRPr="00673295" w:rsidRDefault="0092072C" w:rsidP="00BE4E47">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68,</w:t>
            </w:r>
            <w:r w:rsidR="00BE4E47" w:rsidRPr="00673295">
              <w:rPr>
                <w:rFonts w:ascii="Times New Roman" w:hAnsi="Times New Roman" w:cs="Times New Roman"/>
                <w:sz w:val="25"/>
                <w:szCs w:val="25"/>
              </w:rPr>
              <w:t>55</w:t>
            </w:r>
          </w:p>
        </w:tc>
        <w:tc>
          <w:tcPr>
            <w:tcW w:w="1275" w:type="dxa"/>
            <w:vAlign w:val="center"/>
          </w:tcPr>
          <w:p w:rsidR="0092072C" w:rsidRPr="00673295" w:rsidRDefault="0092072C" w:rsidP="00BE4E47">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68,</w:t>
            </w:r>
            <w:r w:rsidR="00BE4E47" w:rsidRPr="00673295">
              <w:rPr>
                <w:rFonts w:ascii="Times New Roman" w:hAnsi="Times New Roman" w:cs="Times New Roman"/>
                <w:sz w:val="25"/>
                <w:szCs w:val="25"/>
              </w:rPr>
              <w:t>55</w:t>
            </w:r>
          </w:p>
        </w:tc>
        <w:tc>
          <w:tcPr>
            <w:tcW w:w="1276"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0,56</w:t>
            </w:r>
          </w:p>
        </w:tc>
        <w:tc>
          <w:tcPr>
            <w:tcW w:w="1134" w:type="dxa"/>
            <w:vAlign w:val="center"/>
          </w:tcPr>
          <w:p w:rsidR="0092072C" w:rsidRPr="00673295" w:rsidRDefault="0092072C"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7,86</w:t>
            </w:r>
          </w:p>
        </w:tc>
        <w:tc>
          <w:tcPr>
            <w:tcW w:w="1134" w:type="dxa"/>
            <w:vAlign w:val="center"/>
          </w:tcPr>
          <w:p w:rsidR="0092072C" w:rsidRPr="00673295" w:rsidRDefault="0092072C" w:rsidP="00BE4E47">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14,</w:t>
            </w:r>
            <w:r w:rsidR="00BE4E47" w:rsidRPr="00673295">
              <w:rPr>
                <w:rFonts w:ascii="Times New Roman" w:hAnsi="Times New Roman" w:cs="Times New Roman"/>
                <w:sz w:val="25"/>
                <w:szCs w:val="25"/>
              </w:rPr>
              <w:t>56</w:t>
            </w:r>
          </w:p>
        </w:tc>
        <w:tc>
          <w:tcPr>
            <w:tcW w:w="1134" w:type="dxa"/>
            <w:vAlign w:val="center"/>
          </w:tcPr>
          <w:p w:rsidR="0092072C" w:rsidRPr="00673295" w:rsidRDefault="00BE4E47" w:rsidP="0092072C">
            <w:pPr>
              <w:tabs>
                <w:tab w:val="left" w:pos="7740"/>
              </w:tabs>
              <w:jc w:val="center"/>
              <w:rPr>
                <w:rFonts w:ascii="Times New Roman" w:hAnsi="Times New Roman" w:cs="Times New Roman"/>
                <w:sz w:val="25"/>
                <w:szCs w:val="25"/>
              </w:rPr>
            </w:pPr>
            <w:r w:rsidRPr="00673295">
              <w:rPr>
                <w:rFonts w:ascii="Times New Roman" w:hAnsi="Times New Roman" w:cs="Times New Roman"/>
                <w:sz w:val="25"/>
                <w:szCs w:val="25"/>
              </w:rPr>
              <w:t>45,55</w:t>
            </w:r>
          </w:p>
        </w:tc>
      </w:tr>
    </w:tbl>
    <w:p w:rsidR="00673295" w:rsidRDefault="00673295" w:rsidP="0092072C">
      <w:pPr>
        <w:spacing w:line="360" w:lineRule="auto"/>
        <w:ind w:firstLine="540"/>
        <w:rPr>
          <w:rFonts w:ascii="Times New Roman" w:hAnsi="Times New Roman" w:cs="Times New Roman"/>
          <w:sz w:val="26"/>
          <w:szCs w:val="26"/>
        </w:rPr>
      </w:pPr>
    </w:p>
    <w:p w:rsidR="0092072C" w:rsidRPr="00BC62E8" w:rsidRDefault="0092072C" w:rsidP="0092072C">
      <w:pPr>
        <w:spacing w:line="360" w:lineRule="auto"/>
        <w:ind w:firstLine="540"/>
        <w:rPr>
          <w:rFonts w:ascii="Times New Roman" w:hAnsi="Times New Roman" w:cs="Times New Roman"/>
          <w:sz w:val="26"/>
          <w:szCs w:val="26"/>
        </w:rPr>
      </w:pPr>
      <w:r w:rsidRPr="00BC62E8">
        <w:rPr>
          <w:rFonts w:ascii="Times New Roman" w:hAnsi="Times New Roman" w:cs="Times New Roman"/>
          <w:sz w:val="26"/>
          <w:szCs w:val="26"/>
        </w:rPr>
        <w:t>Дефицит тепловой мощности отсутствует.</w:t>
      </w:r>
    </w:p>
    <w:p w:rsidR="0092072C" w:rsidRPr="007C400E" w:rsidRDefault="0092072C" w:rsidP="007C400E">
      <w:pPr>
        <w:pStyle w:val="1"/>
        <w:numPr>
          <w:ilvl w:val="1"/>
          <w:numId w:val="6"/>
        </w:numPr>
        <w:spacing w:line="240" w:lineRule="auto"/>
        <w:ind w:left="0" w:firstLine="849"/>
      </w:pPr>
      <w:bookmarkStart w:id="26" w:name="_Toc78552162"/>
      <w:r w:rsidRPr="007C400E">
        <w:lastRenderedPageBreak/>
        <w:t>Существующие и перспективные затраты тепловой мощности на хозяйственные нужды источников тепловой энергии</w:t>
      </w:r>
      <w:bookmarkEnd w:id="26"/>
    </w:p>
    <w:p w:rsidR="0092072C" w:rsidRPr="007C400E" w:rsidRDefault="0092072C" w:rsidP="007C400E">
      <w:pPr>
        <w:spacing w:after="0" w:line="240" w:lineRule="auto"/>
        <w:ind w:firstLine="539"/>
        <w:contextualSpacing/>
        <w:jc w:val="both"/>
        <w:rPr>
          <w:rFonts w:ascii="Times New Roman" w:hAnsi="Times New Roman" w:cs="Times New Roman"/>
          <w:sz w:val="26"/>
          <w:szCs w:val="26"/>
        </w:rPr>
      </w:pPr>
      <w:r w:rsidRPr="007C400E">
        <w:rPr>
          <w:rFonts w:ascii="Times New Roman" w:hAnsi="Times New Roman" w:cs="Times New Roman"/>
          <w:sz w:val="26"/>
          <w:szCs w:val="26"/>
        </w:rPr>
        <w:t xml:space="preserve">Существующие и перспективные затраты тепловой мощности на хозяйственные нужды источников тепловой энергии рассчитаны как отношение расхода тепловой энергии на хозяйственно-бытовые нужды каждой котельной к суммарному расходу собственных нужд рассчитанным согласно </w:t>
      </w:r>
      <w:r w:rsidR="00636695" w:rsidRPr="007C400E">
        <w:rPr>
          <w:rFonts w:ascii="Times New Roman" w:hAnsi="Times New Roman" w:cs="Times New Roman"/>
          <w:sz w:val="26"/>
          <w:szCs w:val="26"/>
        </w:rPr>
        <w:t>Порядку определения нормативов удельного расхода топлива,</w:t>
      </w:r>
      <w:r w:rsidRPr="007C400E">
        <w:rPr>
          <w:rFonts w:ascii="Times New Roman" w:hAnsi="Times New Roman" w:cs="Times New Roman"/>
          <w:sz w:val="26"/>
          <w:szCs w:val="26"/>
        </w:rPr>
        <w:t xml:space="preserve"> при производстве электрической и тепловой энергии, зарегистрированной в Минюсте РФ за № 13512 от 16</w:t>
      </w:r>
      <w:r w:rsidR="00636695">
        <w:rPr>
          <w:rFonts w:ascii="Times New Roman" w:hAnsi="Times New Roman" w:cs="Times New Roman"/>
          <w:sz w:val="26"/>
          <w:szCs w:val="26"/>
        </w:rPr>
        <w:t>.03.</w:t>
      </w:r>
      <w:r w:rsidRPr="007C400E">
        <w:rPr>
          <w:rFonts w:ascii="Times New Roman" w:hAnsi="Times New Roman" w:cs="Times New Roman"/>
          <w:sz w:val="26"/>
          <w:szCs w:val="26"/>
        </w:rPr>
        <w:t>2009, утвержденную Приказом Минэнерго России от 30</w:t>
      </w:r>
      <w:r w:rsidR="00636695">
        <w:rPr>
          <w:rFonts w:ascii="Times New Roman" w:hAnsi="Times New Roman" w:cs="Times New Roman"/>
          <w:sz w:val="26"/>
          <w:szCs w:val="26"/>
        </w:rPr>
        <w:t>.12.</w:t>
      </w:r>
      <w:r w:rsidRPr="007C400E">
        <w:rPr>
          <w:rFonts w:ascii="Times New Roman" w:hAnsi="Times New Roman" w:cs="Times New Roman"/>
          <w:sz w:val="26"/>
          <w:szCs w:val="26"/>
        </w:rPr>
        <w:t>2008 № 323.</w:t>
      </w:r>
    </w:p>
    <w:p w:rsidR="0092072C" w:rsidRPr="007C400E" w:rsidRDefault="0092072C" w:rsidP="007C400E">
      <w:pPr>
        <w:spacing w:after="0" w:line="240" w:lineRule="auto"/>
        <w:ind w:firstLine="539"/>
        <w:contextualSpacing/>
        <w:jc w:val="both"/>
        <w:rPr>
          <w:rFonts w:ascii="Times New Roman" w:hAnsi="Times New Roman" w:cs="Times New Roman"/>
          <w:sz w:val="26"/>
          <w:szCs w:val="26"/>
        </w:rPr>
      </w:pPr>
      <w:r w:rsidRPr="007C400E">
        <w:rPr>
          <w:rFonts w:ascii="Times New Roman" w:hAnsi="Times New Roman" w:cs="Times New Roman"/>
          <w:sz w:val="26"/>
          <w:szCs w:val="26"/>
        </w:rPr>
        <w:t>В ходе проведения расчетов, доля затрат тепловой мощности на хозяйственные нужды источников тепловой энергии составила следующие значения:</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w:t>
      </w:r>
      <w:proofErr w:type="spellStart"/>
      <w:r w:rsidRPr="007C400E">
        <w:rPr>
          <w:rFonts w:ascii="Times New Roman" w:hAnsi="Times New Roman"/>
          <w:sz w:val="26"/>
          <w:szCs w:val="26"/>
        </w:rPr>
        <w:t>п.ст.Арлюк</w:t>
      </w:r>
      <w:proofErr w:type="spellEnd"/>
      <w:r w:rsidRPr="007C400E">
        <w:rPr>
          <w:rFonts w:ascii="Times New Roman" w:hAnsi="Times New Roman"/>
          <w:sz w:val="26"/>
          <w:szCs w:val="26"/>
        </w:rPr>
        <w:t xml:space="preserve"> – 5,23%</w:t>
      </w:r>
      <w:r w:rsidR="00FF01E0">
        <w:rPr>
          <w:rFonts w:ascii="Times New Roman" w:hAnsi="Times New Roman"/>
          <w:sz w:val="26"/>
          <w:szCs w:val="26"/>
          <w:lang w:val="ru-RU"/>
        </w:rPr>
        <w:t>;</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w:t>
      </w:r>
      <w:proofErr w:type="spellStart"/>
      <w:r w:rsidRPr="007C400E">
        <w:rPr>
          <w:rFonts w:ascii="Times New Roman" w:hAnsi="Times New Roman"/>
          <w:sz w:val="26"/>
          <w:szCs w:val="26"/>
        </w:rPr>
        <w:t>п.Линейный</w:t>
      </w:r>
      <w:proofErr w:type="spellEnd"/>
      <w:r w:rsidRPr="007C400E">
        <w:rPr>
          <w:rFonts w:ascii="Times New Roman" w:hAnsi="Times New Roman"/>
          <w:sz w:val="26"/>
          <w:szCs w:val="26"/>
        </w:rPr>
        <w:t xml:space="preserve"> – 3,27 %</w:t>
      </w:r>
      <w:r w:rsidR="00FF01E0">
        <w:rPr>
          <w:rFonts w:ascii="Times New Roman" w:hAnsi="Times New Roman"/>
          <w:sz w:val="26"/>
          <w:szCs w:val="26"/>
          <w:lang w:val="ru-RU"/>
        </w:rPr>
        <w:t>;</w:t>
      </w:r>
    </w:p>
    <w:p w:rsidR="00FF01E0" w:rsidRPr="00FF01E0" w:rsidRDefault="0092072C" w:rsidP="00C90942">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FF01E0">
        <w:rPr>
          <w:rFonts w:ascii="Times New Roman" w:hAnsi="Times New Roman"/>
          <w:sz w:val="26"/>
          <w:szCs w:val="26"/>
        </w:rPr>
        <w:t>котельная</w:t>
      </w:r>
      <w:proofErr w:type="spellEnd"/>
      <w:r w:rsidRPr="00FF01E0">
        <w:rPr>
          <w:rFonts w:ascii="Times New Roman" w:hAnsi="Times New Roman"/>
          <w:sz w:val="26"/>
          <w:szCs w:val="26"/>
        </w:rPr>
        <w:t xml:space="preserve"> д. </w:t>
      </w:r>
      <w:proofErr w:type="spellStart"/>
      <w:r w:rsidRPr="00FF01E0">
        <w:rPr>
          <w:rFonts w:ascii="Times New Roman" w:hAnsi="Times New Roman"/>
          <w:sz w:val="26"/>
          <w:szCs w:val="26"/>
        </w:rPr>
        <w:t>Зеледеево</w:t>
      </w:r>
      <w:proofErr w:type="spellEnd"/>
      <w:r w:rsidRPr="00FF01E0">
        <w:rPr>
          <w:rFonts w:ascii="Times New Roman" w:hAnsi="Times New Roman"/>
          <w:sz w:val="26"/>
          <w:szCs w:val="26"/>
        </w:rPr>
        <w:t xml:space="preserve"> (</w:t>
      </w:r>
      <w:proofErr w:type="spellStart"/>
      <w:r w:rsidRPr="00FF01E0">
        <w:rPr>
          <w:rFonts w:ascii="Times New Roman" w:hAnsi="Times New Roman"/>
          <w:sz w:val="26"/>
          <w:szCs w:val="26"/>
        </w:rPr>
        <w:t>центральная</w:t>
      </w:r>
      <w:proofErr w:type="spellEnd"/>
      <w:r w:rsidRPr="00FF01E0">
        <w:rPr>
          <w:rFonts w:ascii="Times New Roman" w:hAnsi="Times New Roman"/>
          <w:sz w:val="26"/>
          <w:szCs w:val="26"/>
        </w:rPr>
        <w:t>) – 3,99%</w:t>
      </w:r>
      <w:r w:rsidR="00FF01E0">
        <w:rPr>
          <w:rFonts w:ascii="Times New Roman" w:hAnsi="Times New Roman"/>
          <w:sz w:val="26"/>
          <w:szCs w:val="26"/>
          <w:lang w:val="ru-RU"/>
        </w:rPr>
        <w:t>;</w:t>
      </w:r>
    </w:p>
    <w:p w:rsidR="0092072C" w:rsidRPr="00FF01E0" w:rsidRDefault="0092072C" w:rsidP="00C90942">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FF01E0">
        <w:rPr>
          <w:rFonts w:ascii="Times New Roman" w:hAnsi="Times New Roman"/>
          <w:sz w:val="26"/>
          <w:szCs w:val="26"/>
        </w:rPr>
        <w:t>котельной</w:t>
      </w:r>
      <w:proofErr w:type="spellEnd"/>
      <w:r w:rsidRPr="00FF01E0">
        <w:rPr>
          <w:rFonts w:ascii="Times New Roman" w:hAnsi="Times New Roman"/>
          <w:sz w:val="26"/>
          <w:szCs w:val="26"/>
        </w:rPr>
        <w:t xml:space="preserve"> д. </w:t>
      </w:r>
      <w:proofErr w:type="spellStart"/>
      <w:r w:rsidRPr="00FF01E0">
        <w:rPr>
          <w:rFonts w:ascii="Times New Roman" w:hAnsi="Times New Roman"/>
          <w:sz w:val="26"/>
          <w:szCs w:val="26"/>
        </w:rPr>
        <w:t>Зеледеево</w:t>
      </w:r>
      <w:proofErr w:type="spellEnd"/>
      <w:r w:rsidRPr="00FF01E0">
        <w:rPr>
          <w:rFonts w:ascii="Times New Roman" w:hAnsi="Times New Roman"/>
          <w:sz w:val="26"/>
          <w:szCs w:val="26"/>
        </w:rPr>
        <w:t xml:space="preserve"> (</w:t>
      </w:r>
      <w:proofErr w:type="spellStart"/>
      <w:r w:rsidRPr="00FF01E0">
        <w:rPr>
          <w:rFonts w:ascii="Times New Roman" w:hAnsi="Times New Roman"/>
          <w:sz w:val="26"/>
          <w:szCs w:val="26"/>
        </w:rPr>
        <w:t>школьная</w:t>
      </w:r>
      <w:proofErr w:type="spellEnd"/>
      <w:r w:rsidRPr="00FF01E0">
        <w:rPr>
          <w:rFonts w:ascii="Times New Roman" w:hAnsi="Times New Roman"/>
          <w:sz w:val="26"/>
          <w:szCs w:val="26"/>
        </w:rPr>
        <w:t>) – 3,38%</w:t>
      </w:r>
      <w:r w:rsidR="00FF01E0">
        <w:rPr>
          <w:rFonts w:ascii="Times New Roman" w:hAnsi="Times New Roman"/>
          <w:sz w:val="26"/>
          <w:szCs w:val="26"/>
          <w:lang w:val="ru-RU"/>
        </w:rPr>
        <w:t>;</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Варюхино</w:t>
      </w:r>
      <w:proofErr w:type="spellEnd"/>
      <w:r w:rsidRPr="007C400E">
        <w:rPr>
          <w:rFonts w:ascii="Times New Roman" w:hAnsi="Times New Roman"/>
          <w:sz w:val="26"/>
          <w:szCs w:val="26"/>
        </w:rPr>
        <w:t xml:space="preserve"> – 3,38 %</w:t>
      </w:r>
      <w:r w:rsidR="00FF01E0">
        <w:rPr>
          <w:rFonts w:ascii="Times New Roman" w:hAnsi="Times New Roman"/>
          <w:sz w:val="26"/>
          <w:szCs w:val="26"/>
          <w:lang w:val="ru-RU"/>
        </w:rPr>
        <w:t>;</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Елгино</w:t>
      </w:r>
      <w:proofErr w:type="spellEnd"/>
      <w:r w:rsidRPr="007C400E">
        <w:rPr>
          <w:rFonts w:ascii="Times New Roman" w:hAnsi="Times New Roman"/>
          <w:sz w:val="26"/>
          <w:szCs w:val="26"/>
        </w:rPr>
        <w:t xml:space="preserve"> – 4,10 %</w:t>
      </w:r>
      <w:r w:rsidR="00FF01E0">
        <w:rPr>
          <w:rFonts w:ascii="Times New Roman" w:hAnsi="Times New Roman"/>
          <w:sz w:val="26"/>
          <w:szCs w:val="26"/>
          <w:lang w:val="ru-RU"/>
        </w:rPr>
        <w:t>;</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с. </w:t>
      </w:r>
      <w:proofErr w:type="spellStart"/>
      <w:r w:rsidRPr="007C400E">
        <w:rPr>
          <w:rFonts w:ascii="Times New Roman" w:hAnsi="Times New Roman"/>
          <w:sz w:val="26"/>
          <w:szCs w:val="26"/>
        </w:rPr>
        <w:t>Мальцево</w:t>
      </w:r>
      <w:proofErr w:type="spellEnd"/>
      <w:r w:rsidRPr="007C400E">
        <w:rPr>
          <w:rFonts w:ascii="Times New Roman" w:hAnsi="Times New Roman"/>
          <w:sz w:val="26"/>
          <w:szCs w:val="26"/>
        </w:rPr>
        <w:t xml:space="preserve"> – 4,10 %</w:t>
      </w:r>
      <w:r w:rsidR="00FF01E0">
        <w:rPr>
          <w:rFonts w:ascii="Times New Roman" w:hAnsi="Times New Roman"/>
          <w:sz w:val="26"/>
          <w:szCs w:val="26"/>
          <w:lang w:val="ru-RU"/>
        </w:rPr>
        <w:t>;</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Томилово</w:t>
      </w:r>
      <w:proofErr w:type="spellEnd"/>
      <w:r w:rsidRPr="007C400E">
        <w:rPr>
          <w:rFonts w:ascii="Times New Roman" w:hAnsi="Times New Roman"/>
          <w:sz w:val="26"/>
          <w:szCs w:val="26"/>
        </w:rPr>
        <w:t xml:space="preserve"> – 3,38</w:t>
      </w:r>
      <w:r w:rsidR="00BE4E47" w:rsidRPr="007C400E">
        <w:rPr>
          <w:rFonts w:ascii="Times New Roman" w:hAnsi="Times New Roman"/>
          <w:sz w:val="26"/>
          <w:szCs w:val="26"/>
        </w:rPr>
        <w:t xml:space="preserve"> %</w:t>
      </w:r>
      <w:r w:rsidR="00FF01E0">
        <w:rPr>
          <w:rFonts w:ascii="Times New Roman" w:hAnsi="Times New Roman"/>
          <w:sz w:val="26"/>
          <w:szCs w:val="26"/>
          <w:lang w:val="ru-RU"/>
        </w:rPr>
        <w:t>;</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Новороманово</w:t>
      </w:r>
      <w:proofErr w:type="spellEnd"/>
      <w:r w:rsidRPr="007C400E">
        <w:rPr>
          <w:rFonts w:ascii="Times New Roman" w:hAnsi="Times New Roman"/>
          <w:sz w:val="26"/>
          <w:szCs w:val="26"/>
        </w:rPr>
        <w:t xml:space="preserve"> – 4,35 %;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Большеямное</w:t>
      </w:r>
      <w:proofErr w:type="spellEnd"/>
      <w:r w:rsidRPr="007C400E">
        <w:rPr>
          <w:rFonts w:ascii="Times New Roman" w:hAnsi="Times New Roman"/>
          <w:sz w:val="26"/>
          <w:szCs w:val="26"/>
        </w:rPr>
        <w:t xml:space="preserve">  – 3,50 %;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Верх-Тайменка</w:t>
      </w:r>
      <w:proofErr w:type="spellEnd"/>
      <w:r w:rsidRPr="007C400E">
        <w:rPr>
          <w:rFonts w:ascii="Times New Roman" w:hAnsi="Times New Roman"/>
          <w:sz w:val="26"/>
          <w:szCs w:val="26"/>
        </w:rPr>
        <w:t xml:space="preserve"> – 4,25 %;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п. </w:t>
      </w:r>
      <w:proofErr w:type="spellStart"/>
      <w:r w:rsidRPr="007C400E">
        <w:rPr>
          <w:rFonts w:ascii="Times New Roman" w:hAnsi="Times New Roman"/>
          <w:sz w:val="26"/>
          <w:szCs w:val="26"/>
        </w:rPr>
        <w:t>Речной</w:t>
      </w:r>
      <w:proofErr w:type="spellEnd"/>
      <w:r w:rsidRPr="007C400E">
        <w:rPr>
          <w:rFonts w:ascii="Times New Roman" w:hAnsi="Times New Roman"/>
          <w:sz w:val="26"/>
          <w:szCs w:val="26"/>
        </w:rPr>
        <w:t xml:space="preserve"> – 3,50 %;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Белянино</w:t>
      </w:r>
      <w:proofErr w:type="spellEnd"/>
      <w:r w:rsidRPr="007C400E">
        <w:rPr>
          <w:rFonts w:ascii="Times New Roman" w:hAnsi="Times New Roman"/>
          <w:sz w:val="26"/>
          <w:szCs w:val="26"/>
        </w:rPr>
        <w:t xml:space="preserve"> – 4,10 %;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с. </w:t>
      </w:r>
      <w:proofErr w:type="spellStart"/>
      <w:r w:rsidRPr="007C400E">
        <w:rPr>
          <w:rFonts w:ascii="Times New Roman" w:hAnsi="Times New Roman"/>
          <w:sz w:val="26"/>
          <w:szCs w:val="26"/>
        </w:rPr>
        <w:t>Поперечное</w:t>
      </w:r>
      <w:proofErr w:type="spellEnd"/>
      <w:r w:rsidRPr="007C400E">
        <w:rPr>
          <w:rFonts w:ascii="Times New Roman" w:hAnsi="Times New Roman"/>
          <w:sz w:val="26"/>
          <w:szCs w:val="26"/>
        </w:rPr>
        <w:t xml:space="preserve"> – 6,46 %;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с. </w:t>
      </w:r>
      <w:proofErr w:type="spellStart"/>
      <w:r w:rsidRPr="007C400E">
        <w:rPr>
          <w:rFonts w:ascii="Times New Roman" w:hAnsi="Times New Roman"/>
          <w:sz w:val="26"/>
          <w:szCs w:val="26"/>
        </w:rPr>
        <w:t>Поперечное</w:t>
      </w:r>
      <w:proofErr w:type="spellEnd"/>
      <w:r w:rsidRPr="007C400E">
        <w:rPr>
          <w:rFonts w:ascii="Times New Roman" w:hAnsi="Times New Roman"/>
          <w:sz w:val="26"/>
          <w:szCs w:val="26"/>
        </w:rPr>
        <w:t xml:space="preserve"> ДЭП -  3,50 %;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с. </w:t>
      </w:r>
      <w:proofErr w:type="spellStart"/>
      <w:r w:rsidRPr="007C400E">
        <w:rPr>
          <w:rFonts w:ascii="Times New Roman" w:hAnsi="Times New Roman"/>
          <w:sz w:val="26"/>
          <w:szCs w:val="26"/>
        </w:rPr>
        <w:t>Проскоково</w:t>
      </w:r>
      <w:proofErr w:type="spellEnd"/>
      <w:r w:rsidRPr="007C400E">
        <w:rPr>
          <w:rFonts w:ascii="Times New Roman" w:hAnsi="Times New Roman"/>
          <w:sz w:val="26"/>
          <w:szCs w:val="26"/>
        </w:rPr>
        <w:t xml:space="preserve"> – 5,74 %;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п. </w:t>
      </w:r>
      <w:proofErr w:type="spellStart"/>
      <w:r w:rsidRPr="007C400E">
        <w:rPr>
          <w:rFonts w:ascii="Times New Roman" w:hAnsi="Times New Roman"/>
          <w:sz w:val="26"/>
          <w:szCs w:val="26"/>
        </w:rPr>
        <w:t>Заозерный</w:t>
      </w:r>
      <w:proofErr w:type="spellEnd"/>
      <w:r w:rsidRPr="007C400E">
        <w:rPr>
          <w:rFonts w:ascii="Times New Roman" w:hAnsi="Times New Roman"/>
          <w:sz w:val="26"/>
          <w:szCs w:val="26"/>
        </w:rPr>
        <w:t xml:space="preserve"> – 4,00 %;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Пятково</w:t>
      </w:r>
      <w:proofErr w:type="spellEnd"/>
      <w:r w:rsidRPr="007C400E">
        <w:rPr>
          <w:rFonts w:ascii="Times New Roman" w:hAnsi="Times New Roman"/>
          <w:sz w:val="26"/>
          <w:szCs w:val="26"/>
        </w:rPr>
        <w:t xml:space="preserve"> – 4,10 %;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r w:rsidRPr="007C400E">
        <w:rPr>
          <w:rFonts w:ascii="Times New Roman" w:hAnsi="Times New Roman"/>
          <w:sz w:val="26"/>
          <w:szCs w:val="26"/>
        </w:rPr>
        <w:t>котельная</w:t>
      </w:r>
      <w:proofErr w:type="spellEnd"/>
      <w:r w:rsidRPr="007C400E">
        <w:rPr>
          <w:rFonts w:ascii="Times New Roman" w:hAnsi="Times New Roman"/>
          <w:sz w:val="26"/>
          <w:szCs w:val="26"/>
        </w:rPr>
        <w:t xml:space="preserve"> д. </w:t>
      </w:r>
      <w:proofErr w:type="spellStart"/>
      <w:r w:rsidRPr="007C400E">
        <w:rPr>
          <w:rFonts w:ascii="Times New Roman" w:hAnsi="Times New Roman"/>
          <w:sz w:val="26"/>
          <w:szCs w:val="26"/>
        </w:rPr>
        <w:t>Талая</w:t>
      </w:r>
      <w:proofErr w:type="spellEnd"/>
      <w:r w:rsidRPr="007C400E">
        <w:rPr>
          <w:rFonts w:ascii="Times New Roman" w:hAnsi="Times New Roman"/>
          <w:sz w:val="26"/>
          <w:szCs w:val="26"/>
        </w:rPr>
        <w:t xml:space="preserve"> – 3,48 %;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proofErr w:type="gramStart"/>
      <w:r w:rsidRPr="007C400E">
        <w:rPr>
          <w:rFonts w:ascii="Times New Roman" w:hAnsi="Times New Roman"/>
          <w:sz w:val="26"/>
          <w:szCs w:val="26"/>
        </w:rPr>
        <w:t>котельная</w:t>
      </w:r>
      <w:proofErr w:type="spellEnd"/>
      <w:proofErr w:type="gramEnd"/>
      <w:r w:rsidRPr="007C400E">
        <w:rPr>
          <w:rFonts w:ascii="Times New Roman" w:hAnsi="Times New Roman"/>
          <w:sz w:val="26"/>
          <w:szCs w:val="26"/>
        </w:rPr>
        <w:t xml:space="preserve"> </w:t>
      </w:r>
      <w:proofErr w:type="spellStart"/>
      <w:r w:rsidRPr="007C400E">
        <w:rPr>
          <w:rFonts w:ascii="Times New Roman" w:hAnsi="Times New Roman"/>
          <w:sz w:val="26"/>
          <w:szCs w:val="26"/>
        </w:rPr>
        <w:t>п.ст</w:t>
      </w:r>
      <w:proofErr w:type="spellEnd"/>
      <w:r w:rsidRPr="007C400E">
        <w:rPr>
          <w:rFonts w:ascii="Times New Roman" w:hAnsi="Times New Roman"/>
          <w:sz w:val="26"/>
          <w:szCs w:val="26"/>
        </w:rPr>
        <w:t>. Юрга-2 – 7,23 %;</w:t>
      </w:r>
    </w:p>
    <w:p w:rsidR="0092072C" w:rsidRPr="007C400E" w:rsidRDefault="0092072C" w:rsidP="007C400E">
      <w:pPr>
        <w:pStyle w:val="a4"/>
        <w:numPr>
          <w:ilvl w:val="0"/>
          <w:numId w:val="23"/>
        </w:numPr>
        <w:tabs>
          <w:tab w:val="left" w:pos="993"/>
        </w:tabs>
        <w:spacing w:after="0" w:line="240" w:lineRule="auto"/>
        <w:ind w:left="0" w:firstLine="709"/>
        <w:jc w:val="both"/>
        <w:rPr>
          <w:rFonts w:ascii="Times New Roman" w:hAnsi="Times New Roman"/>
          <w:sz w:val="26"/>
          <w:szCs w:val="26"/>
        </w:rPr>
      </w:pPr>
      <w:proofErr w:type="spellStart"/>
      <w:proofErr w:type="gramStart"/>
      <w:r w:rsidRPr="007C400E">
        <w:rPr>
          <w:rFonts w:ascii="Times New Roman" w:hAnsi="Times New Roman"/>
          <w:sz w:val="26"/>
          <w:szCs w:val="26"/>
        </w:rPr>
        <w:t>котельная</w:t>
      </w:r>
      <w:proofErr w:type="spellEnd"/>
      <w:proofErr w:type="gramEnd"/>
      <w:r w:rsidRPr="007C400E">
        <w:rPr>
          <w:rFonts w:ascii="Times New Roman" w:hAnsi="Times New Roman"/>
          <w:sz w:val="26"/>
          <w:szCs w:val="26"/>
        </w:rPr>
        <w:t xml:space="preserve"> д. </w:t>
      </w:r>
      <w:proofErr w:type="spellStart"/>
      <w:r w:rsidRPr="007C400E">
        <w:rPr>
          <w:rFonts w:ascii="Times New Roman" w:hAnsi="Times New Roman"/>
          <w:sz w:val="26"/>
          <w:szCs w:val="26"/>
        </w:rPr>
        <w:t>Зимник</w:t>
      </w:r>
      <w:proofErr w:type="spellEnd"/>
      <w:r w:rsidRPr="007C400E">
        <w:rPr>
          <w:rFonts w:ascii="Times New Roman" w:hAnsi="Times New Roman"/>
          <w:sz w:val="26"/>
          <w:szCs w:val="26"/>
        </w:rPr>
        <w:t xml:space="preserve"> – 3,50 %.</w:t>
      </w:r>
    </w:p>
    <w:p w:rsidR="007C400E" w:rsidRPr="007C400E" w:rsidRDefault="007C400E" w:rsidP="007C400E">
      <w:pPr>
        <w:spacing w:after="0" w:line="240" w:lineRule="auto"/>
        <w:ind w:firstLine="539"/>
        <w:contextualSpacing/>
        <w:jc w:val="both"/>
        <w:rPr>
          <w:rFonts w:ascii="Times New Roman" w:hAnsi="Times New Roman" w:cs="Times New Roman"/>
          <w:sz w:val="26"/>
          <w:szCs w:val="26"/>
        </w:rPr>
      </w:pPr>
    </w:p>
    <w:p w:rsidR="0092072C" w:rsidRDefault="0092072C" w:rsidP="007C400E">
      <w:pPr>
        <w:spacing w:after="0" w:line="240" w:lineRule="auto"/>
        <w:ind w:firstLine="567"/>
        <w:contextualSpacing/>
        <w:jc w:val="both"/>
        <w:rPr>
          <w:rFonts w:ascii="Times New Roman" w:hAnsi="Times New Roman" w:cs="Times New Roman"/>
          <w:b/>
          <w:sz w:val="26"/>
          <w:szCs w:val="26"/>
        </w:rPr>
      </w:pPr>
      <w:r w:rsidRPr="007C400E">
        <w:rPr>
          <w:rFonts w:ascii="Times New Roman" w:hAnsi="Times New Roman" w:cs="Times New Roman"/>
          <w:b/>
          <w:sz w:val="26"/>
          <w:szCs w:val="26"/>
        </w:rPr>
        <w:t xml:space="preserve">Таблица </w:t>
      </w:r>
      <w:r w:rsidR="00E75D4D">
        <w:rPr>
          <w:rFonts w:ascii="Times New Roman" w:hAnsi="Times New Roman" w:cs="Times New Roman"/>
          <w:b/>
          <w:sz w:val="26"/>
          <w:szCs w:val="26"/>
        </w:rPr>
        <w:t>6</w:t>
      </w:r>
      <w:r w:rsidRPr="007C400E">
        <w:rPr>
          <w:rFonts w:ascii="Times New Roman" w:hAnsi="Times New Roman" w:cs="Times New Roman"/>
          <w:b/>
          <w:sz w:val="26"/>
          <w:szCs w:val="26"/>
        </w:rPr>
        <w:t>. Затраты тепловой мощности на хозяйственные нужды источников тепловой энергии</w:t>
      </w:r>
    </w:p>
    <w:p w:rsidR="007C400E" w:rsidRPr="00FF01E0" w:rsidRDefault="007C400E" w:rsidP="007C400E">
      <w:pPr>
        <w:spacing w:after="0" w:line="240" w:lineRule="auto"/>
        <w:ind w:firstLine="567"/>
        <w:contextualSpacing/>
        <w:jc w:val="both"/>
        <w:rPr>
          <w:rFonts w:ascii="Times New Roman" w:hAnsi="Times New Roman" w:cs="Times New Roman"/>
          <w:sz w:val="26"/>
          <w:szCs w:val="26"/>
        </w:rPr>
      </w:pPr>
    </w:p>
    <w:tbl>
      <w:tblPr>
        <w:tblW w:w="9798" w:type="dxa"/>
        <w:jc w:val="center"/>
        <w:tblLayout w:type="fixed"/>
        <w:tblLook w:val="0000" w:firstRow="0" w:lastRow="0" w:firstColumn="0" w:lastColumn="0" w:noHBand="0" w:noVBand="0"/>
      </w:tblPr>
      <w:tblGrid>
        <w:gridCol w:w="3397"/>
        <w:gridCol w:w="2439"/>
        <w:gridCol w:w="1896"/>
        <w:gridCol w:w="2066"/>
      </w:tblGrid>
      <w:tr w:rsidR="00FF07BE" w:rsidTr="0092072C">
        <w:trPr>
          <w:trHeight w:val="575"/>
          <w:tblHeader/>
          <w:jc w:val="center"/>
        </w:trPr>
        <w:tc>
          <w:tcPr>
            <w:tcW w:w="3397" w:type="dxa"/>
            <w:vMerge w:val="restart"/>
            <w:tcBorders>
              <w:top w:val="single" w:sz="4" w:space="0" w:color="auto"/>
              <w:left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 xml:space="preserve">Номер, наименование </w:t>
            </w:r>
          </w:p>
          <w:p w:rsidR="0092072C" w:rsidRPr="00BC62E8" w:rsidRDefault="0092072C" w:rsidP="0092072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котельной</w:t>
            </w:r>
          </w:p>
        </w:tc>
        <w:tc>
          <w:tcPr>
            <w:tcW w:w="6401" w:type="dxa"/>
            <w:gridSpan w:val="3"/>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1144B2">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Затраты тепловой мощности на хозяйственные нужды источников тепловой энергии, Гкал/ч</w:t>
            </w:r>
          </w:p>
        </w:tc>
      </w:tr>
      <w:tr w:rsidR="00FF07BE" w:rsidTr="0092072C">
        <w:trPr>
          <w:trHeight w:val="333"/>
          <w:tblHeader/>
          <w:jc w:val="center"/>
        </w:trPr>
        <w:tc>
          <w:tcPr>
            <w:tcW w:w="3397" w:type="dxa"/>
            <w:vMerge/>
            <w:tcBorders>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p>
        </w:tc>
        <w:tc>
          <w:tcPr>
            <w:tcW w:w="2439"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0A7724">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202</w:t>
            </w:r>
            <w:r w:rsidR="000A7724">
              <w:rPr>
                <w:rFonts w:ascii="Times New Roman" w:hAnsi="Times New Roman" w:cs="Times New Roman"/>
                <w:b/>
                <w:bCs/>
                <w:sz w:val="26"/>
                <w:szCs w:val="26"/>
              </w:rPr>
              <w:t>7</w:t>
            </w:r>
            <w:r w:rsidRPr="00BC62E8">
              <w:rPr>
                <w:rFonts w:ascii="Times New Roman" w:hAnsi="Times New Roman" w:cs="Times New Roman"/>
                <w:b/>
                <w:bCs/>
                <w:sz w:val="26"/>
                <w:szCs w:val="26"/>
              </w:rPr>
              <w:t xml:space="preserve"> год</w:t>
            </w:r>
          </w:p>
        </w:tc>
        <w:tc>
          <w:tcPr>
            <w:tcW w:w="1896"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2031 год</w:t>
            </w:r>
          </w:p>
        </w:tc>
        <w:tc>
          <w:tcPr>
            <w:tcW w:w="2066" w:type="dxa"/>
            <w:tcBorders>
              <w:top w:val="single" w:sz="4" w:space="0" w:color="auto"/>
              <w:left w:val="nil"/>
              <w:bottom w:val="single" w:sz="4" w:space="0" w:color="auto"/>
              <w:right w:val="single" w:sz="4" w:space="0" w:color="auto"/>
            </w:tcBorders>
          </w:tcPr>
          <w:p w:rsidR="0092072C" w:rsidRPr="00BC62E8" w:rsidRDefault="0092072C" w:rsidP="0092072C">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2035 год</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1144B2"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п.ст.Арлюк</w:t>
            </w:r>
            <w:proofErr w:type="spellEnd"/>
          </w:p>
          <w:p w:rsidR="0092072C" w:rsidRPr="00BC62E8"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2066" w:type="dxa"/>
            <w:tcBorders>
              <w:top w:val="nil"/>
              <w:left w:val="nil"/>
              <w:bottom w:val="single" w:sz="4" w:space="0" w:color="auto"/>
              <w:right w:val="single" w:sz="4" w:space="0" w:color="auto"/>
            </w:tcBorders>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п.Линейный</w:t>
            </w:r>
            <w:proofErr w:type="spellEnd"/>
            <w:r w:rsidRPr="00BC62E8">
              <w:rPr>
                <w:rFonts w:ascii="Times New Roman" w:hAnsi="Times New Roman" w:cs="Times New Roman"/>
                <w:sz w:val="26"/>
                <w:szCs w:val="26"/>
              </w:rPr>
              <w:t xml:space="preserve"> 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Зеледеево</w:t>
            </w:r>
            <w:proofErr w:type="spellEnd"/>
            <w:r w:rsidRPr="00BC62E8">
              <w:rPr>
                <w:rFonts w:ascii="Times New Roman" w:hAnsi="Times New Roman" w:cs="Times New Roman"/>
                <w:sz w:val="26"/>
                <w:szCs w:val="26"/>
              </w:rPr>
              <w:t xml:space="preserve">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lastRenderedPageBreak/>
              <w:t>(центральная)</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lastRenderedPageBreak/>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Зеледеево</w:t>
            </w:r>
            <w:proofErr w:type="spellEnd"/>
            <w:r w:rsidRPr="00BC62E8">
              <w:rPr>
                <w:rFonts w:ascii="Times New Roman" w:hAnsi="Times New Roman" w:cs="Times New Roman"/>
                <w:sz w:val="26"/>
                <w:szCs w:val="26"/>
              </w:rPr>
              <w:t xml:space="preserve">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(школа)</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Варюхино</w:t>
            </w:r>
            <w:proofErr w:type="spellEnd"/>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п.Юргинский</w:t>
            </w:r>
            <w:proofErr w:type="spellEnd"/>
            <w:r w:rsidRPr="00BC62E8">
              <w:rPr>
                <w:rFonts w:ascii="Times New Roman" w:hAnsi="Times New Roman" w:cs="Times New Roman"/>
                <w:sz w:val="26"/>
                <w:szCs w:val="26"/>
              </w:rPr>
              <w:t xml:space="preserve"> 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1144B2">
        <w:trPr>
          <w:trHeight w:val="747"/>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1144B2"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1144B2"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Лебяжье-</w:t>
            </w:r>
            <w:proofErr w:type="spellStart"/>
            <w:r w:rsidRPr="00BC62E8">
              <w:rPr>
                <w:rFonts w:ascii="Times New Roman" w:hAnsi="Times New Roman" w:cs="Times New Roman"/>
                <w:sz w:val="26"/>
                <w:szCs w:val="26"/>
              </w:rPr>
              <w:t>Асаново</w:t>
            </w:r>
            <w:proofErr w:type="spellEnd"/>
          </w:p>
          <w:p w:rsidR="0092072C" w:rsidRPr="00BC62E8"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Елгино</w:t>
            </w:r>
            <w:proofErr w:type="spellEnd"/>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 </w:t>
            </w:r>
            <w:proofErr w:type="spellStart"/>
            <w:r w:rsidRPr="00BC62E8">
              <w:rPr>
                <w:rFonts w:ascii="Times New Roman" w:hAnsi="Times New Roman" w:cs="Times New Roman"/>
                <w:sz w:val="26"/>
                <w:szCs w:val="26"/>
              </w:rPr>
              <w:t>Мальцево</w:t>
            </w:r>
            <w:proofErr w:type="spellEnd"/>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Томилово</w:t>
            </w:r>
            <w:proofErr w:type="spellEnd"/>
            <w:r w:rsidRPr="00BC62E8">
              <w:rPr>
                <w:rFonts w:ascii="Times New Roman" w:hAnsi="Times New Roman" w:cs="Times New Roman"/>
                <w:sz w:val="26"/>
                <w:szCs w:val="26"/>
              </w:rPr>
              <w:t xml:space="preserve"> (центральная)</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Новороманово</w:t>
            </w:r>
            <w:proofErr w:type="spellEnd"/>
            <w:r w:rsidRPr="00BC62E8">
              <w:rPr>
                <w:rFonts w:ascii="Times New Roman" w:hAnsi="Times New Roman" w:cs="Times New Roman"/>
                <w:sz w:val="26"/>
                <w:szCs w:val="26"/>
              </w:rPr>
              <w:t xml:space="preserve"> 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1144B2"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w:t>
            </w:r>
          </w:p>
          <w:p w:rsidR="001144B2"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д. Верх-Тайменка</w:t>
            </w:r>
          </w:p>
          <w:p w:rsidR="0092072C" w:rsidRPr="00BC62E8"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д.Большеямное</w:t>
            </w:r>
            <w:proofErr w:type="spellEnd"/>
            <w:r w:rsidRPr="00BC62E8">
              <w:rPr>
                <w:rFonts w:ascii="Times New Roman" w:hAnsi="Times New Roman" w:cs="Times New Roman"/>
                <w:sz w:val="26"/>
                <w:szCs w:val="26"/>
              </w:rPr>
              <w:t xml:space="preserve"> 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1144B2"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Речной</w:t>
            </w:r>
          </w:p>
          <w:p w:rsidR="0092072C" w:rsidRPr="00BC62E8"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1144B2">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Белянино</w:t>
            </w:r>
            <w:proofErr w:type="spellEnd"/>
            <w:r w:rsidRPr="00BC62E8">
              <w:rPr>
                <w:rFonts w:ascii="Times New Roman" w:hAnsi="Times New Roman" w:cs="Times New Roman"/>
                <w:sz w:val="26"/>
                <w:szCs w:val="26"/>
              </w:rPr>
              <w:t xml:space="preserve"> 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с.Поперечное</w:t>
            </w:r>
            <w:proofErr w:type="spellEnd"/>
            <w:r w:rsidRPr="00BC62E8">
              <w:rPr>
                <w:rFonts w:ascii="Times New Roman" w:hAnsi="Times New Roman" w:cs="Times New Roman"/>
                <w:sz w:val="26"/>
                <w:szCs w:val="26"/>
              </w:rPr>
              <w:t xml:space="preserve"> 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с.Поперечное</w:t>
            </w:r>
            <w:proofErr w:type="spellEnd"/>
            <w:r w:rsidRPr="00BC62E8">
              <w:rPr>
                <w:rFonts w:ascii="Times New Roman" w:hAnsi="Times New Roman" w:cs="Times New Roman"/>
                <w:sz w:val="26"/>
                <w:szCs w:val="26"/>
              </w:rPr>
              <w:t xml:space="preserve"> МУП «Комфорт» ДЭП</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Проскоково</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0,003</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Заозерный</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w:t>
            </w:r>
            <w:proofErr w:type="gramStart"/>
            <w:r w:rsidRPr="00BC62E8">
              <w:rPr>
                <w:rFonts w:ascii="Times New Roman" w:hAnsi="Times New Roman" w:cs="Times New Roman"/>
                <w:sz w:val="26"/>
                <w:szCs w:val="26"/>
              </w:rPr>
              <w:t xml:space="preserve">Комфорт»  </w:t>
            </w:r>
            <w:proofErr w:type="gramEnd"/>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0,004</w:t>
            </w:r>
          </w:p>
        </w:tc>
      </w:tr>
      <w:tr w:rsidR="00FF07BE" w:rsidTr="0092072C">
        <w:trPr>
          <w:trHeight w:val="315"/>
          <w:jc w:val="center"/>
        </w:trPr>
        <w:tc>
          <w:tcPr>
            <w:tcW w:w="3397" w:type="dxa"/>
            <w:tcBorders>
              <w:top w:val="nil"/>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д.Зимник</w:t>
            </w:r>
            <w:proofErr w:type="spellEnd"/>
            <w:r w:rsidRPr="00BC62E8">
              <w:rPr>
                <w:rFonts w:ascii="Times New Roman" w:hAnsi="Times New Roman" w:cs="Times New Roman"/>
                <w:sz w:val="26"/>
                <w:szCs w:val="26"/>
              </w:rPr>
              <w:t xml:space="preserve"> </w:t>
            </w:r>
          </w:p>
        </w:tc>
        <w:tc>
          <w:tcPr>
            <w:tcW w:w="2439"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189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c>
          <w:tcPr>
            <w:tcW w:w="2066"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0,002</w:t>
            </w:r>
          </w:p>
        </w:tc>
      </w:tr>
    </w:tbl>
    <w:p w:rsidR="0092072C" w:rsidRPr="00BC62E8" w:rsidRDefault="0092072C" w:rsidP="00F72AC8">
      <w:pPr>
        <w:pStyle w:val="1"/>
        <w:numPr>
          <w:ilvl w:val="1"/>
          <w:numId w:val="6"/>
        </w:numPr>
        <w:spacing w:line="240" w:lineRule="auto"/>
        <w:ind w:left="0" w:firstLine="849"/>
      </w:pPr>
      <w:bookmarkStart w:id="27" w:name="_Toc78552163"/>
      <w:r w:rsidRPr="00BC62E8">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27"/>
    </w:p>
    <w:p w:rsidR="0092072C" w:rsidRDefault="0092072C" w:rsidP="00F72AC8">
      <w:pPr>
        <w:spacing w:after="0" w:line="240" w:lineRule="auto"/>
        <w:ind w:firstLine="540"/>
        <w:jc w:val="both"/>
        <w:rPr>
          <w:rFonts w:ascii="Times New Roman" w:hAnsi="Times New Roman" w:cs="Times New Roman"/>
          <w:sz w:val="26"/>
          <w:szCs w:val="26"/>
        </w:rPr>
      </w:pPr>
      <w:r w:rsidRPr="00BC62E8">
        <w:rPr>
          <w:rFonts w:ascii="Times New Roman" w:hAnsi="Times New Roman" w:cs="Times New Roman"/>
          <w:sz w:val="26"/>
          <w:szCs w:val="26"/>
        </w:rPr>
        <w:t xml:space="preserve">В таблице </w:t>
      </w:r>
      <w:r w:rsidR="00E75D4D">
        <w:rPr>
          <w:rFonts w:ascii="Times New Roman" w:hAnsi="Times New Roman" w:cs="Times New Roman"/>
          <w:sz w:val="26"/>
          <w:szCs w:val="26"/>
        </w:rPr>
        <w:t>7</w:t>
      </w:r>
      <w:r w:rsidRPr="00BC62E8">
        <w:rPr>
          <w:rFonts w:ascii="Times New Roman" w:hAnsi="Times New Roman" w:cs="Times New Roman"/>
          <w:sz w:val="26"/>
          <w:szCs w:val="26"/>
        </w:rPr>
        <w:t xml:space="preserve"> приведены значения существующей и перспективной тепловой мощности котельных нетто, то есть располагаемой мощности котельной без учета затрат тепловой энергии на собственные нужды.</w:t>
      </w:r>
    </w:p>
    <w:p w:rsidR="00F72AC8" w:rsidRPr="00BC62E8" w:rsidRDefault="00F72AC8" w:rsidP="00F72AC8">
      <w:pPr>
        <w:spacing w:after="0" w:line="240" w:lineRule="auto"/>
        <w:ind w:firstLine="540"/>
        <w:jc w:val="both"/>
        <w:rPr>
          <w:rFonts w:ascii="Times New Roman" w:hAnsi="Times New Roman" w:cs="Times New Roman"/>
          <w:sz w:val="26"/>
          <w:szCs w:val="26"/>
        </w:rPr>
      </w:pPr>
    </w:p>
    <w:p w:rsidR="0092072C" w:rsidRDefault="0092072C" w:rsidP="00F72AC8">
      <w:pPr>
        <w:spacing w:after="0" w:line="240" w:lineRule="auto"/>
        <w:ind w:firstLine="539"/>
        <w:jc w:val="both"/>
        <w:rPr>
          <w:rFonts w:ascii="Times New Roman" w:hAnsi="Times New Roman" w:cs="Times New Roman"/>
          <w:b/>
          <w:sz w:val="26"/>
          <w:szCs w:val="26"/>
        </w:rPr>
      </w:pPr>
      <w:r w:rsidRPr="00BC62E8">
        <w:rPr>
          <w:rFonts w:ascii="Times New Roman" w:hAnsi="Times New Roman" w:cs="Times New Roman"/>
          <w:b/>
          <w:sz w:val="26"/>
          <w:szCs w:val="26"/>
        </w:rPr>
        <w:t xml:space="preserve">Таблица </w:t>
      </w:r>
      <w:r w:rsidR="00E75D4D">
        <w:rPr>
          <w:rFonts w:ascii="Times New Roman" w:hAnsi="Times New Roman" w:cs="Times New Roman"/>
          <w:b/>
          <w:sz w:val="26"/>
          <w:szCs w:val="26"/>
        </w:rPr>
        <w:t>7</w:t>
      </w:r>
      <w:r w:rsidRPr="00BC62E8">
        <w:rPr>
          <w:rFonts w:ascii="Times New Roman" w:hAnsi="Times New Roman" w:cs="Times New Roman"/>
          <w:b/>
          <w:sz w:val="26"/>
          <w:szCs w:val="26"/>
        </w:rPr>
        <w:t xml:space="preserve">. Тепловая мощность котельных нетто </w:t>
      </w:r>
    </w:p>
    <w:p w:rsidR="00F72AC8" w:rsidRPr="00F72AC8" w:rsidRDefault="00F72AC8" w:rsidP="00F72AC8">
      <w:pPr>
        <w:spacing w:after="0" w:line="240" w:lineRule="auto"/>
        <w:ind w:firstLine="539"/>
        <w:jc w:val="both"/>
        <w:rPr>
          <w:rFonts w:ascii="Times New Roman" w:hAnsi="Times New Roman" w:cs="Times New Roman"/>
          <w:sz w:val="26"/>
          <w:szCs w:val="26"/>
        </w:rPr>
      </w:pPr>
    </w:p>
    <w:tbl>
      <w:tblPr>
        <w:tblW w:w="9639" w:type="dxa"/>
        <w:jc w:val="center"/>
        <w:tblLayout w:type="fixed"/>
        <w:tblLook w:val="0000" w:firstRow="0" w:lastRow="0" w:firstColumn="0" w:lastColumn="0" w:noHBand="0" w:noVBand="0"/>
      </w:tblPr>
      <w:tblGrid>
        <w:gridCol w:w="4068"/>
        <w:gridCol w:w="1740"/>
        <w:gridCol w:w="1843"/>
        <w:gridCol w:w="1988"/>
      </w:tblGrid>
      <w:tr w:rsidR="00FF07BE" w:rsidTr="0092072C">
        <w:trPr>
          <w:trHeight w:val="324"/>
          <w:tblHeader/>
          <w:jc w:val="center"/>
        </w:trPr>
        <w:tc>
          <w:tcPr>
            <w:tcW w:w="4068" w:type="dxa"/>
            <w:vMerge w:val="restart"/>
            <w:tcBorders>
              <w:top w:val="single" w:sz="4" w:space="0" w:color="auto"/>
              <w:left w:val="single" w:sz="4" w:space="0" w:color="auto"/>
              <w:right w:val="single" w:sz="4" w:space="0" w:color="auto"/>
            </w:tcBorders>
            <w:shd w:val="clear" w:color="auto" w:fill="auto"/>
            <w:vAlign w:val="center"/>
          </w:tcPr>
          <w:p w:rsidR="0092072C" w:rsidRPr="00BC62E8" w:rsidRDefault="0092072C" w:rsidP="005511E9">
            <w:pPr>
              <w:ind w:left="-112"/>
              <w:contextualSpacing/>
              <w:jc w:val="center"/>
              <w:rPr>
                <w:rFonts w:ascii="Times New Roman" w:hAnsi="Times New Roman" w:cs="Times New Roman"/>
                <w:b/>
                <w:sz w:val="26"/>
                <w:szCs w:val="26"/>
              </w:rPr>
            </w:pPr>
            <w:r w:rsidRPr="00BC62E8">
              <w:rPr>
                <w:rFonts w:ascii="Times New Roman" w:hAnsi="Times New Roman" w:cs="Times New Roman"/>
                <w:b/>
                <w:sz w:val="26"/>
                <w:szCs w:val="26"/>
              </w:rPr>
              <w:t>Номер, наименование котельной</w:t>
            </w:r>
          </w:p>
        </w:tc>
        <w:tc>
          <w:tcPr>
            <w:tcW w:w="5571" w:type="dxa"/>
            <w:gridSpan w:val="3"/>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Тепловая мощность котельных нетто, Гкал/ч</w:t>
            </w:r>
          </w:p>
        </w:tc>
      </w:tr>
      <w:tr w:rsidR="00FF07BE" w:rsidTr="0092072C">
        <w:trPr>
          <w:trHeight w:val="266"/>
          <w:tblHeader/>
          <w:jc w:val="center"/>
        </w:trPr>
        <w:tc>
          <w:tcPr>
            <w:tcW w:w="4068" w:type="dxa"/>
            <w:vMerge/>
            <w:tcBorders>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BE4E47">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202</w:t>
            </w:r>
            <w:r w:rsidR="00BE4E47">
              <w:rPr>
                <w:rFonts w:ascii="Times New Roman" w:hAnsi="Times New Roman" w:cs="Times New Roman"/>
                <w:b/>
                <w:bCs/>
                <w:sz w:val="26"/>
                <w:szCs w:val="26"/>
              </w:rPr>
              <w:t>7</w:t>
            </w:r>
            <w:r w:rsidRPr="00BC62E8">
              <w:rPr>
                <w:rFonts w:ascii="Times New Roman" w:hAnsi="Times New Roman" w:cs="Times New Roman"/>
                <w:b/>
                <w:bCs/>
                <w:sz w:val="26"/>
                <w:szCs w:val="26"/>
              </w:rPr>
              <w:t xml:space="preserve">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2031 год</w:t>
            </w:r>
          </w:p>
        </w:tc>
        <w:tc>
          <w:tcPr>
            <w:tcW w:w="1988" w:type="dxa"/>
            <w:tcBorders>
              <w:top w:val="single" w:sz="4" w:space="0" w:color="auto"/>
              <w:left w:val="nil"/>
              <w:bottom w:val="single" w:sz="4" w:space="0" w:color="auto"/>
              <w:right w:val="single" w:sz="4" w:space="0" w:color="auto"/>
            </w:tcBorders>
            <w:vAlign w:val="center"/>
          </w:tcPr>
          <w:p w:rsidR="0092072C" w:rsidRPr="00BC62E8" w:rsidRDefault="0092072C" w:rsidP="0092072C">
            <w:pPr>
              <w:contextualSpacing/>
              <w:jc w:val="center"/>
              <w:rPr>
                <w:rFonts w:ascii="Times New Roman" w:hAnsi="Times New Roman" w:cs="Times New Roman"/>
                <w:b/>
                <w:bCs/>
                <w:sz w:val="26"/>
                <w:szCs w:val="26"/>
              </w:rPr>
            </w:pPr>
            <w:r w:rsidRPr="00BC62E8">
              <w:rPr>
                <w:rFonts w:ascii="Times New Roman" w:hAnsi="Times New Roman" w:cs="Times New Roman"/>
                <w:b/>
                <w:bCs/>
                <w:sz w:val="26"/>
                <w:szCs w:val="26"/>
              </w:rPr>
              <w:t>2035 год</w:t>
            </w:r>
          </w:p>
        </w:tc>
      </w:tr>
      <w:tr w:rsidR="00FF07BE" w:rsidTr="0092072C">
        <w:trPr>
          <w:trHeight w:val="251"/>
          <w:jc w:val="center"/>
        </w:trPr>
        <w:tc>
          <w:tcPr>
            <w:tcW w:w="4068" w:type="dxa"/>
            <w:tcBorders>
              <w:top w:val="nil"/>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п.ст.Арлюк</w:t>
            </w:r>
            <w:proofErr w:type="spellEnd"/>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7,57</w:t>
            </w:r>
          </w:p>
        </w:tc>
        <w:tc>
          <w:tcPr>
            <w:tcW w:w="1843" w:type="dxa"/>
            <w:tcBorders>
              <w:top w:val="nil"/>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7,57</w:t>
            </w:r>
          </w:p>
        </w:tc>
        <w:tc>
          <w:tcPr>
            <w:tcW w:w="1988" w:type="dxa"/>
            <w:tcBorders>
              <w:top w:val="nil"/>
              <w:left w:val="nil"/>
              <w:bottom w:val="single" w:sz="4" w:space="0" w:color="auto"/>
              <w:right w:val="single" w:sz="4" w:space="0" w:color="auto"/>
            </w:tcBorders>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7,57</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п.Линейный</w:t>
            </w:r>
            <w:proofErr w:type="spellEnd"/>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1,04</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1,04</w:t>
            </w:r>
          </w:p>
        </w:tc>
        <w:tc>
          <w:tcPr>
            <w:tcW w:w="1988" w:type="dxa"/>
            <w:tcBorders>
              <w:top w:val="single" w:sz="4" w:space="0" w:color="auto"/>
              <w:left w:val="nil"/>
              <w:bottom w:val="single" w:sz="4" w:space="0" w:color="auto"/>
              <w:right w:val="single" w:sz="4" w:space="0" w:color="auto"/>
            </w:tcBorders>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1,04</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Зеледеево</w:t>
            </w:r>
            <w:proofErr w:type="spellEnd"/>
            <w:r w:rsidRPr="00BC62E8">
              <w:rPr>
                <w:rFonts w:ascii="Times New Roman" w:hAnsi="Times New Roman" w:cs="Times New Roman"/>
                <w:sz w:val="26"/>
                <w:szCs w:val="26"/>
              </w:rPr>
              <w:t xml:space="preserve">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(центральная)</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2,77</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2,77</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2,77</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Зеледеево</w:t>
            </w:r>
            <w:proofErr w:type="spellEnd"/>
            <w:r w:rsidRPr="00BC62E8">
              <w:rPr>
                <w:rFonts w:ascii="Times New Roman" w:hAnsi="Times New Roman" w:cs="Times New Roman"/>
                <w:sz w:val="26"/>
                <w:szCs w:val="26"/>
              </w:rPr>
              <w:t xml:space="preserve">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(школа)</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0,64</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0,64</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0,64</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Варюхино</w:t>
            </w:r>
            <w:proofErr w:type="spellEnd"/>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1,09</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1,09</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1,09</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w:t>
            </w:r>
            <w:r w:rsidR="005511E9">
              <w:rPr>
                <w:rFonts w:ascii="Times New Roman" w:hAnsi="Times New Roman" w:cs="Times New Roman"/>
                <w:sz w:val="26"/>
                <w:szCs w:val="26"/>
              </w:rPr>
              <w:t xml:space="preserve"> </w:t>
            </w:r>
            <w:proofErr w:type="spellStart"/>
            <w:r w:rsidRPr="00BC62E8">
              <w:rPr>
                <w:rFonts w:ascii="Times New Roman" w:hAnsi="Times New Roman" w:cs="Times New Roman"/>
                <w:sz w:val="26"/>
                <w:szCs w:val="26"/>
              </w:rPr>
              <w:t>Юргинский</w:t>
            </w:r>
            <w:proofErr w:type="spellEnd"/>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4,93</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4,93</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4,93</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Лебяжье-</w:t>
            </w:r>
            <w:proofErr w:type="spellStart"/>
            <w:r w:rsidRPr="00BC62E8">
              <w:rPr>
                <w:rFonts w:ascii="Times New Roman" w:hAnsi="Times New Roman" w:cs="Times New Roman"/>
                <w:sz w:val="26"/>
                <w:szCs w:val="26"/>
              </w:rPr>
              <w:t>Асаново</w:t>
            </w:r>
            <w:proofErr w:type="spellEnd"/>
            <w:r w:rsidRPr="00BC62E8">
              <w:rPr>
                <w:rFonts w:ascii="Times New Roman" w:hAnsi="Times New Roman" w:cs="Times New Roman"/>
                <w:sz w:val="26"/>
                <w:szCs w:val="26"/>
              </w:rPr>
              <w:t xml:space="preserve"> 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2,38</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2,38</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2,38</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Елгино</w:t>
            </w:r>
            <w:proofErr w:type="spellEnd"/>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2,27</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2,27</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2,27</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с. </w:t>
            </w:r>
            <w:proofErr w:type="spellStart"/>
            <w:r w:rsidRPr="00BC62E8">
              <w:rPr>
                <w:rFonts w:ascii="Times New Roman" w:hAnsi="Times New Roman" w:cs="Times New Roman"/>
                <w:sz w:val="26"/>
                <w:szCs w:val="26"/>
              </w:rPr>
              <w:t>Мальцево</w:t>
            </w:r>
            <w:proofErr w:type="spellEnd"/>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2,46</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2,46</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2,46</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Томилово</w:t>
            </w:r>
            <w:proofErr w:type="spellEnd"/>
            <w:r w:rsidRPr="00BC62E8">
              <w:rPr>
                <w:rFonts w:ascii="Times New Roman" w:hAnsi="Times New Roman" w:cs="Times New Roman"/>
                <w:sz w:val="26"/>
                <w:szCs w:val="26"/>
              </w:rPr>
              <w:t xml:space="preserve"> (центральная)</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0,69</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0,69</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Новороманово</w:t>
            </w:r>
            <w:proofErr w:type="spellEnd"/>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 Верх-Тайменка 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w:t>
            </w:r>
            <w:r w:rsidR="005511E9">
              <w:rPr>
                <w:rFonts w:ascii="Times New Roman" w:hAnsi="Times New Roman" w:cs="Times New Roman"/>
                <w:sz w:val="26"/>
                <w:szCs w:val="26"/>
              </w:rPr>
              <w:t xml:space="preserve"> </w:t>
            </w:r>
            <w:proofErr w:type="spellStart"/>
            <w:r w:rsidRPr="00BC62E8">
              <w:rPr>
                <w:rFonts w:ascii="Times New Roman" w:hAnsi="Times New Roman" w:cs="Times New Roman"/>
                <w:sz w:val="26"/>
                <w:szCs w:val="26"/>
              </w:rPr>
              <w:t>Большеямное</w:t>
            </w:r>
            <w:proofErr w:type="spellEnd"/>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1,07</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1,07</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1,07</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Речной</w:t>
            </w:r>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1,37</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1,37</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1,37</w:t>
            </w:r>
          </w:p>
        </w:tc>
      </w:tr>
    </w:tbl>
    <w:p w:rsidR="005511E9" w:rsidRDefault="005511E9">
      <w:r>
        <w:br w:type="page"/>
      </w:r>
    </w:p>
    <w:tbl>
      <w:tblPr>
        <w:tblW w:w="9639" w:type="dxa"/>
        <w:jc w:val="center"/>
        <w:tblLayout w:type="fixed"/>
        <w:tblLook w:val="0000" w:firstRow="0" w:lastRow="0" w:firstColumn="0" w:lastColumn="0" w:noHBand="0" w:noVBand="0"/>
      </w:tblPr>
      <w:tblGrid>
        <w:gridCol w:w="4068"/>
        <w:gridCol w:w="1740"/>
        <w:gridCol w:w="1843"/>
        <w:gridCol w:w="1988"/>
      </w:tblGrid>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lastRenderedPageBreak/>
              <w:t xml:space="preserve">Котельная д. </w:t>
            </w:r>
            <w:proofErr w:type="spellStart"/>
            <w:r w:rsidRPr="00BC62E8">
              <w:rPr>
                <w:rFonts w:ascii="Times New Roman" w:hAnsi="Times New Roman" w:cs="Times New Roman"/>
                <w:sz w:val="26"/>
                <w:szCs w:val="26"/>
              </w:rPr>
              <w:t>Белянино</w:t>
            </w:r>
            <w:proofErr w:type="spellEnd"/>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w:t>
            </w:r>
            <w:r w:rsidR="005511E9">
              <w:rPr>
                <w:rFonts w:ascii="Times New Roman" w:hAnsi="Times New Roman" w:cs="Times New Roman"/>
                <w:sz w:val="26"/>
                <w:szCs w:val="26"/>
              </w:rPr>
              <w:t xml:space="preserve"> </w:t>
            </w:r>
            <w:r w:rsidRPr="00BC62E8">
              <w:rPr>
                <w:rFonts w:ascii="Times New Roman" w:hAnsi="Times New Roman" w:cs="Times New Roman"/>
                <w:sz w:val="26"/>
                <w:szCs w:val="26"/>
              </w:rPr>
              <w:t>Поперечное</w:t>
            </w:r>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2,97</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2,97</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2,97</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5511E9"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w:t>
            </w:r>
            <w:r w:rsidR="005511E9">
              <w:rPr>
                <w:rFonts w:ascii="Times New Roman" w:hAnsi="Times New Roman" w:cs="Times New Roman"/>
                <w:sz w:val="26"/>
                <w:szCs w:val="26"/>
              </w:rPr>
              <w:t xml:space="preserve"> </w:t>
            </w:r>
            <w:r w:rsidRPr="00BC62E8">
              <w:rPr>
                <w:rFonts w:ascii="Times New Roman" w:hAnsi="Times New Roman" w:cs="Times New Roman"/>
                <w:sz w:val="26"/>
                <w:szCs w:val="26"/>
              </w:rPr>
              <w:t>Поперечное</w:t>
            </w:r>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 ДЭП</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0,546</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0,546</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0,546</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с. Проскоково</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3,84</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3,84</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3,84</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п. Заозерный</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2,74</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2,74</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2,74</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Пятково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2,05</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д. Талая </w:t>
            </w:r>
          </w:p>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4,78</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4,78</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4,78</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п.ст</w:t>
            </w:r>
            <w:proofErr w:type="spellEnd"/>
            <w:r w:rsidRPr="00BC62E8">
              <w:rPr>
                <w:rFonts w:ascii="Times New Roman" w:hAnsi="Times New Roman" w:cs="Times New Roman"/>
                <w:sz w:val="26"/>
                <w:szCs w:val="26"/>
              </w:rPr>
              <w:t>.</w:t>
            </w:r>
            <w:r w:rsidR="005511E9">
              <w:rPr>
                <w:rFonts w:ascii="Times New Roman" w:hAnsi="Times New Roman" w:cs="Times New Roman"/>
                <w:sz w:val="26"/>
                <w:szCs w:val="26"/>
              </w:rPr>
              <w:t xml:space="preserve"> </w:t>
            </w:r>
            <w:r w:rsidRPr="00BC62E8">
              <w:rPr>
                <w:rFonts w:ascii="Times New Roman" w:hAnsi="Times New Roman" w:cs="Times New Roman"/>
                <w:sz w:val="26"/>
                <w:szCs w:val="26"/>
              </w:rPr>
              <w:t xml:space="preserve">Юрга-2 </w:t>
            </w:r>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11,82</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11,82</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11,82</w:t>
            </w:r>
          </w:p>
        </w:tc>
      </w:tr>
      <w:tr w:rsidR="00FF07BE" w:rsidTr="0092072C">
        <w:trPr>
          <w:trHeight w:val="251"/>
          <w:jc w:val="center"/>
        </w:trPr>
        <w:tc>
          <w:tcPr>
            <w:tcW w:w="40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Котельная д.</w:t>
            </w:r>
            <w:r w:rsidR="005511E9">
              <w:rPr>
                <w:rFonts w:ascii="Times New Roman" w:hAnsi="Times New Roman" w:cs="Times New Roman"/>
                <w:sz w:val="26"/>
                <w:szCs w:val="26"/>
              </w:rPr>
              <w:t xml:space="preserve"> </w:t>
            </w:r>
            <w:r w:rsidRPr="00BC62E8">
              <w:rPr>
                <w:rFonts w:ascii="Times New Roman" w:hAnsi="Times New Roman" w:cs="Times New Roman"/>
                <w:sz w:val="26"/>
                <w:szCs w:val="26"/>
              </w:rPr>
              <w:t xml:space="preserve">Зимник </w:t>
            </w:r>
          </w:p>
          <w:p w:rsidR="0092072C" w:rsidRPr="00BC62E8" w:rsidRDefault="0092072C" w:rsidP="005511E9">
            <w:pPr>
              <w:contextualSpacing/>
              <w:jc w:val="center"/>
              <w:rPr>
                <w:rFonts w:ascii="Times New Roman" w:hAnsi="Times New Roman" w:cs="Times New Roman"/>
                <w:sz w:val="26"/>
                <w:szCs w:val="26"/>
              </w:rPr>
            </w:pPr>
            <w:r w:rsidRPr="00BC62E8">
              <w:rPr>
                <w:rFonts w:ascii="Times New Roman" w:hAnsi="Times New Roman" w:cs="Times New Roman"/>
                <w:sz w:val="26"/>
                <w:szCs w:val="26"/>
              </w:rPr>
              <w:t>МУП «Комфорт»</w:t>
            </w:r>
          </w:p>
        </w:tc>
        <w:tc>
          <w:tcPr>
            <w:tcW w:w="1740"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w:t>
            </w:r>
          </w:p>
        </w:tc>
        <w:tc>
          <w:tcPr>
            <w:tcW w:w="1843"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w:t>
            </w:r>
          </w:p>
        </w:tc>
        <w:tc>
          <w:tcPr>
            <w:tcW w:w="1988" w:type="dxa"/>
            <w:tcBorders>
              <w:top w:val="single" w:sz="4" w:space="0" w:color="auto"/>
              <w:left w:val="nil"/>
              <w:bottom w:val="single" w:sz="4" w:space="0" w:color="auto"/>
              <w:right w:val="single" w:sz="4" w:space="0" w:color="auto"/>
            </w:tcBorders>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w:t>
            </w:r>
          </w:p>
        </w:tc>
      </w:tr>
    </w:tbl>
    <w:p w:rsidR="00D23CA5" w:rsidRPr="00613B57" w:rsidRDefault="00D23CA5" w:rsidP="00613B57">
      <w:pPr>
        <w:pStyle w:val="1"/>
        <w:spacing w:line="240" w:lineRule="auto"/>
        <w:ind w:firstLine="849"/>
        <w:contextualSpacing/>
        <w:rPr>
          <w:b w:val="0"/>
        </w:rPr>
      </w:pPr>
      <w:bookmarkStart w:id="28" w:name="_Toc78552164"/>
    </w:p>
    <w:p w:rsidR="0092072C" w:rsidRDefault="0092072C" w:rsidP="00613B57">
      <w:pPr>
        <w:pStyle w:val="1"/>
        <w:numPr>
          <w:ilvl w:val="1"/>
          <w:numId w:val="6"/>
        </w:numPr>
        <w:spacing w:line="240" w:lineRule="auto"/>
        <w:ind w:left="0" w:firstLine="849"/>
        <w:contextualSpacing/>
      </w:pPr>
      <w:r w:rsidRPr="00BC62E8">
        <w:t>Радиус эффективного теплоснабжения, определяемый в соответствии с методическими указаниями по разработке схем теплоснабжения</w:t>
      </w:r>
      <w:bookmarkEnd w:id="28"/>
    </w:p>
    <w:p w:rsidR="00613B57" w:rsidRPr="00613B57" w:rsidRDefault="00613B57" w:rsidP="00613B57">
      <w:pPr>
        <w:spacing w:after="0"/>
        <w:ind w:firstLine="849"/>
        <w:rPr>
          <w:rFonts w:ascii="Times New Roman" w:hAnsi="Times New Roman" w:cs="Times New Roman"/>
          <w:sz w:val="26"/>
          <w:szCs w:val="26"/>
        </w:rPr>
      </w:pP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Максимальное расстояние в системе теплоснабжения от ближайшего источника тепловой энергии до </w:t>
      </w:r>
      <w:proofErr w:type="spellStart"/>
      <w:r w:rsidRPr="00BC62E8">
        <w:rPr>
          <w:rFonts w:ascii="Times New Roman" w:hAnsi="Times New Roman" w:cs="Times New Roman"/>
          <w:sz w:val="26"/>
          <w:szCs w:val="26"/>
        </w:rPr>
        <w:t>теплопотребляющей</w:t>
      </w:r>
      <w:proofErr w:type="spellEnd"/>
      <w:r w:rsidRPr="00BC62E8">
        <w:rPr>
          <w:rFonts w:ascii="Times New Roman" w:hAnsi="Times New Roman" w:cs="Times New Roman"/>
          <w:sz w:val="26"/>
          <w:szCs w:val="26"/>
        </w:rPr>
        <w:t xml:space="preserve">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w:t>
      </w:r>
      <w:proofErr w:type="gramStart"/>
      <w:r w:rsidRPr="00BC62E8">
        <w:rPr>
          <w:rFonts w:ascii="Times New Roman" w:hAnsi="Times New Roman" w:cs="Times New Roman"/>
          <w:sz w:val="26"/>
          <w:szCs w:val="26"/>
        </w:rPr>
        <w:t>С другой стороны</w:t>
      </w:r>
      <w:proofErr w:type="gramEnd"/>
      <w:r w:rsidRPr="00BC62E8">
        <w:rPr>
          <w:rFonts w:ascii="Times New Roman" w:hAnsi="Times New Roman" w:cs="Times New Roman"/>
          <w:sz w:val="26"/>
          <w:szCs w:val="26"/>
        </w:rPr>
        <w:t xml:space="preserve">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 </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w:t>
      </w:r>
      <w:proofErr w:type="spellStart"/>
      <w:r w:rsidRPr="00BC62E8">
        <w:rPr>
          <w:rFonts w:ascii="Times New Roman" w:hAnsi="Times New Roman" w:cs="Times New Roman"/>
          <w:sz w:val="26"/>
          <w:szCs w:val="26"/>
        </w:rPr>
        <w:t>Энергоиздат</w:t>
      </w:r>
      <w:proofErr w:type="spellEnd"/>
      <w:r w:rsidRPr="00BC62E8">
        <w:rPr>
          <w:rFonts w:ascii="Times New Roman" w:hAnsi="Times New Roman" w:cs="Times New Roman"/>
          <w:sz w:val="26"/>
          <w:szCs w:val="26"/>
        </w:rPr>
        <w:t xml:space="preserve">, М., 1938г.).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w:t>
      </w:r>
      <w:proofErr w:type="spellStart"/>
      <w:r w:rsidRPr="00BC62E8">
        <w:rPr>
          <w:rFonts w:ascii="Times New Roman" w:hAnsi="Times New Roman" w:cs="Times New Roman"/>
          <w:sz w:val="26"/>
          <w:szCs w:val="26"/>
        </w:rPr>
        <w:t>Папушкиным</w:t>
      </w:r>
      <w:proofErr w:type="spellEnd"/>
      <w:r w:rsidRPr="00BC62E8">
        <w:rPr>
          <w:rFonts w:ascii="Times New Roman" w:hAnsi="Times New Roman" w:cs="Times New Roman"/>
          <w:sz w:val="26"/>
          <w:szCs w:val="26"/>
        </w:rPr>
        <w:t xml:space="preserve"> (ВТИ, Москва), </w:t>
      </w:r>
      <w:proofErr w:type="gramStart"/>
      <w:r w:rsidRPr="00BC62E8">
        <w:rPr>
          <w:rFonts w:ascii="Times New Roman" w:hAnsi="Times New Roman" w:cs="Times New Roman"/>
          <w:sz w:val="26"/>
          <w:szCs w:val="26"/>
        </w:rPr>
        <w:t>К</w:t>
      </w:r>
      <w:proofErr w:type="gramEnd"/>
      <w:r w:rsidRPr="00BC62E8">
        <w:rPr>
          <w:rFonts w:ascii="Times New Roman" w:hAnsi="Times New Roman" w:cs="Times New Roman"/>
          <w:sz w:val="26"/>
          <w:szCs w:val="26"/>
        </w:rPr>
        <w:t xml:space="preserve"> = 563.</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Эффективный радиус теплоснабжения определялся из условия минимизации удельных стоимостей сооружения тепловых сетей и источников:</w:t>
      </w:r>
    </w:p>
    <w:p w:rsidR="0092072C" w:rsidRPr="00BC62E8" w:rsidRDefault="0092072C" w:rsidP="00613B57">
      <w:pPr>
        <w:spacing w:line="240" w:lineRule="auto"/>
        <w:ind w:firstLine="849"/>
        <w:contextualSpacing/>
        <w:jc w:val="center"/>
        <w:rPr>
          <w:rFonts w:ascii="Times New Roman" w:hAnsi="Times New Roman" w:cs="Times New Roman"/>
          <w:sz w:val="26"/>
          <w:szCs w:val="26"/>
        </w:rPr>
      </w:pPr>
      <w:r>
        <w:rPr>
          <w:rFonts w:ascii="Times New Roman" w:hAnsi="Times New Roman" w:cs="Times New Roman"/>
          <w:position w:val="-10"/>
          <w:sz w:val="26"/>
          <w:szCs w:val="26"/>
        </w:rPr>
        <w:object w:dxaOrig="3629" w:dyaOrig="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17.25pt" o:ole="">
            <v:imagedata r:id="rId35" o:title=""/>
          </v:shape>
          <o:OLEObject Type="Embed" ProgID="Equation.3" ShapeID="_x0000_i1025" DrawAspect="Content" ObjectID="_1843029759" r:id="rId36"/>
        </w:object>
      </w:r>
    </w:p>
    <w:p w:rsidR="0092072C" w:rsidRPr="00BC62E8" w:rsidRDefault="0092072C" w:rsidP="00613B57">
      <w:pPr>
        <w:spacing w:line="240" w:lineRule="auto"/>
        <w:ind w:firstLine="849"/>
        <w:contextualSpacing/>
        <w:jc w:val="both"/>
        <w:rPr>
          <w:rFonts w:ascii="Times New Roman" w:hAnsi="Times New Roman" w:cs="Times New Roman"/>
          <w:sz w:val="26"/>
          <w:szCs w:val="26"/>
        </w:rPr>
      </w:pPr>
      <w:proofErr w:type="gramStart"/>
      <w:r w:rsidRPr="00BC62E8">
        <w:rPr>
          <w:rFonts w:ascii="Times New Roman" w:hAnsi="Times New Roman" w:cs="Times New Roman"/>
          <w:sz w:val="26"/>
          <w:szCs w:val="26"/>
        </w:rPr>
        <w:t xml:space="preserve">где </w:t>
      </w:r>
      <w:r>
        <w:rPr>
          <w:rFonts w:ascii="Times New Roman" w:hAnsi="Times New Roman" w:cs="Times New Roman"/>
          <w:position w:val="-4"/>
          <w:sz w:val="26"/>
          <w:szCs w:val="26"/>
        </w:rPr>
        <w:object w:dxaOrig="265" w:dyaOrig="265">
          <v:shape id="_x0000_i1026" type="#_x0000_t75" style="width:13.5pt;height:13.5pt" o:ole="">
            <v:imagedata r:id="rId37" o:title=""/>
          </v:shape>
          <o:OLEObject Type="Embed" ProgID="Equation.3" ShapeID="_x0000_i1026" DrawAspect="Content" ObjectID="_1843029760" r:id="rId38"/>
        </w:object>
      </w:r>
      <w:r w:rsidRPr="00BC62E8">
        <w:rPr>
          <w:rFonts w:ascii="Times New Roman" w:hAnsi="Times New Roman" w:cs="Times New Roman"/>
          <w:sz w:val="26"/>
          <w:szCs w:val="26"/>
        </w:rPr>
        <w:t xml:space="preserve"> -</w:t>
      </w:r>
      <w:proofErr w:type="gramEnd"/>
      <w:r w:rsidRPr="00BC62E8">
        <w:rPr>
          <w:rFonts w:ascii="Times New Roman" w:hAnsi="Times New Roman" w:cs="Times New Roman"/>
          <w:sz w:val="26"/>
          <w:szCs w:val="26"/>
        </w:rPr>
        <w:t xml:space="preserve"> удельная стоимость сооружения тепловой сети, руб./Гкал/ч;</w:t>
      </w:r>
    </w:p>
    <w:p w:rsidR="0092072C"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4"/>
          <w:sz w:val="26"/>
          <w:szCs w:val="26"/>
        </w:rPr>
        <w:object w:dxaOrig="242" w:dyaOrig="265">
          <v:shape id="_x0000_i1027" type="#_x0000_t75" style="width:12pt;height:13.5pt" o:ole="">
            <v:imagedata r:id="rId39" o:title=""/>
          </v:shape>
          <o:OLEObject Type="Embed" ProgID="Equation.3" ShapeID="_x0000_i1027" DrawAspect="Content" ObjectID="_1843029761" r:id="rId40"/>
        </w:object>
      </w:r>
      <w:r w:rsidRPr="00BC62E8">
        <w:rPr>
          <w:rFonts w:ascii="Times New Roman" w:hAnsi="Times New Roman" w:cs="Times New Roman"/>
          <w:sz w:val="26"/>
          <w:szCs w:val="26"/>
        </w:rPr>
        <w:t xml:space="preserve"> - удельная стоимость сооружения котельной, руб./Гкал/ч.</w:t>
      </w:r>
    </w:p>
    <w:p w:rsidR="00613B57" w:rsidRPr="00BC62E8" w:rsidRDefault="00613B57" w:rsidP="00613B57">
      <w:pPr>
        <w:spacing w:line="240" w:lineRule="auto"/>
        <w:ind w:firstLine="849"/>
        <w:contextualSpacing/>
        <w:jc w:val="both"/>
        <w:rPr>
          <w:rFonts w:ascii="Times New Roman" w:hAnsi="Times New Roman" w:cs="Times New Roman"/>
          <w:sz w:val="26"/>
          <w:szCs w:val="26"/>
        </w:rPr>
      </w:pP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92072C" w:rsidRPr="00BC62E8" w:rsidRDefault="0092072C" w:rsidP="00613B57">
      <w:pPr>
        <w:spacing w:line="240" w:lineRule="auto"/>
        <w:ind w:firstLine="849"/>
        <w:contextualSpacing/>
        <w:jc w:val="center"/>
        <w:rPr>
          <w:rFonts w:ascii="Times New Roman" w:hAnsi="Times New Roman" w:cs="Times New Roman"/>
          <w:sz w:val="26"/>
          <w:szCs w:val="26"/>
        </w:rPr>
      </w:pPr>
      <w:r>
        <w:rPr>
          <w:rFonts w:ascii="Times New Roman" w:hAnsi="Times New Roman" w:cs="Times New Roman"/>
          <w:position w:val="-62"/>
          <w:sz w:val="26"/>
          <w:szCs w:val="26"/>
        </w:rPr>
        <w:object w:dxaOrig="4228" w:dyaOrig="1498">
          <v:shape id="_x0000_i1028" type="#_x0000_t75" style="width:211.5pt;height:75pt" o:ole="">
            <v:imagedata r:id="rId41" o:title=""/>
          </v:shape>
          <o:OLEObject Type="Embed" ProgID="Equation.3" ShapeID="_x0000_i1028" DrawAspect="Content" ObjectID="_1843029762" r:id="rId42"/>
        </w:objec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4"/>
          <w:sz w:val="26"/>
          <w:szCs w:val="26"/>
        </w:rPr>
        <w:object w:dxaOrig="265" w:dyaOrig="265">
          <v:shape id="_x0000_i1029" type="#_x0000_t75" style="width:13.5pt;height:13.5pt" o:ole="">
            <v:imagedata r:id="rId43" o:title=""/>
          </v:shape>
          <o:OLEObject Type="Embed" ProgID="Equation.3" ShapeID="_x0000_i1029" DrawAspect="Content" ObjectID="_1843029763" r:id="rId44"/>
        </w:object>
      </w:r>
      <w:r w:rsidRPr="00BC62E8">
        <w:rPr>
          <w:rFonts w:ascii="Times New Roman" w:hAnsi="Times New Roman" w:cs="Times New Roman"/>
          <w:sz w:val="26"/>
          <w:szCs w:val="26"/>
        </w:rPr>
        <w:t xml:space="preserve"> - максимальный радиус действия тепловой сети (длина главной тепловой магистрали самого протяженного вывода от источника), км;</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4"/>
          <w:sz w:val="26"/>
          <w:szCs w:val="26"/>
        </w:rPr>
        <w:object w:dxaOrig="265" w:dyaOrig="265">
          <v:shape id="_x0000_i1030" type="#_x0000_t75" style="width:13.5pt;height:13.5pt" o:ole="">
            <v:imagedata r:id="rId45" o:title=""/>
          </v:shape>
          <o:OLEObject Type="Embed" ProgID="Equation.3" ShapeID="_x0000_i1030" DrawAspect="Content" ObjectID="_1843029764" r:id="rId46"/>
        </w:object>
      </w:r>
      <w:r w:rsidRPr="00BC62E8">
        <w:rPr>
          <w:rFonts w:ascii="Times New Roman" w:hAnsi="Times New Roman" w:cs="Times New Roman"/>
          <w:sz w:val="26"/>
          <w:szCs w:val="26"/>
        </w:rPr>
        <w:t xml:space="preserve"> - потери напора на гидравлическое сопротивление при транспорте теплоносителя по тепловой магистрали, </w:t>
      </w:r>
      <w:proofErr w:type="spellStart"/>
      <w:r w:rsidRPr="00BC62E8">
        <w:rPr>
          <w:rFonts w:ascii="Times New Roman" w:hAnsi="Times New Roman" w:cs="Times New Roman"/>
          <w:sz w:val="26"/>
          <w:szCs w:val="26"/>
        </w:rPr>
        <w:t>м.вод.ст</w:t>
      </w:r>
      <w:proofErr w:type="spellEnd"/>
      <w:r w:rsidRPr="00BC62E8">
        <w:rPr>
          <w:rFonts w:ascii="Times New Roman" w:hAnsi="Times New Roman" w:cs="Times New Roman"/>
          <w:sz w:val="26"/>
          <w:szCs w:val="26"/>
        </w:rPr>
        <w:t>.;</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6"/>
          <w:sz w:val="26"/>
          <w:szCs w:val="26"/>
        </w:rPr>
        <w:object w:dxaOrig="242" w:dyaOrig="300">
          <v:shape id="_x0000_i1031" type="#_x0000_t75" style="width:12pt;height:15pt" o:ole="">
            <v:imagedata r:id="rId47" o:title=""/>
          </v:shape>
          <o:OLEObject Type="Embed" ProgID="Equation.3" ShapeID="_x0000_i1031" DrawAspect="Content" ObjectID="_1843029765" r:id="rId48"/>
        </w:object>
      </w:r>
      <w:r w:rsidRPr="00BC62E8">
        <w:rPr>
          <w:rFonts w:ascii="Times New Roman" w:hAnsi="Times New Roman" w:cs="Times New Roman"/>
          <w:sz w:val="26"/>
          <w:szCs w:val="26"/>
        </w:rPr>
        <w:t xml:space="preserve"> - эмпирический коэффициент удельных затрат в единицу тепловой мощности котельной, руб./Гкал/ч;</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6"/>
          <w:sz w:val="26"/>
          <w:szCs w:val="26"/>
        </w:rPr>
        <w:object w:dxaOrig="242" w:dyaOrig="300">
          <v:shape id="_x0000_i1032" type="#_x0000_t75" style="width:12pt;height:15pt" o:ole="">
            <v:imagedata r:id="rId49" o:title=""/>
          </v:shape>
          <o:OLEObject Type="Embed" ProgID="Equation.3" ShapeID="_x0000_i1032" DrawAspect="Content" ObjectID="_1843029766" r:id="rId50"/>
        </w:object>
      </w:r>
      <w:r w:rsidRPr="00BC62E8">
        <w:rPr>
          <w:rFonts w:ascii="Times New Roman" w:hAnsi="Times New Roman" w:cs="Times New Roman"/>
          <w:sz w:val="26"/>
          <w:szCs w:val="26"/>
        </w:rPr>
        <w:t xml:space="preserve"> - удельная стоимость материальной характеристики тепловой сети, руб./м²;</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4"/>
          <w:sz w:val="26"/>
          <w:szCs w:val="26"/>
        </w:rPr>
        <w:object w:dxaOrig="265" w:dyaOrig="265">
          <v:shape id="_x0000_i1033" type="#_x0000_t75" style="width:13.5pt;height:13.5pt" o:ole="">
            <v:imagedata r:id="rId51" o:title=""/>
          </v:shape>
          <o:OLEObject Type="Embed" ProgID="Equation.3" ShapeID="_x0000_i1033" DrawAspect="Content" ObjectID="_1843029767" r:id="rId52"/>
        </w:object>
      </w:r>
      <w:r w:rsidRPr="00BC62E8">
        <w:rPr>
          <w:rFonts w:ascii="Times New Roman" w:hAnsi="Times New Roman" w:cs="Times New Roman"/>
          <w:sz w:val="26"/>
          <w:szCs w:val="26"/>
        </w:rPr>
        <w:t xml:space="preserve"> - среднее количество абонентов на единицу площади зоны действия источника теплоснабжения, шт./км²;</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4"/>
          <w:sz w:val="26"/>
          <w:szCs w:val="26"/>
        </w:rPr>
        <w:object w:dxaOrig="265" w:dyaOrig="265">
          <v:shape id="_x0000_i1034" type="#_x0000_t75" style="width:13.5pt;height:13.5pt" o:ole="">
            <v:imagedata r:id="rId53" o:title=""/>
          </v:shape>
          <o:OLEObject Type="Embed" ProgID="Equation.3" ShapeID="_x0000_i1034" DrawAspect="Content" ObjectID="_1843029768" r:id="rId54"/>
        </w:object>
      </w:r>
      <w:r w:rsidRPr="00BC62E8">
        <w:rPr>
          <w:rFonts w:ascii="Times New Roman" w:hAnsi="Times New Roman" w:cs="Times New Roman"/>
          <w:sz w:val="26"/>
          <w:szCs w:val="26"/>
        </w:rPr>
        <w:t xml:space="preserve"> - тепловая плотность района, Гкал/ч*км²;</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6"/>
          <w:sz w:val="26"/>
          <w:szCs w:val="26"/>
        </w:rPr>
        <w:object w:dxaOrig="392" w:dyaOrig="300">
          <v:shape id="_x0000_i1035" type="#_x0000_t75" style="width:19.5pt;height:15pt" o:ole="">
            <v:imagedata r:id="rId55" o:title=""/>
          </v:shape>
          <o:OLEObject Type="Embed" ProgID="Equation.3" ShapeID="_x0000_i1035" DrawAspect="Content" ObjectID="_1843029769" r:id="rId56"/>
        </w:object>
      </w:r>
      <w:r w:rsidRPr="00BC62E8">
        <w:rPr>
          <w:rFonts w:ascii="Times New Roman" w:hAnsi="Times New Roman" w:cs="Times New Roman"/>
          <w:sz w:val="26"/>
          <w:szCs w:val="26"/>
        </w:rPr>
        <w:t xml:space="preserve"> - расчетный перепад температур теплоносителя в тепловой сети, ºС;</w:t>
      </w:r>
    </w:p>
    <w:p w:rsidR="0092072C" w:rsidRDefault="0092072C" w:rsidP="00613B57">
      <w:pPr>
        <w:spacing w:line="240" w:lineRule="auto"/>
        <w:ind w:firstLine="849"/>
        <w:contextualSpacing/>
        <w:jc w:val="both"/>
        <w:rPr>
          <w:rFonts w:ascii="Times New Roman" w:hAnsi="Times New Roman" w:cs="Times New Roman"/>
          <w:sz w:val="26"/>
          <w:szCs w:val="26"/>
        </w:rPr>
      </w:pPr>
      <w:r>
        <w:rPr>
          <w:rFonts w:ascii="Times New Roman" w:hAnsi="Times New Roman" w:cs="Times New Roman"/>
          <w:position w:val="-10"/>
          <w:sz w:val="26"/>
          <w:szCs w:val="26"/>
        </w:rPr>
        <w:object w:dxaOrig="265" w:dyaOrig="265">
          <v:shape id="_x0000_i1036" type="#_x0000_t75" style="width:13.5pt;height:13.5pt" o:ole="">
            <v:imagedata r:id="rId57" o:title=""/>
          </v:shape>
          <o:OLEObject Type="Embed" ProgID="Equation.3" ShapeID="_x0000_i1036" DrawAspect="Content" ObjectID="_1843029770" r:id="rId58"/>
        </w:object>
      </w:r>
      <w:r w:rsidRPr="00BC62E8">
        <w:rPr>
          <w:rFonts w:ascii="Times New Roman" w:hAnsi="Times New Roman" w:cs="Times New Roman"/>
          <w:sz w:val="26"/>
          <w:szCs w:val="26"/>
        </w:rPr>
        <w:t xml:space="preserve"> - поправочный коэффициент, принимаемый равным 1,0 для котельных.</w:t>
      </w:r>
    </w:p>
    <w:p w:rsidR="00613B57" w:rsidRPr="00BC62E8" w:rsidRDefault="00613B57" w:rsidP="00613B57">
      <w:pPr>
        <w:spacing w:line="240" w:lineRule="auto"/>
        <w:ind w:firstLine="849"/>
        <w:contextualSpacing/>
        <w:jc w:val="both"/>
        <w:rPr>
          <w:rFonts w:ascii="Times New Roman" w:hAnsi="Times New Roman" w:cs="Times New Roman"/>
          <w:sz w:val="26"/>
          <w:szCs w:val="26"/>
        </w:rPr>
      </w:pP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92072C" w:rsidRPr="00BC62E8" w:rsidRDefault="0092072C" w:rsidP="00613B57">
      <w:pPr>
        <w:spacing w:line="240" w:lineRule="auto"/>
        <w:ind w:firstLine="849"/>
        <w:contextualSpacing/>
        <w:jc w:val="center"/>
        <w:rPr>
          <w:rFonts w:ascii="Times New Roman" w:hAnsi="Times New Roman" w:cs="Times New Roman"/>
          <w:sz w:val="26"/>
          <w:szCs w:val="26"/>
        </w:rPr>
      </w:pPr>
      <w:r>
        <w:rPr>
          <w:rFonts w:ascii="Times New Roman" w:hAnsi="Times New Roman" w:cs="Times New Roman"/>
          <w:position w:val="-26"/>
          <w:sz w:val="26"/>
          <w:szCs w:val="26"/>
        </w:rPr>
        <w:object w:dxaOrig="4113" w:dyaOrig="726">
          <v:shape id="_x0000_i1037" type="#_x0000_t75" style="width:205.5pt;height:36pt" o:ole="">
            <v:imagedata r:id="rId59" o:title=""/>
          </v:shape>
          <o:OLEObject Type="Embed" ProgID="Equation.3" ShapeID="_x0000_i1037" DrawAspect="Content" ObjectID="_1843029771" r:id="rId60"/>
        </w:objec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Для выполнения условия по минимизации удельных стоимостей сооружения тепловых сетей и источника, полученная зависимость была продифференцирована по </w:t>
      </w:r>
      <w:proofErr w:type="gramStart"/>
      <w:r w:rsidRPr="00BC62E8">
        <w:rPr>
          <w:rFonts w:ascii="Times New Roman" w:hAnsi="Times New Roman" w:cs="Times New Roman"/>
          <w:sz w:val="26"/>
          <w:szCs w:val="26"/>
        </w:rPr>
        <w:t xml:space="preserve">параметру </w:t>
      </w:r>
      <w:r>
        <w:rPr>
          <w:rFonts w:ascii="Times New Roman" w:hAnsi="Times New Roman" w:cs="Times New Roman"/>
          <w:position w:val="-4"/>
          <w:sz w:val="26"/>
          <w:szCs w:val="26"/>
        </w:rPr>
        <w:object w:dxaOrig="265" w:dyaOrig="265">
          <v:shape id="_x0000_i1038" type="#_x0000_t75" style="width:13.5pt;height:13.5pt" o:ole="">
            <v:imagedata r:id="rId43" o:title=""/>
          </v:shape>
          <o:OLEObject Type="Embed" ProgID="Equation.3" ShapeID="_x0000_i1038" DrawAspect="Content" ObjectID="_1843029772" r:id="rId61"/>
        </w:object>
      </w:r>
      <w:r w:rsidRPr="00BC62E8">
        <w:rPr>
          <w:rFonts w:ascii="Times New Roman" w:hAnsi="Times New Roman" w:cs="Times New Roman"/>
          <w:sz w:val="26"/>
          <w:szCs w:val="26"/>
        </w:rPr>
        <w:t xml:space="preserve"> и</w:t>
      </w:r>
      <w:proofErr w:type="gramEnd"/>
      <w:r w:rsidRPr="00BC62E8">
        <w:rPr>
          <w:rFonts w:ascii="Times New Roman" w:hAnsi="Times New Roman" w:cs="Times New Roman"/>
          <w:sz w:val="26"/>
          <w:szCs w:val="26"/>
        </w:rPr>
        <w:t xml:space="preserve"> ее производная приравнена к нулю:</w:t>
      </w:r>
    </w:p>
    <w:p w:rsidR="0092072C" w:rsidRPr="00BC62E8" w:rsidRDefault="0092072C" w:rsidP="00613B57">
      <w:pPr>
        <w:spacing w:line="240" w:lineRule="auto"/>
        <w:ind w:firstLine="849"/>
        <w:contextualSpacing/>
        <w:jc w:val="center"/>
        <w:rPr>
          <w:rFonts w:ascii="Times New Roman" w:hAnsi="Times New Roman" w:cs="Times New Roman"/>
          <w:sz w:val="26"/>
          <w:szCs w:val="26"/>
        </w:rPr>
      </w:pPr>
      <w:r>
        <w:rPr>
          <w:rFonts w:ascii="Times New Roman" w:hAnsi="Times New Roman" w:cs="Times New Roman"/>
          <w:position w:val="-28"/>
          <w:sz w:val="26"/>
          <w:szCs w:val="26"/>
        </w:rPr>
        <w:object w:dxaOrig="3629" w:dyaOrig="783">
          <v:shape id="_x0000_i1039" type="#_x0000_t75" style="width:181.5pt;height:39pt" o:ole="">
            <v:imagedata r:id="rId62" o:title=""/>
          </v:shape>
          <o:OLEObject Type="Embed" ProgID="Equation.3" ShapeID="_x0000_i1039" DrawAspect="Content" ObjectID="_1843029773" r:id="rId63"/>
        </w:objec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По полученной формуле определен эффективный радиус теплоснабжения для Юргинского муниципального округа. Результаты расчетов приведены в таблице 9.</w:t>
      </w:r>
    </w:p>
    <w:p w:rsidR="0092072C" w:rsidRPr="00BC62E8" w:rsidRDefault="0092072C" w:rsidP="00613B57">
      <w:pPr>
        <w:spacing w:line="240" w:lineRule="auto"/>
        <w:ind w:firstLine="849"/>
        <w:contextualSpacing/>
        <w:jc w:val="both"/>
        <w:rPr>
          <w:rFonts w:ascii="Times New Roman" w:hAnsi="Times New Roman" w:cs="Times New Roman"/>
          <w:sz w:val="26"/>
          <w:szCs w:val="26"/>
        </w:rPr>
      </w:pPr>
      <w:r w:rsidRPr="00BC62E8">
        <w:rPr>
          <w:rFonts w:ascii="Times New Roman" w:hAnsi="Times New Roman" w:cs="Times New Roman"/>
          <w:sz w:val="26"/>
          <w:szCs w:val="26"/>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p>
    <w:p w:rsidR="0092072C" w:rsidRPr="00BC62E8" w:rsidRDefault="0092072C" w:rsidP="0092072C">
      <w:pPr>
        <w:tabs>
          <w:tab w:val="left" w:pos="7740"/>
        </w:tabs>
        <w:contextualSpacing/>
        <w:jc w:val="center"/>
        <w:rPr>
          <w:sz w:val="26"/>
          <w:szCs w:val="26"/>
        </w:rPr>
        <w:sectPr w:rsidR="0092072C" w:rsidRPr="00BC62E8" w:rsidSect="008C19DC">
          <w:type w:val="continuous"/>
          <w:pgSz w:w="11906" w:h="16838" w:code="9"/>
          <w:pgMar w:top="1134" w:right="850" w:bottom="1134" w:left="1701" w:header="709" w:footer="709" w:gutter="0"/>
          <w:cols w:space="708"/>
          <w:docGrid w:linePitch="360"/>
        </w:sectPr>
      </w:pPr>
    </w:p>
    <w:p w:rsidR="0092072C" w:rsidRPr="00BC62E8" w:rsidRDefault="0092072C" w:rsidP="00C725B8">
      <w:pPr>
        <w:ind w:firstLine="540"/>
        <w:jc w:val="center"/>
        <w:rPr>
          <w:rFonts w:ascii="Times New Roman" w:hAnsi="Times New Roman" w:cs="Times New Roman"/>
          <w:b/>
          <w:sz w:val="26"/>
          <w:szCs w:val="26"/>
        </w:rPr>
      </w:pPr>
      <w:r w:rsidRPr="00BC62E8">
        <w:rPr>
          <w:rFonts w:ascii="Times New Roman" w:hAnsi="Times New Roman" w:cs="Times New Roman"/>
          <w:b/>
          <w:sz w:val="26"/>
          <w:szCs w:val="26"/>
        </w:rPr>
        <w:lastRenderedPageBreak/>
        <w:t xml:space="preserve">Таблица </w:t>
      </w:r>
      <w:r w:rsidR="00E75D4D">
        <w:rPr>
          <w:rFonts w:ascii="Times New Roman" w:hAnsi="Times New Roman" w:cs="Times New Roman"/>
          <w:b/>
          <w:sz w:val="26"/>
          <w:szCs w:val="26"/>
        </w:rPr>
        <w:t>8</w:t>
      </w:r>
      <w:r w:rsidRPr="00BC62E8">
        <w:rPr>
          <w:rFonts w:ascii="Times New Roman" w:hAnsi="Times New Roman" w:cs="Times New Roman"/>
          <w:b/>
          <w:sz w:val="26"/>
          <w:szCs w:val="26"/>
        </w:rPr>
        <w:t>. Расчет эффективного радиуса теплоснабжения котельных на 202</w:t>
      </w:r>
      <w:r w:rsidR="00BE4E47">
        <w:rPr>
          <w:rFonts w:ascii="Times New Roman" w:hAnsi="Times New Roman" w:cs="Times New Roman"/>
          <w:b/>
          <w:sz w:val="26"/>
          <w:szCs w:val="26"/>
        </w:rPr>
        <w:t>7</w:t>
      </w:r>
      <w:r w:rsidRPr="00BC62E8">
        <w:rPr>
          <w:rFonts w:ascii="Times New Roman" w:hAnsi="Times New Roman" w:cs="Times New Roman"/>
          <w:b/>
          <w:sz w:val="26"/>
          <w:szCs w:val="26"/>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5"/>
        <w:gridCol w:w="687"/>
        <w:gridCol w:w="850"/>
        <w:gridCol w:w="1134"/>
        <w:gridCol w:w="1134"/>
        <w:gridCol w:w="1276"/>
        <w:gridCol w:w="1134"/>
        <w:gridCol w:w="1134"/>
        <w:gridCol w:w="1202"/>
        <w:gridCol w:w="1022"/>
        <w:gridCol w:w="936"/>
        <w:gridCol w:w="1092"/>
        <w:gridCol w:w="993"/>
      </w:tblGrid>
      <w:tr w:rsidR="00C725B8" w:rsidRPr="00C725B8" w:rsidTr="00C27372">
        <w:trPr>
          <w:trHeight w:val="719"/>
        </w:trPr>
        <w:tc>
          <w:tcPr>
            <w:tcW w:w="2115" w:type="dxa"/>
            <w:shd w:val="clear" w:color="auto" w:fill="auto"/>
            <w:vAlign w:val="center"/>
          </w:tcPr>
          <w:p w:rsidR="00C73353" w:rsidRPr="00C725B8" w:rsidRDefault="00C73353" w:rsidP="00C725B8">
            <w:pPr>
              <w:spacing w:after="0" w:line="240" w:lineRule="auto"/>
              <w:ind w:left="-142"/>
              <w:contextualSpacing/>
              <w:jc w:val="center"/>
              <w:rPr>
                <w:rFonts w:ascii="Times New Roman" w:hAnsi="Times New Roman" w:cs="Times New Roman"/>
                <w:b/>
                <w:sz w:val="20"/>
                <w:szCs w:val="24"/>
              </w:rPr>
            </w:pPr>
            <w:r w:rsidRPr="00C725B8">
              <w:rPr>
                <w:rFonts w:ascii="Times New Roman" w:hAnsi="Times New Roman" w:cs="Times New Roman"/>
                <w:b/>
                <w:sz w:val="20"/>
                <w:szCs w:val="24"/>
              </w:rPr>
              <w:t>Параметр</w:t>
            </w:r>
          </w:p>
        </w:tc>
        <w:tc>
          <w:tcPr>
            <w:tcW w:w="687" w:type="dxa"/>
            <w:shd w:val="clear" w:color="auto" w:fill="auto"/>
            <w:vAlign w:val="center"/>
          </w:tcPr>
          <w:p w:rsidR="00C73353" w:rsidRPr="00C725B8" w:rsidRDefault="00C73353" w:rsidP="00C725B8">
            <w:pPr>
              <w:spacing w:after="0" w:line="240" w:lineRule="auto"/>
              <w:ind w:left="-130" w:right="-108"/>
              <w:contextualSpacing/>
              <w:jc w:val="center"/>
              <w:rPr>
                <w:rFonts w:ascii="Times New Roman" w:hAnsi="Times New Roman" w:cs="Times New Roman"/>
                <w:b/>
                <w:sz w:val="20"/>
                <w:szCs w:val="24"/>
              </w:rPr>
            </w:pPr>
            <w:r w:rsidRPr="00C725B8">
              <w:rPr>
                <w:rFonts w:ascii="Times New Roman" w:hAnsi="Times New Roman" w:cs="Times New Roman"/>
                <w:b/>
                <w:sz w:val="20"/>
                <w:szCs w:val="24"/>
              </w:rPr>
              <w:t>Обозначение</w:t>
            </w:r>
          </w:p>
        </w:tc>
        <w:tc>
          <w:tcPr>
            <w:tcW w:w="850" w:type="dxa"/>
            <w:shd w:val="clear" w:color="auto" w:fill="auto"/>
            <w:vAlign w:val="center"/>
          </w:tcPr>
          <w:p w:rsidR="00C73353" w:rsidRPr="00C725B8" w:rsidRDefault="00C73353" w:rsidP="00C725B8">
            <w:pPr>
              <w:spacing w:after="0" w:line="240" w:lineRule="auto"/>
              <w:ind w:left="-142" w:right="-160"/>
              <w:contextualSpacing/>
              <w:jc w:val="center"/>
              <w:rPr>
                <w:rFonts w:ascii="Times New Roman" w:hAnsi="Times New Roman" w:cs="Times New Roman"/>
                <w:b/>
                <w:sz w:val="20"/>
                <w:szCs w:val="24"/>
              </w:rPr>
            </w:pPr>
            <w:r w:rsidRPr="00C725B8">
              <w:rPr>
                <w:rFonts w:ascii="Times New Roman" w:hAnsi="Times New Roman" w:cs="Times New Roman"/>
                <w:b/>
                <w:sz w:val="20"/>
                <w:szCs w:val="24"/>
              </w:rPr>
              <w:t>Ед. изм.</w:t>
            </w:r>
          </w:p>
        </w:tc>
        <w:tc>
          <w:tcPr>
            <w:tcW w:w="1134" w:type="dxa"/>
            <w:shd w:val="clear" w:color="auto" w:fill="auto"/>
            <w:vAlign w:val="center"/>
          </w:tcPr>
          <w:p w:rsidR="00C73353" w:rsidRPr="00C725B8" w:rsidRDefault="00C27372" w:rsidP="00C725B8">
            <w:pPr>
              <w:spacing w:after="0" w:line="240" w:lineRule="auto"/>
              <w:ind w:left="-142" w:right="-160"/>
              <w:contextualSpacing/>
              <w:jc w:val="center"/>
              <w:rPr>
                <w:rFonts w:ascii="Times New Roman" w:hAnsi="Times New Roman" w:cs="Times New Roman"/>
                <w:sz w:val="20"/>
                <w:szCs w:val="24"/>
              </w:rPr>
            </w:pPr>
            <w:r>
              <w:rPr>
                <w:rFonts w:ascii="Times New Roman" w:hAnsi="Times New Roman" w:cs="Times New Roman"/>
                <w:sz w:val="20"/>
                <w:szCs w:val="24"/>
              </w:rPr>
              <w:t xml:space="preserve">Котельная </w:t>
            </w:r>
            <w:proofErr w:type="spellStart"/>
            <w:r>
              <w:rPr>
                <w:rFonts w:ascii="Times New Roman" w:hAnsi="Times New Roman" w:cs="Times New Roman"/>
                <w:sz w:val="20"/>
                <w:szCs w:val="24"/>
              </w:rPr>
              <w:t>п.</w:t>
            </w:r>
            <w:r w:rsidR="00C73353" w:rsidRPr="00C725B8">
              <w:rPr>
                <w:rFonts w:ascii="Times New Roman" w:hAnsi="Times New Roman" w:cs="Times New Roman"/>
                <w:sz w:val="20"/>
                <w:szCs w:val="24"/>
              </w:rPr>
              <w:t>ст</w:t>
            </w:r>
            <w:proofErr w:type="spellEnd"/>
            <w:r w:rsidR="00C73353" w:rsidRPr="00C725B8">
              <w:rPr>
                <w:rFonts w:ascii="Times New Roman" w:hAnsi="Times New Roman" w:cs="Times New Roman"/>
                <w:sz w:val="20"/>
                <w:szCs w:val="24"/>
              </w:rPr>
              <w:t xml:space="preserve">. </w:t>
            </w:r>
            <w:proofErr w:type="spellStart"/>
            <w:r w:rsidR="00C73353" w:rsidRPr="00C725B8">
              <w:rPr>
                <w:rFonts w:ascii="Times New Roman" w:hAnsi="Times New Roman" w:cs="Times New Roman"/>
                <w:sz w:val="20"/>
                <w:szCs w:val="24"/>
              </w:rPr>
              <w:t>Арлюк</w:t>
            </w:r>
            <w:proofErr w:type="spellEnd"/>
          </w:p>
        </w:tc>
        <w:tc>
          <w:tcPr>
            <w:tcW w:w="1134"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Котельная п. Линейный</w:t>
            </w:r>
          </w:p>
        </w:tc>
        <w:tc>
          <w:tcPr>
            <w:tcW w:w="1276"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bCs/>
                <w:sz w:val="20"/>
                <w:szCs w:val="24"/>
              </w:rPr>
            </w:pPr>
            <w:r w:rsidRPr="00C725B8">
              <w:rPr>
                <w:rFonts w:ascii="Times New Roman" w:hAnsi="Times New Roman" w:cs="Times New Roman"/>
                <w:bCs/>
                <w:sz w:val="20"/>
                <w:szCs w:val="24"/>
              </w:rPr>
              <w:t>Котельная</w:t>
            </w:r>
          </w:p>
          <w:p w:rsidR="00C73353" w:rsidRPr="00C725B8" w:rsidRDefault="00C73353" w:rsidP="00C725B8">
            <w:pPr>
              <w:spacing w:after="0" w:line="240" w:lineRule="auto"/>
              <w:ind w:left="-142" w:right="-160"/>
              <w:contextualSpacing/>
              <w:jc w:val="center"/>
              <w:rPr>
                <w:rFonts w:ascii="Times New Roman" w:hAnsi="Times New Roman" w:cs="Times New Roman"/>
                <w:bCs/>
                <w:sz w:val="20"/>
                <w:szCs w:val="24"/>
              </w:rPr>
            </w:pPr>
            <w:r w:rsidRPr="00C725B8">
              <w:rPr>
                <w:rFonts w:ascii="Times New Roman" w:hAnsi="Times New Roman" w:cs="Times New Roman"/>
                <w:bCs/>
                <w:sz w:val="20"/>
                <w:szCs w:val="24"/>
              </w:rPr>
              <w:t xml:space="preserve">д. </w:t>
            </w:r>
            <w:proofErr w:type="spellStart"/>
            <w:r w:rsidRPr="00C725B8">
              <w:rPr>
                <w:rFonts w:ascii="Times New Roman" w:hAnsi="Times New Roman" w:cs="Times New Roman"/>
                <w:bCs/>
                <w:sz w:val="20"/>
                <w:szCs w:val="24"/>
              </w:rPr>
              <w:t>Зеледеево</w:t>
            </w:r>
            <w:proofErr w:type="spellEnd"/>
            <w:r w:rsidRPr="00C725B8">
              <w:rPr>
                <w:rFonts w:ascii="Times New Roman" w:hAnsi="Times New Roman" w:cs="Times New Roman"/>
                <w:bCs/>
                <w:sz w:val="20"/>
                <w:szCs w:val="24"/>
              </w:rPr>
              <w:t xml:space="preserve"> (центральная)</w:t>
            </w:r>
          </w:p>
        </w:tc>
        <w:tc>
          <w:tcPr>
            <w:tcW w:w="1134"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bCs/>
                <w:sz w:val="20"/>
                <w:szCs w:val="24"/>
              </w:rPr>
            </w:pPr>
            <w:r w:rsidRPr="00C725B8">
              <w:rPr>
                <w:rFonts w:ascii="Times New Roman" w:hAnsi="Times New Roman" w:cs="Times New Roman"/>
                <w:bCs/>
                <w:sz w:val="20"/>
                <w:szCs w:val="24"/>
              </w:rPr>
              <w:t>Котельная</w:t>
            </w:r>
          </w:p>
          <w:p w:rsidR="00C73353" w:rsidRPr="00C725B8" w:rsidRDefault="00C73353" w:rsidP="00C725B8">
            <w:pPr>
              <w:spacing w:after="0" w:line="240" w:lineRule="auto"/>
              <w:ind w:left="-142" w:right="-160"/>
              <w:contextualSpacing/>
              <w:jc w:val="center"/>
              <w:rPr>
                <w:rFonts w:ascii="Times New Roman" w:hAnsi="Times New Roman" w:cs="Times New Roman"/>
                <w:bCs/>
                <w:sz w:val="20"/>
                <w:szCs w:val="24"/>
              </w:rPr>
            </w:pPr>
            <w:r w:rsidRPr="00C725B8">
              <w:rPr>
                <w:rFonts w:ascii="Times New Roman" w:hAnsi="Times New Roman" w:cs="Times New Roman"/>
                <w:bCs/>
                <w:sz w:val="20"/>
                <w:szCs w:val="24"/>
              </w:rPr>
              <w:t xml:space="preserve">д. </w:t>
            </w:r>
            <w:proofErr w:type="spellStart"/>
            <w:r w:rsidRPr="00C725B8">
              <w:rPr>
                <w:rFonts w:ascii="Times New Roman" w:hAnsi="Times New Roman" w:cs="Times New Roman"/>
                <w:bCs/>
                <w:sz w:val="20"/>
                <w:szCs w:val="24"/>
              </w:rPr>
              <w:t>Зеледеево</w:t>
            </w:r>
            <w:proofErr w:type="spellEnd"/>
            <w:r w:rsidRPr="00C725B8">
              <w:rPr>
                <w:rFonts w:ascii="Times New Roman" w:hAnsi="Times New Roman" w:cs="Times New Roman"/>
                <w:bCs/>
                <w:sz w:val="20"/>
                <w:szCs w:val="24"/>
              </w:rPr>
              <w:t xml:space="preserve"> (школа)</w:t>
            </w:r>
          </w:p>
        </w:tc>
        <w:tc>
          <w:tcPr>
            <w:tcW w:w="1134"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bCs/>
                <w:sz w:val="20"/>
                <w:szCs w:val="24"/>
              </w:rPr>
            </w:pPr>
            <w:r w:rsidRPr="00C725B8">
              <w:rPr>
                <w:rFonts w:ascii="Times New Roman" w:hAnsi="Times New Roman" w:cs="Times New Roman"/>
                <w:bCs/>
                <w:sz w:val="20"/>
                <w:szCs w:val="24"/>
              </w:rPr>
              <w:t>Котельная</w:t>
            </w:r>
          </w:p>
          <w:p w:rsidR="00C73353" w:rsidRPr="00C725B8" w:rsidRDefault="00C73353" w:rsidP="00C27372">
            <w:pPr>
              <w:spacing w:after="0" w:line="240" w:lineRule="auto"/>
              <w:ind w:left="-142" w:right="-160"/>
              <w:contextualSpacing/>
              <w:jc w:val="center"/>
              <w:rPr>
                <w:rFonts w:ascii="Times New Roman" w:hAnsi="Times New Roman" w:cs="Times New Roman"/>
                <w:bCs/>
                <w:sz w:val="20"/>
                <w:szCs w:val="24"/>
              </w:rPr>
            </w:pPr>
            <w:proofErr w:type="spellStart"/>
            <w:r w:rsidRPr="00C725B8">
              <w:rPr>
                <w:rFonts w:ascii="Times New Roman" w:hAnsi="Times New Roman" w:cs="Times New Roman"/>
                <w:bCs/>
                <w:sz w:val="20"/>
                <w:szCs w:val="24"/>
              </w:rPr>
              <w:t>с.Варюхино</w:t>
            </w:r>
            <w:proofErr w:type="spellEnd"/>
          </w:p>
        </w:tc>
        <w:tc>
          <w:tcPr>
            <w:tcW w:w="1202"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Котельная</w:t>
            </w:r>
          </w:p>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д. Лебяжье-</w:t>
            </w:r>
            <w:proofErr w:type="spellStart"/>
            <w:r w:rsidRPr="00C725B8">
              <w:rPr>
                <w:rFonts w:ascii="Times New Roman" w:hAnsi="Times New Roman" w:cs="Times New Roman"/>
                <w:sz w:val="20"/>
                <w:szCs w:val="24"/>
              </w:rPr>
              <w:t>Асаново</w:t>
            </w:r>
            <w:proofErr w:type="spellEnd"/>
          </w:p>
        </w:tc>
        <w:tc>
          <w:tcPr>
            <w:tcW w:w="1022"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Котельная</w:t>
            </w:r>
          </w:p>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 xml:space="preserve">п. </w:t>
            </w:r>
            <w:proofErr w:type="spellStart"/>
            <w:r w:rsidRPr="00C725B8">
              <w:rPr>
                <w:rFonts w:ascii="Times New Roman" w:hAnsi="Times New Roman" w:cs="Times New Roman"/>
                <w:sz w:val="20"/>
                <w:szCs w:val="24"/>
              </w:rPr>
              <w:t>Юргинский</w:t>
            </w:r>
            <w:proofErr w:type="spellEnd"/>
          </w:p>
        </w:tc>
        <w:tc>
          <w:tcPr>
            <w:tcW w:w="936"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Котельная</w:t>
            </w:r>
          </w:p>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 xml:space="preserve">д. </w:t>
            </w:r>
            <w:proofErr w:type="spellStart"/>
            <w:r w:rsidRPr="00C725B8">
              <w:rPr>
                <w:rFonts w:ascii="Times New Roman" w:hAnsi="Times New Roman" w:cs="Times New Roman"/>
                <w:sz w:val="20"/>
                <w:szCs w:val="24"/>
              </w:rPr>
              <w:t>Елгино</w:t>
            </w:r>
            <w:proofErr w:type="spellEnd"/>
          </w:p>
        </w:tc>
        <w:tc>
          <w:tcPr>
            <w:tcW w:w="1092"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Котельная</w:t>
            </w:r>
          </w:p>
          <w:p w:rsidR="00C73353" w:rsidRPr="00C725B8" w:rsidRDefault="00C73353" w:rsidP="00C27372">
            <w:pPr>
              <w:spacing w:after="0" w:line="240" w:lineRule="auto"/>
              <w:ind w:left="-142" w:right="-160"/>
              <w:contextualSpacing/>
              <w:jc w:val="center"/>
              <w:rPr>
                <w:rFonts w:ascii="Times New Roman" w:hAnsi="Times New Roman" w:cs="Times New Roman"/>
                <w:sz w:val="20"/>
                <w:szCs w:val="24"/>
              </w:rPr>
            </w:pPr>
            <w:proofErr w:type="spellStart"/>
            <w:r w:rsidRPr="00C725B8">
              <w:rPr>
                <w:rFonts w:ascii="Times New Roman" w:hAnsi="Times New Roman" w:cs="Times New Roman"/>
                <w:sz w:val="20"/>
                <w:szCs w:val="24"/>
              </w:rPr>
              <w:t>с.Мальцево</w:t>
            </w:r>
            <w:proofErr w:type="spellEnd"/>
          </w:p>
        </w:tc>
        <w:tc>
          <w:tcPr>
            <w:tcW w:w="993" w:type="dxa"/>
            <w:vAlign w:val="center"/>
          </w:tcPr>
          <w:p w:rsidR="00C73353" w:rsidRPr="00C725B8" w:rsidRDefault="00C73353" w:rsidP="00C725B8">
            <w:pPr>
              <w:spacing w:after="0" w:line="240" w:lineRule="auto"/>
              <w:ind w:left="-142" w:right="-160"/>
              <w:contextualSpacing/>
              <w:jc w:val="center"/>
              <w:rPr>
                <w:rFonts w:ascii="Times New Roman" w:hAnsi="Times New Roman" w:cs="Times New Roman"/>
                <w:sz w:val="20"/>
                <w:szCs w:val="24"/>
              </w:rPr>
            </w:pPr>
            <w:r w:rsidRPr="00C725B8">
              <w:rPr>
                <w:rFonts w:ascii="Times New Roman" w:hAnsi="Times New Roman" w:cs="Times New Roman"/>
                <w:sz w:val="20"/>
                <w:szCs w:val="24"/>
              </w:rPr>
              <w:t>Котельная</w:t>
            </w:r>
          </w:p>
          <w:p w:rsidR="00C73353" w:rsidRPr="00C725B8" w:rsidRDefault="00C73353" w:rsidP="00C27372">
            <w:pPr>
              <w:spacing w:after="0" w:line="240" w:lineRule="auto"/>
              <w:ind w:left="-142" w:right="-160"/>
              <w:contextualSpacing/>
              <w:jc w:val="center"/>
              <w:rPr>
                <w:rFonts w:ascii="Times New Roman" w:hAnsi="Times New Roman" w:cs="Times New Roman"/>
                <w:sz w:val="20"/>
                <w:szCs w:val="24"/>
              </w:rPr>
            </w:pPr>
            <w:proofErr w:type="spellStart"/>
            <w:r w:rsidRPr="00C725B8">
              <w:rPr>
                <w:rFonts w:ascii="Times New Roman" w:hAnsi="Times New Roman" w:cs="Times New Roman"/>
                <w:sz w:val="20"/>
                <w:szCs w:val="24"/>
              </w:rPr>
              <w:t>д.Томилово</w:t>
            </w:r>
            <w:proofErr w:type="spellEnd"/>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Поправочный коэффициент «фи»</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position w:val="-10"/>
              </w:rPr>
              <w:object w:dxaOrig="265" w:dyaOrig="265">
                <v:shape id="_x0000_i1040" type="#_x0000_t75" style="width:13.5pt;height:13.5pt" o:ole="">
                  <v:imagedata r:id="rId57" o:title=""/>
                </v:shape>
                <o:OLEObject Type="Embed" ProgID="Equation.3" ShapeID="_x0000_i1040" DrawAspect="Content" ObjectID="_1843029774" r:id="rId64"/>
              </w:objec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highlight w:val="yellow"/>
              </w:rPr>
            </w:pPr>
            <w:r w:rsidRPr="00060479">
              <w:rPr>
                <w:rFonts w:ascii="Times New Roman" w:hAnsi="Times New Roman" w:cs="Times New Roman"/>
              </w:rPr>
              <w:t>1</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w:t>
            </w:r>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 xml:space="preserve">Удельная стоимость материальной </w:t>
            </w:r>
          </w:p>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характеристики тепловой сети</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position w:val="-6"/>
              </w:rPr>
              <w:object w:dxaOrig="242" w:dyaOrig="300">
                <v:shape id="_x0000_i1041" type="#_x0000_t75" style="width:12pt;height:15pt" o:ole="">
                  <v:imagedata r:id="rId49" o:title=""/>
                </v:shape>
                <o:OLEObject Type="Embed" ProgID="Equation.3" ShapeID="_x0000_i1041" DrawAspect="Content" ObjectID="_1843029775" r:id="rId65"/>
              </w:objec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руб./м²</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131149</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142623</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122825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106745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106745</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122825</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106745</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174740</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128985</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149350</w:t>
            </w:r>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Потери давления в тепловой сети</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position w:val="-4"/>
              </w:rPr>
              <w:object w:dxaOrig="265" w:dyaOrig="265">
                <v:shape id="_x0000_i1042" type="#_x0000_t75" style="width:13.5pt;height:13.5pt" o:ole="">
                  <v:imagedata r:id="rId45" o:title=""/>
                </v:shape>
                <o:OLEObject Type="Embed" ProgID="Equation.3" ShapeID="_x0000_i1042" DrawAspect="Content" ObjectID="_1843029776" r:id="rId66"/>
              </w:objec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proofErr w:type="spellStart"/>
            <w:r w:rsidRPr="00060479">
              <w:rPr>
                <w:rFonts w:ascii="Times New Roman" w:hAnsi="Times New Roman" w:cs="Times New Roman"/>
              </w:rPr>
              <w:t>м.вод.ст</w:t>
            </w:r>
            <w:proofErr w:type="spellEnd"/>
            <w:r w:rsidRPr="00060479">
              <w:rPr>
                <w:rFonts w:ascii="Times New Roman" w:hAnsi="Times New Roman" w:cs="Times New Roman"/>
              </w:rPr>
              <w:t>.</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31,0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13,0</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20,0</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10,0</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10,0</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14,0</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10,0</w:t>
            </w:r>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Среднее число абонентов на единицу площади зоны действия источника теплоснабжения</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position w:val="-4"/>
              </w:rPr>
              <w:object w:dxaOrig="265" w:dyaOrig="265">
                <v:shape id="_x0000_i1043" type="#_x0000_t75" style="width:13.5pt;height:13.5pt" o:ole="">
                  <v:imagedata r:id="rId51" o:title=""/>
                </v:shape>
                <o:OLEObject Type="Embed" ProgID="Equation.3" ShapeID="_x0000_i1043" DrawAspect="Content" ObjectID="_1843029777" r:id="rId67"/>
              </w:objec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шт./км²</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lang w:val="en-US"/>
              </w:rPr>
            </w:pPr>
            <w:r w:rsidRPr="00060479">
              <w:rPr>
                <w:rFonts w:ascii="Times New Roman" w:hAnsi="Times New Roman" w:cs="Times New Roman"/>
                <w:lang w:val="en-US"/>
              </w:rPr>
              <w:t>2543</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lang w:val="en-US"/>
              </w:rPr>
            </w:pPr>
            <w:r w:rsidRPr="00060479">
              <w:rPr>
                <w:rFonts w:ascii="Times New Roman" w:hAnsi="Times New Roman" w:cs="Times New Roman"/>
                <w:lang w:val="en-US"/>
              </w:rPr>
              <w:t>2857</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304,878</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1052,7</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500,00</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355,33</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356,23</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429,45</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481,28</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1090,9</w:t>
            </w:r>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proofErr w:type="spellStart"/>
            <w:r w:rsidRPr="00060479">
              <w:rPr>
                <w:rFonts w:ascii="Times New Roman" w:hAnsi="Times New Roman" w:cs="Times New Roman"/>
              </w:rPr>
              <w:t>Теплоплотность</w:t>
            </w:r>
            <w:proofErr w:type="spellEnd"/>
            <w:r w:rsidRPr="00060479">
              <w:rPr>
                <w:rFonts w:ascii="Times New Roman" w:hAnsi="Times New Roman" w:cs="Times New Roman"/>
              </w:rPr>
              <w:t xml:space="preserve"> района</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noProof/>
                <w:position w:val="-4"/>
              </w:rPr>
              <w:drawing>
                <wp:inline distT="0" distB="0" distL="0" distR="0" wp14:anchorId="28008D25" wp14:editId="38337CB7">
                  <wp:extent cx="170180" cy="170180"/>
                  <wp:effectExtent l="0" t="0" r="127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70180" cy="170180"/>
                          </a:xfrm>
                          <a:prstGeom prst="rect">
                            <a:avLst/>
                          </a:prstGeom>
                          <a:noFill/>
                          <a:ln>
                            <a:noFill/>
                          </a:ln>
                        </pic:spPr>
                      </pic:pic>
                    </a:graphicData>
                  </a:graphic>
                </wp:inline>
              </w:drawing>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Гкал/ч/км²</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16,99</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36,57</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6,3415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33,368</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7,6625</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7,3801</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18,066</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16,049</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7,4706</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4,2909</w:t>
            </w:r>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Площадь зоны действия источника</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w: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км²</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0,0818</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0,0014</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0,0328</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0,0019</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0,008</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0,0197</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0,0393</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0,0163</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0,0374</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0,0055</w:t>
            </w:r>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Количество абонентов в зоне действия источника</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w: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шт.</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280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4</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4</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7</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14</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18</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6</w:t>
            </w:r>
          </w:p>
        </w:tc>
      </w:tr>
      <w:tr w:rsidR="00060479" w:rsidRPr="00060479" w:rsidTr="00C27372">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Суммарная присоединенная нагрузка всех потребителей</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w: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Гкал/ч</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1,88</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0,07</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0,31</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0,09</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0,091</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0,20</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1,03</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0,34</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0,39</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0,072</w:t>
            </w:r>
          </w:p>
        </w:tc>
      </w:tr>
      <w:tr w:rsidR="00C725B8" w:rsidRPr="00060479" w:rsidTr="00060479">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 xml:space="preserve">Расстояние от источника тепла до наиболее удаленного потребителя вдоль </w:t>
            </w:r>
            <w:r w:rsidRPr="00060479">
              <w:rPr>
                <w:rFonts w:ascii="Times New Roman" w:hAnsi="Times New Roman" w:cs="Times New Roman"/>
              </w:rPr>
              <w:lastRenderedPageBreak/>
              <w:t>главной магистрали</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lastRenderedPageBreak/>
              <w:t>-</w: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м</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2398</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160</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640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210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570</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837</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968</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567</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1516</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351</w:t>
            </w:r>
          </w:p>
        </w:tc>
      </w:tr>
      <w:tr w:rsidR="00C725B8" w:rsidRPr="00060479" w:rsidTr="00060479">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 xml:space="preserve">Расчетная температура в подающем </w:t>
            </w:r>
          </w:p>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трубопроводе</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w: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ºС</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95</w:t>
            </w:r>
          </w:p>
        </w:tc>
      </w:tr>
      <w:tr w:rsidR="00C725B8" w:rsidRPr="00060479" w:rsidTr="00060479">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 xml:space="preserve">Расчетная температура в обратном </w:t>
            </w:r>
          </w:p>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трубопроводе</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w: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ºС</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70</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70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70</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70</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70</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70</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70</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70</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70</w:t>
            </w:r>
          </w:p>
        </w:tc>
      </w:tr>
      <w:tr w:rsidR="00C725B8" w:rsidRPr="00060479" w:rsidTr="00060479">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Расчетный перепад температур теплоносителя в тепловой сети</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position w:val="-6"/>
              </w:rPr>
              <w:object w:dxaOrig="392" w:dyaOrig="300">
                <v:shape id="_x0000_i1044" type="#_x0000_t75" style="width:19.5pt;height:15pt" o:ole="">
                  <v:imagedata r:id="rId55" o:title=""/>
                </v:shape>
                <o:OLEObject Type="Embed" ProgID="Equation.3" ShapeID="_x0000_i1044" DrawAspect="Content" ObjectID="_1843029778" r:id="rId69"/>
              </w:objec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ºС</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25</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25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25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25</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25</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25</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25</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25</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25</w:t>
            </w:r>
          </w:p>
        </w:tc>
      </w:tr>
      <w:tr w:rsidR="00C725B8" w:rsidRPr="00060479" w:rsidTr="00060479">
        <w:trPr>
          <w:trHeight w:val="275"/>
        </w:trPr>
        <w:tc>
          <w:tcPr>
            <w:tcW w:w="2115" w:type="dxa"/>
            <w:shd w:val="clear" w:color="auto" w:fill="auto"/>
            <w:vAlign w:val="center"/>
          </w:tcPr>
          <w:p w:rsidR="00C73353" w:rsidRPr="00060479" w:rsidRDefault="00C73353" w:rsidP="00C725B8">
            <w:pPr>
              <w:spacing w:after="0" w:line="240" w:lineRule="auto"/>
              <w:contextualSpacing/>
              <w:rPr>
                <w:rFonts w:ascii="Times New Roman" w:hAnsi="Times New Roman" w:cs="Times New Roman"/>
              </w:rPr>
            </w:pPr>
            <w:r w:rsidRPr="00060479">
              <w:rPr>
                <w:rFonts w:ascii="Times New Roman" w:hAnsi="Times New Roman" w:cs="Times New Roman"/>
              </w:rPr>
              <w:t>Эффективный радиус</w:t>
            </w:r>
          </w:p>
        </w:tc>
        <w:tc>
          <w:tcPr>
            <w:tcW w:w="687"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position w:val="-4"/>
              </w:rPr>
              <w:object w:dxaOrig="265" w:dyaOrig="265">
                <v:shape id="_x0000_i1045" type="#_x0000_t75" style="width:13.5pt;height:13.5pt" o:ole="">
                  <v:imagedata r:id="rId43" o:title=""/>
                </v:shape>
                <o:OLEObject Type="Embed" ProgID="Equation.3" ShapeID="_x0000_i1045" DrawAspect="Content" ObjectID="_1843029779" r:id="rId70"/>
              </w:object>
            </w:r>
          </w:p>
        </w:tc>
        <w:tc>
          <w:tcPr>
            <w:tcW w:w="850"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км</w:t>
            </w:r>
          </w:p>
        </w:tc>
        <w:tc>
          <w:tcPr>
            <w:tcW w:w="1134" w:type="dxa"/>
            <w:shd w:val="clear" w:color="auto" w:fill="auto"/>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0,545</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0,461</w:t>
            </w:r>
          </w:p>
        </w:tc>
        <w:tc>
          <w:tcPr>
            <w:tcW w:w="1276"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0,701</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0,416</w:t>
            </w:r>
          </w:p>
        </w:tc>
        <w:tc>
          <w:tcPr>
            <w:tcW w:w="1134" w:type="dxa"/>
            <w:vAlign w:val="center"/>
          </w:tcPr>
          <w:p w:rsidR="00C73353" w:rsidRPr="00060479" w:rsidRDefault="00C73353" w:rsidP="00C725B8">
            <w:pPr>
              <w:spacing w:after="0" w:line="240" w:lineRule="auto"/>
              <w:contextualSpacing/>
              <w:jc w:val="center"/>
              <w:rPr>
                <w:rFonts w:ascii="Times New Roman" w:hAnsi="Times New Roman" w:cs="Times New Roman"/>
                <w:color w:val="000000"/>
              </w:rPr>
            </w:pPr>
            <w:r w:rsidRPr="00060479">
              <w:rPr>
                <w:rFonts w:ascii="Times New Roman" w:hAnsi="Times New Roman" w:cs="Times New Roman"/>
                <w:color w:val="000000"/>
              </w:rPr>
              <w:t>0,688</w:t>
            </w:r>
          </w:p>
        </w:tc>
        <w:tc>
          <w:tcPr>
            <w:tcW w:w="120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0,654</w:t>
            </w:r>
          </w:p>
        </w:tc>
        <w:tc>
          <w:tcPr>
            <w:tcW w:w="102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0,560</w:t>
            </w:r>
          </w:p>
        </w:tc>
        <w:tc>
          <w:tcPr>
            <w:tcW w:w="936"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0,482</w:t>
            </w:r>
          </w:p>
        </w:tc>
        <w:tc>
          <w:tcPr>
            <w:tcW w:w="1092"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0,635</w:t>
            </w:r>
          </w:p>
        </w:tc>
        <w:tc>
          <w:tcPr>
            <w:tcW w:w="993" w:type="dxa"/>
            <w:vAlign w:val="center"/>
          </w:tcPr>
          <w:p w:rsidR="00C73353" w:rsidRPr="00060479" w:rsidRDefault="00C73353" w:rsidP="00C725B8">
            <w:pPr>
              <w:spacing w:after="0" w:line="240" w:lineRule="auto"/>
              <w:contextualSpacing/>
              <w:jc w:val="center"/>
              <w:rPr>
                <w:rFonts w:ascii="Times New Roman" w:hAnsi="Times New Roman" w:cs="Times New Roman"/>
              </w:rPr>
            </w:pPr>
            <w:r w:rsidRPr="00060479">
              <w:rPr>
                <w:rFonts w:ascii="Times New Roman" w:hAnsi="Times New Roman" w:cs="Times New Roman"/>
              </w:rPr>
              <w:t>0,532</w:t>
            </w:r>
          </w:p>
        </w:tc>
      </w:tr>
    </w:tbl>
    <w:p w:rsidR="0092072C" w:rsidRPr="00E73CEC" w:rsidRDefault="0092072C" w:rsidP="0092072C">
      <w:pPr>
        <w:tabs>
          <w:tab w:val="left" w:pos="7740"/>
        </w:tabs>
        <w:contextualSpacing/>
        <w:jc w:val="center"/>
        <w:rPr>
          <w:sz w:val="20"/>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09"/>
        <w:gridCol w:w="710"/>
        <w:gridCol w:w="1079"/>
        <w:gridCol w:w="1023"/>
        <w:gridCol w:w="834"/>
        <w:gridCol w:w="834"/>
        <w:gridCol w:w="834"/>
        <w:gridCol w:w="929"/>
        <w:gridCol w:w="929"/>
        <w:gridCol w:w="926"/>
        <w:gridCol w:w="846"/>
        <w:gridCol w:w="834"/>
        <w:gridCol w:w="834"/>
        <w:gridCol w:w="834"/>
        <w:gridCol w:w="822"/>
      </w:tblGrid>
      <w:tr w:rsidR="00FF07BE" w:rsidTr="001B2761">
        <w:trPr>
          <w:trHeight w:val="282"/>
        </w:trPr>
        <w:tc>
          <w:tcPr>
            <w:tcW w:w="612" w:type="pct"/>
            <w:shd w:val="clear" w:color="auto" w:fill="auto"/>
            <w:vAlign w:val="center"/>
          </w:tcPr>
          <w:p w:rsidR="0092072C" w:rsidRPr="001B2761" w:rsidRDefault="0092072C" w:rsidP="0000143B">
            <w:pPr>
              <w:ind w:right="-108"/>
              <w:contextualSpacing/>
              <w:jc w:val="center"/>
              <w:rPr>
                <w:rFonts w:ascii="Times New Roman" w:hAnsi="Times New Roman" w:cs="Times New Roman"/>
                <w:b/>
                <w:sz w:val="20"/>
                <w:szCs w:val="20"/>
              </w:rPr>
            </w:pPr>
            <w:r w:rsidRPr="001B2761">
              <w:rPr>
                <w:rFonts w:ascii="Times New Roman" w:hAnsi="Times New Roman" w:cs="Times New Roman"/>
                <w:b/>
                <w:sz w:val="20"/>
                <w:szCs w:val="20"/>
              </w:rPr>
              <w:t>Параметр</w:t>
            </w:r>
          </w:p>
        </w:tc>
        <w:tc>
          <w:tcPr>
            <w:tcW w:w="240" w:type="pct"/>
            <w:shd w:val="clear" w:color="auto" w:fill="auto"/>
            <w:vAlign w:val="center"/>
          </w:tcPr>
          <w:p w:rsidR="0092072C" w:rsidRPr="00C90942" w:rsidRDefault="0092072C" w:rsidP="006A5792">
            <w:pPr>
              <w:ind w:left="-108" w:right="-108"/>
              <w:contextualSpacing/>
              <w:jc w:val="center"/>
              <w:rPr>
                <w:rFonts w:ascii="Times New Roman" w:hAnsi="Times New Roman" w:cs="Times New Roman"/>
                <w:b/>
                <w:sz w:val="18"/>
                <w:szCs w:val="20"/>
              </w:rPr>
            </w:pPr>
            <w:proofErr w:type="spellStart"/>
            <w:proofErr w:type="gramStart"/>
            <w:r w:rsidRPr="00C90942">
              <w:rPr>
                <w:rFonts w:ascii="Times New Roman" w:hAnsi="Times New Roman" w:cs="Times New Roman"/>
                <w:b/>
                <w:sz w:val="18"/>
                <w:szCs w:val="20"/>
              </w:rPr>
              <w:t>Обозна-чение</w:t>
            </w:r>
            <w:proofErr w:type="spellEnd"/>
            <w:proofErr w:type="gramEnd"/>
          </w:p>
        </w:tc>
        <w:tc>
          <w:tcPr>
            <w:tcW w:w="240" w:type="pct"/>
            <w:shd w:val="clear" w:color="auto" w:fill="auto"/>
            <w:vAlign w:val="center"/>
          </w:tcPr>
          <w:p w:rsidR="0092072C" w:rsidRPr="00C90942" w:rsidRDefault="0092072C" w:rsidP="0000143B">
            <w:pPr>
              <w:ind w:right="-108"/>
              <w:contextualSpacing/>
              <w:jc w:val="center"/>
              <w:rPr>
                <w:rFonts w:ascii="Times New Roman" w:hAnsi="Times New Roman" w:cs="Times New Roman"/>
                <w:b/>
                <w:sz w:val="18"/>
                <w:szCs w:val="20"/>
              </w:rPr>
            </w:pPr>
            <w:r w:rsidRPr="00C90942">
              <w:rPr>
                <w:rFonts w:ascii="Times New Roman" w:hAnsi="Times New Roman" w:cs="Times New Roman"/>
                <w:b/>
                <w:sz w:val="18"/>
                <w:szCs w:val="20"/>
              </w:rPr>
              <w:t>Ед. изм.</w:t>
            </w:r>
          </w:p>
        </w:tc>
        <w:tc>
          <w:tcPr>
            <w:tcW w:w="365"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w:t>
            </w:r>
          </w:p>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 xml:space="preserve">д. </w:t>
            </w:r>
            <w:proofErr w:type="spellStart"/>
            <w:r w:rsidRPr="00C90942">
              <w:rPr>
                <w:rFonts w:ascii="Times New Roman" w:hAnsi="Times New Roman" w:cs="Times New Roman"/>
                <w:sz w:val="18"/>
                <w:szCs w:val="20"/>
              </w:rPr>
              <w:t>Новороманово</w:t>
            </w:r>
            <w:proofErr w:type="spellEnd"/>
          </w:p>
        </w:tc>
        <w:tc>
          <w:tcPr>
            <w:tcW w:w="346"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w:t>
            </w:r>
          </w:p>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 xml:space="preserve">д. </w:t>
            </w:r>
            <w:proofErr w:type="spellStart"/>
            <w:r w:rsidRPr="00C90942">
              <w:rPr>
                <w:rFonts w:ascii="Times New Roman" w:hAnsi="Times New Roman" w:cs="Times New Roman"/>
                <w:sz w:val="18"/>
                <w:szCs w:val="20"/>
              </w:rPr>
              <w:t>Большеямное</w:t>
            </w:r>
            <w:proofErr w:type="spellEnd"/>
          </w:p>
        </w:tc>
        <w:tc>
          <w:tcPr>
            <w:tcW w:w="282"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w:t>
            </w:r>
          </w:p>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д. Верх-Тайменка</w:t>
            </w:r>
          </w:p>
        </w:tc>
        <w:tc>
          <w:tcPr>
            <w:tcW w:w="282"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w:t>
            </w:r>
          </w:p>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п. Речной</w:t>
            </w:r>
          </w:p>
        </w:tc>
        <w:tc>
          <w:tcPr>
            <w:tcW w:w="282"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w:t>
            </w:r>
          </w:p>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 xml:space="preserve">д. </w:t>
            </w:r>
            <w:proofErr w:type="spellStart"/>
            <w:r w:rsidRPr="00C90942">
              <w:rPr>
                <w:rFonts w:ascii="Times New Roman" w:hAnsi="Times New Roman" w:cs="Times New Roman"/>
                <w:sz w:val="18"/>
                <w:szCs w:val="20"/>
              </w:rPr>
              <w:t>Белянино</w:t>
            </w:r>
            <w:proofErr w:type="spellEnd"/>
          </w:p>
        </w:tc>
        <w:tc>
          <w:tcPr>
            <w:tcW w:w="314" w:type="pct"/>
            <w:vAlign w:val="center"/>
          </w:tcPr>
          <w:p w:rsidR="0092072C" w:rsidRPr="00C90942" w:rsidRDefault="0092072C" w:rsidP="00E73CEC">
            <w:pPr>
              <w:ind w:left="-109" w:right="-162"/>
              <w:contextualSpacing/>
              <w:jc w:val="center"/>
              <w:rPr>
                <w:rFonts w:ascii="Times New Roman" w:hAnsi="Times New Roman" w:cs="Times New Roman"/>
                <w:b/>
                <w:sz w:val="18"/>
                <w:szCs w:val="20"/>
              </w:rPr>
            </w:pPr>
            <w:r w:rsidRPr="00C90942">
              <w:rPr>
                <w:rFonts w:ascii="Times New Roman" w:hAnsi="Times New Roman" w:cs="Times New Roman"/>
                <w:sz w:val="18"/>
                <w:szCs w:val="20"/>
              </w:rPr>
              <w:t>Котельная с. Поперечное</w:t>
            </w:r>
          </w:p>
        </w:tc>
        <w:tc>
          <w:tcPr>
            <w:tcW w:w="314" w:type="pct"/>
            <w:vAlign w:val="center"/>
          </w:tcPr>
          <w:p w:rsidR="0092072C" w:rsidRPr="00C90942" w:rsidRDefault="0092072C" w:rsidP="00E73CEC">
            <w:pPr>
              <w:ind w:left="-109" w:right="-162"/>
              <w:contextualSpacing/>
              <w:jc w:val="center"/>
              <w:rPr>
                <w:rFonts w:ascii="Times New Roman" w:hAnsi="Times New Roman" w:cs="Times New Roman"/>
                <w:b/>
                <w:sz w:val="18"/>
                <w:szCs w:val="20"/>
              </w:rPr>
            </w:pPr>
            <w:r w:rsidRPr="00C90942">
              <w:rPr>
                <w:rFonts w:ascii="Times New Roman" w:hAnsi="Times New Roman" w:cs="Times New Roman"/>
                <w:sz w:val="18"/>
                <w:szCs w:val="20"/>
              </w:rPr>
              <w:t>Котельная с. Поперечное ДЭП</w:t>
            </w:r>
          </w:p>
        </w:tc>
        <w:tc>
          <w:tcPr>
            <w:tcW w:w="313"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 с. Проскоково</w:t>
            </w:r>
          </w:p>
        </w:tc>
        <w:tc>
          <w:tcPr>
            <w:tcW w:w="286"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 п. Заозерный</w:t>
            </w:r>
          </w:p>
        </w:tc>
        <w:tc>
          <w:tcPr>
            <w:tcW w:w="282"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 д. Пятково</w:t>
            </w:r>
          </w:p>
        </w:tc>
        <w:tc>
          <w:tcPr>
            <w:tcW w:w="282" w:type="pct"/>
            <w:vAlign w:val="center"/>
          </w:tcPr>
          <w:p w:rsidR="0092072C" w:rsidRPr="00C90942" w:rsidRDefault="0092072C" w:rsidP="00E73CEC">
            <w:pPr>
              <w:ind w:left="-109" w:right="-162"/>
              <w:contextualSpacing/>
              <w:jc w:val="center"/>
              <w:rPr>
                <w:rFonts w:ascii="Times New Roman" w:hAnsi="Times New Roman" w:cs="Times New Roman"/>
                <w:sz w:val="18"/>
                <w:szCs w:val="20"/>
              </w:rPr>
            </w:pPr>
            <w:r w:rsidRPr="00C90942">
              <w:rPr>
                <w:rFonts w:ascii="Times New Roman" w:hAnsi="Times New Roman" w:cs="Times New Roman"/>
                <w:sz w:val="18"/>
                <w:szCs w:val="20"/>
              </w:rPr>
              <w:t>Котельная д. Талая</w:t>
            </w:r>
          </w:p>
        </w:tc>
        <w:tc>
          <w:tcPr>
            <w:tcW w:w="282" w:type="pct"/>
            <w:vAlign w:val="center"/>
          </w:tcPr>
          <w:p w:rsidR="0092072C" w:rsidRPr="00C90942" w:rsidRDefault="0092072C" w:rsidP="00E73CEC">
            <w:pPr>
              <w:ind w:left="-109" w:right="-162"/>
              <w:contextualSpacing/>
              <w:jc w:val="center"/>
              <w:rPr>
                <w:rFonts w:ascii="Times New Roman" w:hAnsi="Times New Roman" w:cs="Times New Roman"/>
                <w:bCs/>
                <w:sz w:val="18"/>
                <w:szCs w:val="20"/>
              </w:rPr>
            </w:pPr>
            <w:r w:rsidRPr="00C90942">
              <w:rPr>
                <w:rFonts w:ascii="Times New Roman" w:hAnsi="Times New Roman" w:cs="Times New Roman"/>
                <w:bCs/>
                <w:sz w:val="18"/>
                <w:szCs w:val="20"/>
              </w:rPr>
              <w:t>Котельная</w:t>
            </w:r>
          </w:p>
          <w:p w:rsidR="0092072C" w:rsidRPr="00C90942" w:rsidRDefault="0092072C" w:rsidP="00E73CEC">
            <w:pPr>
              <w:ind w:left="-109" w:right="-162"/>
              <w:contextualSpacing/>
              <w:jc w:val="center"/>
              <w:rPr>
                <w:rFonts w:ascii="Times New Roman" w:hAnsi="Times New Roman" w:cs="Times New Roman"/>
                <w:bCs/>
                <w:sz w:val="18"/>
                <w:szCs w:val="20"/>
              </w:rPr>
            </w:pPr>
            <w:r w:rsidRPr="00C90942">
              <w:rPr>
                <w:rFonts w:ascii="Times New Roman" w:hAnsi="Times New Roman" w:cs="Times New Roman"/>
                <w:bCs/>
                <w:sz w:val="18"/>
                <w:szCs w:val="20"/>
              </w:rPr>
              <w:t>п. Юрга-2</w:t>
            </w:r>
          </w:p>
        </w:tc>
        <w:tc>
          <w:tcPr>
            <w:tcW w:w="278" w:type="pct"/>
            <w:vAlign w:val="center"/>
          </w:tcPr>
          <w:p w:rsidR="0092072C" w:rsidRPr="00C90942" w:rsidRDefault="0092072C" w:rsidP="00E73CEC">
            <w:pPr>
              <w:ind w:left="-109" w:right="-162"/>
              <w:contextualSpacing/>
              <w:jc w:val="center"/>
              <w:rPr>
                <w:rFonts w:ascii="Times New Roman" w:hAnsi="Times New Roman" w:cs="Times New Roman"/>
                <w:bCs/>
                <w:sz w:val="18"/>
                <w:szCs w:val="20"/>
              </w:rPr>
            </w:pPr>
            <w:r w:rsidRPr="00C90942">
              <w:rPr>
                <w:rFonts w:ascii="Times New Roman" w:hAnsi="Times New Roman" w:cs="Times New Roman"/>
                <w:bCs/>
                <w:sz w:val="18"/>
                <w:szCs w:val="20"/>
              </w:rPr>
              <w:t>Котельная</w:t>
            </w:r>
          </w:p>
          <w:p w:rsidR="0092072C" w:rsidRPr="00C90942" w:rsidRDefault="0092072C" w:rsidP="00E73CEC">
            <w:pPr>
              <w:ind w:left="-109" w:right="-162"/>
              <w:contextualSpacing/>
              <w:jc w:val="center"/>
              <w:rPr>
                <w:rFonts w:ascii="Times New Roman" w:hAnsi="Times New Roman" w:cs="Times New Roman"/>
                <w:bCs/>
                <w:sz w:val="18"/>
                <w:szCs w:val="20"/>
              </w:rPr>
            </w:pPr>
            <w:r w:rsidRPr="00C90942">
              <w:rPr>
                <w:rFonts w:ascii="Times New Roman" w:hAnsi="Times New Roman" w:cs="Times New Roman"/>
                <w:bCs/>
                <w:sz w:val="18"/>
                <w:szCs w:val="20"/>
              </w:rPr>
              <w:t>д. Зимник</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contextualSpacing/>
              <w:rPr>
                <w:rFonts w:ascii="Times New Roman" w:hAnsi="Times New Roman" w:cs="Times New Roman"/>
              </w:rPr>
            </w:pPr>
            <w:r w:rsidRPr="0000143B">
              <w:rPr>
                <w:rFonts w:ascii="Times New Roman" w:hAnsi="Times New Roman" w:cs="Times New Roman"/>
              </w:rPr>
              <w:t>Поправочный коэффициент «фи»</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position w:val="-10"/>
              </w:rPr>
              <w:object w:dxaOrig="265" w:dyaOrig="265">
                <v:shape id="_x0000_i1046" type="#_x0000_t75" style="width:13.5pt;height:13.5pt" o:ole="">
                  <v:imagedata r:id="rId57" o:title=""/>
                </v:shape>
                <o:OLEObject Type="Embed" ProgID="Equation.3" ShapeID="_x0000_i1046" DrawAspect="Content" ObjectID="_1843029780" r:id="rId71"/>
              </w:objec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contextualSpacing/>
              <w:rPr>
                <w:rFonts w:ascii="Times New Roman" w:hAnsi="Times New Roman" w:cs="Times New Roman"/>
              </w:rPr>
            </w:pPr>
            <w:r w:rsidRPr="0000143B">
              <w:rPr>
                <w:rFonts w:ascii="Times New Roman" w:hAnsi="Times New Roman" w:cs="Times New Roman"/>
              </w:rPr>
              <w:t>Удельная стоимость материальной</w:t>
            </w:r>
          </w:p>
          <w:p w:rsidR="0092072C" w:rsidRPr="0000143B" w:rsidRDefault="0092072C" w:rsidP="001B2761">
            <w:pPr>
              <w:spacing w:line="240" w:lineRule="auto"/>
              <w:contextualSpacing/>
              <w:rPr>
                <w:rFonts w:ascii="Times New Roman" w:hAnsi="Times New Roman" w:cs="Times New Roman"/>
              </w:rPr>
            </w:pPr>
            <w:r w:rsidRPr="0000143B">
              <w:rPr>
                <w:rFonts w:ascii="Times New Roman" w:hAnsi="Times New Roman" w:cs="Times New Roman"/>
              </w:rPr>
              <w:t>характеристики тепловой сети</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position w:val="-6"/>
              </w:rPr>
              <w:object w:dxaOrig="242" w:dyaOrig="300">
                <v:shape id="_x0000_i1047" type="#_x0000_t75" style="width:12pt;height:15pt" o:ole="">
                  <v:imagedata r:id="rId49" o:title=""/>
                </v:shape>
                <o:OLEObject Type="Embed" ProgID="Equation.3" ShapeID="_x0000_i1047" DrawAspect="Content" ObjectID="_1843029781" r:id="rId72"/>
              </w:objec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руб./м²</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131947</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144193</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79218</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118692</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146227</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118395</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142623</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112607</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124221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120575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115120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58351</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127830</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Потери давления в тепловой сети</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position w:val="-4"/>
              </w:rPr>
              <w:object w:dxaOrig="265" w:dyaOrig="265">
                <v:shape id="_x0000_i1048" type="#_x0000_t75" style="width:13.5pt;height:13.5pt" o:ole="">
                  <v:imagedata r:id="rId45" o:title=""/>
                </v:shape>
                <o:OLEObject Type="Embed" ProgID="Equation.3" ShapeID="_x0000_i1048" DrawAspect="Content" ObjectID="_1843029782" r:id="rId73"/>
              </w:objec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proofErr w:type="spellStart"/>
            <w:r w:rsidRPr="0000143B">
              <w:rPr>
                <w:rFonts w:ascii="Times New Roman" w:hAnsi="Times New Roman" w:cs="Times New Roman"/>
              </w:rPr>
              <w:t>м.вод.ст</w:t>
            </w:r>
            <w:proofErr w:type="spellEnd"/>
            <w:r w:rsidRPr="0000143B">
              <w:rPr>
                <w:rFonts w:ascii="Times New Roman" w:hAnsi="Times New Roman" w:cs="Times New Roman"/>
              </w:rPr>
              <w:t>.</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24,0</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20,0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20,0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20,0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20,0</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20,0</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13,0</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13,0</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10,0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8</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14</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50,0</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17,0</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Среднее число абонентов на единицу площади зоны действия источника теплоснабжения</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position w:val="-4"/>
              </w:rPr>
              <w:object w:dxaOrig="265" w:dyaOrig="265">
                <v:shape id="_x0000_i1049" type="#_x0000_t75" style="width:13.5pt;height:13.5pt" o:ole="">
                  <v:imagedata r:id="rId51" o:title=""/>
                </v:shape>
                <o:OLEObject Type="Embed" ProgID="Equation.3" ShapeID="_x0000_i1049" DrawAspect="Content" ObjectID="_1843029783" r:id="rId74"/>
              </w:objec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шт./км²</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287,8</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3200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550,00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649,2</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83,51</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637,45</w:t>
            </w:r>
          </w:p>
        </w:tc>
        <w:tc>
          <w:tcPr>
            <w:tcW w:w="314" w:type="pct"/>
            <w:vAlign w:val="center"/>
          </w:tcPr>
          <w:p w:rsidR="0092072C" w:rsidRPr="0000143B" w:rsidRDefault="0092072C" w:rsidP="0092072C">
            <w:pPr>
              <w:contextualSpacing/>
              <w:jc w:val="center"/>
              <w:rPr>
                <w:rFonts w:ascii="Times New Roman" w:hAnsi="Times New Roman" w:cs="Times New Roman"/>
                <w:lang w:val="en-US"/>
              </w:rPr>
            </w:pPr>
            <w:r w:rsidRPr="0000143B">
              <w:rPr>
                <w:rFonts w:ascii="Times New Roman" w:hAnsi="Times New Roman" w:cs="Times New Roman"/>
                <w:lang w:val="en-US"/>
              </w:rPr>
              <w:t>2857</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1963</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1266</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216,05</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273</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181,1</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486,1</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proofErr w:type="spellStart"/>
            <w:r w:rsidRPr="0000143B">
              <w:rPr>
                <w:rFonts w:ascii="Times New Roman" w:hAnsi="Times New Roman" w:cs="Times New Roman"/>
              </w:rPr>
              <w:t>Теплоплотность</w:t>
            </w:r>
            <w:proofErr w:type="spellEnd"/>
            <w:r w:rsidRPr="0000143B">
              <w:rPr>
                <w:rFonts w:ascii="Times New Roman" w:hAnsi="Times New Roman" w:cs="Times New Roman"/>
              </w:rPr>
              <w:t xml:space="preserve"> </w:t>
            </w:r>
            <w:r w:rsidRPr="0000143B">
              <w:rPr>
                <w:rFonts w:ascii="Times New Roman" w:hAnsi="Times New Roman" w:cs="Times New Roman"/>
              </w:rPr>
              <w:lastRenderedPageBreak/>
              <w:t>района</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noProof/>
                <w:position w:val="-4"/>
              </w:rPr>
              <w:lastRenderedPageBreak/>
              <w:drawing>
                <wp:inline distT="0" distB="0" distL="0" distR="0" wp14:anchorId="50D6FA57" wp14:editId="624EB55E">
                  <wp:extent cx="170180" cy="170180"/>
                  <wp:effectExtent l="0" t="0" r="1270" b="127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70180" cy="170180"/>
                          </a:xfrm>
                          <a:prstGeom prst="rect">
                            <a:avLst/>
                          </a:prstGeom>
                          <a:noFill/>
                          <a:ln>
                            <a:noFill/>
                          </a:ln>
                        </pic:spPr>
                      </pic:pic>
                    </a:graphicData>
                  </a:graphic>
                </wp:inline>
              </w:drawing>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E73CEC">
              <w:rPr>
                <w:rFonts w:ascii="Times New Roman" w:hAnsi="Times New Roman" w:cs="Times New Roman"/>
                <w:sz w:val="20"/>
              </w:rPr>
              <w:t>Гкал/</w:t>
            </w:r>
            <w:r w:rsidRPr="00E73CEC">
              <w:rPr>
                <w:rFonts w:ascii="Times New Roman" w:hAnsi="Times New Roman" w:cs="Times New Roman"/>
                <w:sz w:val="20"/>
              </w:rPr>
              <w:lastRenderedPageBreak/>
              <w:t>ч/км²</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lastRenderedPageBreak/>
              <w:t>8,863</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29,09</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10,625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22,43</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8,702</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24,167</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36,57</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65,5</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36,48</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9,5062</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18,2</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14,19</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20,04</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Площадь зоны действия источника</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км²</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0,056</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0,003</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0,02</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0,008</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0,048</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0,0251</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0,001</w:t>
            </w:r>
          </w:p>
        </w:tc>
        <w:tc>
          <w:tcPr>
            <w:tcW w:w="313"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0,0479</w:t>
            </w:r>
          </w:p>
        </w:tc>
        <w:tc>
          <w:tcPr>
            <w:tcW w:w="286"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0,028</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0,03</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0,03</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0,177</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0,014</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Количество абонентов в зоне действия источника</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шт.</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16</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8</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4</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16</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4</w:t>
            </w:r>
          </w:p>
        </w:tc>
        <w:tc>
          <w:tcPr>
            <w:tcW w:w="313"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24</w:t>
            </w:r>
          </w:p>
        </w:tc>
        <w:tc>
          <w:tcPr>
            <w:tcW w:w="286"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11</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7</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15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32</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Суммарная присоединенная нагрузка всех потребителей</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Гкал/ч</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0,64</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0,101</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0,27</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0,30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0,58</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0,84</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0,05</w:t>
            </w:r>
          </w:p>
        </w:tc>
        <w:tc>
          <w:tcPr>
            <w:tcW w:w="313"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1,50</w:t>
            </w:r>
          </w:p>
        </w:tc>
        <w:tc>
          <w:tcPr>
            <w:tcW w:w="286"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0,45</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0,43</w:t>
            </w:r>
          </w:p>
        </w:tc>
        <w:tc>
          <w:tcPr>
            <w:tcW w:w="282" w:type="pct"/>
            <w:vAlign w:val="center"/>
          </w:tcPr>
          <w:p w:rsidR="0092072C" w:rsidRPr="0000143B" w:rsidRDefault="0092072C" w:rsidP="0092072C">
            <w:pPr>
              <w:contextualSpacing/>
              <w:jc w:val="center"/>
              <w:rPr>
                <w:rFonts w:ascii="Times New Roman" w:hAnsi="Times New Roman" w:cs="Times New Roman"/>
                <w:color w:val="000000"/>
              </w:rPr>
            </w:pPr>
            <w:r w:rsidRPr="0000143B">
              <w:rPr>
                <w:rFonts w:ascii="Times New Roman" w:hAnsi="Times New Roman" w:cs="Times New Roman"/>
                <w:color w:val="000000"/>
              </w:rPr>
              <w:t>1,50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3,08</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0,42</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Расстояние от источника тепла до наиболее удаленного потребителя вдоль главной магистрали</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м</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1284</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140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1195,5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630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750</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1074,0</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160</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1268,5</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1020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1268,5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1020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3234</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1120</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Расчетная температура в подающем</w:t>
            </w:r>
          </w:p>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трубопроводе</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ºС</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105</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95</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Расчетная температура в обратном</w:t>
            </w:r>
          </w:p>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трубопроводе</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ºС</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70</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Расчетный перепад температур теплоносителя в тепловой сети</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position w:val="-6"/>
              </w:rPr>
              <w:object w:dxaOrig="392" w:dyaOrig="300">
                <v:shape id="_x0000_i1050" type="#_x0000_t75" style="width:19.4pt;height:15.05pt" o:ole="">
                  <v:imagedata r:id="rId55" o:title=""/>
                </v:shape>
                <o:OLEObject Type="Embed" ProgID="Equation.3" ShapeID="_x0000_i1050" DrawAspect="Content" ObjectID="_1843029784" r:id="rId75"/>
              </w:objec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ºС</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35</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25</w:t>
            </w:r>
          </w:p>
        </w:tc>
      </w:tr>
      <w:tr w:rsidR="00FF07BE" w:rsidTr="001B2761">
        <w:trPr>
          <w:trHeight w:val="282"/>
        </w:trPr>
        <w:tc>
          <w:tcPr>
            <w:tcW w:w="612" w:type="pct"/>
            <w:shd w:val="clear" w:color="auto" w:fill="auto"/>
            <w:vAlign w:val="center"/>
          </w:tcPr>
          <w:p w:rsidR="0092072C" w:rsidRPr="0000143B" w:rsidRDefault="0092072C" w:rsidP="001B2761">
            <w:pPr>
              <w:spacing w:line="240" w:lineRule="auto"/>
              <w:ind w:right="-108"/>
              <w:contextualSpacing/>
              <w:rPr>
                <w:rFonts w:ascii="Times New Roman" w:hAnsi="Times New Roman" w:cs="Times New Roman"/>
              </w:rPr>
            </w:pPr>
            <w:r w:rsidRPr="0000143B">
              <w:rPr>
                <w:rFonts w:ascii="Times New Roman" w:hAnsi="Times New Roman" w:cs="Times New Roman"/>
              </w:rPr>
              <w:t>Эффективный радиус</w: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position w:val="-4"/>
              </w:rPr>
              <w:object w:dxaOrig="265" w:dyaOrig="265">
                <v:shape id="_x0000_i1051" type="#_x0000_t75" style="width:13.15pt;height:13.15pt" o:ole="">
                  <v:imagedata r:id="rId43" o:title=""/>
                </v:shape>
                <o:OLEObject Type="Embed" ProgID="Equation.3" ShapeID="_x0000_i1051" DrawAspect="Content" ObjectID="_1843029785" r:id="rId76"/>
              </w:object>
            </w:r>
          </w:p>
        </w:tc>
        <w:tc>
          <w:tcPr>
            <w:tcW w:w="240" w:type="pct"/>
            <w:shd w:val="clear" w:color="auto" w:fill="auto"/>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км</w:t>
            </w:r>
          </w:p>
        </w:tc>
        <w:tc>
          <w:tcPr>
            <w:tcW w:w="365"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0,635</w:t>
            </w:r>
          </w:p>
        </w:tc>
        <w:tc>
          <w:tcPr>
            <w:tcW w:w="34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0,476</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0,748</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0,564</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0,587</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0,546</w:t>
            </w:r>
          </w:p>
        </w:tc>
        <w:tc>
          <w:tcPr>
            <w:tcW w:w="314"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0,461</w:t>
            </w:r>
          </w:p>
        </w:tc>
        <w:tc>
          <w:tcPr>
            <w:tcW w:w="313"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0,541</w:t>
            </w:r>
          </w:p>
        </w:tc>
        <w:tc>
          <w:tcPr>
            <w:tcW w:w="286"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0,594</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0,697</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0,448</w:t>
            </w:r>
          </w:p>
        </w:tc>
        <w:tc>
          <w:tcPr>
            <w:tcW w:w="282"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0,891</w:t>
            </w:r>
          </w:p>
        </w:tc>
        <w:tc>
          <w:tcPr>
            <w:tcW w:w="278" w:type="pct"/>
            <w:vAlign w:val="center"/>
          </w:tcPr>
          <w:p w:rsidR="0092072C" w:rsidRPr="0000143B" w:rsidRDefault="0092072C" w:rsidP="0092072C">
            <w:pPr>
              <w:contextualSpacing/>
              <w:jc w:val="center"/>
              <w:rPr>
                <w:rFonts w:ascii="Times New Roman" w:hAnsi="Times New Roman" w:cs="Times New Roman"/>
              </w:rPr>
            </w:pPr>
            <w:r w:rsidRPr="0000143B">
              <w:rPr>
                <w:rFonts w:ascii="Times New Roman" w:hAnsi="Times New Roman" w:cs="Times New Roman"/>
              </w:rPr>
              <w:t>0,509</w:t>
            </w:r>
          </w:p>
        </w:tc>
      </w:tr>
    </w:tbl>
    <w:p w:rsidR="0092072C" w:rsidRPr="00BC62E8" w:rsidRDefault="0092072C" w:rsidP="0092072C">
      <w:pPr>
        <w:tabs>
          <w:tab w:val="left" w:pos="7740"/>
        </w:tabs>
        <w:contextualSpacing/>
        <w:jc w:val="center"/>
        <w:rPr>
          <w:sz w:val="26"/>
          <w:szCs w:val="26"/>
        </w:rPr>
        <w:sectPr w:rsidR="0092072C" w:rsidRPr="00BC62E8" w:rsidSect="00C725B8">
          <w:type w:val="continuous"/>
          <w:pgSz w:w="16838" w:h="11906" w:orient="landscape" w:code="9"/>
          <w:pgMar w:top="1134" w:right="850" w:bottom="1134" w:left="1418" w:header="709" w:footer="709" w:gutter="0"/>
          <w:cols w:space="708"/>
          <w:docGrid w:linePitch="360"/>
        </w:sectPr>
      </w:pPr>
    </w:p>
    <w:p w:rsidR="0092072C" w:rsidRDefault="0092072C" w:rsidP="00930429">
      <w:pPr>
        <w:pStyle w:val="1"/>
        <w:numPr>
          <w:ilvl w:val="1"/>
          <w:numId w:val="6"/>
        </w:numPr>
        <w:spacing w:line="240" w:lineRule="auto"/>
        <w:ind w:left="0" w:firstLine="849"/>
        <w:contextualSpacing/>
      </w:pPr>
      <w:bookmarkStart w:id="29" w:name="_Toc359497706"/>
      <w:bookmarkStart w:id="30" w:name="_Toc78552165"/>
      <w:r w:rsidRPr="00BC62E8">
        <w:lastRenderedPageBreak/>
        <w:t>Значения существующих и перспективных потерь тепловой энергии при ее передаче по тепловым сетям</w:t>
      </w:r>
      <w:bookmarkEnd w:id="29"/>
      <w:bookmarkEnd w:id="30"/>
    </w:p>
    <w:p w:rsidR="00930429" w:rsidRPr="00930429" w:rsidRDefault="00930429" w:rsidP="00930429"/>
    <w:p w:rsidR="0092072C" w:rsidRPr="00BC62E8" w:rsidRDefault="0092072C" w:rsidP="00930429">
      <w:pPr>
        <w:spacing w:line="24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рассчитаны согласно </w:t>
      </w:r>
      <w:proofErr w:type="gramStart"/>
      <w:r w:rsidRPr="00BC62E8">
        <w:rPr>
          <w:rFonts w:ascii="Times New Roman" w:hAnsi="Times New Roman" w:cs="Times New Roman"/>
          <w:sz w:val="26"/>
          <w:szCs w:val="26"/>
        </w:rPr>
        <w:t>Порядку определения нормативов технологических потерь</w:t>
      </w:r>
      <w:proofErr w:type="gramEnd"/>
      <w:r w:rsidRPr="00BC62E8">
        <w:rPr>
          <w:rFonts w:ascii="Times New Roman" w:hAnsi="Times New Roman" w:cs="Times New Roman"/>
          <w:sz w:val="26"/>
          <w:szCs w:val="26"/>
        </w:rPr>
        <w:t xml:space="preserve"> при передаче тепловой энергии, теплоносителя, утвержденным Приказом Минэнерго России от 30</w:t>
      </w:r>
      <w:r w:rsidR="00E75D4D">
        <w:rPr>
          <w:rFonts w:ascii="Times New Roman" w:hAnsi="Times New Roman" w:cs="Times New Roman"/>
          <w:sz w:val="26"/>
          <w:szCs w:val="26"/>
        </w:rPr>
        <w:t>.12.</w:t>
      </w:r>
      <w:r w:rsidRPr="00BC62E8">
        <w:rPr>
          <w:rFonts w:ascii="Times New Roman" w:hAnsi="Times New Roman" w:cs="Times New Roman"/>
          <w:sz w:val="26"/>
          <w:szCs w:val="26"/>
        </w:rPr>
        <w:t>2008 № 325 (зарегистрирован в Минюсте России 16</w:t>
      </w:r>
      <w:r w:rsidR="00E75D4D">
        <w:rPr>
          <w:rFonts w:ascii="Times New Roman" w:hAnsi="Times New Roman" w:cs="Times New Roman"/>
          <w:sz w:val="26"/>
          <w:szCs w:val="26"/>
        </w:rPr>
        <w:t>.03.</w:t>
      </w:r>
      <w:r w:rsidRPr="00BC62E8">
        <w:rPr>
          <w:rFonts w:ascii="Times New Roman" w:hAnsi="Times New Roman" w:cs="Times New Roman"/>
          <w:sz w:val="26"/>
          <w:szCs w:val="26"/>
        </w:rPr>
        <w:t>2009 № 13513).</w:t>
      </w:r>
    </w:p>
    <w:p w:rsidR="0092072C" w:rsidRDefault="0092072C" w:rsidP="00930429">
      <w:pPr>
        <w:spacing w:line="24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В ходе проведения расчетов, значение доли потерь тепловой энергии в тепловых сетях теплопередачей через теплоизоляционные конструкции теплопроводов и доли потерь с утечкой теплоносителя от общих потерь составило:</w:t>
      </w:r>
    </w:p>
    <w:p w:rsidR="00930429" w:rsidRPr="00BC62E8" w:rsidRDefault="00930429" w:rsidP="00930429">
      <w:pPr>
        <w:spacing w:line="240" w:lineRule="auto"/>
        <w:ind w:firstLine="540"/>
        <w:contextualSpacing/>
        <w:jc w:val="both"/>
        <w:rPr>
          <w:rFonts w:ascii="Times New Roman" w:hAnsi="Times New Roman" w:cs="Times New Roman"/>
          <w:sz w:val="26"/>
          <w:szCs w:val="26"/>
        </w:rPr>
      </w:pPr>
    </w:p>
    <w:p w:rsidR="0092072C" w:rsidRPr="004C1D02"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lang w:val="ru-RU"/>
        </w:rPr>
      </w:pPr>
      <w:r w:rsidRPr="004C1D02">
        <w:rPr>
          <w:rFonts w:ascii="Times New Roman" w:hAnsi="Times New Roman"/>
          <w:sz w:val="26"/>
          <w:szCs w:val="26"/>
          <w:lang w:val="ru-RU"/>
        </w:rPr>
        <w:t xml:space="preserve">котельная </w:t>
      </w:r>
      <w:proofErr w:type="spellStart"/>
      <w:r w:rsidRPr="004C1D02">
        <w:rPr>
          <w:rFonts w:ascii="Times New Roman" w:hAnsi="Times New Roman"/>
          <w:sz w:val="26"/>
          <w:szCs w:val="26"/>
          <w:lang w:val="ru-RU"/>
        </w:rPr>
        <w:t>п.ст.Арлюк</w:t>
      </w:r>
      <w:proofErr w:type="spellEnd"/>
      <w:r w:rsidRPr="004C1D02">
        <w:rPr>
          <w:rFonts w:ascii="Times New Roman" w:hAnsi="Times New Roman"/>
          <w:sz w:val="26"/>
          <w:szCs w:val="26"/>
          <w:lang w:val="ru-RU"/>
        </w:rPr>
        <w:t xml:space="preserve"> – 10,11 % и 0,51 %;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w:t>
      </w:r>
      <w:proofErr w:type="spellStart"/>
      <w:r w:rsidRPr="00930429">
        <w:rPr>
          <w:rFonts w:ascii="Times New Roman" w:hAnsi="Times New Roman"/>
          <w:sz w:val="26"/>
          <w:szCs w:val="26"/>
        </w:rPr>
        <w:t>п.Линейный</w:t>
      </w:r>
      <w:proofErr w:type="spellEnd"/>
      <w:r w:rsidRPr="00930429">
        <w:rPr>
          <w:rFonts w:ascii="Times New Roman" w:hAnsi="Times New Roman"/>
          <w:sz w:val="26"/>
          <w:szCs w:val="26"/>
        </w:rPr>
        <w:t xml:space="preserve"> – 0,16 % и 0,004 %</w:t>
      </w:r>
      <w:r w:rsidR="00930429">
        <w:rPr>
          <w:rFonts w:ascii="Times New Roman" w:hAnsi="Times New Roman"/>
          <w:sz w:val="26"/>
          <w:szCs w:val="26"/>
          <w:lang w:val="ru-RU"/>
        </w:rPr>
        <w:t>;</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lang w:val="ru-RU"/>
        </w:rPr>
      </w:pPr>
      <w:r w:rsidRPr="00930429">
        <w:rPr>
          <w:rFonts w:ascii="Times New Roman" w:hAnsi="Times New Roman"/>
          <w:sz w:val="26"/>
          <w:szCs w:val="26"/>
          <w:lang w:val="ru-RU"/>
        </w:rPr>
        <w:t xml:space="preserve">котельная д. </w:t>
      </w:r>
      <w:proofErr w:type="spellStart"/>
      <w:r w:rsidRPr="00930429">
        <w:rPr>
          <w:rFonts w:ascii="Times New Roman" w:hAnsi="Times New Roman"/>
          <w:sz w:val="26"/>
          <w:szCs w:val="26"/>
          <w:lang w:val="ru-RU"/>
        </w:rPr>
        <w:t>Зеледеево</w:t>
      </w:r>
      <w:proofErr w:type="spellEnd"/>
      <w:r w:rsidRPr="00930429">
        <w:rPr>
          <w:rFonts w:ascii="Times New Roman" w:hAnsi="Times New Roman"/>
          <w:sz w:val="26"/>
          <w:szCs w:val="26"/>
          <w:lang w:val="ru-RU"/>
        </w:rPr>
        <w:t xml:space="preserve"> (центральная) – 3,17 % и 0,07 %;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lang w:val="ru-RU"/>
        </w:rPr>
      </w:pPr>
      <w:r w:rsidRPr="00930429">
        <w:rPr>
          <w:rFonts w:ascii="Times New Roman" w:hAnsi="Times New Roman"/>
          <w:sz w:val="26"/>
          <w:szCs w:val="26"/>
          <w:lang w:val="ru-RU"/>
        </w:rPr>
        <w:t xml:space="preserve">котельная д. </w:t>
      </w:r>
      <w:proofErr w:type="spellStart"/>
      <w:r w:rsidRPr="00930429">
        <w:rPr>
          <w:rFonts w:ascii="Times New Roman" w:hAnsi="Times New Roman"/>
          <w:sz w:val="26"/>
          <w:szCs w:val="26"/>
          <w:lang w:val="ru-RU"/>
        </w:rPr>
        <w:t>Зеледеево</w:t>
      </w:r>
      <w:proofErr w:type="spellEnd"/>
      <w:r w:rsidRPr="00930429">
        <w:rPr>
          <w:rFonts w:ascii="Times New Roman" w:hAnsi="Times New Roman"/>
          <w:sz w:val="26"/>
          <w:szCs w:val="26"/>
          <w:lang w:val="ru-RU"/>
        </w:rPr>
        <w:t xml:space="preserve"> (школьная) – 0,31 % и 0,005 %;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д. </w:t>
      </w:r>
      <w:proofErr w:type="spellStart"/>
      <w:r w:rsidRPr="00930429">
        <w:rPr>
          <w:rFonts w:ascii="Times New Roman" w:hAnsi="Times New Roman"/>
          <w:sz w:val="26"/>
          <w:szCs w:val="26"/>
        </w:rPr>
        <w:t>Варюхино</w:t>
      </w:r>
      <w:proofErr w:type="spellEnd"/>
      <w:r w:rsidRPr="00930429">
        <w:rPr>
          <w:rFonts w:ascii="Times New Roman" w:hAnsi="Times New Roman"/>
          <w:sz w:val="26"/>
          <w:szCs w:val="26"/>
        </w:rPr>
        <w:t xml:space="preserve"> – 0,9 % и 0,03 %;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w:t>
      </w:r>
      <w:proofErr w:type="spellStart"/>
      <w:r w:rsidRPr="00930429">
        <w:rPr>
          <w:rFonts w:ascii="Times New Roman" w:hAnsi="Times New Roman"/>
          <w:sz w:val="26"/>
          <w:szCs w:val="26"/>
        </w:rPr>
        <w:t>п.Юргинский</w:t>
      </w:r>
      <w:proofErr w:type="spellEnd"/>
      <w:r w:rsidRPr="00930429">
        <w:rPr>
          <w:rFonts w:ascii="Times New Roman" w:hAnsi="Times New Roman"/>
          <w:sz w:val="26"/>
          <w:szCs w:val="26"/>
        </w:rPr>
        <w:t xml:space="preserve"> – 3,54 % и 0,2 %;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lang w:val="ru-RU"/>
        </w:rPr>
      </w:pPr>
      <w:r w:rsidRPr="00930429">
        <w:rPr>
          <w:rFonts w:ascii="Times New Roman" w:hAnsi="Times New Roman"/>
          <w:sz w:val="26"/>
          <w:szCs w:val="26"/>
          <w:lang w:val="ru-RU"/>
        </w:rPr>
        <w:t xml:space="preserve">котельная </w:t>
      </w:r>
      <w:proofErr w:type="spellStart"/>
      <w:r w:rsidRPr="00930429">
        <w:rPr>
          <w:rFonts w:ascii="Times New Roman" w:hAnsi="Times New Roman"/>
          <w:sz w:val="26"/>
          <w:szCs w:val="26"/>
          <w:lang w:val="ru-RU"/>
        </w:rPr>
        <w:t>д.Лебяжье-Асаново</w:t>
      </w:r>
      <w:proofErr w:type="spellEnd"/>
      <w:r w:rsidRPr="00930429">
        <w:rPr>
          <w:rFonts w:ascii="Times New Roman" w:hAnsi="Times New Roman"/>
          <w:sz w:val="26"/>
          <w:szCs w:val="26"/>
          <w:lang w:val="ru-RU"/>
        </w:rPr>
        <w:t xml:space="preserve"> – 2,72 % и 0,08 %;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д. </w:t>
      </w:r>
      <w:proofErr w:type="spellStart"/>
      <w:r w:rsidRPr="00930429">
        <w:rPr>
          <w:rFonts w:ascii="Times New Roman" w:hAnsi="Times New Roman"/>
          <w:sz w:val="26"/>
          <w:szCs w:val="26"/>
        </w:rPr>
        <w:t>Елгино</w:t>
      </w:r>
      <w:proofErr w:type="spellEnd"/>
      <w:r w:rsidRPr="00930429">
        <w:rPr>
          <w:rFonts w:ascii="Times New Roman" w:hAnsi="Times New Roman"/>
          <w:sz w:val="26"/>
          <w:szCs w:val="26"/>
        </w:rPr>
        <w:t xml:space="preserve"> – 1,81 % и 0,06 %;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с. </w:t>
      </w:r>
      <w:proofErr w:type="spellStart"/>
      <w:r w:rsidRPr="00930429">
        <w:rPr>
          <w:rFonts w:ascii="Times New Roman" w:hAnsi="Times New Roman"/>
          <w:sz w:val="26"/>
          <w:szCs w:val="26"/>
        </w:rPr>
        <w:t>Мальцево</w:t>
      </w:r>
      <w:proofErr w:type="spellEnd"/>
      <w:r w:rsidRPr="00930429">
        <w:rPr>
          <w:rFonts w:ascii="Times New Roman" w:hAnsi="Times New Roman"/>
          <w:sz w:val="26"/>
          <w:szCs w:val="26"/>
        </w:rPr>
        <w:t xml:space="preserve"> – 4,28 % и 0,13 %;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д. </w:t>
      </w:r>
      <w:proofErr w:type="spellStart"/>
      <w:r w:rsidRPr="00930429">
        <w:rPr>
          <w:rFonts w:ascii="Times New Roman" w:hAnsi="Times New Roman"/>
          <w:sz w:val="26"/>
          <w:szCs w:val="26"/>
        </w:rPr>
        <w:t>Томилово</w:t>
      </w:r>
      <w:proofErr w:type="spellEnd"/>
      <w:r w:rsidRPr="00930429">
        <w:rPr>
          <w:rFonts w:ascii="Times New Roman" w:hAnsi="Times New Roman"/>
          <w:sz w:val="26"/>
          <w:szCs w:val="26"/>
        </w:rPr>
        <w:t xml:space="preserve"> – 0,60% и 0,01 %;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д. </w:t>
      </w:r>
      <w:proofErr w:type="spellStart"/>
      <w:r w:rsidRPr="00930429">
        <w:rPr>
          <w:rFonts w:ascii="Times New Roman" w:hAnsi="Times New Roman"/>
          <w:sz w:val="26"/>
          <w:szCs w:val="26"/>
        </w:rPr>
        <w:t>Новороманово</w:t>
      </w:r>
      <w:proofErr w:type="spellEnd"/>
      <w:r w:rsidRPr="00930429">
        <w:rPr>
          <w:rFonts w:ascii="Times New Roman" w:hAnsi="Times New Roman"/>
          <w:sz w:val="26"/>
          <w:szCs w:val="26"/>
        </w:rPr>
        <w:t xml:space="preserve"> – 6,01 % и 0,18 %;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д. </w:t>
      </w:r>
      <w:proofErr w:type="spellStart"/>
      <w:r w:rsidRPr="00930429">
        <w:rPr>
          <w:rFonts w:ascii="Times New Roman" w:hAnsi="Times New Roman"/>
          <w:sz w:val="26"/>
          <w:szCs w:val="26"/>
        </w:rPr>
        <w:t>Большеямное</w:t>
      </w:r>
      <w:proofErr w:type="spellEnd"/>
      <w:r w:rsidRPr="00930429">
        <w:rPr>
          <w:rFonts w:ascii="Times New Roman" w:hAnsi="Times New Roman"/>
          <w:sz w:val="26"/>
          <w:szCs w:val="26"/>
        </w:rPr>
        <w:t xml:space="preserve">  – 0,59 % и 0,01 %;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lang w:val="ru-RU"/>
        </w:rPr>
      </w:pPr>
      <w:r w:rsidRPr="00930429">
        <w:rPr>
          <w:rFonts w:ascii="Times New Roman" w:hAnsi="Times New Roman"/>
          <w:sz w:val="26"/>
          <w:szCs w:val="26"/>
          <w:lang w:val="ru-RU"/>
        </w:rPr>
        <w:t>котельная д. Верх-Тайменка – 3,23 % и 0,16 %;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п. </w:t>
      </w:r>
      <w:proofErr w:type="spellStart"/>
      <w:r w:rsidRPr="00930429">
        <w:rPr>
          <w:rFonts w:ascii="Times New Roman" w:hAnsi="Times New Roman"/>
          <w:sz w:val="26"/>
          <w:szCs w:val="26"/>
        </w:rPr>
        <w:t>Речной</w:t>
      </w:r>
      <w:proofErr w:type="spellEnd"/>
      <w:r w:rsidRPr="00930429">
        <w:rPr>
          <w:rFonts w:ascii="Times New Roman" w:hAnsi="Times New Roman"/>
          <w:sz w:val="26"/>
          <w:szCs w:val="26"/>
        </w:rPr>
        <w:t xml:space="preserve"> – 0,80 % и 0,05 %;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д. </w:t>
      </w:r>
      <w:proofErr w:type="spellStart"/>
      <w:r w:rsidRPr="00930429">
        <w:rPr>
          <w:rFonts w:ascii="Times New Roman" w:hAnsi="Times New Roman"/>
          <w:sz w:val="26"/>
          <w:szCs w:val="26"/>
        </w:rPr>
        <w:t>Белянино</w:t>
      </w:r>
      <w:proofErr w:type="spellEnd"/>
      <w:r w:rsidRPr="00930429">
        <w:rPr>
          <w:rFonts w:ascii="Times New Roman" w:hAnsi="Times New Roman"/>
          <w:sz w:val="26"/>
          <w:szCs w:val="26"/>
        </w:rPr>
        <w:t xml:space="preserve"> – 4,75 % и 0,12 %</w:t>
      </w:r>
      <w:r w:rsidR="00930429">
        <w:rPr>
          <w:rFonts w:ascii="Times New Roman" w:hAnsi="Times New Roman"/>
          <w:sz w:val="26"/>
          <w:szCs w:val="26"/>
          <w:lang w:val="ru-RU"/>
        </w:rPr>
        <w:t>;</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с. </w:t>
      </w:r>
      <w:proofErr w:type="spellStart"/>
      <w:r w:rsidRPr="00930429">
        <w:rPr>
          <w:rFonts w:ascii="Times New Roman" w:hAnsi="Times New Roman"/>
          <w:sz w:val="26"/>
          <w:szCs w:val="26"/>
        </w:rPr>
        <w:t>Поперечное</w:t>
      </w:r>
      <w:proofErr w:type="spellEnd"/>
      <w:r w:rsidRPr="00930429">
        <w:rPr>
          <w:rFonts w:ascii="Times New Roman" w:hAnsi="Times New Roman"/>
          <w:sz w:val="26"/>
          <w:szCs w:val="26"/>
        </w:rPr>
        <w:t xml:space="preserve"> – 3,15 % и 0,11 %</w:t>
      </w:r>
      <w:r w:rsidR="00930429">
        <w:rPr>
          <w:rFonts w:ascii="Times New Roman" w:hAnsi="Times New Roman"/>
          <w:sz w:val="26"/>
          <w:szCs w:val="26"/>
          <w:lang w:val="ru-RU"/>
        </w:rPr>
        <w:t>;</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lang w:val="ru-RU"/>
        </w:rPr>
      </w:pPr>
      <w:r w:rsidRPr="00930429">
        <w:rPr>
          <w:rFonts w:ascii="Times New Roman" w:hAnsi="Times New Roman"/>
          <w:sz w:val="26"/>
          <w:szCs w:val="26"/>
          <w:lang w:val="ru-RU"/>
        </w:rPr>
        <w:t>котельная с. Поперечное ДЭП – 0,16 % и 0,004 %;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w:t>
      </w:r>
      <w:r w:rsidRPr="00930429">
        <w:rPr>
          <w:rFonts w:ascii="Times New Roman" w:hAnsi="Times New Roman"/>
          <w:color w:val="000000"/>
          <w:sz w:val="26"/>
          <w:szCs w:val="26"/>
        </w:rPr>
        <w:t xml:space="preserve">с. </w:t>
      </w:r>
      <w:proofErr w:type="spellStart"/>
      <w:r w:rsidRPr="00930429">
        <w:rPr>
          <w:rFonts w:ascii="Times New Roman" w:hAnsi="Times New Roman"/>
          <w:color w:val="000000"/>
          <w:sz w:val="26"/>
          <w:szCs w:val="26"/>
        </w:rPr>
        <w:t>Проскоково</w:t>
      </w:r>
      <w:proofErr w:type="spellEnd"/>
      <w:r w:rsidRPr="00930429">
        <w:rPr>
          <w:rFonts w:ascii="Times New Roman" w:hAnsi="Times New Roman"/>
          <w:sz w:val="26"/>
          <w:szCs w:val="26"/>
        </w:rPr>
        <w:t xml:space="preserve"> – 10,97 % и 0,36 %;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w:t>
      </w:r>
      <w:r w:rsidRPr="00930429">
        <w:rPr>
          <w:rFonts w:ascii="Times New Roman" w:hAnsi="Times New Roman"/>
          <w:color w:val="000000"/>
          <w:sz w:val="26"/>
          <w:szCs w:val="26"/>
        </w:rPr>
        <w:t xml:space="preserve">п. </w:t>
      </w:r>
      <w:proofErr w:type="spellStart"/>
      <w:r w:rsidRPr="00930429">
        <w:rPr>
          <w:rFonts w:ascii="Times New Roman" w:hAnsi="Times New Roman"/>
          <w:color w:val="000000"/>
          <w:sz w:val="26"/>
          <w:szCs w:val="26"/>
        </w:rPr>
        <w:t>Заозерный</w:t>
      </w:r>
      <w:proofErr w:type="spellEnd"/>
      <w:r w:rsidRPr="00930429">
        <w:rPr>
          <w:rFonts w:ascii="Times New Roman" w:hAnsi="Times New Roman"/>
          <w:sz w:val="26"/>
          <w:szCs w:val="26"/>
        </w:rPr>
        <w:t xml:space="preserve"> – 3,50 % и 0,08 %;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w:t>
      </w:r>
      <w:r w:rsidRPr="00930429">
        <w:rPr>
          <w:rFonts w:ascii="Times New Roman" w:hAnsi="Times New Roman"/>
          <w:color w:val="000000"/>
          <w:sz w:val="26"/>
          <w:szCs w:val="26"/>
        </w:rPr>
        <w:t xml:space="preserve">д. </w:t>
      </w:r>
      <w:proofErr w:type="spellStart"/>
      <w:r w:rsidRPr="00930429">
        <w:rPr>
          <w:rFonts w:ascii="Times New Roman" w:hAnsi="Times New Roman"/>
          <w:color w:val="000000"/>
          <w:sz w:val="26"/>
          <w:szCs w:val="26"/>
        </w:rPr>
        <w:t>Пятково</w:t>
      </w:r>
      <w:proofErr w:type="spellEnd"/>
      <w:r w:rsidRPr="00930429">
        <w:rPr>
          <w:rFonts w:ascii="Times New Roman" w:hAnsi="Times New Roman"/>
          <w:sz w:val="26"/>
          <w:szCs w:val="26"/>
        </w:rPr>
        <w:t xml:space="preserve"> – 2,20 % и 0,05 %;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r w:rsidRPr="00930429">
        <w:rPr>
          <w:rFonts w:ascii="Times New Roman" w:hAnsi="Times New Roman"/>
          <w:sz w:val="26"/>
          <w:szCs w:val="26"/>
        </w:rPr>
        <w:t>котельная</w:t>
      </w:r>
      <w:proofErr w:type="spellEnd"/>
      <w:r w:rsidRPr="00930429">
        <w:rPr>
          <w:rFonts w:ascii="Times New Roman" w:hAnsi="Times New Roman"/>
          <w:sz w:val="26"/>
          <w:szCs w:val="26"/>
        </w:rPr>
        <w:t xml:space="preserve"> </w:t>
      </w:r>
      <w:r w:rsidRPr="00930429">
        <w:rPr>
          <w:rFonts w:ascii="Times New Roman" w:hAnsi="Times New Roman"/>
          <w:color w:val="000000"/>
          <w:sz w:val="26"/>
          <w:szCs w:val="26"/>
        </w:rPr>
        <w:t xml:space="preserve">д. </w:t>
      </w:r>
      <w:proofErr w:type="spellStart"/>
      <w:r w:rsidRPr="00930429">
        <w:rPr>
          <w:rFonts w:ascii="Times New Roman" w:hAnsi="Times New Roman"/>
          <w:color w:val="000000"/>
          <w:sz w:val="26"/>
          <w:szCs w:val="26"/>
        </w:rPr>
        <w:t>Талая</w:t>
      </w:r>
      <w:proofErr w:type="spellEnd"/>
      <w:r w:rsidRPr="00930429">
        <w:rPr>
          <w:rFonts w:ascii="Times New Roman" w:hAnsi="Times New Roman"/>
          <w:sz w:val="26"/>
          <w:szCs w:val="26"/>
        </w:rPr>
        <w:t xml:space="preserve"> – 8,84 % и 0,71 %;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lang w:val="ru-RU"/>
        </w:rPr>
      </w:pPr>
      <w:r w:rsidRPr="00930429">
        <w:rPr>
          <w:rFonts w:ascii="Times New Roman" w:hAnsi="Times New Roman"/>
          <w:sz w:val="26"/>
          <w:szCs w:val="26"/>
          <w:lang w:val="ru-RU"/>
        </w:rPr>
        <w:t xml:space="preserve">котельная </w:t>
      </w:r>
      <w:proofErr w:type="spellStart"/>
      <w:r w:rsidRPr="00930429">
        <w:rPr>
          <w:rFonts w:ascii="Times New Roman" w:hAnsi="Times New Roman"/>
          <w:sz w:val="26"/>
          <w:szCs w:val="26"/>
          <w:lang w:val="ru-RU"/>
        </w:rPr>
        <w:t>п.ст</w:t>
      </w:r>
      <w:proofErr w:type="spellEnd"/>
      <w:r w:rsidRPr="00930429">
        <w:rPr>
          <w:rFonts w:ascii="Times New Roman" w:hAnsi="Times New Roman"/>
          <w:sz w:val="26"/>
          <w:szCs w:val="26"/>
          <w:lang w:val="ru-RU"/>
        </w:rPr>
        <w:t>. Юрга – 20,93 % и 1,37 %;</w:t>
      </w:r>
    </w:p>
    <w:p w:rsidR="0092072C" w:rsidRPr="00930429" w:rsidRDefault="0092072C" w:rsidP="00930429">
      <w:pPr>
        <w:pStyle w:val="a4"/>
        <w:numPr>
          <w:ilvl w:val="0"/>
          <w:numId w:val="24"/>
        </w:numPr>
        <w:tabs>
          <w:tab w:val="left" w:pos="993"/>
        </w:tabs>
        <w:spacing w:line="240" w:lineRule="auto"/>
        <w:ind w:left="0" w:firstLine="709"/>
        <w:jc w:val="both"/>
        <w:rPr>
          <w:rFonts w:ascii="Times New Roman" w:hAnsi="Times New Roman"/>
          <w:sz w:val="26"/>
          <w:szCs w:val="26"/>
        </w:rPr>
      </w:pPr>
      <w:proofErr w:type="spellStart"/>
      <w:proofErr w:type="gramStart"/>
      <w:r w:rsidRPr="00930429">
        <w:rPr>
          <w:rFonts w:ascii="Times New Roman" w:hAnsi="Times New Roman"/>
          <w:sz w:val="26"/>
          <w:szCs w:val="26"/>
        </w:rPr>
        <w:t>котельная</w:t>
      </w:r>
      <w:proofErr w:type="spellEnd"/>
      <w:proofErr w:type="gramEnd"/>
      <w:r w:rsidRPr="00930429">
        <w:rPr>
          <w:rFonts w:ascii="Times New Roman" w:hAnsi="Times New Roman"/>
          <w:sz w:val="26"/>
          <w:szCs w:val="26"/>
        </w:rPr>
        <w:t xml:space="preserve"> д. </w:t>
      </w:r>
      <w:proofErr w:type="spellStart"/>
      <w:r w:rsidRPr="00930429">
        <w:rPr>
          <w:rFonts w:ascii="Times New Roman" w:hAnsi="Times New Roman"/>
          <w:sz w:val="26"/>
          <w:szCs w:val="26"/>
        </w:rPr>
        <w:t>Зимник</w:t>
      </w:r>
      <w:proofErr w:type="spellEnd"/>
      <w:r w:rsidRPr="00930429">
        <w:rPr>
          <w:rFonts w:ascii="Times New Roman" w:hAnsi="Times New Roman"/>
          <w:sz w:val="26"/>
          <w:szCs w:val="26"/>
        </w:rPr>
        <w:t xml:space="preserve"> – 3,09 % и 0,06 %</w:t>
      </w:r>
      <w:r w:rsidR="00930429">
        <w:rPr>
          <w:rFonts w:ascii="Times New Roman" w:hAnsi="Times New Roman"/>
          <w:sz w:val="26"/>
          <w:szCs w:val="26"/>
          <w:lang w:val="ru-RU"/>
        </w:rPr>
        <w:t>.</w:t>
      </w:r>
    </w:p>
    <w:p w:rsidR="00930429" w:rsidRPr="00BC62E8" w:rsidRDefault="00930429" w:rsidP="00930429">
      <w:pPr>
        <w:spacing w:line="240" w:lineRule="auto"/>
        <w:ind w:firstLine="540"/>
        <w:contextualSpacing/>
        <w:jc w:val="both"/>
        <w:rPr>
          <w:rFonts w:ascii="Times New Roman" w:hAnsi="Times New Roman" w:cs="Times New Roman"/>
          <w:sz w:val="26"/>
          <w:szCs w:val="26"/>
        </w:rPr>
      </w:pPr>
    </w:p>
    <w:p w:rsidR="0092072C" w:rsidRPr="00BC62E8" w:rsidRDefault="0092072C" w:rsidP="00930429">
      <w:pPr>
        <w:spacing w:line="24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Полученные 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сведены в таблицу </w:t>
      </w:r>
      <w:r w:rsidR="00E75D4D">
        <w:rPr>
          <w:rFonts w:ascii="Times New Roman" w:hAnsi="Times New Roman" w:cs="Times New Roman"/>
          <w:sz w:val="26"/>
          <w:szCs w:val="26"/>
        </w:rPr>
        <w:t>9</w:t>
      </w:r>
      <w:r w:rsidRPr="00BC62E8">
        <w:rPr>
          <w:rFonts w:ascii="Times New Roman" w:hAnsi="Times New Roman" w:cs="Times New Roman"/>
          <w:sz w:val="26"/>
          <w:szCs w:val="26"/>
        </w:rPr>
        <w:t>.</w:t>
      </w:r>
    </w:p>
    <w:p w:rsidR="0092072C" w:rsidRPr="00BC62E8" w:rsidRDefault="0092072C" w:rsidP="0092072C">
      <w:pPr>
        <w:tabs>
          <w:tab w:val="left" w:pos="7740"/>
        </w:tabs>
        <w:contextualSpacing/>
        <w:jc w:val="center"/>
        <w:rPr>
          <w:sz w:val="26"/>
          <w:szCs w:val="26"/>
        </w:rPr>
        <w:sectPr w:rsidR="0092072C" w:rsidRPr="00BC62E8" w:rsidSect="008C19DC">
          <w:type w:val="continuous"/>
          <w:pgSz w:w="11906" w:h="16838" w:code="9"/>
          <w:pgMar w:top="1134" w:right="850" w:bottom="1134" w:left="1701" w:header="709" w:footer="709" w:gutter="0"/>
          <w:cols w:space="708"/>
          <w:docGrid w:linePitch="360"/>
        </w:sectPr>
      </w:pPr>
    </w:p>
    <w:tbl>
      <w:tblPr>
        <w:tblW w:w="14709" w:type="dxa"/>
        <w:tblLayout w:type="fixed"/>
        <w:tblLook w:val="0000" w:firstRow="0" w:lastRow="0" w:firstColumn="0" w:lastColumn="0" w:noHBand="0" w:noVBand="0"/>
      </w:tblPr>
      <w:tblGrid>
        <w:gridCol w:w="2802"/>
        <w:gridCol w:w="1275"/>
        <w:gridCol w:w="1843"/>
        <w:gridCol w:w="851"/>
        <w:gridCol w:w="1275"/>
        <w:gridCol w:w="1843"/>
        <w:gridCol w:w="851"/>
        <w:gridCol w:w="1275"/>
        <w:gridCol w:w="1843"/>
        <w:gridCol w:w="851"/>
      </w:tblGrid>
      <w:tr w:rsidR="00FF07BE" w:rsidRPr="00E45C62" w:rsidTr="00F462D1">
        <w:trPr>
          <w:trHeight w:val="439"/>
          <w:tblHeader/>
        </w:trPr>
        <w:tc>
          <w:tcPr>
            <w:tcW w:w="2802" w:type="dxa"/>
            <w:vMerge w:val="restart"/>
            <w:tcBorders>
              <w:top w:val="single" w:sz="4" w:space="0" w:color="auto"/>
              <w:left w:val="single" w:sz="4" w:space="0" w:color="auto"/>
              <w:right w:val="single" w:sz="4" w:space="0" w:color="auto"/>
            </w:tcBorders>
            <w:shd w:val="clear" w:color="auto" w:fill="auto"/>
            <w:vAlign w:val="center"/>
          </w:tcPr>
          <w:p w:rsidR="0092072C" w:rsidRPr="00E45C62" w:rsidRDefault="0092072C" w:rsidP="00E45C62">
            <w:pPr>
              <w:contextualSpacing/>
              <w:jc w:val="center"/>
              <w:rPr>
                <w:rFonts w:ascii="Times New Roman" w:hAnsi="Times New Roman" w:cs="Times New Roman"/>
                <w:sz w:val="24"/>
                <w:szCs w:val="24"/>
              </w:rPr>
            </w:pPr>
            <w:r w:rsidRPr="00E45C62">
              <w:rPr>
                <w:rFonts w:ascii="Times New Roman" w:hAnsi="Times New Roman" w:cs="Times New Roman"/>
                <w:sz w:val="24"/>
                <w:szCs w:val="24"/>
              </w:rPr>
              <w:lastRenderedPageBreak/>
              <w:t>Номер, наименование котельной</w:t>
            </w:r>
          </w:p>
        </w:tc>
        <w:tc>
          <w:tcPr>
            <w:tcW w:w="11907" w:type="dxa"/>
            <w:gridSpan w:val="9"/>
            <w:tcBorders>
              <w:top w:val="single" w:sz="4" w:space="0" w:color="auto"/>
              <w:left w:val="nil"/>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Существующие и перспективные потери тепловой энергии при ее передаче по тепловым сетям, Гкал/ч</w:t>
            </w:r>
          </w:p>
        </w:tc>
      </w:tr>
      <w:tr w:rsidR="00FF07BE" w:rsidRPr="00E45C62" w:rsidTr="00D97C89">
        <w:trPr>
          <w:trHeight w:val="250"/>
          <w:tblHeader/>
        </w:trPr>
        <w:tc>
          <w:tcPr>
            <w:tcW w:w="2802" w:type="dxa"/>
            <w:vMerge/>
            <w:tcBorders>
              <w:left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92072C" w:rsidRPr="00E45C62" w:rsidRDefault="0092072C" w:rsidP="00BE4E47">
            <w:pPr>
              <w:contextualSpacing/>
              <w:jc w:val="center"/>
              <w:rPr>
                <w:rFonts w:ascii="Times New Roman" w:hAnsi="Times New Roman" w:cs="Times New Roman"/>
                <w:sz w:val="24"/>
                <w:szCs w:val="24"/>
              </w:rPr>
            </w:pPr>
            <w:r w:rsidRPr="00E45C62">
              <w:rPr>
                <w:rFonts w:ascii="Times New Roman" w:hAnsi="Times New Roman" w:cs="Times New Roman"/>
                <w:sz w:val="24"/>
                <w:szCs w:val="24"/>
              </w:rPr>
              <w:t>202</w:t>
            </w:r>
            <w:r w:rsidR="00BE4E47" w:rsidRPr="00E45C62">
              <w:rPr>
                <w:rFonts w:ascii="Times New Roman" w:hAnsi="Times New Roman" w:cs="Times New Roman"/>
                <w:sz w:val="24"/>
                <w:szCs w:val="24"/>
              </w:rPr>
              <w:t>7</w:t>
            </w:r>
            <w:r w:rsidRPr="00E45C62">
              <w:rPr>
                <w:rFonts w:ascii="Times New Roman" w:hAnsi="Times New Roman" w:cs="Times New Roman"/>
                <w:sz w:val="24"/>
                <w:szCs w:val="24"/>
              </w:rPr>
              <w:t xml:space="preserve"> год</w:t>
            </w:r>
          </w:p>
        </w:tc>
        <w:tc>
          <w:tcPr>
            <w:tcW w:w="3969" w:type="dxa"/>
            <w:gridSpan w:val="3"/>
            <w:tcBorders>
              <w:top w:val="single" w:sz="4" w:space="0" w:color="auto"/>
              <w:left w:val="nil"/>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2031 год</w:t>
            </w:r>
          </w:p>
        </w:tc>
        <w:tc>
          <w:tcPr>
            <w:tcW w:w="3969" w:type="dxa"/>
            <w:gridSpan w:val="3"/>
            <w:tcBorders>
              <w:top w:val="single" w:sz="4" w:space="0" w:color="auto"/>
              <w:left w:val="nil"/>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203</w:t>
            </w:r>
            <w:r w:rsidRPr="00E45C62">
              <w:rPr>
                <w:rFonts w:ascii="Times New Roman" w:hAnsi="Times New Roman" w:cs="Times New Roman"/>
                <w:sz w:val="24"/>
                <w:szCs w:val="24"/>
                <w:lang w:val="en-US"/>
              </w:rPr>
              <w:t>5</w:t>
            </w:r>
            <w:r w:rsidRPr="00E45C62">
              <w:rPr>
                <w:rFonts w:ascii="Times New Roman" w:hAnsi="Times New Roman" w:cs="Times New Roman"/>
                <w:sz w:val="24"/>
                <w:szCs w:val="24"/>
              </w:rPr>
              <w:t xml:space="preserve"> год</w:t>
            </w:r>
          </w:p>
        </w:tc>
      </w:tr>
      <w:tr w:rsidR="00FF07BE" w:rsidRPr="00E45C62" w:rsidTr="00D97C89">
        <w:trPr>
          <w:trHeight w:val="370"/>
          <w:tblHeader/>
        </w:trPr>
        <w:tc>
          <w:tcPr>
            <w:tcW w:w="2802" w:type="dxa"/>
            <w:vMerge/>
            <w:tcBorders>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2072C" w:rsidRPr="00E45C62" w:rsidRDefault="0092072C" w:rsidP="00E45C62">
            <w:pPr>
              <w:tabs>
                <w:tab w:val="left" w:pos="1152"/>
              </w:tabs>
              <w:contextualSpacing/>
              <w:jc w:val="center"/>
              <w:rPr>
                <w:rFonts w:ascii="Times New Roman" w:hAnsi="Times New Roman" w:cs="Times New Roman"/>
                <w:sz w:val="24"/>
                <w:szCs w:val="24"/>
              </w:rPr>
            </w:pPr>
            <w:r w:rsidRPr="00E45C62">
              <w:rPr>
                <w:rFonts w:ascii="Times New Roman" w:hAnsi="Times New Roman" w:cs="Times New Roman"/>
                <w:sz w:val="24"/>
                <w:szCs w:val="24"/>
              </w:rPr>
              <w:t>через изоляцию</w:t>
            </w:r>
          </w:p>
        </w:tc>
        <w:tc>
          <w:tcPr>
            <w:tcW w:w="1843" w:type="dxa"/>
            <w:tcBorders>
              <w:top w:val="single" w:sz="4" w:space="0" w:color="auto"/>
              <w:left w:val="nil"/>
              <w:bottom w:val="single" w:sz="4" w:space="0" w:color="auto"/>
              <w:right w:val="single" w:sz="4" w:space="0" w:color="auto"/>
            </w:tcBorders>
            <w:vAlign w:val="center"/>
          </w:tcPr>
          <w:p w:rsidR="0092072C" w:rsidRPr="00E45C62" w:rsidRDefault="0092072C" w:rsidP="00E45C62">
            <w:pPr>
              <w:contextualSpacing/>
              <w:jc w:val="center"/>
              <w:rPr>
                <w:rFonts w:ascii="Times New Roman" w:hAnsi="Times New Roman" w:cs="Times New Roman"/>
                <w:sz w:val="24"/>
                <w:szCs w:val="24"/>
              </w:rPr>
            </w:pPr>
            <w:r w:rsidRPr="00E45C62">
              <w:rPr>
                <w:rFonts w:ascii="Times New Roman" w:hAnsi="Times New Roman" w:cs="Times New Roman"/>
                <w:sz w:val="24"/>
                <w:szCs w:val="24"/>
              </w:rPr>
              <w:t>с затратами теплоносителя</w:t>
            </w:r>
          </w:p>
        </w:tc>
        <w:tc>
          <w:tcPr>
            <w:tcW w:w="851" w:type="dxa"/>
            <w:tcBorders>
              <w:top w:val="single" w:sz="4" w:space="0" w:color="auto"/>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всего</w:t>
            </w:r>
          </w:p>
        </w:tc>
        <w:tc>
          <w:tcPr>
            <w:tcW w:w="1275" w:type="dxa"/>
            <w:tcBorders>
              <w:top w:val="single" w:sz="4" w:space="0" w:color="auto"/>
              <w:left w:val="nil"/>
              <w:bottom w:val="single" w:sz="4" w:space="0" w:color="auto"/>
              <w:right w:val="single" w:sz="4" w:space="0" w:color="auto"/>
            </w:tcBorders>
            <w:vAlign w:val="center"/>
          </w:tcPr>
          <w:p w:rsidR="0092072C" w:rsidRPr="00E45C62" w:rsidRDefault="0092072C" w:rsidP="00E45C62">
            <w:pPr>
              <w:tabs>
                <w:tab w:val="left" w:pos="1152"/>
              </w:tabs>
              <w:contextualSpacing/>
              <w:jc w:val="center"/>
              <w:rPr>
                <w:rFonts w:ascii="Times New Roman" w:hAnsi="Times New Roman" w:cs="Times New Roman"/>
                <w:sz w:val="24"/>
                <w:szCs w:val="24"/>
              </w:rPr>
            </w:pPr>
            <w:r w:rsidRPr="00E45C62">
              <w:rPr>
                <w:rFonts w:ascii="Times New Roman" w:hAnsi="Times New Roman" w:cs="Times New Roman"/>
                <w:sz w:val="24"/>
                <w:szCs w:val="24"/>
              </w:rPr>
              <w:t>через изоляцию</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E45C62" w:rsidRDefault="0092072C" w:rsidP="00F462D1">
            <w:pPr>
              <w:contextualSpacing/>
              <w:jc w:val="center"/>
              <w:rPr>
                <w:rFonts w:ascii="Times New Roman" w:hAnsi="Times New Roman" w:cs="Times New Roman"/>
                <w:sz w:val="24"/>
                <w:szCs w:val="24"/>
              </w:rPr>
            </w:pPr>
            <w:r w:rsidRPr="00E45C62">
              <w:rPr>
                <w:rFonts w:ascii="Times New Roman" w:hAnsi="Times New Roman" w:cs="Times New Roman"/>
                <w:sz w:val="24"/>
                <w:szCs w:val="24"/>
              </w:rPr>
              <w:t>с затратами теплоносителя</w:t>
            </w:r>
          </w:p>
        </w:tc>
        <w:tc>
          <w:tcPr>
            <w:tcW w:w="851" w:type="dxa"/>
            <w:tcBorders>
              <w:top w:val="single" w:sz="4" w:space="0" w:color="auto"/>
              <w:left w:val="nil"/>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всего</w:t>
            </w:r>
          </w:p>
        </w:tc>
        <w:tc>
          <w:tcPr>
            <w:tcW w:w="1275" w:type="dxa"/>
            <w:tcBorders>
              <w:top w:val="single" w:sz="4" w:space="0" w:color="auto"/>
              <w:left w:val="nil"/>
              <w:bottom w:val="single" w:sz="4" w:space="0" w:color="auto"/>
              <w:right w:val="single" w:sz="4" w:space="0" w:color="auto"/>
            </w:tcBorders>
            <w:vAlign w:val="center"/>
          </w:tcPr>
          <w:p w:rsidR="0092072C" w:rsidRPr="00E45C62" w:rsidRDefault="0092072C" w:rsidP="00E45C62">
            <w:pPr>
              <w:tabs>
                <w:tab w:val="left" w:pos="1152"/>
              </w:tabs>
              <w:contextualSpacing/>
              <w:jc w:val="center"/>
              <w:rPr>
                <w:rFonts w:ascii="Times New Roman" w:hAnsi="Times New Roman" w:cs="Times New Roman"/>
                <w:sz w:val="24"/>
                <w:szCs w:val="24"/>
              </w:rPr>
            </w:pPr>
            <w:r w:rsidRPr="00E45C62">
              <w:rPr>
                <w:rFonts w:ascii="Times New Roman" w:hAnsi="Times New Roman" w:cs="Times New Roman"/>
                <w:sz w:val="24"/>
                <w:szCs w:val="24"/>
              </w:rPr>
              <w:t>через изоляцию</w:t>
            </w:r>
          </w:p>
        </w:tc>
        <w:tc>
          <w:tcPr>
            <w:tcW w:w="1843" w:type="dxa"/>
            <w:tcBorders>
              <w:top w:val="single" w:sz="4" w:space="0" w:color="auto"/>
              <w:left w:val="nil"/>
              <w:bottom w:val="single" w:sz="4" w:space="0" w:color="auto"/>
              <w:right w:val="single" w:sz="4" w:space="0" w:color="auto"/>
            </w:tcBorders>
            <w:vAlign w:val="center"/>
          </w:tcPr>
          <w:p w:rsidR="0092072C" w:rsidRPr="00E45C62" w:rsidRDefault="0092072C" w:rsidP="00F462D1">
            <w:pPr>
              <w:contextualSpacing/>
              <w:jc w:val="center"/>
              <w:rPr>
                <w:rFonts w:ascii="Times New Roman" w:hAnsi="Times New Roman" w:cs="Times New Roman"/>
                <w:sz w:val="24"/>
                <w:szCs w:val="24"/>
              </w:rPr>
            </w:pPr>
            <w:r w:rsidRPr="00E45C62">
              <w:rPr>
                <w:rFonts w:ascii="Times New Roman" w:hAnsi="Times New Roman" w:cs="Times New Roman"/>
                <w:sz w:val="24"/>
                <w:szCs w:val="24"/>
              </w:rPr>
              <w:t>с затратами теплоносителя</w:t>
            </w:r>
          </w:p>
        </w:tc>
        <w:tc>
          <w:tcPr>
            <w:tcW w:w="851" w:type="dxa"/>
            <w:tcBorders>
              <w:top w:val="single" w:sz="4" w:space="0" w:color="auto"/>
              <w:left w:val="nil"/>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всего</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п.ст.Арлюк</w:t>
            </w:r>
            <w:proofErr w:type="spellEnd"/>
            <w:r w:rsidRPr="00E45C62">
              <w:rPr>
                <w:rFonts w:ascii="Times New Roman" w:hAnsi="Times New Roman" w:cs="Times New Roman"/>
                <w:sz w:val="24"/>
                <w:szCs w:val="24"/>
              </w:rPr>
              <w:t xml:space="preserve"> МУП «Комфорт»</w:t>
            </w:r>
          </w:p>
        </w:tc>
        <w:tc>
          <w:tcPr>
            <w:tcW w:w="1275"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0,79</w:t>
            </w:r>
          </w:p>
        </w:tc>
        <w:tc>
          <w:tcPr>
            <w:tcW w:w="1843"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0,83</w:t>
            </w:r>
          </w:p>
        </w:tc>
        <w:tc>
          <w:tcPr>
            <w:tcW w:w="1275"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0,79</w:t>
            </w:r>
          </w:p>
        </w:tc>
        <w:tc>
          <w:tcPr>
            <w:tcW w:w="1843"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0,83</w:t>
            </w:r>
          </w:p>
        </w:tc>
        <w:tc>
          <w:tcPr>
            <w:tcW w:w="1275"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0,79</w:t>
            </w:r>
          </w:p>
        </w:tc>
        <w:tc>
          <w:tcPr>
            <w:tcW w:w="1843"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0,83</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п.Линейный</w:t>
            </w:r>
            <w:proofErr w:type="spellEnd"/>
            <w:r w:rsidRPr="00E45C62">
              <w:rPr>
                <w:rFonts w:ascii="Times New Roman" w:hAnsi="Times New Roman" w:cs="Times New Roman"/>
                <w:sz w:val="24"/>
                <w:szCs w:val="24"/>
              </w:rPr>
              <w:t xml:space="preserve"> МУП «Комфорт»</w:t>
            </w:r>
          </w:p>
        </w:tc>
        <w:tc>
          <w:tcPr>
            <w:tcW w:w="1275"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843"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0,010</w:t>
            </w:r>
          </w:p>
        </w:tc>
        <w:tc>
          <w:tcPr>
            <w:tcW w:w="1275"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843"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0,010</w:t>
            </w:r>
          </w:p>
        </w:tc>
        <w:tc>
          <w:tcPr>
            <w:tcW w:w="1275"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843" w:type="dxa"/>
            <w:tcBorders>
              <w:top w:val="nil"/>
              <w:left w:val="single" w:sz="4" w:space="0" w:color="auto"/>
              <w:bottom w:val="single" w:sz="4" w:space="0" w:color="auto"/>
              <w:right w:val="single" w:sz="4" w:space="0" w:color="auto"/>
            </w:tcBorders>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0,010</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д.Зеледеево</w:t>
            </w:r>
            <w:proofErr w:type="spellEnd"/>
            <w:r w:rsidRPr="00E45C62">
              <w:rPr>
                <w:rFonts w:ascii="Times New Roman" w:hAnsi="Times New Roman" w:cs="Times New Roman"/>
                <w:sz w:val="24"/>
                <w:szCs w:val="24"/>
              </w:rPr>
              <w:t xml:space="preserve"> (центральная) </w:t>
            </w:r>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0,006</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0,006</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0,006</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д.Зеледеево</w:t>
            </w:r>
            <w:proofErr w:type="spellEnd"/>
            <w:r w:rsidRPr="00E45C62">
              <w:rPr>
                <w:rFonts w:ascii="Times New Roman" w:hAnsi="Times New Roman" w:cs="Times New Roman"/>
                <w:sz w:val="24"/>
                <w:szCs w:val="24"/>
              </w:rPr>
              <w:t xml:space="preserve"> (школа) </w:t>
            </w:r>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с.Варюхино</w:t>
            </w:r>
            <w:proofErr w:type="spellEnd"/>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0,002</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0,07</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0,002</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0,07</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0,002</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0,07</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п.Юргинский</w:t>
            </w:r>
            <w:proofErr w:type="spellEnd"/>
            <w:r w:rsidRPr="00E45C62">
              <w:rPr>
                <w:rFonts w:ascii="Times New Roman" w:hAnsi="Times New Roman" w:cs="Times New Roman"/>
                <w:sz w:val="24"/>
                <w:szCs w:val="24"/>
              </w:rPr>
              <w:t xml:space="preserve"> 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0,28</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0,30</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0,28</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0,30</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0,28</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0,02</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0,30</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E45C62" w:rsidRDefault="0092072C" w:rsidP="00E45C62">
            <w:pPr>
              <w:contextualSpacing/>
              <w:jc w:val="center"/>
              <w:rPr>
                <w:rFonts w:ascii="Times New Roman" w:hAnsi="Times New Roman" w:cs="Times New Roman"/>
                <w:sz w:val="24"/>
                <w:szCs w:val="24"/>
              </w:rPr>
            </w:pPr>
            <w:r w:rsidRPr="00E45C62">
              <w:rPr>
                <w:rFonts w:ascii="Times New Roman" w:hAnsi="Times New Roman" w:cs="Times New Roman"/>
                <w:sz w:val="24"/>
                <w:szCs w:val="24"/>
              </w:rPr>
              <w:t>Котельная</w:t>
            </w:r>
          </w:p>
          <w:p w:rsidR="0092072C" w:rsidRPr="00E45C62" w:rsidRDefault="0092072C" w:rsidP="00E45C62">
            <w:pPr>
              <w:contextualSpacing/>
              <w:jc w:val="center"/>
              <w:rPr>
                <w:rFonts w:ascii="Times New Roman" w:hAnsi="Times New Roman" w:cs="Times New Roman"/>
                <w:sz w:val="24"/>
                <w:szCs w:val="24"/>
              </w:rPr>
            </w:pPr>
            <w:r w:rsidRPr="00E45C62">
              <w:rPr>
                <w:rFonts w:ascii="Times New Roman" w:hAnsi="Times New Roman" w:cs="Times New Roman"/>
                <w:sz w:val="24"/>
                <w:szCs w:val="24"/>
              </w:rPr>
              <w:t>д. Лебяжье-</w:t>
            </w:r>
            <w:proofErr w:type="spellStart"/>
            <w:r w:rsidRPr="00E45C62">
              <w:rPr>
                <w:rFonts w:ascii="Times New Roman" w:hAnsi="Times New Roman" w:cs="Times New Roman"/>
                <w:sz w:val="24"/>
                <w:szCs w:val="24"/>
              </w:rPr>
              <w:t>Асаново</w:t>
            </w:r>
            <w:proofErr w:type="spellEnd"/>
            <w:r w:rsidRPr="00E45C62">
              <w:rPr>
                <w:rFonts w:ascii="Times New Roman" w:hAnsi="Times New Roman" w:cs="Times New Roman"/>
                <w:sz w:val="24"/>
                <w:szCs w:val="24"/>
              </w:rPr>
              <w:t xml:space="preserve"> 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0,21</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0,007</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0,22</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0,21</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0,007</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0,22</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0,21</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0,007</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0,22</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д. </w:t>
            </w:r>
            <w:proofErr w:type="spellStart"/>
            <w:r w:rsidRPr="00E45C62">
              <w:rPr>
                <w:rFonts w:ascii="Times New Roman" w:hAnsi="Times New Roman" w:cs="Times New Roman"/>
                <w:sz w:val="24"/>
                <w:szCs w:val="24"/>
              </w:rPr>
              <w:t>Елгино</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0,14</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0,005</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0,14</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0,005</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0,14</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0,005</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0,15</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E45C62">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с. </w:t>
            </w:r>
            <w:proofErr w:type="spellStart"/>
            <w:r w:rsidRPr="00E45C62">
              <w:rPr>
                <w:rFonts w:ascii="Times New Roman" w:hAnsi="Times New Roman" w:cs="Times New Roman"/>
                <w:sz w:val="24"/>
                <w:szCs w:val="24"/>
              </w:rPr>
              <w:t>Мальцево</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0,33</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0,34</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0,33</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0,34</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0,33</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0,34</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E45C62">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д. </w:t>
            </w:r>
            <w:proofErr w:type="spellStart"/>
            <w:r w:rsidRPr="00E45C62">
              <w:rPr>
                <w:rFonts w:ascii="Times New Roman" w:hAnsi="Times New Roman" w:cs="Times New Roman"/>
                <w:sz w:val="24"/>
                <w:szCs w:val="24"/>
              </w:rPr>
              <w:t>Томилово</w:t>
            </w:r>
            <w:proofErr w:type="spellEnd"/>
            <w:r w:rsidRPr="00E45C62">
              <w:rPr>
                <w:rFonts w:ascii="Times New Roman" w:hAnsi="Times New Roman" w:cs="Times New Roman"/>
                <w:sz w:val="24"/>
                <w:szCs w:val="24"/>
              </w:rPr>
              <w:t xml:space="preserve"> (центральная)</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0F4511"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Котельная</w:t>
            </w:r>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д. </w:t>
            </w:r>
            <w:proofErr w:type="spellStart"/>
            <w:r w:rsidRPr="00E45C62">
              <w:rPr>
                <w:rFonts w:ascii="Times New Roman" w:hAnsi="Times New Roman" w:cs="Times New Roman"/>
                <w:sz w:val="24"/>
                <w:szCs w:val="24"/>
              </w:rPr>
              <w:t>Новороманово</w:t>
            </w:r>
            <w:proofErr w:type="spellEnd"/>
          </w:p>
          <w:p w:rsidR="0092072C" w:rsidRPr="00E45C62" w:rsidRDefault="0092072C" w:rsidP="000F4511">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0,47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0,48</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0,47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0,48</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0,47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0,48</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0F4511"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lastRenderedPageBreak/>
              <w:t>Котельная</w:t>
            </w:r>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д. Верх-Тайменка</w:t>
            </w:r>
          </w:p>
          <w:p w:rsidR="0092072C" w:rsidRPr="00E45C62" w:rsidRDefault="0092072C" w:rsidP="000F4511">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д.Большеямное</w:t>
            </w:r>
            <w:proofErr w:type="spellEnd"/>
          </w:p>
          <w:p w:rsidR="0092072C" w:rsidRPr="00E45C62" w:rsidRDefault="0092072C" w:rsidP="000F4511">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0,05</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0F4511">
            <w:pPr>
              <w:contextualSpacing/>
              <w:jc w:val="center"/>
              <w:rPr>
                <w:rFonts w:ascii="Times New Roman" w:hAnsi="Times New Roman" w:cs="Times New Roman"/>
                <w:sz w:val="24"/>
                <w:szCs w:val="24"/>
              </w:rPr>
            </w:pPr>
            <w:r w:rsidRPr="00E45C62">
              <w:rPr>
                <w:rFonts w:ascii="Times New Roman" w:hAnsi="Times New Roman" w:cs="Times New Roman"/>
                <w:sz w:val="24"/>
                <w:szCs w:val="24"/>
              </w:rPr>
              <w:t>Котельная п. Речной 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0,064</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0,064</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0,064</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0F4511">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д. </w:t>
            </w:r>
            <w:proofErr w:type="spellStart"/>
            <w:r w:rsidRPr="00E45C62">
              <w:rPr>
                <w:rFonts w:ascii="Times New Roman" w:hAnsi="Times New Roman" w:cs="Times New Roman"/>
                <w:sz w:val="24"/>
                <w:szCs w:val="24"/>
              </w:rPr>
              <w:t>Белянино</w:t>
            </w:r>
            <w:proofErr w:type="spellEnd"/>
            <w:r w:rsidRPr="00E45C62">
              <w:rPr>
                <w:rFonts w:ascii="Times New Roman" w:hAnsi="Times New Roman" w:cs="Times New Roman"/>
                <w:sz w:val="24"/>
                <w:szCs w:val="24"/>
              </w:rPr>
              <w:t xml:space="preserve"> 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0,38</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0,38</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0,38</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с.Поперечное</w:t>
            </w:r>
            <w:proofErr w:type="spellEnd"/>
            <w:r w:rsidRPr="00E45C62">
              <w:rPr>
                <w:rFonts w:ascii="Times New Roman" w:hAnsi="Times New Roman" w:cs="Times New Roman"/>
                <w:sz w:val="24"/>
                <w:szCs w:val="24"/>
              </w:rPr>
              <w:t xml:space="preserve"> 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0,26</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с.Поперечное</w:t>
            </w:r>
            <w:proofErr w:type="spellEnd"/>
            <w:r w:rsidRPr="00E45C62">
              <w:rPr>
                <w:rFonts w:ascii="Times New Roman" w:hAnsi="Times New Roman" w:cs="Times New Roman"/>
                <w:sz w:val="24"/>
                <w:szCs w:val="24"/>
              </w:rPr>
              <w:t xml:space="preserve"> МУП «Комфорт» ДЭП</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Котельная с. Проскоково</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0,86</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0,89</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0,86</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0,89</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0,86</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0,03</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0,89</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Котельная п. Заозерный</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0,28</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0,28</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0,28</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д. Пятково </w:t>
            </w:r>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 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0,17</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0,17</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0,17</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0,004</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0,17</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д. Талая </w:t>
            </w:r>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0,69</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0,75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0,69</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0,75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0,69</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0,06</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0,75</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Котельная п.ст.Юрга-2</w:t>
            </w:r>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1,65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1,76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1,65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1,76</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1,65</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0,11</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1,76</w:t>
            </w:r>
          </w:p>
        </w:tc>
      </w:tr>
      <w:tr w:rsidR="00FF07BE" w:rsidRPr="00E45C62" w:rsidTr="00F462D1">
        <w:trPr>
          <w:trHeight w:val="439"/>
        </w:trPr>
        <w:tc>
          <w:tcPr>
            <w:tcW w:w="2802"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 xml:space="preserve">Котельная </w:t>
            </w:r>
            <w:proofErr w:type="spellStart"/>
            <w:r w:rsidRPr="00E45C62">
              <w:rPr>
                <w:rFonts w:ascii="Times New Roman" w:hAnsi="Times New Roman" w:cs="Times New Roman"/>
                <w:sz w:val="24"/>
                <w:szCs w:val="24"/>
              </w:rPr>
              <w:t>д.Зимник</w:t>
            </w:r>
            <w:proofErr w:type="spellEnd"/>
          </w:p>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МУП «Комфорт»</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0,24</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0,005</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0,24</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0,005</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c>
          <w:tcPr>
            <w:tcW w:w="1275"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0,24</w:t>
            </w:r>
          </w:p>
        </w:tc>
        <w:tc>
          <w:tcPr>
            <w:tcW w:w="1843"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0,005</w:t>
            </w:r>
          </w:p>
        </w:tc>
        <w:tc>
          <w:tcPr>
            <w:tcW w:w="851" w:type="dxa"/>
            <w:tcBorders>
              <w:top w:val="nil"/>
              <w:left w:val="single" w:sz="4" w:space="0" w:color="auto"/>
              <w:bottom w:val="single" w:sz="4" w:space="0" w:color="auto"/>
              <w:right w:val="single" w:sz="4" w:space="0" w:color="auto"/>
            </w:tcBorders>
            <w:shd w:val="clear" w:color="auto" w:fill="auto"/>
            <w:vAlign w:val="center"/>
          </w:tcPr>
          <w:p w:rsidR="0092072C" w:rsidRPr="00E45C62" w:rsidRDefault="0092072C" w:rsidP="0092072C">
            <w:pPr>
              <w:contextualSpacing/>
              <w:jc w:val="center"/>
              <w:rPr>
                <w:rFonts w:ascii="Times New Roman" w:hAnsi="Times New Roman" w:cs="Times New Roman"/>
                <w:sz w:val="24"/>
                <w:szCs w:val="24"/>
              </w:rPr>
            </w:pPr>
            <w:r w:rsidRPr="00E45C62">
              <w:rPr>
                <w:rFonts w:ascii="Times New Roman" w:hAnsi="Times New Roman" w:cs="Times New Roman"/>
                <w:sz w:val="24"/>
                <w:szCs w:val="24"/>
              </w:rPr>
              <w:t>0,25</w:t>
            </w:r>
          </w:p>
        </w:tc>
      </w:tr>
    </w:tbl>
    <w:p w:rsidR="0092072C" w:rsidRPr="00BC62E8" w:rsidRDefault="0092072C" w:rsidP="0092072C">
      <w:pPr>
        <w:tabs>
          <w:tab w:val="left" w:pos="7740"/>
        </w:tabs>
        <w:contextualSpacing/>
        <w:jc w:val="center"/>
        <w:rPr>
          <w:sz w:val="26"/>
          <w:szCs w:val="26"/>
        </w:rPr>
        <w:sectPr w:rsidR="0092072C" w:rsidRPr="00BC62E8" w:rsidSect="008C19DC">
          <w:type w:val="continuous"/>
          <w:pgSz w:w="16838" w:h="11906" w:orient="landscape" w:code="9"/>
          <w:pgMar w:top="1134" w:right="850" w:bottom="1134" w:left="1701" w:header="709" w:footer="709" w:gutter="0"/>
          <w:cols w:space="708"/>
          <w:docGrid w:linePitch="360"/>
        </w:sectPr>
      </w:pPr>
    </w:p>
    <w:p w:rsidR="0092072C" w:rsidRPr="002A72F6" w:rsidRDefault="0092072C" w:rsidP="002A72F6">
      <w:pPr>
        <w:pStyle w:val="1"/>
        <w:spacing w:line="240" w:lineRule="auto"/>
        <w:contextualSpacing/>
      </w:pPr>
      <w:bookmarkStart w:id="31" w:name="_Toc78552166"/>
      <w:r w:rsidRPr="002A72F6">
        <w:lastRenderedPageBreak/>
        <w:t>2.8. Затраты существующей и перспективной тепловой мощности на хозяйственные нужды тепловых сетей</w:t>
      </w:r>
      <w:bookmarkEnd w:id="31"/>
    </w:p>
    <w:p w:rsidR="0092072C" w:rsidRPr="002A72F6" w:rsidRDefault="0092072C" w:rsidP="002A72F6">
      <w:pPr>
        <w:spacing w:after="0" w:line="240" w:lineRule="auto"/>
        <w:ind w:firstLine="540"/>
        <w:contextualSpacing/>
        <w:jc w:val="both"/>
        <w:rPr>
          <w:rFonts w:ascii="Times New Roman" w:hAnsi="Times New Roman" w:cs="Times New Roman"/>
          <w:sz w:val="26"/>
          <w:szCs w:val="26"/>
        </w:rPr>
      </w:pPr>
      <w:r w:rsidRPr="002A72F6">
        <w:rPr>
          <w:rFonts w:ascii="Times New Roman" w:hAnsi="Times New Roman" w:cs="Times New Roman"/>
          <w:sz w:val="26"/>
          <w:szCs w:val="26"/>
        </w:rPr>
        <w:t>Данные по затратам тепловой мощности на хозяйственные нужды тепловых сетей отсутствуют.</w:t>
      </w:r>
    </w:p>
    <w:p w:rsidR="0092072C" w:rsidRPr="002A72F6" w:rsidRDefault="0092072C" w:rsidP="002A72F6">
      <w:pPr>
        <w:pStyle w:val="1"/>
        <w:spacing w:line="240" w:lineRule="auto"/>
        <w:contextualSpacing/>
      </w:pPr>
      <w:bookmarkStart w:id="32" w:name="_Toc359497708"/>
      <w:bookmarkStart w:id="33" w:name="_Toc78552167"/>
      <w:r w:rsidRPr="002A72F6">
        <w:t>2.9. 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 мощности</w:t>
      </w:r>
      <w:bookmarkEnd w:id="32"/>
      <w:bookmarkEnd w:id="33"/>
    </w:p>
    <w:p w:rsidR="0092072C" w:rsidRPr="002A72F6" w:rsidRDefault="0092072C" w:rsidP="002A72F6">
      <w:pPr>
        <w:spacing w:after="0" w:line="240" w:lineRule="auto"/>
        <w:ind w:firstLine="540"/>
        <w:contextualSpacing/>
        <w:jc w:val="both"/>
        <w:rPr>
          <w:rFonts w:ascii="Times New Roman" w:hAnsi="Times New Roman" w:cs="Times New Roman"/>
          <w:sz w:val="26"/>
          <w:szCs w:val="26"/>
        </w:rPr>
      </w:pPr>
      <w:r w:rsidRPr="002A72F6">
        <w:rPr>
          <w:rFonts w:ascii="Times New Roman" w:hAnsi="Times New Roman" w:cs="Times New Roman"/>
          <w:sz w:val="26"/>
          <w:szCs w:val="26"/>
        </w:rPr>
        <w:t>Значения резерва тепловой мощности источников теплоснабжения представлено в таблицах 3-7.</w:t>
      </w:r>
    </w:p>
    <w:p w:rsidR="0092072C" w:rsidRPr="002A72F6" w:rsidRDefault="0092072C" w:rsidP="002A72F6">
      <w:pPr>
        <w:spacing w:after="0" w:line="240" w:lineRule="auto"/>
        <w:ind w:firstLine="540"/>
        <w:contextualSpacing/>
        <w:jc w:val="both"/>
        <w:rPr>
          <w:rFonts w:ascii="Times New Roman" w:hAnsi="Times New Roman" w:cs="Times New Roman"/>
          <w:sz w:val="26"/>
          <w:szCs w:val="26"/>
        </w:rPr>
      </w:pPr>
      <w:r w:rsidRPr="002A72F6">
        <w:rPr>
          <w:rFonts w:ascii="Times New Roman" w:hAnsi="Times New Roman" w:cs="Times New Roman"/>
          <w:sz w:val="26"/>
          <w:szCs w:val="26"/>
        </w:rPr>
        <w:t>Резервы тепловой мощности сохраняется при развитии системы теплоснабжения на всех этапах реализации схемы теплоснабжения Юргинского муниципального округа.</w:t>
      </w:r>
    </w:p>
    <w:p w:rsidR="0092072C" w:rsidRPr="002A72F6" w:rsidRDefault="0092072C" w:rsidP="002A72F6">
      <w:pPr>
        <w:spacing w:after="0" w:line="240" w:lineRule="auto"/>
        <w:ind w:firstLine="540"/>
        <w:contextualSpacing/>
        <w:jc w:val="both"/>
        <w:rPr>
          <w:rFonts w:ascii="Times New Roman" w:hAnsi="Times New Roman" w:cs="Times New Roman"/>
          <w:sz w:val="26"/>
          <w:szCs w:val="26"/>
        </w:rPr>
      </w:pPr>
      <w:r w:rsidRPr="002A72F6">
        <w:rPr>
          <w:rFonts w:ascii="Times New Roman" w:hAnsi="Times New Roman" w:cs="Times New Roman"/>
          <w:sz w:val="26"/>
          <w:szCs w:val="26"/>
        </w:rPr>
        <w:t>Аварийный резерв тепловой мощности источников тепловой энергии достаточен для поддержания котельных в работоспособном состоянии. Договоры с потребителями на поддержание резервной тепловой мощности отсутствуют.</w:t>
      </w:r>
    </w:p>
    <w:p w:rsidR="0092072C" w:rsidRPr="002A72F6" w:rsidRDefault="0092072C" w:rsidP="002A72F6">
      <w:pPr>
        <w:pStyle w:val="1"/>
        <w:spacing w:line="240" w:lineRule="auto"/>
        <w:contextualSpacing/>
      </w:pPr>
      <w:bookmarkStart w:id="34" w:name="_Toc359497709"/>
      <w:bookmarkStart w:id="35" w:name="_Toc78552168"/>
      <w:r w:rsidRPr="002A72F6">
        <w:t>2.10. 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bookmarkEnd w:id="34"/>
      <w:bookmarkEnd w:id="35"/>
    </w:p>
    <w:p w:rsidR="0092072C" w:rsidRPr="002A72F6" w:rsidRDefault="0092072C" w:rsidP="002A72F6">
      <w:pPr>
        <w:spacing w:after="0" w:line="240" w:lineRule="auto"/>
        <w:ind w:firstLine="540"/>
        <w:contextualSpacing/>
        <w:jc w:val="both"/>
        <w:rPr>
          <w:rFonts w:ascii="Times New Roman" w:hAnsi="Times New Roman" w:cs="Times New Roman"/>
          <w:sz w:val="26"/>
          <w:szCs w:val="26"/>
        </w:rPr>
      </w:pPr>
      <w:r w:rsidRPr="002A72F6">
        <w:rPr>
          <w:rFonts w:ascii="Times New Roman" w:hAnsi="Times New Roman" w:cs="Times New Roman"/>
          <w:sz w:val="26"/>
          <w:szCs w:val="26"/>
        </w:rPr>
        <w:t>Потребители с заключенными договорами на поддержание резервной тепловой мощности, с долгосрочными договорами теплоснабжения, в соответствии с которыми цена определяется по соглашению сторон, с долгосрочными договорами, в отношении которых установлен долгосрочный тариф отсутствуют.</w:t>
      </w:r>
    </w:p>
    <w:p w:rsidR="0092072C" w:rsidRPr="002A72F6" w:rsidRDefault="0092072C" w:rsidP="002A72F6">
      <w:pPr>
        <w:pStyle w:val="1"/>
        <w:numPr>
          <w:ilvl w:val="0"/>
          <w:numId w:val="6"/>
        </w:numPr>
        <w:tabs>
          <w:tab w:val="left" w:pos="993"/>
        </w:tabs>
        <w:spacing w:line="240" w:lineRule="auto"/>
        <w:ind w:left="0" w:firstLine="709"/>
        <w:contextualSpacing/>
      </w:pPr>
      <w:bookmarkStart w:id="36" w:name="_Toc78552169"/>
      <w:r w:rsidRPr="002A72F6">
        <w:t>Перспективные балансы производительности водоподготовительных установок</w:t>
      </w:r>
      <w:bookmarkEnd w:id="36"/>
    </w:p>
    <w:p w:rsidR="0092072C" w:rsidRPr="002A72F6" w:rsidRDefault="0092072C" w:rsidP="002A72F6">
      <w:pPr>
        <w:pStyle w:val="1"/>
        <w:spacing w:line="240" w:lineRule="auto"/>
        <w:ind w:firstLine="709"/>
        <w:contextualSpacing/>
      </w:pPr>
      <w:bookmarkStart w:id="37" w:name="_Toc346868583"/>
      <w:bookmarkStart w:id="38" w:name="_Toc359424875"/>
      <w:bookmarkStart w:id="39" w:name="_Toc359937404"/>
      <w:bookmarkStart w:id="40" w:name="_Toc78552170"/>
      <w:bookmarkStart w:id="41" w:name="_Toc346868588"/>
      <w:bookmarkStart w:id="42" w:name="_Toc364263465"/>
      <w:bookmarkStart w:id="43" w:name="_Toc345799834"/>
      <w:r w:rsidRPr="002A72F6">
        <w:t xml:space="preserve">3.1. </w:t>
      </w:r>
      <w:bookmarkEnd w:id="37"/>
      <w:bookmarkEnd w:id="38"/>
      <w:bookmarkEnd w:id="39"/>
      <w:r w:rsidRPr="002A72F6">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2A72F6">
        <w:t>теплопотребляющими</w:t>
      </w:r>
      <w:proofErr w:type="spellEnd"/>
      <w:r w:rsidRPr="002A72F6">
        <w:t xml:space="preserve"> установками потребителей</w:t>
      </w:r>
      <w:bookmarkEnd w:id="40"/>
    </w:p>
    <w:bookmarkEnd w:id="41"/>
    <w:bookmarkEnd w:id="42"/>
    <w:bookmarkEnd w:id="43"/>
    <w:p w:rsidR="0092072C" w:rsidRPr="002A72F6" w:rsidRDefault="0092072C" w:rsidP="002A72F6">
      <w:pPr>
        <w:spacing w:after="0" w:line="240" w:lineRule="auto"/>
        <w:ind w:firstLine="540"/>
        <w:contextualSpacing/>
        <w:jc w:val="both"/>
        <w:rPr>
          <w:rFonts w:ascii="Times New Roman" w:hAnsi="Times New Roman" w:cs="Times New Roman"/>
          <w:sz w:val="26"/>
          <w:szCs w:val="26"/>
        </w:rPr>
      </w:pPr>
      <w:r w:rsidRPr="002A72F6">
        <w:rPr>
          <w:rFonts w:ascii="Times New Roman" w:hAnsi="Times New Roman" w:cs="Times New Roman"/>
          <w:sz w:val="26"/>
          <w:szCs w:val="26"/>
        </w:rPr>
        <w:t xml:space="preserve">Расчет перспективных балансов производительности водоподготовительных установок и максимального потребления теплоносителя </w:t>
      </w:r>
      <w:proofErr w:type="spellStart"/>
      <w:r w:rsidRPr="002A72F6">
        <w:rPr>
          <w:rFonts w:ascii="Times New Roman" w:hAnsi="Times New Roman" w:cs="Times New Roman"/>
          <w:sz w:val="26"/>
          <w:szCs w:val="26"/>
        </w:rPr>
        <w:t>теплопотребляющими</w:t>
      </w:r>
      <w:proofErr w:type="spellEnd"/>
      <w:r w:rsidRPr="002A72F6">
        <w:rPr>
          <w:rFonts w:ascii="Times New Roman" w:hAnsi="Times New Roman" w:cs="Times New Roman"/>
          <w:sz w:val="26"/>
          <w:szCs w:val="26"/>
        </w:rPr>
        <w:t xml:space="preserve"> установками, в том числе в аварийных режимах на котельных был выполнен с учетом перспективного развития потребителей тепловой энергии.</w:t>
      </w:r>
    </w:p>
    <w:p w:rsidR="0092072C" w:rsidRPr="002A72F6" w:rsidRDefault="0092072C" w:rsidP="002A72F6">
      <w:pPr>
        <w:spacing w:after="0" w:line="240" w:lineRule="auto"/>
        <w:ind w:firstLine="540"/>
        <w:contextualSpacing/>
        <w:jc w:val="both"/>
        <w:rPr>
          <w:rFonts w:ascii="Times New Roman" w:hAnsi="Times New Roman" w:cs="Times New Roman"/>
          <w:sz w:val="26"/>
          <w:szCs w:val="26"/>
        </w:rPr>
      </w:pPr>
      <w:r w:rsidRPr="002A72F6">
        <w:rPr>
          <w:rFonts w:ascii="Times New Roman" w:hAnsi="Times New Roman" w:cs="Times New Roman"/>
          <w:sz w:val="26"/>
          <w:szCs w:val="26"/>
        </w:rPr>
        <w:t>Перспективный годовой расход объема теплоносителя приведен в таблице 1</w:t>
      </w:r>
      <w:r w:rsidR="00E75D4D">
        <w:rPr>
          <w:rFonts w:ascii="Times New Roman" w:hAnsi="Times New Roman" w:cs="Times New Roman"/>
          <w:sz w:val="26"/>
          <w:szCs w:val="26"/>
        </w:rPr>
        <w:t>0</w:t>
      </w:r>
      <w:r w:rsidRPr="002A72F6">
        <w:rPr>
          <w:rFonts w:ascii="Times New Roman" w:hAnsi="Times New Roman" w:cs="Times New Roman"/>
          <w:sz w:val="26"/>
          <w:szCs w:val="26"/>
        </w:rPr>
        <w:t>.</w:t>
      </w:r>
    </w:p>
    <w:p w:rsidR="0092072C" w:rsidRPr="00E954CA" w:rsidRDefault="0092072C" w:rsidP="002A72F6">
      <w:pPr>
        <w:spacing w:after="0" w:line="240" w:lineRule="auto"/>
        <w:ind w:firstLine="540"/>
        <w:contextualSpacing/>
        <w:rPr>
          <w:rFonts w:ascii="Times New Roman" w:hAnsi="Times New Roman" w:cs="Times New Roman"/>
          <w:b/>
          <w:sz w:val="18"/>
          <w:szCs w:val="26"/>
        </w:rPr>
      </w:pPr>
    </w:p>
    <w:p w:rsidR="0092072C" w:rsidRDefault="0092072C" w:rsidP="002A72F6">
      <w:pPr>
        <w:spacing w:after="0" w:line="240" w:lineRule="auto"/>
        <w:ind w:firstLine="540"/>
        <w:contextualSpacing/>
        <w:rPr>
          <w:rFonts w:ascii="Times New Roman" w:hAnsi="Times New Roman" w:cs="Times New Roman"/>
          <w:b/>
          <w:sz w:val="26"/>
          <w:szCs w:val="26"/>
        </w:rPr>
      </w:pPr>
      <w:r w:rsidRPr="002A72F6">
        <w:rPr>
          <w:rFonts w:ascii="Times New Roman" w:hAnsi="Times New Roman" w:cs="Times New Roman"/>
          <w:b/>
          <w:sz w:val="26"/>
          <w:szCs w:val="26"/>
        </w:rPr>
        <w:t>Таблица 1</w:t>
      </w:r>
      <w:r w:rsidR="00E75D4D">
        <w:rPr>
          <w:rFonts w:ascii="Times New Roman" w:hAnsi="Times New Roman" w:cs="Times New Roman"/>
          <w:b/>
          <w:sz w:val="26"/>
          <w:szCs w:val="26"/>
        </w:rPr>
        <w:t>0</w:t>
      </w:r>
      <w:r w:rsidRPr="002A72F6">
        <w:rPr>
          <w:rFonts w:ascii="Times New Roman" w:hAnsi="Times New Roman" w:cs="Times New Roman"/>
          <w:b/>
          <w:sz w:val="26"/>
          <w:szCs w:val="26"/>
        </w:rPr>
        <w:t>. Годовой расход теплоносителя в зонах действия котельных</w:t>
      </w:r>
    </w:p>
    <w:p w:rsidR="002A72F6" w:rsidRPr="00E954CA" w:rsidRDefault="002A72F6" w:rsidP="002A72F6">
      <w:pPr>
        <w:spacing w:after="0" w:line="240" w:lineRule="auto"/>
        <w:ind w:firstLine="540"/>
        <w:contextualSpacing/>
        <w:rPr>
          <w:rFonts w:ascii="Times New Roman" w:hAnsi="Times New Roman" w:cs="Times New Roman"/>
          <w:b/>
          <w:sz w:val="18"/>
          <w:szCs w:val="26"/>
        </w:rPr>
      </w:pPr>
    </w:p>
    <w:tbl>
      <w:tblPr>
        <w:tblW w:w="9747" w:type="dxa"/>
        <w:tblLayout w:type="fixed"/>
        <w:tblLook w:val="04A0" w:firstRow="1" w:lastRow="0" w:firstColumn="1" w:lastColumn="0" w:noHBand="0" w:noVBand="1"/>
      </w:tblPr>
      <w:tblGrid>
        <w:gridCol w:w="2943"/>
        <w:gridCol w:w="1701"/>
        <w:gridCol w:w="1701"/>
        <w:gridCol w:w="1701"/>
        <w:gridCol w:w="1701"/>
      </w:tblGrid>
      <w:tr w:rsidR="00E954CA" w:rsidRPr="00E954CA" w:rsidTr="00E954CA">
        <w:trPr>
          <w:trHeight w:val="340"/>
          <w:tblHead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bookmarkStart w:id="44" w:name="RANGE!A1:F17"/>
            <w:r w:rsidRPr="00E954CA">
              <w:rPr>
                <w:rFonts w:ascii="Times New Roman" w:hAnsi="Times New Roman" w:cs="Times New Roman"/>
                <w:b/>
                <w:bCs/>
                <w:color w:val="000000"/>
                <w:sz w:val="24"/>
                <w:szCs w:val="24"/>
              </w:rPr>
              <w:t>Параметры</w:t>
            </w:r>
            <w:bookmarkEnd w:id="44"/>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Единицы измерения</w:t>
            </w:r>
          </w:p>
        </w:tc>
        <w:tc>
          <w:tcPr>
            <w:tcW w:w="1701" w:type="dxa"/>
            <w:tcBorders>
              <w:top w:val="single" w:sz="4" w:space="0" w:color="auto"/>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2027</w:t>
            </w:r>
          </w:p>
        </w:tc>
        <w:tc>
          <w:tcPr>
            <w:tcW w:w="1701" w:type="dxa"/>
            <w:tcBorders>
              <w:top w:val="single" w:sz="4" w:space="0" w:color="auto"/>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2031</w:t>
            </w:r>
          </w:p>
        </w:tc>
        <w:tc>
          <w:tcPr>
            <w:tcW w:w="1701" w:type="dxa"/>
            <w:tcBorders>
              <w:top w:val="single" w:sz="4" w:space="0" w:color="auto"/>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2035</w:t>
            </w:r>
          </w:p>
        </w:tc>
      </w:tr>
      <w:tr w:rsidR="00E954CA" w:rsidRPr="00E954CA" w:rsidTr="00E954CA">
        <w:trPr>
          <w:trHeight w:val="340"/>
        </w:trPr>
        <w:tc>
          <w:tcPr>
            <w:tcW w:w="97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МУП «Комфорт»</w:t>
            </w:r>
          </w:p>
        </w:tc>
      </w:tr>
      <w:tr w:rsidR="00E954CA" w:rsidRPr="00E954CA" w:rsidTr="00E954CA">
        <w:trPr>
          <w:trHeight w:val="340"/>
        </w:trPr>
        <w:tc>
          <w:tcPr>
            <w:tcW w:w="97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п. ст. </w:t>
            </w:r>
            <w:proofErr w:type="spellStart"/>
            <w:r w:rsidRPr="00E954CA">
              <w:rPr>
                <w:rFonts w:ascii="Times New Roman" w:hAnsi="Times New Roman" w:cs="Times New Roman"/>
                <w:b/>
                <w:bCs/>
                <w:color w:val="000000"/>
                <w:sz w:val="24"/>
                <w:szCs w:val="24"/>
              </w:rPr>
              <w:t>Арлюк</w:t>
            </w:r>
            <w:proofErr w:type="spellEnd"/>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17,18</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17,18</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17,18</w:t>
            </w:r>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4,596</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4,596</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4,596</w:t>
            </w:r>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 xml:space="preserve">сверхнормативные утечки </w:t>
            </w:r>
            <w:r w:rsidRPr="00E954CA">
              <w:rPr>
                <w:rFonts w:ascii="Times New Roman" w:hAnsi="Times New Roman" w:cs="Times New Roman"/>
                <w:color w:val="000000"/>
                <w:sz w:val="24"/>
                <w:szCs w:val="24"/>
              </w:rPr>
              <w:lastRenderedPageBreak/>
              <w:t>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lastRenderedPageBreak/>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12,584</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12,584</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12,584</w:t>
            </w:r>
          </w:p>
        </w:tc>
      </w:tr>
      <w:tr w:rsidR="00E954CA" w:rsidRPr="00E954CA" w:rsidTr="00E954CA">
        <w:trPr>
          <w:trHeight w:val="340"/>
        </w:trPr>
        <w:tc>
          <w:tcPr>
            <w:tcW w:w="97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Котельная п. Линейный</w:t>
            </w:r>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0,0715</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0,0715</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0,0715</w:t>
            </w:r>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0,0305</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0,0305</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0,0305</w:t>
            </w:r>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34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0,041</w:t>
            </w:r>
          </w:p>
        </w:tc>
        <w:tc>
          <w:tcPr>
            <w:tcW w:w="1701" w:type="dxa"/>
            <w:tcBorders>
              <w:top w:val="nil"/>
              <w:left w:val="nil"/>
              <w:bottom w:val="single" w:sz="4" w:space="0" w:color="auto"/>
              <w:right w:val="single" w:sz="4"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0,041</w:t>
            </w:r>
          </w:p>
        </w:tc>
        <w:tc>
          <w:tcPr>
            <w:tcW w:w="1701" w:type="dxa"/>
            <w:tcBorders>
              <w:top w:val="nil"/>
              <w:left w:val="nil"/>
              <w:bottom w:val="single" w:sz="4" w:space="0" w:color="auto"/>
              <w:right w:val="single" w:sz="4"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0,041</w:t>
            </w:r>
          </w:p>
        </w:tc>
      </w:tr>
      <w:tr w:rsidR="00E954CA" w:rsidRPr="00E954CA" w:rsidTr="00E954CA">
        <w:tblPrEx>
          <w:tblLook w:val="00A0" w:firstRow="1" w:lastRow="0" w:firstColumn="1" w:lastColumn="0" w:noHBand="0" w:noVBand="0"/>
        </w:tblPrEx>
        <w:trPr>
          <w:trHeight w:val="20"/>
        </w:trPr>
        <w:tc>
          <w:tcPr>
            <w:tcW w:w="9747" w:type="dxa"/>
            <w:gridSpan w:val="5"/>
            <w:tcBorders>
              <w:top w:val="single" w:sz="8" w:space="0" w:color="auto"/>
              <w:left w:val="single" w:sz="8" w:space="0" w:color="auto"/>
              <w:bottom w:val="single" w:sz="8" w:space="0" w:color="auto"/>
              <w:right w:val="single" w:sz="8" w:space="0" w:color="000000"/>
            </w:tcBorders>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Зеледеево</w:t>
            </w:r>
            <w:proofErr w:type="spellEnd"/>
            <w:r w:rsidRPr="00E954CA">
              <w:rPr>
                <w:rFonts w:ascii="Times New Roman" w:hAnsi="Times New Roman" w:cs="Times New Roman"/>
                <w:b/>
                <w:bCs/>
                <w:color w:val="000000"/>
                <w:sz w:val="24"/>
                <w:szCs w:val="24"/>
              </w:rPr>
              <w:t xml:space="preserve"> (центральная)</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2,659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2,659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2,659</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0,519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0,519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0,519</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2,14</w:t>
            </w:r>
          </w:p>
        </w:tc>
      </w:tr>
      <w:tr w:rsidR="00E954CA" w:rsidRPr="00E954CA" w:rsidTr="00E954CA">
        <w:tblPrEx>
          <w:tblLook w:val="00A0" w:firstRow="1" w:lastRow="0" w:firstColumn="1" w:lastColumn="0" w:noHBand="0" w:noVBand="0"/>
        </w:tblPrEx>
        <w:trPr>
          <w:trHeight w:val="20"/>
        </w:trPr>
        <w:tc>
          <w:tcPr>
            <w:tcW w:w="9747" w:type="dxa"/>
            <w:gridSpan w:val="5"/>
            <w:tcBorders>
              <w:top w:val="single" w:sz="8" w:space="0" w:color="auto"/>
              <w:left w:val="single" w:sz="8" w:space="0" w:color="auto"/>
              <w:bottom w:val="single" w:sz="8" w:space="0" w:color="auto"/>
              <w:right w:val="single" w:sz="8" w:space="0" w:color="000000"/>
            </w:tcBorders>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Зеледеево</w:t>
            </w:r>
            <w:proofErr w:type="spellEnd"/>
            <w:r w:rsidRPr="00E954CA">
              <w:rPr>
                <w:rFonts w:ascii="Times New Roman" w:hAnsi="Times New Roman" w:cs="Times New Roman"/>
                <w:b/>
                <w:bCs/>
                <w:color w:val="000000"/>
                <w:sz w:val="24"/>
                <w:szCs w:val="24"/>
              </w:rPr>
              <w:t xml:space="preserve"> (школа)</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0,154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0,154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0,154</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0,08</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0,074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0,074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0,074</w:t>
            </w:r>
          </w:p>
        </w:tc>
      </w:tr>
      <w:tr w:rsidR="00E954CA" w:rsidRPr="00E954CA" w:rsidTr="00E954CA">
        <w:tblPrEx>
          <w:tblLook w:val="00A0" w:firstRow="1" w:lastRow="0" w:firstColumn="1" w:lastColumn="0" w:noHBand="0" w:noVBand="0"/>
        </w:tblPrEx>
        <w:trPr>
          <w:trHeight w:val="20"/>
        </w:trPr>
        <w:tc>
          <w:tcPr>
            <w:tcW w:w="9747" w:type="dxa"/>
            <w:gridSpan w:val="5"/>
            <w:tcBorders>
              <w:top w:val="single" w:sz="8" w:space="0" w:color="auto"/>
              <w:left w:val="single" w:sz="8" w:space="0" w:color="auto"/>
              <w:bottom w:val="single" w:sz="8" w:space="0" w:color="auto"/>
              <w:right w:val="single" w:sz="8" w:space="0" w:color="000000"/>
            </w:tcBorders>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Варюхино</w:t>
            </w:r>
            <w:proofErr w:type="spellEnd"/>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0,268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0,268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0,268</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0,266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0,266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0,266</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 xml:space="preserve">сверхнормативные утечки </w:t>
            </w:r>
            <w:r w:rsidRPr="00E954CA">
              <w:rPr>
                <w:rFonts w:ascii="Times New Roman" w:hAnsi="Times New Roman" w:cs="Times New Roman"/>
                <w:color w:val="000000"/>
                <w:sz w:val="24"/>
                <w:szCs w:val="24"/>
              </w:rPr>
              <w:lastRenderedPageBreak/>
              <w:t>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lastRenderedPageBreak/>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lang w:val="en-US"/>
              </w:rPr>
            </w:pPr>
            <w:r w:rsidRPr="00E954CA">
              <w:rPr>
                <w:rFonts w:ascii="Times New Roman" w:hAnsi="Times New Roman" w:cs="Times New Roman"/>
                <w:color w:val="000000"/>
                <w:sz w:val="24"/>
                <w:szCs w:val="24"/>
              </w:rPr>
              <w:t> </w:t>
            </w:r>
            <w:r w:rsidRPr="00E954CA">
              <w:rPr>
                <w:rFonts w:ascii="Times New Roman" w:hAnsi="Times New Roman" w:cs="Times New Roman"/>
                <w:color w:val="000000"/>
                <w:sz w:val="24"/>
                <w:szCs w:val="24"/>
                <w:lang w:val="en-US"/>
              </w:rPr>
              <w:t>0</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0,002</w:t>
            </w:r>
          </w:p>
        </w:tc>
      </w:tr>
      <w:tr w:rsidR="00E954CA" w:rsidRPr="00E954CA" w:rsidTr="00E954CA">
        <w:trPr>
          <w:trHeight w:val="223"/>
        </w:trPr>
        <w:tc>
          <w:tcPr>
            <w:tcW w:w="974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п. </w:t>
            </w:r>
            <w:proofErr w:type="spellStart"/>
            <w:r w:rsidRPr="00E954CA">
              <w:rPr>
                <w:rFonts w:ascii="Times New Roman" w:hAnsi="Times New Roman" w:cs="Times New Roman"/>
                <w:b/>
                <w:bCs/>
                <w:color w:val="000000"/>
                <w:sz w:val="24"/>
                <w:szCs w:val="24"/>
              </w:rPr>
              <w:t>Юргинский</w:t>
            </w:r>
            <w:proofErr w:type="spellEnd"/>
          </w:p>
        </w:tc>
      </w:tr>
      <w:tr w:rsidR="00E954CA" w:rsidRPr="00E954CA" w:rsidTr="00E954CA">
        <w:trPr>
          <w:trHeight w:val="510"/>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5,485</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5,485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5,485</w:t>
            </w:r>
          </w:p>
        </w:tc>
      </w:tr>
      <w:tr w:rsidR="00E954CA" w:rsidRPr="00E954CA" w:rsidTr="00E954CA">
        <w:trPr>
          <w:trHeight w:val="315"/>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1,951</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1,951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1,951</w:t>
            </w:r>
          </w:p>
        </w:tc>
      </w:tr>
      <w:tr w:rsidR="00E954CA" w:rsidRPr="00E954CA" w:rsidTr="00E954CA">
        <w:trPr>
          <w:trHeight w:val="315"/>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735"/>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3,534</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3,534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3,534</w:t>
            </w:r>
          </w:p>
        </w:tc>
      </w:tr>
      <w:tr w:rsidR="00E954CA" w:rsidRPr="00E954CA" w:rsidTr="00E954CA">
        <w:trPr>
          <w:trHeight w:val="293"/>
        </w:trPr>
        <w:tc>
          <w:tcPr>
            <w:tcW w:w="974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Котельная д. Лебяжье-</w:t>
            </w:r>
            <w:proofErr w:type="spellStart"/>
            <w:r w:rsidRPr="00E954CA">
              <w:rPr>
                <w:rFonts w:ascii="Times New Roman" w:hAnsi="Times New Roman" w:cs="Times New Roman"/>
                <w:b/>
                <w:bCs/>
                <w:color w:val="000000"/>
                <w:sz w:val="24"/>
                <w:szCs w:val="24"/>
              </w:rPr>
              <w:t>Асаново</w:t>
            </w:r>
            <w:proofErr w:type="spellEnd"/>
          </w:p>
        </w:tc>
      </w:tr>
      <w:tr w:rsidR="00E954CA" w:rsidRPr="00E954CA" w:rsidTr="00E954CA">
        <w:trPr>
          <w:trHeight w:val="555"/>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0,973</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0,973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0,973</w:t>
            </w:r>
          </w:p>
        </w:tc>
      </w:tr>
      <w:tr w:rsidR="00E954CA" w:rsidRPr="00E954CA" w:rsidTr="00E954CA">
        <w:trPr>
          <w:trHeight w:val="315"/>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0,521</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0,521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0,521</w:t>
            </w:r>
          </w:p>
        </w:tc>
      </w:tr>
      <w:tr w:rsidR="00E954CA" w:rsidRPr="00E954CA" w:rsidTr="00E954CA">
        <w:trPr>
          <w:trHeight w:val="570"/>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735"/>
        </w:trPr>
        <w:tc>
          <w:tcPr>
            <w:tcW w:w="2943" w:type="dxa"/>
            <w:tcBorders>
              <w:top w:val="nil"/>
              <w:left w:val="single" w:sz="8" w:space="0" w:color="auto"/>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ind w:right="-60"/>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0,452</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0,452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0,452</w:t>
            </w:r>
          </w:p>
        </w:tc>
      </w:tr>
      <w:tr w:rsidR="00E954CA" w:rsidRPr="00E954CA" w:rsidTr="00E954CA">
        <w:trPr>
          <w:trHeight w:val="20"/>
        </w:trPr>
        <w:tc>
          <w:tcPr>
            <w:tcW w:w="97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Елгино</w:t>
            </w:r>
            <w:proofErr w:type="spellEnd"/>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2,524</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2,524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2,524</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0,498</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0,498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0,498</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2,026</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2,026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2,026</w:t>
            </w:r>
          </w:p>
        </w:tc>
      </w:tr>
      <w:tr w:rsidR="00E954CA" w:rsidRPr="00E954CA" w:rsidTr="00E954CA">
        <w:trPr>
          <w:trHeight w:val="20"/>
        </w:trPr>
        <w:tc>
          <w:tcPr>
            <w:tcW w:w="97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с. </w:t>
            </w:r>
            <w:proofErr w:type="spellStart"/>
            <w:r w:rsidRPr="00E954CA">
              <w:rPr>
                <w:rFonts w:ascii="Times New Roman" w:hAnsi="Times New Roman" w:cs="Times New Roman"/>
                <w:b/>
                <w:bCs/>
                <w:color w:val="000000"/>
                <w:sz w:val="24"/>
                <w:szCs w:val="24"/>
              </w:rPr>
              <w:t>Мальцево</w:t>
            </w:r>
            <w:proofErr w:type="spellEnd"/>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2,878</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2,878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2,878</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1,004</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1,004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1,004</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lastRenderedPageBreak/>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1,874</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1,874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1,874</w:t>
            </w:r>
          </w:p>
        </w:tc>
      </w:tr>
      <w:tr w:rsidR="00E954CA" w:rsidRPr="00E954CA" w:rsidTr="00E954CA">
        <w:trPr>
          <w:trHeight w:val="20"/>
        </w:trPr>
        <w:tc>
          <w:tcPr>
            <w:tcW w:w="9747"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Томилово</w:t>
            </w:r>
            <w:proofErr w:type="spellEnd"/>
            <w:r w:rsidRPr="00E954CA">
              <w:rPr>
                <w:rFonts w:ascii="Times New Roman" w:hAnsi="Times New Roman" w:cs="Times New Roman"/>
                <w:b/>
                <w:bCs/>
                <w:color w:val="000000"/>
                <w:sz w:val="24"/>
                <w:szCs w:val="24"/>
              </w:rPr>
              <w:t xml:space="preserve"> (центральная)</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0,128</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0,128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0,128</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0,128</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0,128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0,128</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Новороманово</w:t>
            </w:r>
            <w:proofErr w:type="spellEnd"/>
            <w:r w:rsidRPr="00E954CA">
              <w:rPr>
                <w:rFonts w:ascii="Times New Roman" w:hAnsi="Times New Roman" w:cs="Times New Roman"/>
                <w:b/>
                <w:bCs/>
                <w:color w:val="000000"/>
                <w:sz w:val="24"/>
                <w:szCs w:val="24"/>
              </w:rPr>
              <w:t xml:space="preserve"> </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vAlign w:val="center"/>
            <w:hideMark/>
          </w:tcPr>
          <w:p w:rsidR="00E954CA" w:rsidRPr="00E954CA" w:rsidRDefault="00E954CA" w:rsidP="00F82E09">
            <w:pPr>
              <w:spacing w:after="0" w:line="240" w:lineRule="auto"/>
              <w:ind w:left="108"/>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3,5234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3,5234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3,5234</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1,133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1,133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1,133</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2,3904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2,3904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2,3904</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Большеямное</w:t>
            </w:r>
            <w:proofErr w:type="spellEnd"/>
            <w:r w:rsidRPr="00E954CA">
              <w:rPr>
                <w:rFonts w:ascii="Times New Roman" w:hAnsi="Times New Roman" w:cs="Times New Roman"/>
                <w:b/>
                <w:bCs/>
                <w:color w:val="000000"/>
                <w:sz w:val="24"/>
                <w:szCs w:val="24"/>
              </w:rPr>
              <w:t xml:space="preserve"> </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vAlign w:val="center"/>
            <w:hideMark/>
          </w:tcPr>
          <w:p w:rsidR="00E954CA" w:rsidRPr="00E954CA" w:rsidRDefault="00E954CA" w:rsidP="00F82E09">
            <w:pPr>
              <w:spacing w:after="0" w:line="240" w:lineRule="auto"/>
              <w:ind w:left="108"/>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0,2455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0,2455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0,2455</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0,111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0,111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0,111</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0,1345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0,1345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0,1345</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Верх-Тайменка </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vAlign w:val="center"/>
            <w:hideMark/>
          </w:tcPr>
          <w:p w:rsidR="00E954CA" w:rsidRPr="00E954CA" w:rsidRDefault="00E954CA" w:rsidP="00F82E09">
            <w:pPr>
              <w:spacing w:after="0" w:line="240" w:lineRule="auto"/>
              <w:ind w:left="108"/>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1,4802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1,4802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1,4802</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1,028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1,028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1,028</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lastRenderedPageBreak/>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0,4522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0,4522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0,4522</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п. Речной </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vAlign w:val="center"/>
            <w:hideMark/>
          </w:tcPr>
          <w:p w:rsidR="00E954CA" w:rsidRPr="00E954CA" w:rsidRDefault="00E954CA" w:rsidP="00F82E09">
            <w:pPr>
              <w:spacing w:after="0" w:line="240" w:lineRule="auto"/>
              <w:ind w:left="108"/>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1,6835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1,6835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1,6835</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0,393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0,393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0,393</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1,2905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1,2905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1,2905</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д. </w:t>
            </w:r>
            <w:proofErr w:type="spellStart"/>
            <w:r w:rsidRPr="00E954CA">
              <w:rPr>
                <w:rFonts w:ascii="Times New Roman" w:hAnsi="Times New Roman" w:cs="Times New Roman"/>
                <w:b/>
                <w:bCs/>
                <w:color w:val="000000"/>
                <w:sz w:val="24"/>
                <w:szCs w:val="24"/>
              </w:rPr>
              <w:t>Белянино</w:t>
            </w:r>
            <w:proofErr w:type="spellEnd"/>
            <w:r w:rsidRPr="00E954CA">
              <w:rPr>
                <w:rFonts w:ascii="Times New Roman" w:hAnsi="Times New Roman" w:cs="Times New Roman"/>
                <w:b/>
                <w:bCs/>
                <w:color w:val="000000"/>
                <w:sz w:val="24"/>
                <w:szCs w:val="24"/>
              </w:rPr>
              <w:t xml:space="preserve"> </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vAlign w:val="center"/>
            <w:hideMark/>
          </w:tcPr>
          <w:p w:rsidR="00E954CA" w:rsidRPr="00E954CA" w:rsidRDefault="00E954CA" w:rsidP="00F82E09">
            <w:pPr>
              <w:spacing w:after="0" w:line="240" w:lineRule="auto"/>
              <w:ind w:left="108"/>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3,1564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3,1564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3,1564</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1,086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1,086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1,086</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0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960"/>
        </w:trPr>
        <w:tc>
          <w:tcPr>
            <w:tcW w:w="2943" w:type="dxa"/>
            <w:shd w:val="clear" w:color="auto" w:fill="auto"/>
            <w:tcMar>
              <w:top w:w="0" w:type="dxa"/>
              <w:left w:w="270" w:type="dxa"/>
              <w:bottom w:w="0" w:type="dxa"/>
              <w:right w:w="0" w:type="dxa"/>
            </w:tcMar>
            <w:vAlign w:val="center"/>
            <w:hideMark/>
          </w:tcPr>
          <w:p w:rsidR="00E954CA" w:rsidRPr="00E954CA" w:rsidRDefault="00E954CA" w:rsidP="00F82E09">
            <w:pPr>
              <w:spacing w:after="0" w:line="240" w:lineRule="auto"/>
              <w:ind w:left="-162"/>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2,0704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2,0704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2,0704</w:t>
            </w:r>
          </w:p>
        </w:tc>
      </w:tr>
      <w:tr w:rsidR="00E954CA" w:rsidRPr="00E954CA" w:rsidTr="00E954CA">
        <w:trPr>
          <w:trHeight w:val="132"/>
        </w:trPr>
        <w:tc>
          <w:tcPr>
            <w:tcW w:w="97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Котельная c. Поперечное</w:t>
            </w:r>
          </w:p>
        </w:tc>
      </w:tr>
      <w:tr w:rsidR="00E954CA" w:rsidRPr="00E954CA" w:rsidTr="00E954CA">
        <w:trPr>
          <w:trHeight w:val="30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5,96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5,96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5,96</w:t>
            </w:r>
          </w:p>
        </w:tc>
      </w:tr>
      <w:tr w:rsidR="00E954CA" w:rsidRPr="00E954CA" w:rsidTr="00E954CA">
        <w:trPr>
          <w:trHeight w:val="30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1,327</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1,327</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1,327</w:t>
            </w:r>
          </w:p>
        </w:tc>
      </w:tr>
      <w:tr w:rsidR="00E954CA" w:rsidRPr="00E954CA" w:rsidTr="00E954CA">
        <w:trPr>
          <w:trHeight w:val="30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7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4,633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4,633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4,633</w:t>
            </w:r>
          </w:p>
        </w:tc>
      </w:tr>
      <w:tr w:rsidR="00E954CA" w:rsidRPr="00E954CA" w:rsidTr="00E954CA">
        <w:trPr>
          <w:trHeight w:val="334"/>
        </w:trPr>
        <w:tc>
          <w:tcPr>
            <w:tcW w:w="9747" w:type="dxa"/>
            <w:gridSpan w:val="5"/>
            <w:tcBorders>
              <w:top w:val="nil"/>
              <w:left w:val="single" w:sz="4" w:space="0" w:color="auto"/>
              <w:bottom w:val="single" w:sz="4" w:space="0" w:color="auto"/>
              <w:right w:val="single" w:sz="8"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b/>
                <w:bCs/>
                <w:color w:val="000000"/>
                <w:sz w:val="24"/>
                <w:szCs w:val="24"/>
              </w:rPr>
              <w:t>Котельная c. Поперечное ДЭП</w:t>
            </w:r>
          </w:p>
        </w:tc>
      </w:tr>
      <w:tr w:rsidR="00E954CA" w:rsidRPr="00E954CA" w:rsidTr="00E954CA">
        <w:trPr>
          <w:trHeight w:val="7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0,2455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0,2455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0,2455</w:t>
            </w:r>
          </w:p>
        </w:tc>
      </w:tr>
      <w:tr w:rsidR="00E954CA" w:rsidRPr="00E954CA" w:rsidTr="00E954CA">
        <w:trPr>
          <w:trHeight w:val="7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0,111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0,111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0,111</w:t>
            </w:r>
          </w:p>
        </w:tc>
      </w:tr>
      <w:tr w:rsidR="00E954CA" w:rsidRPr="00E954CA" w:rsidTr="00E954CA">
        <w:trPr>
          <w:trHeight w:val="7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lastRenderedPageBreak/>
              <w:t>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rPr>
          <w:trHeight w:val="720"/>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0,1345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0,1345</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0,1345</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Котельная с. Проскоково</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10,394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10,394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10,394</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2,178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2,178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2,178</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8,216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8,216</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8,216</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Котельная п. Заозерный</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2,082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2,082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2,082</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0,819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0,819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0,819</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1,263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1,263</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1,263</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Котельная д. Пятково</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1,9558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1,9558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1,9558</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0,0548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0,0548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0,0548</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1,901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1,901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1,901</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747" w:type="dxa"/>
            <w:gridSpan w:val="5"/>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Котельная д. Талая</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6,3988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6,3988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6,3988</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0,0548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0,0548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0,0548</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lastRenderedPageBreak/>
              <w:t>сверхнормативные утечки теплоносителя*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w:t>
            </w:r>
          </w:p>
        </w:tc>
      </w:tr>
      <w:tr w:rsidR="00E954CA" w:rsidRPr="00E954CA" w:rsidTr="00E95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2943" w:type="dxa"/>
            <w:shd w:val="clear" w:color="auto" w:fill="auto"/>
            <w:vAlign w:val="center"/>
            <w:hideMark/>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shd w:val="clear" w:color="auto" w:fill="auto"/>
            <w:vAlign w:val="center"/>
            <w:hideMark/>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6,344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6,344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6,344</w:t>
            </w:r>
          </w:p>
        </w:tc>
      </w:tr>
      <w:tr w:rsidR="00E954CA" w:rsidRPr="00E954CA" w:rsidTr="00E954CA">
        <w:tblPrEx>
          <w:tblLook w:val="00A0" w:firstRow="1" w:lastRow="0" w:firstColumn="1" w:lastColumn="0" w:noHBand="0" w:noVBand="0"/>
        </w:tblPrEx>
        <w:trPr>
          <w:trHeight w:val="20"/>
        </w:trPr>
        <w:tc>
          <w:tcPr>
            <w:tcW w:w="9747" w:type="dxa"/>
            <w:gridSpan w:val="5"/>
            <w:tcBorders>
              <w:top w:val="single" w:sz="8" w:space="0" w:color="auto"/>
              <w:left w:val="single" w:sz="8" w:space="0" w:color="auto"/>
              <w:bottom w:val="single" w:sz="8" w:space="0" w:color="auto"/>
              <w:right w:val="single" w:sz="8" w:space="0" w:color="000000"/>
            </w:tcBorders>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п.ст.Юрга-2 </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31,00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31,00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31,00</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9,09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9,09</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9,09</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21,91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21,91</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21,91</w:t>
            </w:r>
          </w:p>
        </w:tc>
      </w:tr>
      <w:tr w:rsidR="00E954CA" w:rsidRPr="00E954CA" w:rsidTr="00E954CA">
        <w:tblPrEx>
          <w:tblLook w:val="00A0" w:firstRow="1" w:lastRow="0" w:firstColumn="1" w:lastColumn="0" w:noHBand="0" w:noVBand="0"/>
        </w:tblPrEx>
        <w:trPr>
          <w:trHeight w:val="20"/>
        </w:trPr>
        <w:tc>
          <w:tcPr>
            <w:tcW w:w="9747" w:type="dxa"/>
            <w:gridSpan w:val="5"/>
            <w:tcBorders>
              <w:top w:val="single" w:sz="8" w:space="0" w:color="auto"/>
              <w:left w:val="single" w:sz="8" w:space="0" w:color="auto"/>
              <w:bottom w:val="single" w:sz="8" w:space="0" w:color="auto"/>
              <w:right w:val="single" w:sz="8" w:space="0" w:color="000000"/>
            </w:tcBorders>
            <w:vAlign w:val="center"/>
          </w:tcPr>
          <w:p w:rsidR="00E954CA" w:rsidRPr="00E954CA" w:rsidRDefault="00E954CA" w:rsidP="00F82E09">
            <w:pPr>
              <w:spacing w:after="0" w:line="240" w:lineRule="auto"/>
              <w:contextualSpacing/>
              <w:jc w:val="center"/>
              <w:rPr>
                <w:rFonts w:ascii="Times New Roman" w:hAnsi="Times New Roman" w:cs="Times New Roman"/>
                <w:b/>
                <w:bCs/>
                <w:color w:val="000000"/>
                <w:sz w:val="24"/>
                <w:szCs w:val="24"/>
              </w:rPr>
            </w:pPr>
            <w:r w:rsidRPr="00E954CA">
              <w:rPr>
                <w:rFonts w:ascii="Times New Roman" w:hAnsi="Times New Roman" w:cs="Times New Roman"/>
                <w:b/>
                <w:bCs/>
                <w:color w:val="000000"/>
                <w:sz w:val="24"/>
                <w:szCs w:val="24"/>
              </w:rPr>
              <w:t xml:space="preserve">Котельная </w:t>
            </w:r>
            <w:proofErr w:type="spellStart"/>
            <w:r w:rsidRPr="00E954CA">
              <w:rPr>
                <w:rFonts w:ascii="Times New Roman" w:hAnsi="Times New Roman" w:cs="Times New Roman"/>
                <w:b/>
                <w:bCs/>
                <w:color w:val="000000"/>
                <w:sz w:val="24"/>
                <w:szCs w:val="24"/>
              </w:rPr>
              <w:t>д.Зимник</w:t>
            </w:r>
            <w:proofErr w:type="spellEnd"/>
            <w:r w:rsidRPr="00E954CA">
              <w:rPr>
                <w:rFonts w:ascii="Times New Roman" w:hAnsi="Times New Roman" w:cs="Times New Roman"/>
                <w:b/>
                <w:bCs/>
                <w:color w:val="000000"/>
                <w:sz w:val="24"/>
                <w:szCs w:val="24"/>
              </w:rPr>
              <w:t xml:space="preserve"> </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2,512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2,512</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2,512</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0,538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0,538</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0,538</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сверхнормативные утечки теплоносителя*</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0,00</w:t>
            </w:r>
          </w:p>
        </w:tc>
      </w:tr>
      <w:tr w:rsidR="00E954CA" w:rsidRPr="00E954CA" w:rsidTr="00E954CA">
        <w:tblPrEx>
          <w:tblLook w:val="00A0" w:firstRow="1" w:lastRow="0" w:firstColumn="1" w:lastColumn="0" w:noHBand="0" w:noVBand="0"/>
        </w:tblPrEx>
        <w:trPr>
          <w:trHeight w:val="20"/>
        </w:trPr>
        <w:tc>
          <w:tcPr>
            <w:tcW w:w="2943" w:type="dxa"/>
            <w:tcBorders>
              <w:top w:val="nil"/>
              <w:left w:val="single" w:sz="8" w:space="0" w:color="auto"/>
              <w:bottom w:val="single" w:sz="8" w:space="0" w:color="auto"/>
              <w:right w:val="single" w:sz="8" w:space="0" w:color="auto"/>
            </w:tcBorders>
            <w:vAlign w:val="center"/>
          </w:tcPr>
          <w:p w:rsidR="00E954CA" w:rsidRPr="00E954CA" w:rsidRDefault="00E954CA" w:rsidP="00F82E09">
            <w:pPr>
              <w:spacing w:after="0" w:line="240" w:lineRule="auto"/>
              <w:contextualSpacing/>
              <w:rPr>
                <w:rFonts w:ascii="Times New Roman" w:hAnsi="Times New Roman" w:cs="Times New Roman"/>
                <w:color w:val="000000"/>
                <w:sz w:val="24"/>
                <w:szCs w:val="24"/>
              </w:rPr>
            </w:pPr>
            <w:r w:rsidRPr="00E954CA">
              <w:rPr>
                <w:rFonts w:ascii="Times New Roman" w:hAnsi="Times New Roman" w:cs="Times New Roman"/>
                <w:color w:val="000000"/>
                <w:sz w:val="24"/>
                <w:szCs w:val="24"/>
              </w:rPr>
              <w:t xml:space="preserve">отпуск теплоносителя из тепловых сетей на цели горячего водоснабжения (для открытых систем </w:t>
            </w:r>
            <w:proofErr w:type="gramStart"/>
            <w:r w:rsidRPr="00E954CA">
              <w:rPr>
                <w:rFonts w:ascii="Times New Roman" w:hAnsi="Times New Roman" w:cs="Times New Roman"/>
                <w:color w:val="000000"/>
                <w:sz w:val="24"/>
                <w:szCs w:val="24"/>
              </w:rPr>
              <w:t>теплоснабжения)*</w:t>
            </w:r>
            <w:proofErr w:type="gramEnd"/>
            <w:r w:rsidRPr="00E954CA">
              <w:rPr>
                <w:rFonts w:ascii="Times New Roman" w:hAnsi="Times New Roman" w:cs="Times New Roman"/>
                <w:color w:val="000000"/>
                <w:sz w:val="24"/>
                <w:szCs w:val="24"/>
              </w:rPr>
              <w:t>*</w:t>
            </w:r>
          </w:p>
        </w:tc>
        <w:tc>
          <w:tcPr>
            <w:tcW w:w="1701" w:type="dxa"/>
            <w:tcBorders>
              <w:top w:val="nil"/>
              <w:left w:val="nil"/>
              <w:bottom w:val="single" w:sz="8" w:space="0" w:color="auto"/>
              <w:right w:val="single" w:sz="8" w:space="0" w:color="auto"/>
            </w:tcBorders>
            <w:vAlign w:val="center"/>
          </w:tcPr>
          <w:p w:rsidR="00E954CA" w:rsidRPr="00E954CA" w:rsidRDefault="00E954CA" w:rsidP="00F82E09">
            <w:pPr>
              <w:spacing w:after="0" w:line="240" w:lineRule="auto"/>
              <w:contextualSpacing/>
              <w:jc w:val="center"/>
              <w:rPr>
                <w:rFonts w:ascii="Times New Roman" w:hAnsi="Times New Roman" w:cs="Times New Roman"/>
                <w:sz w:val="24"/>
                <w:szCs w:val="24"/>
              </w:rPr>
            </w:pPr>
            <w:r w:rsidRPr="00E954CA">
              <w:rPr>
                <w:rFonts w:ascii="Times New Roman" w:hAnsi="Times New Roman" w:cs="Times New Roman"/>
                <w:color w:val="000000"/>
                <w:sz w:val="24"/>
                <w:szCs w:val="24"/>
              </w:rPr>
              <w:t>тыс. м</w:t>
            </w:r>
            <w:r w:rsidRPr="00E954CA">
              <w:rPr>
                <w:rFonts w:ascii="Times New Roman" w:hAnsi="Times New Roman" w:cs="Times New Roman"/>
                <w:color w:val="000000"/>
                <w:sz w:val="24"/>
                <w:szCs w:val="24"/>
                <w:vertAlign w:val="superscript"/>
              </w:rPr>
              <w:t>3</w:t>
            </w:r>
            <w:r w:rsidRPr="00E954CA">
              <w:rPr>
                <w:rFonts w:ascii="Times New Roman" w:hAnsi="Times New Roman" w:cs="Times New Roman"/>
                <w:color w:val="000000"/>
                <w:sz w:val="24"/>
                <w:szCs w:val="24"/>
              </w:rPr>
              <w:t>/год</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1,974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1,974</w:t>
            </w:r>
          </w:p>
        </w:tc>
        <w:tc>
          <w:tcPr>
            <w:tcW w:w="1701" w:type="dxa"/>
            <w:tcBorders>
              <w:top w:val="nil"/>
              <w:left w:val="nil"/>
              <w:bottom w:val="single" w:sz="8" w:space="0" w:color="auto"/>
              <w:right w:val="single" w:sz="8" w:space="0" w:color="auto"/>
            </w:tcBorders>
            <w:shd w:val="clear" w:color="auto" w:fill="auto"/>
            <w:vAlign w:val="center"/>
          </w:tcPr>
          <w:p w:rsidR="00E954CA" w:rsidRPr="00E954CA" w:rsidRDefault="00E954CA" w:rsidP="00F82E09">
            <w:pPr>
              <w:spacing w:after="0" w:line="240" w:lineRule="auto"/>
              <w:contextualSpacing/>
              <w:jc w:val="center"/>
              <w:rPr>
                <w:rFonts w:ascii="Times New Roman" w:hAnsi="Times New Roman" w:cs="Times New Roman"/>
                <w:color w:val="000000"/>
                <w:sz w:val="24"/>
                <w:szCs w:val="24"/>
              </w:rPr>
            </w:pPr>
            <w:r w:rsidRPr="00E954CA">
              <w:rPr>
                <w:rFonts w:ascii="Times New Roman" w:hAnsi="Times New Roman" w:cs="Times New Roman"/>
                <w:color w:val="000000"/>
                <w:sz w:val="24"/>
                <w:szCs w:val="24"/>
              </w:rPr>
              <w:t>1,974</w:t>
            </w:r>
          </w:p>
        </w:tc>
      </w:tr>
    </w:tbl>
    <w:p w:rsidR="00F82E09" w:rsidRDefault="00F82E09" w:rsidP="00F82E09">
      <w:pPr>
        <w:spacing w:after="0" w:line="240" w:lineRule="auto"/>
        <w:ind w:firstLine="540"/>
        <w:jc w:val="both"/>
        <w:rPr>
          <w:rFonts w:ascii="Times New Roman" w:hAnsi="Times New Roman" w:cs="Times New Roman"/>
          <w:b/>
          <w:sz w:val="26"/>
          <w:szCs w:val="26"/>
        </w:rPr>
      </w:pPr>
    </w:p>
    <w:p w:rsidR="0092072C" w:rsidRPr="00F82E09" w:rsidRDefault="0092072C" w:rsidP="00F82E09">
      <w:pPr>
        <w:spacing w:after="0" w:line="240" w:lineRule="auto"/>
        <w:ind w:firstLine="540"/>
        <w:jc w:val="both"/>
        <w:rPr>
          <w:rFonts w:ascii="Times New Roman" w:hAnsi="Times New Roman" w:cs="Times New Roman"/>
          <w:sz w:val="26"/>
          <w:szCs w:val="26"/>
        </w:rPr>
      </w:pPr>
      <w:r w:rsidRPr="00F82E09">
        <w:rPr>
          <w:rFonts w:ascii="Times New Roman" w:hAnsi="Times New Roman" w:cs="Times New Roman"/>
          <w:b/>
          <w:sz w:val="26"/>
          <w:szCs w:val="26"/>
        </w:rPr>
        <w:t>Примечание:</w:t>
      </w:r>
      <w:r w:rsidRPr="00F82E09">
        <w:rPr>
          <w:rFonts w:ascii="Times New Roman" w:hAnsi="Times New Roman" w:cs="Times New Roman"/>
          <w:sz w:val="26"/>
          <w:szCs w:val="26"/>
        </w:rPr>
        <w:t xml:space="preserve"> * - в связи с отсутствием приборов учета на источниках тепловой энергии и у потребителей данные о сверхнормативных утечках теплоносителя отсутствуют;</w:t>
      </w:r>
    </w:p>
    <w:p w:rsidR="0092072C" w:rsidRPr="00F82E09" w:rsidRDefault="0092072C" w:rsidP="00F82E09">
      <w:pPr>
        <w:spacing w:after="0" w:line="240" w:lineRule="auto"/>
        <w:ind w:firstLine="540"/>
        <w:jc w:val="both"/>
        <w:rPr>
          <w:rFonts w:ascii="Times New Roman" w:hAnsi="Times New Roman" w:cs="Times New Roman"/>
          <w:sz w:val="26"/>
          <w:szCs w:val="26"/>
        </w:rPr>
      </w:pPr>
      <w:r w:rsidRPr="00F82E09">
        <w:rPr>
          <w:rFonts w:ascii="Times New Roman" w:hAnsi="Times New Roman" w:cs="Times New Roman"/>
          <w:sz w:val="26"/>
          <w:szCs w:val="26"/>
        </w:rPr>
        <w:t>Для определения перспективной проектной производительности водоподготовительных установок указанных котельных, а также перспективной проектной производительности водоподготовительных установок на строящихся источниках рассчитаны годовые и среднечасовые расходы подпитки тепловой сети.</w:t>
      </w:r>
    </w:p>
    <w:p w:rsidR="0092072C" w:rsidRPr="00F82E09" w:rsidRDefault="0092072C" w:rsidP="00F82E09">
      <w:pPr>
        <w:spacing w:after="0" w:line="240" w:lineRule="auto"/>
        <w:ind w:firstLine="540"/>
        <w:jc w:val="both"/>
        <w:rPr>
          <w:rFonts w:ascii="Times New Roman" w:hAnsi="Times New Roman" w:cs="Times New Roman"/>
          <w:sz w:val="26"/>
          <w:szCs w:val="26"/>
        </w:rPr>
      </w:pPr>
      <w:r w:rsidRPr="00F82E09">
        <w:rPr>
          <w:rFonts w:ascii="Times New Roman" w:hAnsi="Times New Roman" w:cs="Times New Roman"/>
          <w:sz w:val="26"/>
          <w:szCs w:val="26"/>
        </w:rPr>
        <w:t>В таблице 1</w:t>
      </w:r>
      <w:r w:rsidR="000E6845">
        <w:rPr>
          <w:rFonts w:ascii="Times New Roman" w:hAnsi="Times New Roman" w:cs="Times New Roman"/>
          <w:sz w:val="26"/>
          <w:szCs w:val="26"/>
        </w:rPr>
        <w:t>1</w:t>
      </w:r>
      <w:r w:rsidRPr="00F82E09">
        <w:rPr>
          <w:rFonts w:ascii="Times New Roman" w:hAnsi="Times New Roman" w:cs="Times New Roman"/>
          <w:sz w:val="26"/>
          <w:szCs w:val="26"/>
        </w:rPr>
        <w:t xml:space="preserve"> представлены балансы производительности водоподготовительных установок и подпитки тепловой сети в зоне действия котельных и перспективные значения подпитки тепловой сети, обусловленные нормативными утечками в тепловых сетях.</w:t>
      </w:r>
    </w:p>
    <w:p w:rsidR="00F82E09" w:rsidRDefault="00F82E09">
      <w:pPr>
        <w:rPr>
          <w:rFonts w:ascii="Times New Roman" w:hAnsi="Times New Roman" w:cs="Times New Roman"/>
          <w:b/>
          <w:sz w:val="26"/>
          <w:szCs w:val="26"/>
        </w:rPr>
      </w:pPr>
      <w:r>
        <w:rPr>
          <w:rFonts w:ascii="Times New Roman" w:hAnsi="Times New Roman" w:cs="Times New Roman"/>
          <w:b/>
          <w:sz w:val="26"/>
          <w:szCs w:val="26"/>
        </w:rPr>
        <w:br w:type="page"/>
      </w:r>
    </w:p>
    <w:p w:rsidR="0092072C" w:rsidRDefault="0092072C" w:rsidP="00F82E09">
      <w:pPr>
        <w:spacing w:after="0" w:line="240" w:lineRule="auto"/>
        <w:ind w:left="142" w:firstLine="425"/>
        <w:jc w:val="both"/>
        <w:rPr>
          <w:rFonts w:ascii="Times New Roman" w:hAnsi="Times New Roman" w:cs="Times New Roman"/>
          <w:b/>
          <w:sz w:val="26"/>
          <w:szCs w:val="26"/>
        </w:rPr>
      </w:pPr>
      <w:r w:rsidRPr="00F82E09">
        <w:rPr>
          <w:rFonts w:ascii="Times New Roman" w:hAnsi="Times New Roman" w:cs="Times New Roman"/>
          <w:b/>
          <w:sz w:val="26"/>
          <w:szCs w:val="26"/>
        </w:rPr>
        <w:lastRenderedPageBreak/>
        <w:t>Таблица 1</w:t>
      </w:r>
      <w:r w:rsidR="000E6845">
        <w:rPr>
          <w:rFonts w:ascii="Times New Roman" w:hAnsi="Times New Roman" w:cs="Times New Roman"/>
          <w:b/>
          <w:sz w:val="26"/>
          <w:szCs w:val="26"/>
        </w:rPr>
        <w:t>1</w:t>
      </w:r>
      <w:r w:rsidRPr="00F82E09">
        <w:rPr>
          <w:rFonts w:ascii="Times New Roman" w:hAnsi="Times New Roman" w:cs="Times New Roman"/>
          <w:b/>
          <w:sz w:val="26"/>
          <w:szCs w:val="26"/>
        </w:rPr>
        <w:t xml:space="preserve">. Баланс производительности водоподготовительных установок и подпитки тепловой сети в зоне действия котельных </w:t>
      </w:r>
    </w:p>
    <w:p w:rsidR="00152AAE" w:rsidRPr="00F82E09" w:rsidRDefault="00152AAE" w:rsidP="00F82E09">
      <w:pPr>
        <w:spacing w:after="0" w:line="240" w:lineRule="auto"/>
        <w:ind w:left="142" w:firstLine="425"/>
        <w:jc w:val="both"/>
        <w:rPr>
          <w:rFonts w:ascii="Times New Roman" w:hAnsi="Times New Roman" w:cs="Times New Roman"/>
          <w:b/>
          <w:sz w:val="26"/>
          <w:szCs w:val="26"/>
        </w:rPr>
      </w:pPr>
    </w:p>
    <w:tbl>
      <w:tblPr>
        <w:tblW w:w="9606" w:type="dxa"/>
        <w:tblLayout w:type="fixed"/>
        <w:tblLook w:val="04A0" w:firstRow="1" w:lastRow="0" w:firstColumn="1" w:lastColumn="0" w:noHBand="0" w:noVBand="1"/>
      </w:tblPr>
      <w:tblGrid>
        <w:gridCol w:w="3936"/>
        <w:gridCol w:w="1701"/>
        <w:gridCol w:w="1275"/>
        <w:gridCol w:w="1276"/>
        <w:gridCol w:w="1418"/>
      </w:tblGrid>
      <w:tr w:rsidR="005528B9" w:rsidRPr="005528B9" w:rsidTr="005528B9">
        <w:trPr>
          <w:trHeight w:val="370"/>
          <w:tblHeader/>
        </w:trPr>
        <w:tc>
          <w:tcPr>
            <w:tcW w:w="39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bookmarkStart w:id="45" w:name="RANGE!A1:F16"/>
            <w:r w:rsidRPr="005528B9">
              <w:rPr>
                <w:rFonts w:ascii="Times New Roman" w:hAnsi="Times New Roman" w:cs="Times New Roman"/>
                <w:b/>
                <w:bCs/>
                <w:color w:val="000000"/>
                <w:sz w:val="24"/>
                <w:szCs w:val="24"/>
              </w:rPr>
              <w:t>Параметры</w:t>
            </w:r>
            <w:bookmarkEnd w:id="45"/>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Единицы измерения</w:t>
            </w:r>
          </w:p>
        </w:tc>
        <w:tc>
          <w:tcPr>
            <w:tcW w:w="1275" w:type="dxa"/>
            <w:tcBorders>
              <w:top w:val="single" w:sz="4" w:space="0" w:color="auto"/>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2027</w:t>
            </w:r>
          </w:p>
        </w:tc>
        <w:tc>
          <w:tcPr>
            <w:tcW w:w="1276" w:type="dxa"/>
            <w:tcBorders>
              <w:top w:val="single" w:sz="4" w:space="0" w:color="auto"/>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2031</w:t>
            </w:r>
          </w:p>
        </w:tc>
        <w:tc>
          <w:tcPr>
            <w:tcW w:w="1418" w:type="dxa"/>
            <w:tcBorders>
              <w:top w:val="single" w:sz="4" w:space="0" w:color="auto"/>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2035</w:t>
            </w:r>
          </w:p>
        </w:tc>
      </w:tr>
      <w:tr w:rsidR="005528B9" w:rsidRPr="005528B9" w:rsidTr="005528B9">
        <w:trPr>
          <w:trHeight w:val="94"/>
        </w:trPr>
        <w:tc>
          <w:tcPr>
            <w:tcW w:w="96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МУП «Комфорт»</w:t>
            </w:r>
          </w:p>
        </w:tc>
      </w:tr>
      <w:tr w:rsidR="005528B9" w:rsidRPr="005528B9" w:rsidTr="005528B9">
        <w:trPr>
          <w:trHeight w:val="60"/>
        </w:trPr>
        <w:tc>
          <w:tcPr>
            <w:tcW w:w="96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 xml:space="preserve">Котельная п. ст. </w:t>
            </w:r>
            <w:proofErr w:type="spellStart"/>
            <w:r w:rsidRPr="005528B9">
              <w:rPr>
                <w:rFonts w:ascii="Times New Roman" w:hAnsi="Times New Roman" w:cs="Times New Roman"/>
                <w:b/>
                <w:bCs/>
                <w:color w:val="000000"/>
                <w:sz w:val="24"/>
                <w:szCs w:val="24"/>
              </w:rPr>
              <w:t>Арлюк</w:t>
            </w:r>
            <w:proofErr w:type="spellEnd"/>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2,946</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2,946</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2,946</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0,788</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0,788</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0,788</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2,158</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2,158</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2,158</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5,95</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5,95</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5,95</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11,98</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11,98</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11,98</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21,6</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21,6</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21,6</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26,4</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26,4</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26,4</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55</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55</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55</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23,48</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23,48</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23,48</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89,0</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89,0</w:t>
            </w:r>
          </w:p>
        </w:tc>
      </w:tr>
      <w:tr w:rsidR="005528B9" w:rsidRPr="005528B9" w:rsidTr="005528B9">
        <w:trPr>
          <w:trHeight w:val="340"/>
        </w:trPr>
        <w:tc>
          <w:tcPr>
            <w:tcW w:w="96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Котельная п. Линейный</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0,012</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0,012</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0,012</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0,005</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0,005</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0,005</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0,007</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0,007</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0,007</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Требуемая 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0,2</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0,2</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w:t>
            </w:r>
          </w:p>
        </w:tc>
      </w:tr>
      <w:tr w:rsidR="005528B9" w:rsidRPr="005528B9" w:rsidTr="005528B9">
        <w:trPr>
          <w:trHeight w:val="34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r>
      <w:tr w:rsidR="005528B9" w:rsidRPr="005528B9" w:rsidTr="005528B9">
        <w:tblPrEx>
          <w:tblLook w:val="00A0" w:firstRow="1" w:lastRow="0" w:firstColumn="1" w:lastColumn="0" w:noHBand="0" w:noVBand="0"/>
        </w:tblPrEx>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Зеледеево</w:t>
            </w:r>
            <w:proofErr w:type="spellEnd"/>
            <w:r w:rsidRPr="005528B9">
              <w:rPr>
                <w:rFonts w:ascii="Times New Roman" w:hAnsi="Times New Roman" w:cs="Times New Roman"/>
                <w:b/>
                <w:bCs/>
                <w:color w:val="000000"/>
                <w:sz w:val="24"/>
                <w:szCs w:val="24"/>
              </w:rPr>
              <w:t xml:space="preserve"> (центральная)</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0,456</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0,456</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0,456</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0,089</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0,089</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0,089</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0,367</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0,367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0,367</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0,87</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0,87</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1,59</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1,59</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1,59</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3,3</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3,3</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3,3</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4,58</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4,58</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4,58</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91,7</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91,7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91,7</w:t>
            </w:r>
          </w:p>
        </w:tc>
      </w:tr>
      <w:tr w:rsidR="005528B9" w:rsidRPr="005528B9" w:rsidTr="005528B9">
        <w:tblPrEx>
          <w:tblLook w:val="00A0" w:firstRow="1" w:lastRow="0" w:firstColumn="1" w:lastColumn="0" w:noHBand="0" w:noVBand="0"/>
        </w:tblPrEx>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Зеледеево</w:t>
            </w:r>
            <w:proofErr w:type="spellEnd"/>
            <w:r w:rsidRPr="005528B9">
              <w:rPr>
                <w:rFonts w:ascii="Times New Roman" w:hAnsi="Times New Roman" w:cs="Times New Roman"/>
                <w:b/>
                <w:bCs/>
                <w:color w:val="000000"/>
                <w:sz w:val="24"/>
                <w:szCs w:val="24"/>
              </w:rPr>
              <w:t xml:space="preserve"> (школа)</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0,027</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0,027</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0,014</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0,014</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0,014</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xml:space="preserve">- отпуск теплоносителя из тепловых </w:t>
            </w:r>
            <w:r w:rsidRPr="005528B9">
              <w:rPr>
                <w:rFonts w:ascii="Times New Roman" w:hAnsi="Times New Roman" w:cs="Times New Roman"/>
                <w:color w:val="000000"/>
                <w:sz w:val="24"/>
                <w:szCs w:val="24"/>
              </w:rPr>
              <w:lastRenderedPageBreak/>
              <w:t>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0,013</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0,013</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0,013</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0,16</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0,16</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0,16</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0,27</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0,27</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0,27</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r>
      <w:tr w:rsidR="005528B9" w:rsidRPr="005528B9" w:rsidTr="005528B9">
        <w:tblPrEx>
          <w:tblLook w:val="00A0" w:firstRow="1" w:lastRow="0" w:firstColumn="1" w:lastColumn="0" w:noHBand="0" w:noVBand="0"/>
        </w:tblPrEx>
        <w:trPr>
          <w:trHeight w:val="20"/>
        </w:trPr>
        <w:tc>
          <w:tcPr>
            <w:tcW w:w="9606" w:type="dxa"/>
            <w:gridSpan w:val="5"/>
            <w:tcBorders>
              <w:top w:val="single" w:sz="4" w:space="0" w:color="auto"/>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Варюхино</w:t>
            </w:r>
            <w:proofErr w:type="spellEnd"/>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0,0463</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0,0463</w:t>
            </w:r>
          </w:p>
        </w:tc>
        <w:tc>
          <w:tcPr>
            <w:tcW w:w="1418" w:type="dxa"/>
            <w:tcBorders>
              <w:top w:val="nil"/>
              <w:left w:val="nil"/>
              <w:bottom w:val="single" w:sz="8" w:space="0" w:color="auto"/>
              <w:right w:val="single" w:sz="4" w:space="0" w:color="auto"/>
            </w:tcBorders>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0,0463</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0,046</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0,046</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0,046</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0,0003</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0,0003</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0,0003</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0,10</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0,10</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0,47</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0,47</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0,2</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0,2</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0,2</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w:t>
            </w:r>
          </w:p>
        </w:tc>
      </w:tr>
      <w:tr w:rsidR="005528B9" w:rsidRPr="005528B9" w:rsidTr="005528B9">
        <w:tblPrEx>
          <w:tblLook w:val="00A0" w:firstRow="1" w:lastRow="0" w:firstColumn="1" w:lastColumn="0" w:noHBand="0" w:noVBand="0"/>
        </w:tblPrEx>
        <w:trPr>
          <w:trHeight w:val="20"/>
        </w:trPr>
        <w:tc>
          <w:tcPr>
            <w:tcW w:w="3936" w:type="dxa"/>
            <w:tcBorders>
              <w:top w:val="nil"/>
              <w:left w:val="single" w:sz="4" w:space="0" w:color="auto"/>
              <w:bottom w:val="single" w:sz="4" w:space="0" w:color="auto"/>
              <w:right w:val="single" w:sz="4" w:space="0" w:color="auto"/>
            </w:tcBorders>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 </w:t>
            </w:r>
          </w:p>
        </w:tc>
      </w:tr>
      <w:tr w:rsidR="005528B9" w:rsidRPr="005528B9" w:rsidTr="005528B9">
        <w:trPr>
          <w:trHeight w:val="300"/>
        </w:trPr>
        <w:tc>
          <w:tcPr>
            <w:tcW w:w="96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 xml:space="preserve">Котельная п. </w:t>
            </w:r>
            <w:proofErr w:type="spellStart"/>
            <w:r w:rsidRPr="005528B9">
              <w:rPr>
                <w:rFonts w:ascii="Times New Roman" w:hAnsi="Times New Roman" w:cs="Times New Roman"/>
                <w:b/>
                <w:bCs/>
                <w:color w:val="000000"/>
                <w:sz w:val="24"/>
                <w:szCs w:val="24"/>
              </w:rPr>
              <w:t>Юргинский</w:t>
            </w:r>
            <w:proofErr w:type="spellEnd"/>
          </w:p>
        </w:tc>
      </w:tr>
      <w:tr w:rsidR="005528B9" w:rsidRPr="005528B9" w:rsidTr="005528B9">
        <w:trPr>
          <w:trHeight w:val="308"/>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xml:space="preserve">Всего подпитка тепловой сети, в </w:t>
            </w:r>
            <w:r w:rsidRPr="005528B9">
              <w:rPr>
                <w:rFonts w:ascii="Times New Roman" w:hAnsi="Times New Roman" w:cs="Times New Roman"/>
                <w:color w:val="000000"/>
                <w:sz w:val="24"/>
                <w:szCs w:val="24"/>
              </w:rPr>
              <w:lastRenderedPageBreak/>
              <w:t>том числе: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0,941</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0,941</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0,941</w:t>
            </w:r>
          </w:p>
        </w:tc>
      </w:tr>
      <w:tr w:rsidR="005528B9" w:rsidRPr="005528B9" w:rsidTr="005528B9">
        <w:trPr>
          <w:trHeight w:val="30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tabs>
                <w:tab w:val="left" w:pos="3424"/>
              </w:tabs>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0,335</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0,335</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0,335</w:t>
            </w:r>
          </w:p>
        </w:tc>
      </w:tr>
      <w:tr w:rsidR="005528B9" w:rsidRPr="005528B9" w:rsidTr="005528B9">
        <w:trPr>
          <w:trHeight w:val="30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rPr>
          <w:trHeight w:val="72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0,606</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0,606</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0,606</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2,08</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2,08</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2,08</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4,77</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4,77</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4,77</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w:t>
            </w:r>
          </w:p>
        </w:tc>
      </w:tr>
      <w:tr w:rsidR="005528B9" w:rsidRPr="005528B9" w:rsidTr="005528B9">
        <w:trPr>
          <w:trHeight w:val="286"/>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sz w:val="24"/>
                <w:szCs w:val="24"/>
              </w:rPr>
            </w:pPr>
            <w:r w:rsidRPr="005528B9">
              <w:rPr>
                <w:rFonts w:ascii="Times New Roman" w:hAnsi="Times New Roman" w:cs="Times New Roman"/>
                <w:sz w:val="24"/>
                <w:szCs w:val="24"/>
              </w:rPr>
              <w:t>7,3</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sz w:val="24"/>
                <w:szCs w:val="24"/>
              </w:rPr>
            </w:pPr>
            <w:r w:rsidRPr="005528B9">
              <w:rPr>
                <w:rFonts w:ascii="Times New Roman" w:hAnsi="Times New Roman" w:cs="Times New Roman"/>
                <w:sz w:val="24"/>
                <w:szCs w:val="24"/>
              </w:rPr>
              <w:t>7,3</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sz w:val="24"/>
                <w:szCs w:val="24"/>
              </w:rPr>
            </w:pPr>
            <w:r w:rsidRPr="005528B9">
              <w:rPr>
                <w:rFonts w:ascii="Times New Roman" w:hAnsi="Times New Roman" w:cs="Times New Roman"/>
                <w:sz w:val="24"/>
                <w:szCs w:val="24"/>
              </w:rPr>
              <w:t>7,3</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rPr>
          <w:trHeight w:val="236"/>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68</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68</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68</w:t>
            </w:r>
          </w:p>
        </w:tc>
      </w:tr>
      <w:tr w:rsidR="005528B9" w:rsidRPr="005528B9" w:rsidTr="005528B9">
        <w:trPr>
          <w:trHeight w:val="313"/>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-1,06</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-1,06</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-1,06</w:t>
            </w:r>
          </w:p>
        </w:tc>
      </w:tr>
      <w:tr w:rsidR="005528B9" w:rsidRPr="005528B9" w:rsidTr="005528B9">
        <w:trPr>
          <w:trHeight w:val="249"/>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r>
      <w:tr w:rsidR="005528B9" w:rsidRPr="005528B9" w:rsidTr="005528B9">
        <w:trPr>
          <w:trHeight w:val="300"/>
        </w:trPr>
        <w:tc>
          <w:tcPr>
            <w:tcW w:w="960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b/>
                <w:bCs/>
                <w:color w:val="000000"/>
                <w:sz w:val="24"/>
                <w:szCs w:val="24"/>
              </w:rPr>
            </w:pPr>
            <w:r w:rsidRPr="005528B9">
              <w:rPr>
                <w:rFonts w:ascii="Times New Roman" w:hAnsi="Times New Roman" w:cs="Times New Roman"/>
                <w:b/>
                <w:bCs/>
                <w:color w:val="000000"/>
                <w:sz w:val="24"/>
                <w:szCs w:val="24"/>
              </w:rPr>
              <w:t>Котельная д. Лебяжье-</w:t>
            </w:r>
            <w:proofErr w:type="spellStart"/>
            <w:r w:rsidRPr="005528B9">
              <w:rPr>
                <w:rFonts w:ascii="Times New Roman" w:hAnsi="Times New Roman" w:cs="Times New Roman"/>
                <w:b/>
                <w:bCs/>
                <w:color w:val="000000"/>
                <w:sz w:val="24"/>
                <w:szCs w:val="24"/>
              </w:rPr>
              <w:t>Асаново</w:t>
            </w:r>
            <w:proofErr w:type="spellEnd"/>
          </w:p>
        </w:tc>
      </w:tr>
      <w:tr w:rsidR="005528B9" w:rsidRPr="005528B9" w:rsidTr="005528B9">
        <w:trPr>
          <w:trHeight w:val="291"/>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0,167</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0,167</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0,167</w:t>
            </w:r>
          </w:p>
        </w:tc>
      </w:tr>
      <w:tr w:rsidR="005528B9" w:rsidRPr="005528B9" w:rsidTr="005528B9">
        <w:trPr>
          <w:trHeight w:val="30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0,089</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0,089</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0,089</w:t>
            </w:r>
          </w:p>
        </w:tc>
      </w:tr>
      <w:tr w:rsidR="005528B9" w:rsidRPr="005528B9" w:rsidTr="005528B9">
        <w:trPr>
          <w:trHeight w:val="30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rPr>
          <w:trHeight w:val="72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0,078</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0,078</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0,078</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tcBorders>
              <w:top w:val="nil"/>
              <w:left w:val="nil"/>
              <w:bottom w:val="single" w:sz="4" w:space="0" w:color="auto"/>
              <w:right w:val="single" w:sz="4" w:space="0" w:color="auto"/>
            </w:tcBorders>
            <w:shd w:val="clear" w:color="auto" w:fill="auto"/>
            <w:vAlign w:val="center"/>
            <w:hideMark/>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0,32</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0,32</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0,32</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1,04</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1,04</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1,04</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w:t>
            </w:r>
          </w:p>
        </w:tc>
      </w:tr>
      <w:tr w:rsidR="005528B9" w:rsidRPr="005528B9" w:rsidTr="005528B9">
        <w:trPr>
          <w:trHeight w:val="248"/>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sz w:val="24"/>
                <w:szCs w:val="24"/>
              </w:rPr>
            </w:pPr>
            <w:r w:rsidRPr="005528B9">
              <w:rPr>
                <w:rFonts w:ascii="Times New Roman" w:hAnsi="Times New Roman" w:cs="Times New Roman"/>
                <w:sz w:val="24"/>
                <w:szCs w:val="24"/>
              </w:rPr>
              <w:t>1,0</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sz w:val="24"/>
                <w:szCs w:val="24"/>
              </w:rPr>
            </w:pPr>
            <w:r w:rsidRPr="005528B9">
              <w:rPr>
                <w:rFonts w:ascii="Times New Roman" w:hAnsi="Times New Roman" w:cs="Times New Roman"/>
                <w:sz w:val="24"/>
                <w:szCs w:val="24"/>
              </w:rPr>
              <w:t>1,0</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sz w:val="24"/>
                <w:szCs w:val="24"/>
              </w:rPr>
            </w:pPr>
            <w:r w:rsidRPr="005528B9">
              <w:rPr>
                <w:rFonts w:ascii="Times New Roman" w:hAnsi="Times New Roman" w:cs="Times New Roman"/>
                <w:sz w:val="24"/>
                <w:szCs w:val="24"/>
              </w:rPr>
              <w:t>1,0</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rPr>
          <w:trHeight w:val="480"/>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Количество баков-аккумуляторов теплоносителя</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rPr>
          <w:trHeight w:val="197"/>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w:t>
            </w:r>
          </w:p>
        </w:tc>
      </w:tr>
      <w:tr w:rsidR="005528B9" w:rsidRPr="005528B9" w:rsidTr="005528B9">
        <w:trPr>
          <w:trHeight w:val="275"/>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-0,19</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-0,19</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-0,19</w:t>
            </w:r>
          </w:p>
        </w:tc>
      </w:tr>
      <w:tr w:rsidR="005528B9" w:rsidRPr="005528B9" w:rsidTr="005528B9">
        <w:trPr>
          <w:trHeight w:val="211"/>
        </w:trPr>
        <w:tc>
          <w:tcPr>
            <w:tcW w:w="3936" w:type="dxa"/>
            <w:tcBorders>
              <w:top w:val="nil"/>
              <w:left w:val="single" w:sz="4" w:space="0" w:color="auto"/>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5528B9" w:rsidRPr="005528B9" w:rsidRDefault="005528B9" w:rsidP="005528B9">
            <w:pPr>
              <w:spacing w:after="0" w:line="240" w:lineRule="auto"/>
              <w:ind w:right="16"/>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tcPr>
          <w:p w:rsidR="005528B9" w:rsidRPr="005528B9" w:rsidRDefault="005528B9" w:rsidP="005528B9">
            <w:pPr>
              <w:spacing w:after="0" w:line="240" w:lineRule="auto"/>
              <w:contextualSpacing/>
              <w:jc w:val="center"/>
              <w:rPr>
                <w:rFonts w:ascii="Times New Roman" w:hAnsi="Times New Roman" w:cs="Times New Roman"/>
                <w:b/>
                <w:color w:val="000000"/>
                <w:sz w:val="24"/>
                <w:szCs w:val="24"/>
                <w:highlight w:val="yellow"/>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Елгино</w:t>
            </w:r>
            <w:proofErr w:type="spellEnd"/>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0,432</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0,432</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0,432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0,085</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0,085</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0,085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0,347</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0,347</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0,347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1,71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1,71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1,71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tcPr>
          <w:p w:rsidR="005528B9" w:rsidRPr="005528B9" w:rsidRDefault="005528B9" w:rsidP="005528B9">
            <w:pPr>
              <w:spacing w:after="0" w:line="240" w:lineRule="auto"/>
              <w:contextualSpacing/>
              <w:jc w:val="center"/>
              <w:rPr>
                <w:rFonts w:ascii="Times New Roman" w:hAnsi="Times New Roman" w:cs="Times New Roman"/>
                <w:b/>
                <w:color w:val="000000"/>
                <w:sz w:val="24"/>
                <w:szCs w:val="24"/>
              </w:rPr>
            </w:pPr>
            <w:r w:rsidRPr="005528B9">
              <w:rPr>
                <w:rFonts w:ascii="Times New Roman" w:hAnsi="Times New Roman" w:cs="Times New Roman"/>
                <w:b/>
                <w:bCs/>
                <w:color w:val="000000"/>
                <w:sz w:val="24"/>
                <w:szCs w:val="24"/>
              </w:rPr>
              <w:t xml:space="preserve">Котельная с. </w:t>
            </w:r>
            <w:proofErr w:type="spellStart"/>
            <w:r w:rsidRPr="005528B9">
              <w:rPr>
                <w:rFonts w:ascii="Times New Roman" w:hAnsi="Times New Roman" w:cs="Times New Roman"/>
                <w:b/>
                <w:bCs/>
                <w:color w:val="000000"/>
                <w:sz w:val="24"/>
                <w:szCs w:val="24"/>
              </w:rPr>
              <w:t>Мальцево</w:t>
            </w:r>
            <w:proofErr w:type="spellEnd"/>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0,493</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0,493</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0,493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0,172</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0,172</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0,321</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0,321</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0,321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xml:space="preserve">Максимальная подпитка тепловой </w:t>
            </w:r>
            <w:r w:rsidRPr="005528B9">
              <w:rPr>
                <w:rFonts w:ascii="Times New Roman" w:hAnsi="Times New Roman" w:cs="Times New Roman"/>
                <w:color w:val="000000"/>
                <w:sz w:val="24"/>
                <w:szCs w:val="24"/>
              </w:rPr>
              <w:lastRenderedPageBreak/>
              <w:t>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2,40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2,40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2,40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w:t>
            </w:r>
            <w:proofErr w:type="gramStart"/>
            <w:r w:rsidRPr="005528B9">
              <w:rPr>
                <w:rFonts w:ascii="Times New Roman" w:hAnsi="Times New Roman" w:cs="Times New Roman"/>
                <w:color w:val="000000"/>
                <w:sz w:val="24"/>
                <w:szCs w:val="24"/>
              </w:rPr>
              <w:t>аккумуляторов  теплоносителя</w:t>
            </w:r>
            <w:proofErr w:type="gramEnd"/>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4,47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4,47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4,47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tcPr>
          <w:p w:rsidR="005528B9" w:rsidRPr="005528B9" w:rsidRDefault="005528B9" w:rsidP="005528B9">
            <w:pPr>
              <w:spacing w:after="0" w:line="240" w:lineRule="auto"/>
              <w:contextualSpacing/>
              <w:jc w:val="center"/>
              <w:rPr>
                <w:rFonts w:ascii="Times New Roman" w:hAnsi="Times New Roman" w:cs="Times New Roman"/>
                <w:b/>
                <w:color w:val="000000"/>
                <w:sz w:val="24"/>
                <w:szCs w:val="24"/>
                <w:highlight w:val="yellow"/>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Томилово</w:t>
            </w:r>
            <w:proofErr w:type="spellEnd"/>
            <w:r w:rsidRPr="005528B9">
              <w:rPr>
                <w:rFonts w:ascii="Times New Roman" w:hAnsi="Times New Roman" w:cs="Times New Roman"/>
                <w:b/>
                <w:bCs/>
                <w:color w:val="000000"/>
                <w:sz w:val="24"/>
                <w:szCs w:val="24"/>
              </w:rPr>
              <w:t xml:space="preserve"> (центральная)</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0,022</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0,022</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0,022</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0,022</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w:t>
            </w:r>
            <w:proofErr w:type="gramStart"/>
            <w:r w:rsidRPr="005528B9">
              <w:rPr>
                <w:rFonts w:ascii="Times New Roman" w:hAnsi="Times New Roman" w:cs="Times New Roman"/>
                <w:color w:val="000000"/>
                <w:sz w:val="24"/>
                <w:szCs w:val="24"/>
              </w:rPr>
              <w:t>аккумуляторов  теплоносителя</w:t>
            </w:r>
            <w:proofErr w:type="gramEnd"/>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Новороманово</w:t>
            </w:r>
            <w:proofErr w:type="spellEnd"/>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0,604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0,604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0,604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0,194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0,194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0,194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1,63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1,63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1,63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3,19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3,19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3,19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6,0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6,0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6,0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4,21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4,21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4,21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84,2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84,2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84,2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Большеямное</w:t>
            </w:r>
            <w:proofErr w:type="spellEnd"/>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0,05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0,05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0,05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99,5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99,5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99,5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д. Верх-Тайменка</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0,2535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0,2535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0,2535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0,176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0,0775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0,0775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0,0775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4,60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4,60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4,60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91,9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91,9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91,9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 xml:space="preserve">Котельная п. Речной </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0,2883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0,2883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0,2883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0,2213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0,2213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0,2213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0,62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4,70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4,70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4,70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94,0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94,0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94,0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 xml:space="preserve">Котельная д. </w:t>
            </w:r>
            <w:proofErr w:type="spellStart"/>
            <w:r w:rsidRPr="005528B9">
              <w:rPr>
                <w:rFonts w:ascii="Times New Roman" w:hAnsi="Times New Roman" w:cs="Times New Roman"/>
                <w:b/>
                <w:bCs/>
                <w:color w:val="000000"/>
                <w:sz w:val="24"/>
                <w:szCs w:val="24"/>
              </w:rPr>
              <w:t>Белянино</w:t>
            </w:r>
            <w:proofErr w:type="spellEnd"/>
            <w:r w:rsidRPr="005528B9">
              <w:rPr>
                <w:rFonts w:ascii="Times New Roman" w:hAnsi="Times New Roman" w:cs="Times New Roman"/>
                <w:b/>
                <w:bCs/>
                <w:color w:val="000000"/>
                <w:sz w:val="24"/>
                <w:szCs w:val="24"/>
              </w:rPr>
              <w:t xml:space="preserve"> </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0,541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0,541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0,541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0,355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0,355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0,355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1,36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1,36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1,36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2,85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2,85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2,85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4,33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4,33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4,33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86,5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86,5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86,5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bottom"/>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c. Поперечное</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1,022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1,022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1,022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0,228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0,228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0,228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0,794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0,794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0,794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2,26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2,26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2,26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xml:space="preserve">Максимальная подпитка тепловой </w:t>
            </w:r>
            <w:r w:rsidRPr="005528B9">
              <w:rPr>
                <w:rFonts w:ascii="Times New Roman" w:hAnsi="Times New Roman" w:cs="Times New Roman"/>
                <w:color w:val="000000"/>
                <w:sz w:val="24"/>
                <w:szCs w:val="24"/>
              </w:rPr>
              <w:lastRenderedPageBreak/>
              <w:t>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8,5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8,5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8,5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89,2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c. Поперечное ДЭП</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0,042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нормативные утечки теплоносителя (в сетях и системах теплопотребления)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0,019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0,023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0,18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0,05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0,05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0,05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4,98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99,5</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99,5</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99,5</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с. Проскоково</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10,394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10,394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10,394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2,178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2,178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2,178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xml:space="preserve">отпуск теплоносителя из тепловых </w:t>
            </w:r>
            <w:r w:rsidRPr="005528B9">
              <w:rPr>
                <w:rFonts w:ascii="Times New Roman" w:hAnsi="Times New Roman" w:cs="Times New Roman"/>
                <w:color w:val="000000"/>
                <w:sz w:val="24"/>
                <w:szCs w:val="24"/>
              </w:rPr>
              <w:lastRenderedPageBreak/>
              <w:t>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8,216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8,216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8,216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п. Заозерный</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2,082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2,082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2,082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0,819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0,819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0,819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1,263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1,263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1,263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д. Пятково</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1,9558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1,9558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1,9558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0,0548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0,0548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0,0548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сверхнормативные утечки теплоносителя*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1,901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1,901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1,901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д. Талая</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hideMark/>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hideMark/>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6,3988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6,3988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6,3988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нормативные утечки теплоносителя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0,0548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0,0548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0,0548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сверхнормативные утечки теплоносителя*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отпуск теплоносителя из тепловых сетей на цели горячего водоснабжения (для открытых систем теплоснабжения)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тыс. м</w:t>
            </w:r>
            <w:r w:rsidRPr="005528B9">
              <w:rPr>
                <w:rFonts w:ascii="Times New Roman" w:hAnsi="Times New Roman" w:cs="Times New Roman"/>
                <w:color w:val="000000"/>
                <w:sz w:val="24"/>
                <w:szCs w:val="24"/>
                <w:vertAlign w:val="superscript"/>
              </w:rPr>
              <w:t>3</w:t>
            </w:r>
            <w:r w:rsidRPr="005528B9">
              <w:rPr>
                <w:rFonts w:ascii="Times New Roman" w:hAnsi="Times New Roman" w:cs="Times New Roman"/>
                <w:color w:val="000000"/>
                <w:sz w:val="24"/>
                <w:szCs w:val="24"/>
              </w:rPr>
              <w:t>/год</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6,344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6,344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6,344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 xml:space="preserve">Котельная п.ст.Юрга-2 </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5,316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5,316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5,316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xml:space="preserve"> - нормативные утечки теплоносителя (в сетях и системах теплопотребления)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1,559</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1,559</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1,559</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3,757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3,757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3,757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11,06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11,06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11,06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23,58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23,58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23,58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lastRenderedPageBreak/>
              <w:t>Требуемая производительность водоподготовительной установки</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9,4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39,6</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39,6</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39,6</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353E88">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баков-аккумуляторов теплоносителя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400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34,48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34,48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34,48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Доля резерва</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86,2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86,2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86,2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5"/>
            <w:vAlign w:val="center"/>
          </w:tcPr>
          <w:p w:rsidR="005528B9" w:rsidRPr="005528B9" w:rsidRDefault="005528B9" w:rsidP="00353E88">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b/>
                <w:bCs/>
                <w:color w:val="000000"/>
                <w:sz w:val="24"/>
                <w:szCs w:val="24"/>
              </w:rPr>
              <w:t>Котельная д.</w:t>
            </w:r>
            <w:r w:rsidR="00353E88">
              <w:rPr>
                <w:rFonts w:ascii="Times New Roman" w:hAnsi="Times New Roman" w:cs="Times New Roman"/>
                <w:b/>
                <w:bCs/>
                <w:color w:val="000000"/>
                <w:sz w:val="24"/>
                <w:szCs w:val="24"/>
              </w:rPr>
              <w:t xml:space="preserve"> </w:t>
            </w:r>
            <w:r w:rsidRPr="005528B9">
              <w:rPr>
                <w:rFonts w:ascii="Times New Roman" w:hAnsi="Times New Roman" w:cs="Times New Roman"/>
                <w:b/>
                <w:bCs/>
                <w:color w:val="000000"/>
                <w:sz w:val="24"/>
                <w:szCs w:val="24"/>
              </w:rPr>
              <w:t>Зимник</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Всего подпитка тепловой сети, в том числе:</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0,43</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0,43</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0,43</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xml:space="preserve"> - нормативные утечки теплоносителя (в сетях и системах теплопотребления)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0,092</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0,092</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0,092</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сверхнормативные утечки теплоносителя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 отпуск теплоносителя из тепловых сетей на цели горячего водоснабжения (для открытых систем теплоснабжения)</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0,338</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0,338</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0,338</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Максимум подпитки тепловой сети в эксплуатационном режиме</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0,90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Максимальная подпитка тепловой сети в период повреждения участка</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1,64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1,64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1,64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производительность водоподготовительной установки</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0,7</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Требуемая емкость баков аккумуляторов</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3,4</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3,4</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sz w:val="24"/>
                <w:szCs w:val="24"/>
              </w:rPr>
            </w:pPr>
            <w:r w:rsidRPr="005528B9">
              <w:rPr>
                <w:rFonts w:ascii="Times New Roman" w:hAnsi="Times New Roman" w:cs="Times New Roman"/>
                <w:sz w:val="24"/>
                <w:szCs w:val="24"/>
              </w:rPr>
              <w:t>3,4</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Производительность водоподготовительной установки</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5,0</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Количество баков-</w:t>
            </w:r>
            <w:proofErr w:type="gramStart"/>
            <w:r w:rsidRPr="005528B9">
              <w:rPr>
                <w:rFonts w:ascii="Times New Roman" w:hAnsi="Times New Roman" w:cs="Times New Roman"/>
                <w:color w:val="000000"/>
                <w:sz w:val="24"/>
                <w:szCs w:val="24"/>
              </w:rPr>
              <w:t>аккумуляторов  теплоносителя</w:t>
            </w:r>
            <w:proofErr w:type="gramEnd"/>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шт.</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Суммарная емкость баков аккумуляторов</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w:t>
            </w:r>
            <w:r w:rsidRPr="005528B9">
              <w:rPr>
                <w:rFonts w:ascii="Times New Roman" w:hAnsi="Times New Roman" w:cs="Times New Roman"/>
                <w:color w:val="000000"/>
                <w:sz w:val="24"/>
                <w:szCs w:val="24"/>
                <w:vertAlign w:val="superscript"/>
              </w:rPr>
              <w:t>3</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w:t>
            </w:r>
          </w:p>
        </w:tc>
      </w:tr>
      <w:tr w:rsidR="005528B9" w:rsidRPr="005528B9"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5528B9" w:rsidRDefault="005528B9" w:rsidP="005528B9">
            <w:pPr>
              <w:spacing w:after="0" w:line="240" w:lineRule="auto"/>
              <w:contextualSpacing/>
              <w:rPr>
                <w:rFonts w:ascii="Times New Roman" w:hAnsi="Times New Roman" w:cs="Times New Roman"/>
                <w:color w:val="000000"/>
                <w:sz w:val="24"/>
                <w:szCs w:val="24"/>
              </w:rPr>
            </w:pPr>
            <w:r w:rsidRPr="005528B9">
              <w:rPr>
                <w:rFonts w:ascii="Times New Roman" w:hAnsi="Times New Roman" w:cs="Times New Roman"/>
                <w:color w:val="000000"/>
                <w:sz w:val="24"/>
                <w:szCs w:val="24"/>
              </w:rPr>
              <w:t>Резерв(</w:t>
            </w:r>
            <w:proofErr w:type="gramStart"/>
            <w:r w:rsidRPr="005528B9">
              <w:rPr>
                <w:rFonts w:ascii="Times New Roman" w:hAnsi="Times New Roman" w:cs="Times New Roman"/>
                <w:color w:val="000000"/>
                <w:sz w:val="24"/>
                <w:szCs w:val="24"/>
              </w:rPr>
              <w:t>+)/</w:t>
            </w:r>
            <w:proofErr w:type="gramEnd"/>
            <w:r w:rsidRPr="005528B9">
              <w:rPr>
                <w:rFonts w:ascii="Times New Roman" w:hAnsi="Times New Roman" w:cs="Times New Roman"/>
                <w:color w:val="000000"/>
                <w:sz w:val="24"/>
                <w:szCs w:val="24"/>
              </w:rPr>
              <w:t>дефицит (-) ВПУ</w:t>
            </w:r>
          </w:p>
        </w:tc>
        <w:tc>
          <w:tcPr>
            <w:tcW w:w="1701"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м³/ч</w:t>
            </w:r>
          </w:p>
        </w:tc>
        <w:tc>
          <w:tcPr>
            <w:tcW w:w="1275"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4,57</w:t>
            </w:r>
          </w:p>
        </w:tc>
        <w:tc>
          <w:tcPr>
            <w:tcW w:w="1276"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4,57</w:t>
            </w:r>
          </w:p>
        </w:tc>
        <w:tc>
          <w:tcPr>
            <w:tcW w:w="1418" w:type="dxa"/>
            <w:vAlign w:val="center"/>
          </w:tcPr>
          <w:p w:rsidR="005528B9" w:rsidRPr="005528B9" w:rsidRDefault="005528B9" w:rsidP="005528B9">
            <w:pPr>
              <w:spacing w:after="0" w:line="240" w:lineRule="auto"/>
              <w:contextualSpacing/>
              <w:jc w:val="center"/>
              <w:rPr>
                <w:rFonts w:ascii="Times New Roman" w:hAnsi="Times New Roman" w:cs="Times New Roman"/>
                <w:color w:val="000000"/>
                <w:sz w:val="24"/>
                <w:szCs w:val="24"/>
              </w:rPr>
            </w:pPr>
            <w:r w:rsidRPr="005528B9">
              <w:rPr>
                <w:rFonts w:ascii="Times New Roman" w:hAnsi="Times New Roman" w:cs="Times New Roman"/>
                <w:color w:val="000000"/>
                <w:sz w:val="24"/>
                <w:szCs w:val="24"/>
              </w:rPr>
              <w:t>4,57</w:t>
            </w:r>
          </w:p>
        </w:tc>
      </w:tr>
      <w:tr w:rsidR="005528B9" w:rsidRPr="00353E88" w:rsidTr="00552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6" w:type="dxa"/>
            <w:vAlign w:val="center"/>
          </w:tcPr>
          <w:p w:rsidR="005528B9" w:rsidRPr="00353E88" w:rsidRDefault="005528B9" w:rsidP="00353E88">
            <w:pPr>
              <w:spacing w:after="0" w:line="240" w:lineRule="auto"/>
              <w:contextualSpacing/>
              <w:rPr>
                <w:rFonts w:ascii="Times New Roman" w:hAnsi="Times New Roman" w:cs="Times New Roman"/>
                <w:color w:val="000000"/>
                <w:sz w:val="26"/>
                <w:szCs w:val="26"/>
              </w:rPr>
            </w:pPr>
            <w:r w:rsidRPr="00353E88">
              <w:rPr>
                <w:rFonts w:ascii="Times New Roman" w:hAnsi="Times New Roman" w:cs="Times New Roman"/>
                <w:color w:val="000000"/>
                <w:sz w:val="26"/>
                <w:szCs w:val="26"/>
              </w:rPr>
              <w:t>Доля резерва</w:t>
            </w:r>
          </w:p>
        </w:tc>
        <w:tc>
          <w:tcPr>
            <w:tcW w:w="1701" w:type="dxa"/>
            <w:vAlign w:val="center"/>
          </w:tcPr>
          <w:p w:rsidR="005528B9" w:rsidRPr="00353E88" w:rsidRDefault="005528B9" w:rsidP="00353E88">
            <w:pPr>
              <w:spacing w:after="0" w:line="240" w:lineRule="auto"/>
              <w:contextualSpacing/>
              <w:jc w:val="center"/>
              <w:rPr>
                <w:rFonts w:ascii="Times New Roman" w:hAnsi="Times New Roman" w:cs="Times New Roman"/>
                <w:color w:val="000000"/>
                <w:sz w:val="26"/>
                <w:szCs w:val="26"/>
              </w:rPr>
            </w:pPr>
            <w:r w:rsidRPr="00353E88">
              <w:rPr>
                <w:rFonts w:ascii="Times New Roman" w:hAnsi="Times New Roman" w:cs="Times New Roman"/>
                <w:color w:val="000000"/>
                <w:sz w:val="26"/>
                <w:szCs w:val="26"/>
              </w:rPr>
              <w:t>%</w:t>
            </w:r>
          </w:p>
        </w:tc>
        <w:tc>
          <w:tcPr>
            <w:tcW w:w="1275" w:type="dxa"/>
            <w:vAlign w:val="center"/>
          </w:tcPr>
          <w:p w:rsidR="005528B9" w:rsidRPr="00353E88" w:rsidRDefault="005528B9" w:rsidP="00353E88">
            <w:pPr>
              <w:spacing w:after="0" w:line="240" w:lineRule="auto"/>
              <w:contextualSpacing/>
              <w:jc w:val="center"/>
              <w:rPr>
                <w:rFonts w:ascii="Times New Roman" w:hAnsi="Times New Roman" w:cs="Times New Roman"/>
                <w:color w:val="000000"/>
                <w:sz w:val="26"/>
                <w:szCs w:val="26"/>
              </w:rPr>
            </w:pPr>
            <w:r w:rsidRPr="00353E88">
              <w:rPr>
                <w:rFonts w:ascii="Times New Roman" w:hAnsi="Times New Roman" w:cs="Times New Roman"/>
                <w:color w:val="000000"/>
                <w:sz w:val="26"/>
                <w:szCs w:val="26"/>
              </w:rPr>
              <w:t>91,4</w:t>
            </w:r>
          </w:p>
        </w:tc>
        <w:tc>
          <w:tcPr>
            <w:tcW w:w="1276" w:type="dxa"/>
            <w:vAlign w:val="center"/>
          </w:tcPr>
          <w:p w:rsidR="005528B9" w:rsidRPr="00353E88" w:rsidRDefault="005528B9" w:rsidP="00353E88">
            <w:pPr>
              <w:spacing w:after="0" w:line="240" w:lineRule="auto"/>
              <w:contextualSpacing/>
              <w:jc w:val="center"/>
              <w:rPr>
                <w:rFonts w:ascii="Times New Roman" w:hAnsi="Times New Roman" w:cs="Times New Roman"/>
                <w:color w:val="000000"/>
                <w:sz w:val="26"/>
                <w:szCs w:val="26"/>
              </w:rPr>
            </w:pPr>
            <w:r w:rsidRPr="00353E88">
              <w:rPr>
                <w:rFonts w:ascii="Times New Roman" w:hAnsi="Times New Roman" w:cs="Times New Roman"/>
                <w:color w:val="000000"/>
                <w:sz w:val="26"/>
                <w:szCs w:val="26"/>
              </w:rPr>
              <w:t>91,4</w:t>
            </w:r>
          </w:p>
        </w:tc>
        <w:tc>
          <w:tcPr>
            <w:tcW w:w="1418" w:type="dxa"/>
            <w:vAlign w:val="center"/>
          </w:tcPr>
          <w:p w:rsidR="005528B9" w:rsidRPr="00353E88" w:rsidRDefault="005528B9" w:rsidP="00353E88">
            <w:pPr>
              <w:spacing w:after="0" w:line="240" w:lineRule="auto"/>
              <w:contextualSpacing/>
              <w:jc w:val="center"/>
              <w:rPr>
                <w:rFonts w:ascii="Times New Roman" w:hAnsi="Times New Roman" w:cs="Times New Roman"/>
                <w:color w:val="000000"/>
                <w:sz w:val="26"/>
                <w:szCs w:val="26"/>
              </w:rPr>
            </w:pPr>
            <w:r w:rsidRPr="00353E88">
              <w:rPr>
                <w:rFonts w:ascii="Times New Roman" w:hAnsi="Times New Roman" w:cs="Times New Roman"/>
                <w:color w:val="000000"/>
                <w:sz w:val="26"/>
                <w:szCs w:val="26"/>
              </w:rPr>
              <w:t>91,4</w:t>
            </w:r>
          </w:p>
        </w:tc>
      </w:tr>
    </w:tbl>
    <w:p w:rsidR="0092072C" w:rsidRPr="00353E88" w:rsidRDefault="0092072C" w:rsidP="00353E88">
      <w:pPr>
        <w:spacing w:after="0" w:line="240" w:lineRule="auto"/>
        <w:ind w:firstLine="540"/>
        <w:contextualSpacing/>
        <w:jc w:val="both"/>
        <w:rPr>
          <w:rFonts w:ascii="Times New Roman" w:hAnsi="Times New Roman" w:cs="Times New Roman"/>
          <w:sz w:val="26"/>
          <w:szCs w:val="26"/>
        </w:rPr>
      </w:pPr>
    </w:p>
    <w:p w:rsidR="0092072C" w:rsidRPr="00353E88" w:rsidRDefault="0092072C" w:rsidP="00353E88">
      <w:pPr>
        <w:spacing w:after="0" w:line="240" w:lineRule="auto"/>
        <w:ind w:firstLine="539"/>
        <w:contextualSpacing/>
        <w:jc w:val="both"/>
        <w:rPr>
          <w:rFonts w:ascii="Times New Roman" w:hAnsi="Times New Roman" w:cs="Times New Roman"/>
          <w:sz w:val="26"/>
          <w:szCs w:val="26"/>
        </w:rPr>
      </w:pPr>
      <w:r w:rsidRPr="00353E88">
        <w:rPr>
          <w:rFonts w:ascii="Times New Roman" w:hAnsi="Times New Roman" w:cs="Times New Roman"/>
          <w:b/>
          <w:sz w:val="26"/>
          <w:szCs w:val="26"/>
        </w:rPr>
        <w:t>Примечание:</w:t>
      </w:r>
      <w:r w:rsidRPr="00353E88">
        <w:rPr>
          <w:rFonts w:ascii="Times New Roman" w:hAnsi="Times New Roman" w:cs="Times New Roman"/>
          <w:sz w:val="26"/>
          <w:szCs w:val="26"/>
        </w:rPr>
        <w:t xml:space="preserve"> * - в связи с отсутствием приборов учета на источниках тепловой энергии и у потребителей данные о сверхнормативных утечках теплоносителя отсутствуют;</w:t>
      </w:r>
    </w:p>
    <w:p w:rsidR="0092072C" w:rsidRPr="00353E88" w:rsidRDefault="0092072C" w:rsidP="00353E88">
      <w:pPr>
        <w:spacing w:after="0" w:line="240" w:lineRule="auto"/>
        <w:ind w:right="140" w:firstLine="539"/>
        <w:contextualSpacing/>
        <w:jc w:val="both"/>
        <w:rPr>
          <w:rFonts w:ascii="Times New Roman" w:hAnsi="Times New Roman" w:cs="Times New Roman"/>
          <w:sz w:val="26"/>
          <w:szCs w:val="26"/>
        </w:rPr>
      </w:pPr>
      <w:r w:rsidRPr="00353E88">
        <w:rPr>
          <w:rFonts w:ascii="Times New Roman" w:hAnsi="Times New Roman" w:cs="Times New Roman"/>
          <w:sz w:val="26"/>
          <w:szCs w:val="26"/>
        </w:rPr>
        <w:t>Анализ таблицы 1</w:t>
      </w:r>
      <w:r w:rsidR="000E6845">
        <w:rPr>
          <w:rFonts w:ascii="Times New Roman" w:hAnsi="Times New Roman" w:cs="Times New Roman"/>
          <w:sz w:val="26"/>
          <w:szCs w:val="26"/>
        </w:rPr>
        <w:t>1</w:t>
      </w:r>
      <w:r w:rsidRPr="00353E88">
        <w:rPr>
          <w:rFonts w:ascii="Times New Roman" w:hAnsi="Times New Roman" w:cs="Times New Roman"/>
          <w:sz w:val="26"/>
          <w:szCs w:val="26"/>
        </w:rPr>
        <w:t xml:space="preserve"> показывает, что расходы сетевой воды для существующих источников не увеличиваются.</w:t>
      </w:r>
      <w:bookmarkStart w:id="46" w:name="_Toc359937405"/>
    </w:p>
    <w:p w:rsidR="0092072C" w:rsidRPr="000F71D9" w:rsidRDefault="0092072C" w:rsidP="000F71D9">
      <w:pPr>
        <w:pStyle w:val="1"/>
        <w:spacing w:line="240" w:lineRule="auto"/>
        <w:ind w:firstLine="539"/>
        <w:contextualSpacing/>
      </w:pPr>
      <w:bookmarkStart w:id="47" w:name="_Toc78552171"/>
      <w:r w:rsidRPr="000F71D9">
        <w:t xml:space="preserve">3.2. </w:t>
      </w:r>
      <w:bookmarkEnd w:id="46"/>
      <w:r w:rsidRPr="000F71D9">
        <w:t xml:space="preserve">Существующие и перспективные балансы производительности водоподготовительных установок источников тепловой энергии для </w:t>
      </w:r>
      <w:r w:rsidRPr="000F71D9">
        <w:lastRenderedPageBreak/>
        <w:t>компенсации потерь теплоносителя в аварийных режимах работы систем теплоснабжения</w:t>
      </w:r>
      <w:bookmarkEnd w:id="47"/>
    </w:p>
    <w:p w:rsidR="0092072C" w:rsidRDefault="0092072C" w:rsidP="000F71D9">
      <w:pPr>
        <w:spacing w:line="240" w:lineRule="auto"/>
        <w:ind w:firstLine="539"/>
        <w:contextualSpacing/>
        <w:jc w:val="both"/>
        <w:rPr>
          <w:rFonts w:ascii="Times New Roman" w:hAnsi="Times New Roman" w:cs="Times New Roman"/>
          <w:sz w:val="26"/>
          <w:szCs w:val="26"/>
        </w:rPr>
      </w:pPr>
      <w:r w:rsidRPr="000F71D9">
        <w:rPr>
          <w:rFonts w:ascii="Times New Roman" w:hAnsi="Times New Roman" w:cs="Times New Roman"/>
          <w:sz w:val="26"/>
          <w:szCs w:val="26"/>
        </w:rPr>
        <w:t>Баланс производительности водоподготовительных установок в аварийных режимах приведен в таблице 1</w:t>
      </w:r>
      <w:r w:rsidR="000E6845">
        <w:rPr>
          <w:rFonts w:ascii="Times New Roman" w:hAnsi="Times New Roman" w:cs="Times New Roman"/>
          <w:sz w:val="26"/>
          <w:szCs w:val="26"/>
        </w:rPr>
        <w:t>2</w:t>
      </w:r>
      <w:r w:rsidRPr="000F71D9">
        <w:rPr>
          <w:rFonts w:ascii="Times New Roman" w:hAnsi="Times New Roman" w:cs="Times New Roman"/>
          <w:sz w:val="26"/>
          <w:szCs w:val="26"/>
        </w:rPr>
        <w:t>.</w:t>
      </w:r>
    </w:p>
    <w:p w:rsidR="000F71D9" w:rsidRPr="000F71D9" w:rsidRDefault="000F71D9" w:rsidP="000F71D9">
      <w:pPr>
        <w:spacing w:line="240" w:lineRule="auto"/>
        <w:ind w:firstLine="539"/>
        <w:contextualSpacing/>
        <w:jc w:val="both"/>
        <w:rPr>
          <w:rFonts w:ascii="Times New Roman" w:hAnsi="Times New Roman" w:cs="Times New Roman"/>
          <w:sz w:val="26"/>
          <w:szCs w:val="26"/>
        </w:rPr>
      </w:pPr>
    </w:p>
    <w:p w:rsidR="0092072C" w:rsidRDefault="0092072C" w:rsidP="000F71D9">
      <w:pPr>
        <w:spacing w:line="240" w:lineRule="auto"/>
        <w:ind w:firstLine="539"/>
        <w:contextualSpacing/>
        <w:jc w:val="both"/>
        <w:rPr>
          <w:rFonts w:ascii="Times New Roman" w:hAnsi="Times New Roman" w:cs="Times New Roman"/>
          <w:b/>
          <w:sz w:val="26"/>
          <w:szCs w:val="26"/>
        </w:rPr>
      </w:pPr>
      <w:r w:rsidRPr="000F71D9">
        <w:rPr>
          <w:rFonts w:ascii="Times New Roman" w:hAnsi="Times New Roman" w:cs="Times New Roman"/>
          <w:b/>
          <w:sz w:val="26"/>
          <w:szCs w:val="26"/>
        </w:rPr>
        <w:t>Таблица 1</w:t>
      </w:r>
      <w:r w:rsidR="000E6845">
        <w:rPr>
          <w:rFonts w:ascii="Times New Roman" w:hAnsi="Times New Roman" w:cs="Times New Roman"/>
          <w:b/>
          <w:sz w:val="26"/>
          <w:szCs w:val="26"/>
        </w:rPr>
        <w:t>2</w:t>
      </w:r>
      <w:r w:rsidRPr="000F71D9">
        <w:rPr>
          <w:rFonts w:ascii="Times New Roman" w:hAnsi="Times New Roman" w:cs="Times New Roman"/>
          <w:b/>
          <w:sz w:val="26"/>
          <w:szCs w:val="26"/>
        </w:rPr>
        <w:t>. Баланс производительности водоподготовительных установок и подпитки тепловой сети в аварийных режимах работы систем теплоснабжения</w:t>
      </w:r>
    </w:p>
    <w:p w:rsidR="000F71D9" w:rsidRPr="000F71D9" w:rsidRDefault="000F71D9" w:rsidP="000F71D9">
      <w:pPr>
        <w:spacing w:line="240" w:lineRule="auto"/>
        <w:ind w:firstLine="539"/>
        <w:contextualSpacing/>
        <w:jc w:val="both"/>
        <w:rPr>
          <w:rFonts w:ascii="Times New Roman" w:hAnsi="Times New Roman" w:cs="Times New Roman"/>
          <w:b/>
          <w:sz w:val="26"/>
          <w:szCs w:val="26"/>
        </w:rPr>
      </w:pPr>
    </w:p>
    <w:tbl>
      <w:tblPr>
        <w:tblW w:w="9513" w:type="dxa"/>
        <w:tblInd w:w="93" w:type="dxa"/>
        <w:tblLayout w:type="fixed"/>
        <w:tblLook w:val="04A0" w:firstRow="1" w:lastRow="0" w:firstColumn="1" w:lastColumn="0" w:noHBand="0" w:noVBand="1"/>
      </w:tblPr>
      <w:tblGrid>
        <w:gridCol w:w="4126"/>
        <w:gridCol w:w="1418"/>
        <w:gridCol w:w="1275"/>
        <w:gridCol w:w="1418"/>
        <w:gridCol w:w="1276"/>
      </w:tblGrid>
      <w:tr w:rsidR="00FF07BE" w:rsidRPr="000F71D9" w:rsidTr="000F71D9">
        <w:trPr>
          <w:trHeight w:val="397"/>
          <w:tblHeader/>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b/>
                <w:bCs/>
                <w:color w:val="000000"/>
                <w:sz w:val="24"/>
                <w:szCs w:val="24"/>
              </w:rPr>
            </w:pPr>
            <w:bookmarkStart w:id="48" w:name="RANGE!A1:F12"/>
            <w:r w:rsidRPr="000F71D9">
              <w:rPr>
                <w:rFonts w:ascii="Times New Roman" w:hAnsi="Times New Roman" w:cs="Times New Roman"/>
                <w:b/>
                <w:bCs/>
                <w:color w:val="000000"/>
                <w:sz w:val="24"/>
                <w:szCs w:val="24"/>
              </w:rPr>
              <w:t>Наименование показателя</w:t>
            </w:r>
            <w:bookmarkEnd w:id="48"/>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b/>
                <w:bCs/>
                <w:color w:val="000000"/>
                <w:sz w:val="24"/>
                <w:szCs w:val="24"/>
              </w:rPr>
            </w:pPr>
            <w:r w:rsidRPr="000F71D9">
              <w:rPr>
                <w:rFonts w:ascii="Times New Roman" w:hAnsi="Times New Roman" w:cs="Times New Roman"/>
                <w:b/>
                <w:bCs/>
                <w:color w:val="000000"/>
                <w:sz w:val="24"/>
                <w:szCs w:val="24"/>
              </w:rPr>
              <w:t>Единицы измерения</w:t>
            </w:r>
          </w:p>
        </w:tc>
        <w:tc>
          <w:tcPr>
            <w:tcW w:w="1275" w:type="dxa"/>
            <w:tcBorders>
              <w:top w:val="single" w:sz="4" w:space="0" w:color="auto"/>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b/>
                <w:bCs/>
                <w:color w:val="000000"/>
                <w:sz w:val="24"/>
                <w:szCs w:val="24"/>
              </w:rPr>
            </w:pPr>
            <w:r w:rsidRPr="000F71D9">
              <w:rPr>
                <w:rFonts w:ascii="Times New Roman" w:hAnsi="Times New Roman" w:cs="Times New Roman"/>
                <w:b/>
                <w:bCs/>
                <w:color w:val="000000"/>
                <w:sz w:val="24"/>
                <w:szCs w:val="24"/>
              </w:rPr>
              <w:t>202</w:t>
            </w:r>
            <w:r w:rsidR="00BE4E47" w:rsidRPr="000F71D9">
              <w:rPr>
                <w:rFonts w:ascii="Times New Roman" w:hAnsi="Times New Roman" w:cs="Times New Roman"/>
                <w:b/>
                <w:bCs/>
                <w:color w:val="000000"/>
                <w:sz w:val="24"/>
                <w:szCs w:val="24"/>
              </w:rPr>
              <w:t>7</w:t>
            </w:r>
          </w:p>
        </w:tc>
        <w:tc>
          <w:tcPr>
            <w:tcW w:w="1418" w:type="dxa"/>
            <w:tcBorders>
              <w:top w:val="single" w:sz="4" w:space="0" w:color="auto"/>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b/>
                <w:bCs/>
                <w:color w:val="000000"/>
                <w:sz w:val="24"/>
                <w:szCs w:val="24"/>
              </w:rPr>
            </w:pPr>
            <w:r w:rsidRPr="000F71D9">
              <w:rPr>
                <w:rFonts w:ascii="Times New Roman" w:hAnsi="Times New Roman" w:cs="Times New Roman"/>
                <w:b/>
                <w:bCs/>
                <w:color w:val="000000"/>
                <w:sz w:val="24"/>
                <w:szCs w:val="24"/>
              </w:rPr>
              <w:t>2031</w:t>
            </w:r>
          </w:p>
        </w:tc>
        <w:tc>
          <w:tcPr>
            <w:tcW w:w="1276" w:type="dxa"/>
            <w:tcBorders>
              <w:top w:val="single" w:sz="4" w:space="0" w:color="auto"/>
              <w:left w:val="nil"/>
              <w:bottom w:val="single" w:sz="4" w:space="0" w:color="auto"/>
              <w:right w:val="single" w:sz="4" w:space="0" w:color="auto"/>
            </w:tcBorders>
            <w:vAlign w:val="center"/>
          </w:tcPr>
          <w:p w:rsidR="0092072C" w:rsidRPr="000F71D9" w:rsidRDefault="0092072C" w:rsidP="000F71D9">
            <w:pPr>
              <w:spacing w:after="0" w:line="240" w:lineRule="auto"/>
              <w:ind w:right="-108"/>
              <w:contextualSpacing/>
              <w:jc w:val="center"/>
              <w:rPr>
                <w:rFonts w:ascii="Times New Roman" w:hAnsi="Times New Roman" w:cs="Times New Roman"/>
                <w:b/>
                <w:bCs/>
                <w:color w:val="000000"/>
                <w:sz w:val="24"/>
                <w:szCs w:val="24"/>
              </w:rPr>
            </w:pPr>
            <w:r w:rsidRPr="000F71D9">
              <w:rPr>
                <w:rFonts w:ascii="Times New Roman" w:hAnsi="Times New Roman" w:cs="Times New Roman"/>
                <w:b/>
                <w:bCs/>
                <w:color w:val="000000"/>
                <w:sz w:val="24"/>
                <w:szCs w:val="24"/>
              </w:rPr>
              <w:t>2035</w:t>
            </w:r>
          </w:p>
        </w:tc>
      </w:tr>
      <w:tr w:rsidR="00FF07BE" w:rsidRPr="000F71D9" w:rsidTr="000F71D9">
        <w:trPr>
          <w:trHeight w:val="114"/>
        </w:trPr>
        <w:tc>
          <w:tcPr>
            <w:tcW w:w="95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b/>
                <w:bCs/>
                <w:color w:val="000000"/>
                <w:sz w:val="24"/>
                <w:szCs w:val="24"/>
              </w:rPr>
            </w:pPr>
            <w:r w:rsidRPr="000F71D9">
              <w:rPr>
                <w:rFonts w:ascii="Times New Roman" w:hAnsi="Times New Roman" w:cs="Times New Roman"/>
                <w:b/>
                <w:bCs/>
                <w:color w:val="000000"/>
                <w:sz w:val="24"/>
                <w:szCs w:val="24"/>
              </w:rPr>
              <w:t>МУП «Комфорт»</w:t>
            </w:r>
          </w:p>
        </w:tc>
      </w:tr>
      <w:tr w:rsidR="00FF07BE" w:rsidRPr="000F71D9" w:rsidTr="000F71D9">
        <w:trPr>
          <w:trHeight w:val="104"/>
        </w:trPr>
        <w:tc>
          <w:tcPr>
            <w:tcW w:w="95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b/>
                <w:bCs/>
                <w:color w:val="000000"/>
                <w:sz w:val="24"/>
                <w:szCs w:val="24"/>
              </w:rPr>
            </w:pPr>
            <w:r w:rsidRPr="000F71D9">
              <w:rPr>
                <w:rFonts w:ascii="Times New Roman" w:hAnsi="Times New Roman" w:cs="Times New Roman"/>
                <w:b/>
                <w:bCs/>
                <w:color w:val="000000"/>
                <w:sz w:val="24"/>
                <w:szCs w:val="24"/>
              </w:rPr>
              <w:t xml:space="preserve">Котельная п. ст. </w:t>
            </w:r>
            <w:proofErr w:type="spellStart"/>
            <w:r w:rsidRPr="000F71D9">
              <w:rPr>
                <w:rFonts w:ascii="Times New Roman" w:hAnsi="Times New Roman" w:cs="Times New Roman"/>
                <w:b/>
                <w:bCs/>
                <w:color w:val="000000"/>
                <w:sz w:val="24"/>
                <w:szCs w:val="24"/>
              </w:rPr>
              <w:t>Арлюк</w:t>
            </w:r>
            <w:proofErr w:type="spellEnd"/>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11,98</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11,98</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11,98</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4,9</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4,9</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4,9</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55</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п. Линейный</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0,17</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0,17</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0,17</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Зеледеево</w:t>
            </w:r>
            <w:proofErr w:type="spellEnd"/>
            <w:r w:rsidRPr="000F71D9">
              <w:rPr>
                <w:rFonts w:ascii="Times New Roman" w:hAnsi="Times New Roman" w:cs="Times New Roman"/>
                <w:b/>
                <w:bCs/>
                <w:color w:val="000000"/>
                <w:sz w:val="24"/>
                <w:szCs w:val="24"/>
              </w:rPr>
              <w:t xml:space="preserve"> (центральная)</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1,59</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1,59</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1,59</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Зеледеево</w:t>
            </w:r>
            <w:proofErr w:type="spellEnd"/>
            <w:r w:rsidRPr="000F71D9">
              <w:rPr>
                <w:rFonts w:ascii="Times New Roman" w:hAnsi="Times New Roman" w:cs="Times New Roman"/>
                <w:b/>
                <w:bCs/>
                <w:color w:val="000000"/>
                <w:sz w:val="24"/>
                <w:szCs w:val="24"/>
              </w:rPr>
              <w:t xml:space="preserve"> (школа)</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0,27</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0,27</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0,27</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Варюхино</w:t>
            </w:r>
            <w:proofErr w:type="spellEnd"/>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0,47</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0,47</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0,47</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r>
      <w:tr w:rsidR="00FF07BE" w:rsidRPr="000F71D9" w:rsidTr="000F71D9">
        <w:trPr>
          <w:trHeight w:val="174"/>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п. </w:t>
            </w:r>
            <w:proofErr w:type="spellStart"/>
            <w:r w:rsidRPr="000F71D9">
              <w:rPr>
                <w:rFonts w:ascii="Times New Roman" w:hAnsi="Times New Roman" w:cs="Times New Roman"/>
                <w:b/>
                <w:bCs/>
                <w:color w:val="000000"/>
                <w:sz w:val="24"/>
                <w:szCs w:val="24"/>
              </w:rPr>
              <w:t>Юргинский</w:t>
            </w:r>
            <w:proofErr w:type="spellEnd"/>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4,77</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4,77</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4,77</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lastRenderedPageBreak/>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68</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68</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68</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д. Лебяжье-</w:t>
            </w:r>
            <w:proofErr w:type="spellStart"/>
            <w:r w:rsidRPr="000F71D9">
              <w:rPr>
                <w:rFonts w:ascii="Times New Roman" w:hAnsi="Times New Roman" w:cs="Times New Roman"/>
                <w:b/>
                <w:bCs/>
                <w:color w:val="000000"/>
                <w:sz w:val="24"/>
                <w:szCs w:val="24"/>
              </w:rPr>
              <w:t>Асаново</w:t>
            </w:r>
            <w:proofErr w:type="spellEnd"/>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1,04</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1,04</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1,04</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8</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8</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8</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Елгино</w:t>
            </w:r>
            <w:proofErr w:type="spellEnd"/>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1,71</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1,71</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1,71</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с. </w:t>
            </w:r>
            <w:proofErr w:type="spellStart"/>
            <w:r w:rsidRPr="000F71D9">
              <w:rPr>
                <w:rFonts w:ascii="Times New Roman" w:hAnsi="Times New Roman" w:cs="Times New Roman"/>
                <w:b/>
                <w:bCs/>
                <w:color w:val="000000"/>
                <w:sz w:val="24"/>
                <w:szCs w:val="24"/>
              </w:rPr>
              <w:t>Мальцево</w:t>
            </w:r>
            <w:proofErr w:type="spellEnd"/>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2,40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2,40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2,40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Томилово</w:t>
            </w:r>
            <w:proofErr w:type="spellEnd"/>
            <w:r w:rsidRPr="000F71D9">
              <w:rPr>
                <w:rFonts w:ascii="Times New Roman" w:hAnsi="Times New Roman" w:cs="Times New Roman"/>
                <w:b/>
                <w:bCs/>
                <w:color w:val="000000"/>
                <w:sz w:val="24"/>
                <w:szCs w:val="24"/>
              </w:rPr>
              <w:t xml:space="preserve"> (центральная)</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0,36</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0,36</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0,36</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Новороманово</w:t>
            </w:r>
            <w:proofErr w:type="spellEnd"/>
            <w:r w:rsidRPr="000F71D9">
              <w:rPr>
                <w:rFonts w:ascii="Times New Roman" w:hAnsi="Times New Roman" w:cs="Times New Roman"/>
                <w:b/>
                <w:bCs/>
                <w:color w:val="000000"/>
                <w:sz w:val="24"/>
                <w:szCs w:val="24"/>
              </w:rPr>
              <w:t xml:space="preserve"> </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3,19</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3,19</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3,19</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Большеямное</w:t>
            </w:r>
            <w:proofErr w:type="spellEnd"/>
            <w:r w:rsidRPr="000F71D9">
              <w:rPr>
                <w:rFonts w:ascii="Times New Roman" w:hAnsi="Times New Roman" w:cs="Times New Roman"/>
                <w:b/>
                <w:bCs/>
                <w:color w:val="000000"/>
                <w:sz w:val="24"/>
                <w:szCs w:val="24"/>
              </w:rPr>
              <w:t xml:space="preserve"> </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0,18</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0,18</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0,18</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hideMark/>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Верх-Тайменка </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2,14</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2,14</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2,14</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lastRenderedPageBreak/>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п. Речной </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1,16</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1,16</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1,16</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22</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22</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22</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 xml:space="preserve">Котельная д. </w:t>
            </w:r>
            <w:proofErr w:type="spellStart"/>
            <w:r w:rsidRPr="000F71D9">
              <w:rPr>
                <w:rFonts w:ascii="Times New Roman" w:hAnsi="Times New Roman" w:cs="Times New Roman"/>
                <w:b/>
                <w:bCs/>
                <w:color w:val="000000"/>
                <w:sz w:val="24"/>
                <w:szCs w:val="24"/>
              </w:rPr>
              <w:t>Белянино</w:t>
            </w:r>
            <w:proofErr w:type="spellEnd"/>
            <w:r w:rsidRPr="000F71D9">
              <w:rPr>
                <w:rFonts w:ascii="Times New Roman" w:hAnsi="Times New Roman" w:cs="Times New Roman"/>
                <w:b/>
                <w:bCs/>
                <w:color w:val="000000"/>
                <w:sz w:val="24"/>
                <w:szCs w:val="24"/>
              </w:rPr>
              <w:t xml:space="preserve"> </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2,85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2,85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2,85</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55</w:t>
            </w:r>
          </w:p>
        </w:tc>
      </w:tr>
      <w:tr w:rsidR="00FF07BE" w:rsidRPr="000F71D9" w:rsidTr="000F71D9">
        <w:trPr>
          <w:trHeight w:val="208"/>
        </w:trPr>
        <w:tc>
          <w:tcPr>
            <w:tcW w:w="9513" w:type="dxa"/>
            <w:gridSpan w:val="5"/>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c. Поперечное</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4,09</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4,09</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4,09</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35</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c. Поперечное ДЭП</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0,18</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0,18</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0,18</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с. Проскоково</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7,70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7,70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7,70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26,4</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26,4</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26,4</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100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п. Заозерный</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5,07</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5,07</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5,07</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5</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6</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6</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6</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д. Пятково</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1,43</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1,43</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1,43</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lastRenderedPageBreak/>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9,95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9,95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9,95</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color w:val="000000"/>
                <w:sz w:val="24"/>
                <w:szCs w:val="24"/>
              </w:rPr>
              <w:t>Котельная д. Талая</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3,82</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3,82</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3,82</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color w:val="000000"/>
                <w:sz w:val="24"/>
                <w:szCs w:val="24"/>
              </w:rPr>
            </w:pPr>
            <w:r w:rsidRPr="000F71D9">
              <w:rPr>
                <w:rFonts w:ascii="Times New Roman" w:hAnsi="Times New Roman" w:cs="Times New Roman"/>
                <w:color w:val="000000"/>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м</w:t>
            </w:r>
            <w:r w:rsidRPr="000F71D9">
              <w:rPr>
                <w:rFonts w:ascii="Times New Roman" w:hAnsi="Times New Roman" w:cs="Times New Roman"/>
                <w:color w:val="000000"/>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25</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25</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color w:val="000000"/>
                <w:sz w:val="24"/>
                <w:szCs w:val="24"/>
              </w:rPr>
              <w:t>25</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tcPr>
          <w:p w:rsidR="0092072C" w:rsidRPr="000F71D9" w:rsidRDefault="0092072C" w:rsidP="000F71D9">
            <w:pPr>
              <w:spacing w:after="0" w:line="240" w:lineRule="auto"/>
              <w:contextualSpacing/>
              <w:jc w:val="center"/>
              <w:rPr>
                <w:rFonts w:ascii="Times New Roman" w:hAnsi="Times New Roman" w:cs="Times New Roman"/>
                <w:color w:val="000000"/>
                <w:sz w:val="24"/>
                <w:szCs w:val="24"/>
              </w:rPr>
            </w:pPr>
            <w:r w:rsidRPr="000F71D9">
              <w:rPr>
                <w:rFonts w:ascii="Times New Roman" w:hAnsi="Times New Roman" w:cs="Times New Roman"/>
                <w:b/>
                <w:bCs/>
                <w:sz w:val="24"/>
                <w:szCs w:val="24"/>
              </w:rPr>
              <w:t xml:space="preserve">Котельная п.ст.Юрга-2 </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sz w:val="24"/>
                <w:szCs w:val="24"/>
              </w:rPr>
            </w:pPr>
            <w:r w:rsidRPr="000F71D9">
              <w:rPr>
                <w:rFonts w:ascii="Times New Roman" w:hAnsi="Times New Roman" w:cs="Times New Roman"/>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23,58</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23,58</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23,58</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sz w:val="24"/>
                <w:szCs w:val="24"/>
              </w:rPr>
            </w:pPr>
            <w:r w:rsidRPr="000F71D9">
              <w:rPr>
                <w:rFonts w:ascii="Times New Roman" w:hAnsi="Times New Roman" w:cs="Times New Roman"/>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40,0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40,0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40,0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sz w:val="24"/>
                <w:szCs w:val="24"/>
              </w:rPr>
            </w:pPr>
            <w:r w:rsidRPr="000F71D9">
              <w:rPr>
                <w:rFonts w:ascii="Times New Roman" w:hAnsi="Times New Roman" w:cs="Times New Roman"/>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м</w:t>
            </w:r>
            <w:r w:rsidRPr="000F71D9">
              <w:rPr>
                <w:rFonts w:ascii="Times New Roman" w:hAnsi="Times New Roman" w:cs="Times New Roman"/>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400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400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400</w:t>
            </w:r>
          </w:p>
        </w:tc>
      </w:tr>
      <w:tr w:rsidR="00FF07BE" w:rsidRPr="000F71D9" w:rsidTr="000F71D9">
        <w:trPr>
          <w:trHeight w:val="60"/>
        </w:trPr>
        <w:tc>
          <w:tcPr>
            <w:tcW w:w="9513" w:type="dxa"/>
            <w:gridSpan w:val="5"/>
            <w:tcBorders>
              <w:top w:val="nil"/>
              <w:left w:val="single" w:sz="4" w:space="0" w:color="auto"/>
              <w:bottom w:val="single" w:sz="4" w:space="0" w:color="auto"/>
              <w:right w:val="single" w:sz="4" w:space="0" w:color="auto"/>
            </w:tcBorders>
            <w:shd w:val="clear" w:color="auto" w:fill="auto"/>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b/>
                <w:bCs/>
                <w:sz w:val="24"/>
                <w:szCs w:val="24"/>
              </w:rPr>
              <w:t xml:space="preserve">Котельная </w:t>
            </w:r>
            <w:proofErr w:type="spellStart"/>
            <w:r w:rsidRPr="000F71D9">
              <w:rPr>
                <w:rFonts w:ascii="Times New Roman" w:hAnsi="Times New Roman" w:cs="Times New Roman"/>
                <w:b/>
                <w:bCs/>
                <w:sz w:val="24"/>
                <w:szCs w:val="24"/>
              </w:rPr>
              <w:t>д.Зимник</w:t>
            </w:r>
            <w:proofErr w:type="spellEnd"/>
            <w:r w:rsidRPr="000F71D9">
              <w:rPr>
                <w:rFonts w:ascii="Times New Roman" w:hAnsi="Times New Roman" w:cs="Times New Roman"/>
                <w:b/>
                <w:bCs/>
                <w:sz w:val="24"/>
                <w:szCs w:val="24"/>
              </w:rPr>
              <w:t xml:space="preserve"> </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sz w:val="24"/>
                <w:szCs w:val="24"/>
              </w:rPr>
            </w:pPr>
            <w:r w:rsidRPr="000F71D9">
              <w:rPr>
                <w:rFonts w:ascii="Times New Roman" w:hAnsi="Times New Roman" w:cs="Times New Roman"/>
                <w:sz w:val="24"/>
                <w:szCs w:val="24"/>
              </w:rPr>
              <w:t>Максимальная подпитка тепловой сети в период повреждения участка</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1,64</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1,64</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1,64</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sz w:val="24"/>
                <w:szCs w:val="24"/>
              </w:rPr>
            </w:pPr>
            <w:r w:rsidRPr="000F71D9">
              <w:rPr>
                <w:rFonts w:ascii="Times New Roman" w:hAnsi="Times New Roman" w:cs="Times New Roman"/>
                <w:sz w:val="24"/>
                <w:szCs w:val="24"/>
              </w:rPr>
              <w:t>Производительность водоподготовительной установки</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м³/ч</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5,0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5,0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5,0</w:t>
            </w:r>
          </w:p>
        </w:tc>
      </w:tr>
      <w:tr w:rsidR="00FF07BE" w:rsidRPr="000F71D9" w:rsidTr="000F71D9">
        <w:trPr>
          <w:trHeight w:val="397"/>
        </w:trPr>
        <w:tc>
          <w:tcPr>
            <w:tcW w:w="4126" w:type="dxa"/>
            <w:tcBorders>
              <w:top w:val="nil"/>
              <w:left w:val="single" w:sz="4" w:space="0" w:color="auto"/>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rPr>
                <w:rFonts w:ascii="Times New Roman" w:hAnsi="Times New Roman" w:cs="Times New Roman"/>
                <w:sz w:val="24"/>
                <w:szCs w:val="24"/>
              </w:rPr>
            </w:pPr>
            <w:r w:rsidRPr="000F71D9">
              <w:rPr>
                <w:rFonts w:ascii="Times New Roman" w:hAnsi="Times New Roman" w:cs="Times New Roman"/>
                <w:sz w:val="24"/>
                <w:szCs w:val="24"/>
              </w:rPr>
              <w:t>Суммарная емкость баков аккумуляторов</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м</w:t>
            </w:r>
            <w:r w:rsidRPr="000F71D9">
              <w:rPr>
                <w:rFonts w:ascii="Times New Roman" w:hAnsi="Times New Roman" w:cs="Times New Roman"/>
                <w:sz w:val="24"/>
                <w:szCs w:val="24"/>
                <w:vertAlign w:val="superscript"/>
              </w:rPr>
              <w:t>3</w:t>
            </w:r>
          </w:p>
        </w:tc>
        <w:tc>
          <w:tcPr>
            <w:tcW w:w="1275"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0</w:t>
            </w:r>
          </w:p>
        </w:tc>
        <w:tc>
          <w:tcPr>
            <w:tcW w:w="1418"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0</w:t>
            </w:r>
          </w:p>
        </w:tc>
        <w:tc>
          <w:tcPr>
            <w:tcW w:w="1276" w:type="dxa"/>
            <w:tcBorders>
              <w:top w:val="nil"/>
              <w:left w:val="nil"/>
              <w:bottom w:val="single" w:sz="4" w:space="0" w:color="auto"/>
              <w:right w:val="single" w:sz="4" w:space="0" w:color="auto"/>
            </w:tcBorders>
            <w:shd w:val="clear" w:color="auto" w:fill="auto"/>
            <w:vAlign w:val="center"/>
          </w:tcPr>
          <w:p w:rsidR="0092072C" w:rsidRPr="000F71D9" w:rsidRDefault="0092072C" w:rsidP="000F71D9">
            <w:pPr>
              <w:spacing w:after="0" w:line="240" w:lineRule="auto"/>
              <w:contextualSpacing/>
              <w:jc w:val="center"/>
              <w:rPr>
                <w:rFonts w:ascii="Times New Roman" w:hAnsi="Times New Roman" w:cs="Times New Roman"/>
                <w:sz w:val="24"/>
                <w:szCs w:val="24"/>
              </w:rPr>
            </w:pPr>
            <w:r w:rsidRPr="000F71D9">
              <w:rPr>
                <w:rFonts w:ascii="Times New Roman" w:hAnsi="Times New Roman" w:cs="Times New Roman"/>
                <w:sz w:val="24"/>
                <w:szCs w:val="24"/>
              </w:rPr>
              <w:t>0</w:t>
            </w:r>
          </w:p>
        </w:tc>
      </w:tr>
    </w:tbl>
    <w:p w:rsidR="000F71D9" w:rsidRPr="000F71D9" w:rsidRDefault="000F71D9" w:rsidP="000F71D9">
      <w:pPr>
        <w:spacing w:after="0" w:line="240" w:lineRule="auto"/>
        <w:ind w:firstLine="709"/>
        <w:jc w:val="both"/>
        <w:rPr>
          <w:rFonts w:ascii="Times New Roman" w:hAnsi="Times New Roman" w:cs="Times New Roman"/>
          <w:sz w:val="26"/>
          <w:szCs w:val="26"/>
        </w:rPr>
      </w:pPr>
    </w:p>
    <w:p w:rsidR="0092072C" w:rsidRDefault="0092072C" w:rsidP="000F71D9">
      <w:pPr>
        <w:spacing w:after="0" w:line="240" w:lineRule="auto"/>
        <w:ind w:firstLine="709"/>
        <w:jc w:val="both"/>
        <w:rPr>
          <w:rFonts w:ascii="Times New Roman" w:hAnsi="Times New Roman" w:cs="Times New Roman"/>
          <w:sz w:val="26"/>
          <w:szCs w:val="26"/>
        </w:rPr>
      </w:pPr>
      <w:r w:rsidRPr="000F71D9">
        <w:rPr>
          <w:rFonts w:ascii="Times New Roman" w:hAnsi="Times New Roman" w:cs="Times New Roman"/>
          <w:sz w:val="26"/>
          <w:szCs w:val="26"/>
        </w:rPr>
        <w:t>Как следует из таблицы 1</w:t>
      </w:r>
      <w:r w:rsidR="000E6845">
        <w:rPr>
          <w:rFonts w:ascii="Times New Roman" w:hAnsi="Times New Roman" w:cs="Times New Roman"/>
          <w:sz w:val="26"/>
          <w:szCs w:val="26"/>
        </w:rPr>
        <w:t>2</w:t>
      </w:r>
      <w:r w:rsidRPr="000F71D9">
        <w:rPr>
          <w:rFonts w:ascii="Times New Roman" w:hAnsi="Times New Roman" w:cs="Times New Roman"/>
          <w:sz w:val="26"/>
          <w:szCs w:val="26"/>
        </w:rPr>
        <w:t xml:space="preserve"> производительность водоподготовительных установок котельных будет достаточна для обеспечения подпитки систем теплоснабжения химически очищенной водой в аварийных режимах работы.</w:t>
      </w:r>
    </w:p>
    <w:p w:rsidR="000F71D9" w:rsidRPr="000F71D9" w:rsidRDefault="000F71D9" w:rsidP="000F71D9">
      <w:pPr>
        <w:spacing w:after="0" w:line="240" w:lineRule="auto"/>
        <w:ind w:firstLine="709"/>
        <w:jc w:val="both"/>
        <w:rPr>
          <w:rFonts w:ascii="Times New Roman" w:hAnsi="Times New Roman" w:cs="Times New Roman"/>
          <w:sz w:val="26"/>
          <w:szCs w:val="26"/>
        </w:rPr>
      </w:pPr>
    </w:p>
    <w:p w:rsidR="0092072C" w:rsidRPr="000F71D9" w:rsidRDefault="0092072C" w:rsidP="000F71D9">
      <w:pPr>
        <w:pStyle w:val="1"/>
        <w:numPr>
          <w:ilvl w:val="0"/>
          <w:numId w:val="6"/>
        </w:numPr>
        <w:tabs>
          <w:tab w:val="left" w:pos="1134"/>
        </w:tabs>
        <w:spacing w:line="240" w:lineRule="auto"/>
        <w:ind w:left="0" w:firstLine="709"/>
        <w:contextualSpacing/>
        <w:rPr>
          <w:rFonts w:eastAsia="Arial"/>
        </w:rPr>
      </w:pPr>
      <w:bookmarkStart w:id="49" w:name="_Toc78552172"/>
      <w:r w:rsidRPr="000F71D9">
        <w:rPr>
          <w:rFonts w:eastAsia="Arial"/>
        </w:rPr>
        <w:t>Основные положения мастер-плана развития систем теплоснабжения поселения, городского округа, города федерального значения</w:t>
      </w:r>
      <w:bookmarkEnd w:id="49"/>
    </w:p>
    <w:p w:rsidR="0092072C" w:rsidRPr="000F71D9" w:rsidRDefault="0092072C" w:rsidP="000F71D9">
      <w:pPr>
        <w:pStyle w:val="1"/>
        <w:numPr>
          <w:ilvl w:val="1"/>
          <w:numId w:val="6"/>
        </w:numPr>
        <w:tabs>
          <w:tab w:val="left" w:pos="1134"/>
        </w:tabs>
        <w:spacing w:line="240" w:lineRule="auto"/>
        <w:ind w:left="0" w:firstLine="567"/>
        <w:contextualSpacing/>
        <w:rPr>
          <w:rFonts w:eastAsia="Arial"/>
        </w:rPr>
      </w:pPr>
      <w:bookmarkStart w:id="50" w:name="_Toc78552173"/>
      <w:r w:rsidRPr="000F71D9">
        <w:rPr>
          <w:rFonts w:eastAsia="Arial"/>
        </w:rPr>
        <w:t>Описание сценариев развития теплоснабжения поселения, городского округа, города федерального значения</w:t>
      </w:r>
      <w:bookmarkEnd w:id="50"/>
    </w:p>
    <w:p w:rsidR="0092072C" w:rsidRPr="000F71D9"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0F71D9">
        <w:rPr>
          <w:rFonts w:ascii="Times New Roman" w:hAnsi="Times New Roman" w:cs="Times New Roman"/>
          <w:sz w:val="26"/>
          <w:szCs w:val="26"/>
        </w:rPr>
        <w:t>Для Юргинского муниципального округа предлагается сохранение отопления многоквартирных жилых домов и объектов общественно-делового назначения от действующих котельных. Для индивидуальных жилых домов предусматривается автономное теплоснабжение.</w:t>
      </w:r>
    </w:p>
    <w:p w:rsidR="0092072C" w:rsidRPr="000F71D9" w:rsidRDefault="0092072C" w:rsidP="000F71D9">
      <w:pPr>
        <w:pStyle w:val="1"/>
        <w:numPr>
          <w:ilvl w:val="1"/>
          <w:numId w:val="6"/>
        </w:numPr>
        <w:tabs>
          <w:tab w:val="left" w:pos="0"/>
          <w:tab w:val="left" w:pos="1134"/>
        </w:tabs>
        <w:spacing w:line="240" w:lineRule="auto"/>
        <w:ind w:left="0" w:firstLine="567"/>
        <w:contextualSpacing/>
        <w:rPr>
          <w:rFonts w:eastAsia="Arial"/>
        </w:rPr>
      </w:pPr>
      <w:bookmarkStart w:id="51" w:name="_Toc78552174"/>
      <w:r w:rsidRPr="000F71D9">
        <w:rPr>
          <w:rFonts w:eastAsia="Arial"/>
        </w:rPr>
        <w:t>Обоснование выбора приоритетного сценария развития теплоснабжения поселения, городского округа, города федерального значения</w:t>
      </w:r>
      <w:bookmarkEnd w:id="51"/>
    </w:p>
    <w:p w:rsidR="0092072C" w:rsidRPr="00BC62E8" w:rsidRDefault="0092072C" w:rsidP="00E84DAE">
      <w:pPr>
        <w:tabs>
          <w:tab w:val="left" w:pos="1134"/>
        </w:tabs>
        <w:spacing w:after="0" w:line="240" w:lineRule="auto"/>
        <w:ind w:firstLine="709"/>
        <w:contextualSpacing/>
        <w:jc w:val="both"/>
        <w:rPr>
          <w:rFonts w:ascii="Times New Roman" w:hAnsi="Times New Roman" w:cs="Times New Roman"/>
          <w:sz w:val="26"/>
          <w:szCs w:val="26"/>
        </w:rPr>
      </w:pPr>
      <w:r w:rsidRPr="000F71D9">
        <w:rPr>
          <w:rFonts w:ascii="Times New Roman" w:hAnsi="Times New Roman" w:cs="Times New Roman"/>
          <w:sz w:val="26"/>
          <w:szCs w:val="26"/>
        </w:rPr>
        <w:t>Обоснование стоимости мероприятий развития мастер плана системы теплоснабжения отсутствует.</w:t>
      </w:r>
      <w:r w:rsidRPr="00BC62E8">
        <w:rPr>
          <w:rFonts w:ascii="Times New Roman" w:hAnsi="Times New Roman" w:cs="Times New Roman"/>
          <w:sz w:val="26"/>
          <w:szCs w:val="26"/>
        </w:rPr>
        <w:br w:type="page"/>
      </w:r>
    </w:p>
    <w:p w:rsidR="0092072C" w:rsidRDefault="0092072C" w:rsidP="000F71D9">
      <w:pPr>
        <w:pStyle w:val="1"/>
        <w:numPr>
          <w:ilvl w:val="0"/>
          <w:numId w:val="6"/>
        </w:numPr>
        <w:tabs>
          <w:tab w:val="left" w:pos="993"/>
        </w:tabs>
        <w:spacing w:line="240" w:lineRule="auto"/>
        <w:ind w:left="0" w:firstLine="709"/>
        <w:contextualSpacing/>
      </w:pPr>
      <w:bookmarkStart w:id="52" w:name="_Toc78552175"/>
      <w:r w:rsidRPr="00AC62B8">
        <w:lastRenderedPageBreak/>
        <w:t>Предложения по строительству, реконструкции и техническому перевооружению источников тепловой энергии</w:t>
      </w:r>
      <w:bookmarkEnd w:id="52"/>
    </w:p>
    <w:p w:rsidR="000F71D9" w:rsidRPr="000F71D9" w:rsidRDefault="000F71D9" w:rsidP="000F71D9">
      <w:pPr>
        <w:spacing w:after="0"/>
        <w:ind w:firstLine="709"/>
        <w:rPr>
          <w:rFonts w:ascii="Times New Roman" w:hAnsi="Times New Roman" w:cs="Times New Roman"/>
          <w:sz w:val="26"/>
          <w:szCs w:val="26"/>
        </w:rPr>
      </w:pPr>
    </w:p>
    <w:p w:rsidR="0092072C" w:rsidRPr="00AC62B8" w:rsidRDefault="0092072C" w:rsidP="000F71D9">
      <w:pPr>
        <w:pStyle w:val="1"/>
        <w:numPr>
          <w:ilvl w:val="1"/>
          <w:numId w:val="6"/>
        </w:numPr>
        <w:tabs>
          <w:tab w:val="left" w:pos="1134"/>
        </w:tabs>
        <w:spacing w:line="240" w:lineRule="auto"/>
        <w:ind w:left="0" w:firstLine="709"/>
        <w:contextualSpacing/>
      </w:pPr>
      <w:bookmarkStart w:id="53" w:name="_Toc78552176"/>
      <w:r w:rsidRPr="00AC62B8">
        <w:t>Общие положения</w:t>
      </w:r>
      <w:bookmarkEnd w:id="53"/>
    </w:p>
    <w:p w:rsidR="0092072C"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bookmarkStart w:id="54" w:name="_Toc358197388"/>
      <w:r w:rsidRPr="00BC62E8">
        <w:rPr>
          <w:rFonts w:ascii="Times New Roman" w:hAnsi="Times New Roman" w:cs="Times New Roman"/>
          <w:sz w:val="26"/>
          <w:szCs w:val="26"/>
        </w:rPr>
        <w:t>Предложения по новому строительству, реконструкции и техническому перевооружению источников тепловой энергии отсутствуют. По данным Юргинск</w:t>
      </w:r>
      <w:r>
        <w:rPr>
          <w:rFonts w:ascii="Times New Roman" w:hAnsi="Times New Roman" w:cs="Times New Roman"/>
          <w:sz w:val="26"/>
          <w:szCs w:val="26"/>
        </w:rPr>
        <w:t>ого муниципального округа с 202</w:t>
      </w:r>
      <w:r w:rsidR="00BE4E47">
        <w:rPr>
          <w:rFonts w:ascii="Times New Roman" w:hAnsi="Times New Roman" w:cs="Times New Roman"/>
          <w:sz w:val="26"/>
          <w:szCs w:val="26"/>
        </w:rPr>
        <w:t>7</w:t>
      </w:r>
      <w:r w:rsidRPr="00BC62E8">
        <w:rPr>
          <w:rFonts w:ascii="Times New Roman" w:hAnsi="Times New Roman" w:cs="Times New Roman"/>
          <w:sz w:val="26"/>
          <w:szCs w:val="26"/>
        </w:rPr>
        <w:t>г. до 2035г. не планируется строительство новых объектов на территории Юргинского муниципального округа на ближайшую перспективу.</w:t>
      </w:r>
    </w:p>
    <w:p w:rsidR="0092072C" w:rsidRPr="00BC62E8" w:rsidRDefault="0092072C" w:rsidP="000F71D9">
      <w:pPr>
        <w:pStyle w:val="1"/>
        <w:numPr>
          <w:ilvl w:val="1"/>
          <w:numId w:val="6"/>
        </w:numPr>
        <w:tabs>
          <w:tab w:val="left" w:pos="1134"/>
        </w:tabs>
        <w:spacing w:line="240" w:lineRule="auto"/>
        <w:ind w:left="0" w:firstLine="709"/>
        <w:contextualSpacing/>
      </w:pPr>
      <w:bookmarkStart w:id="55" w:name="_Toc78552178"/>
      <w:r w:rsidRPr="00BC62E8">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55"/>
    </w:p>
    <w:p w:rsidR="0092072C"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На территории Юргинского муниципального округа не планируется строительство новых промышленных предприятий, и как следствие, строительство новых источников тепловой энергии не требуется.</w:t>
      </w:r>
    </w:p>
    <w:p w:rsidR="0092072C" w:rsidRPr="00BC62E8" w:rsidRDefault="0092072C" w:rsidP="000F71D9">
      <w:pPr>
        <w:pStyle w:val="1"/>
        <w:numPr>
          <w:ilvl w:val="1"/>
          <w:numId w:val="6"/>
        </w:numPr>
        <w:tabs>
          <w:tab w:val="left" w:pos="1134"/>
        </w:tabs>
        <w:spacing w:line="240" w:lineRule="auto"/>
        <w:ind w:left="0" w:firstLine="709"/>
        <w:contextualSpacing/>
      </w:pPr>
      <w:bookmarkStart w:id="56" w:name="_Toc78552179"/>
      <w:r w:rsidRPr="00BC62E8">
        <w:t xml:space="preserve">Предложения по реконструкции источников тепловой энергии, обеспечивающих перспективную тепловую нагрузку </w:t>
      </w:r>
      <w:r w:rsidRPr="00BC62E8">
        <w:rPr>
          <w:rFonts w:eastAsia="Arial"/>
        </w:rPr>
        <w:t>в существующих и расширяемых зонах действия источников тепловой энергии</w:t>
      </w:r>
      <w:bookmarkEnd w:id="56"/>
    </w:p>
    <w:bookmarkEnd w:id="54"/>
    <w:p w:rsidR="0092072C"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Реконструкция источников тепловой энергии, обеспечивающих перспективную тепловую нагрузку, не требуется.</w:t>
      </w:r>
    </w:p>
    <w:p w:rsidR="0092072C" w:rsidRPr="00BC62E8" w:rsidRDefault="0092072C" w:rsidP="00A41D7E">
      <w:pPr>
        <w:pStyle w:val="1"/>
        <w:numPr>
          <w:ilvl w:val="1"/>
          <w:numId w:val="6"/>
        </w:numPr>
        <w:tabs>
          <w:tab w:val="left" w:pos="1134"/>
        </w:tabs>
        <w:spacing w:line="240" w:lineRule="auto"/>
        <w:ind w:left="0" w:firstLine="709"/>
        <w:contextualSpacing/>
      </w:pPr>
      <w:bookmarkStart w:id="57" w:name="_Toc78552180"/>
      <w:r w:rsidRPr="006B17AC">
        <w:rPr>
          <w:rFonts w:eastAsia="Arial"/>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57"/>
    </w:p>
    <w:p w:rsidR="0092072C"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Техническое перевооружение источников тепловой энергии с целью повышения эффективности работы систем теплоснабжения не планируется.</w:t>
      </w:r>
    </w:p>
    <w:p w:rsidR="0092072C" w:rsidRPr="00BC62E8" w:rsidRDefault="0092072C" w:rsidP="000F71D9">
      <w:pPr>
        <w:pStyle w:val="1"/>
        <w:numPr>
          <w:ilvl w:val="1"/>
          <w:numId w:val="6"/>
        </w:numPr>
        <w:tabs>
          <w:tab w:val="left" w:pos="1134"/>
        </w:tabs>
        <w:spacing w:line="240" w:lineRule="auto"/>
        <w:ind w:left="0" w:firstLine="709"/>
        <w:contextualSpacing/>
        <w:rPr>
          <w:rFonts w:eastAsia="Arial"/>
        </w:rPr>
      </w:pPr>
      <w:bookmarkStart w:id="58" w:name="_Toc513792765"/>
      <w:bookmarkStart w:id="59" w:name="_Toc521076310"/>
      <w:bookmarkStart w:id="60" w:name="_Toc521419634"/>
      <w:bookmarkStart w:id="61" w:name="_Toc78552181"/>
      <w:r w:rsidRPr="00BC62E8">
        <w:rPr>
          <w:rFonts w:eastAsia="Arial"/>
        </w:rPr>
        <w:t>Предложения по реконструкции существующих источников тепловой энергии с использованием возобновляемых источников энергии, а также местных видов топлива</w:t>
      </w:r>
      <w:bookmarkEnd w:id="58"/>
      <w:bookmarkEnd w:id="59"/>
      <w:bookmarkEnd w:id="60"/>
      <w:bookmarkEnd w:id="61"/>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Местные виды топлива (каменный уголь Кузнецкого угольного бассейна) применяется на всех источниках тепловой энергии муниципального округа.</w:t>
      </w:r>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Использование солнечной энергии (гелиоэнергетика) на нужды коммунальной теплоэнергетики в Сибирском регионе невозможно, в виду наличия холодного периода и большого количества пасмурных дней в летний период.</w:t>
      </w:r>
    </w:p>
    <w:p w:rsidR="006B17AC" w:rsidRDefault="006B17AC">
      <w:pPr>
        <w:rPr>
          <w:rFonts w:ascii="Times New Roman" w:hAnsi="Times New Roman" w:cs="Times New Roman"/>
          <w:sz w:val="26"/>
          <w:szCs w:val="26"/>
        </w:rPr>
      </w:pPr>
      <w:r>
        <w:rPr>
          <w:rFonts w:ascii="Times New Roman" w:hAnsi="Times New Roman" w:cs="Times New Roman"/>
          <w:sz w:val="26"/>
          <w:szCs w:val="26"/>
        </w:rPr>
        <w:br w:type="page"/>
      </w:r>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lastRenderedPageBreak/>
        <w:t xml:space="preserve">Применение геотермальной энергетики – в коммунальной энергетике в Юргинском муниципальном округе невозможно, ввиду отсутствия на территории геотермальных источников и </w:t>
      </w:r>
      <w:proofErr w:type="gramStart"/>
      <w:r w:rsidRPr="00BC62E8">
        <w:rPr>
          <w:rFonts w:ascii="Times New Roman" w:hAnsi="Times New Roman" w:cs="Times New Roman"/>
          <w:sz w:val="26"/>
          <w:szCs w:val="26"/>
        </w:rPr>
        <w:t>горячих вод</w:t>
      </w:r>
      <w:proofErr w:type="gramEnd"/>
      <w:r w:rsidRPr="00BC62E8">
        <w:rPr>
          <w:rFonts w:ascii="Times New Roman" w:hAnsi="Times New Roman" w:cs="Times New Roman"/>
          <w:sz w:val="26"/>
          <w:szCs w:val="26"/>
        </w:rPr>
        <w:t xml:space="preserve"> приближенных к поверхности земной коры.</w:t>
      </w:r>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Использование </w:t>
      </w:r>
      <w:proofErr w:type="spellStart"/>
      <w:r w:rsidRPr="00BC62E8">
        <w:rPr>
          <w:rFonts w:ascii="Times New Roman" w:hAnsi="Times New Roman" w:cs="Times New Roman"/>
          <w:sz w:val="26"/>
          <w:szCs w:val="26"/>
        </w:rPr>
        <w:t>биотоплива</w:t>
      </w:r>
      <w:proofErr w:type="spellEnd"/>
      <w:r w:rsidRPr="00BC62E8">
        <w:rPr>
          <w:rFonts w:ascii="Times New Roman" w:hAnsi="Times New Roman" w:cs="Times New Roman"/>
          <w:sz w:val="26"/>
          <w:szCs w:val="26"/>
        </w:rPr>
        <w:t xml:space="preserve"> (биогаза) в коммунальной энергетике в Юргинском муниципальном округе невозможно, ввиду отсутствия на территории территориального управления крупных источников исходного сырья: отходов крупного рогатого скота, птицеводства, отходов спиртовых и ацетонобутиловых заводов, биомассы различных видов растений.</w:t>
      </w:r>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Использование </w:t>
      </w:r>
      <w:proofErr w:type="spellStart"/>
      <w:r w:rsidRPr="00BC62E8">
        <w:rPr>
          <w:rFonts w:ascii="Times New Roman" w:hAnsi="Times New Roman" w:cs="Times New Roman"/>
          <w:sz w:val="26"/>
          <w:szCs w:val="26"/>
        </w:rPr>
        <w:t>биотоплива</w:t>
      </w:r>
      <w:proofErr w:type="spellEnd"/>
      <w:r w:rsidRPr="00BC62E8">
        <w:rPr>
          <w:rFonts w:ascii="Times New Roman" w:hAnsi="Times New Roman" w:cs="Times New Roman"/>
          <w:sz w:val="26"/>
          <w:szCs w:val="26"/>
        </w:rPr>
        <w:t xml:space="preserve"> (древесного топлива) в коммунальной энергетике в Юргинском муниципальном округе невозможно, ввиду отсутствия на территории территориального управления крупных источников исходного сырья: крупных объектов лесозаготовки и лесопереработки.</w:t>
      </w:r>
    </w:p>
    <w:p w:rsidR="0092072C"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Использование тепловой энергии мусоросжигательных заводов в коммунальной энергетике в Юргинском муниципальном округе невозможно, ввиду отсутствия на территории территориального управления мусоросжигательных заводов.</w:t>
      </w:r>
    </w:p>
    <w:p w:rsidR="0092072C" w:rsidRPr="00BC62E8" w:rsidRDefault="0092072C" w:rsidP="000F71D9">
      <w:pPr>
        <w:pStyle w:val="1"/>
        <w:numPr>
          <w:ilvl w:val="1"/>
          <w:numId w:val="6"/>
        </w:numPr>
        <w:tabs>
          <w:tab w:val="left" w:pos="1134"/>
        </w:tabs>
        <w:spacing w:line="240" w:lineRule="auto"/>
        <w:ind w:left="0" w:firstLine="709"/>
        <w:contextualSpacing/>
        <w:rPr>
          <w:rFonts w:eastAsia="Arial"/>
        </w:rPr>
      </w:pPr>
      <w:bookmarkStart w:id="62" w:name="_Toc78552182"/>
      <w:r w:rsidRPr="00BC62E8">
        <w:rPr>
          <w:rFonts w:eastAsia="Arial"/>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2"/>
    </w:p>
    <w:p w:rsidR="0092072C"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Источники тепловой энергии с комбинированной выработкой тепловой и электрической энергии на территории Юргинского муниципального округа отсутствуют.</w:t>
      </w:r>
    </w:p>
    <w:p w:rsidR="0092072C" w:rsidRPr="00BC62E8" w:rsidRDefault="0092072C" w:rsidP="000F71D9">
      <w:pPr>
        <w:pStyle w:val="1"/>
        <w:numPr>
          <w:ilvl w:val="1"/>
          <w:numId w:val="6"/>
        </w:numPr>
        <w:tabs>
          <w:tab w:val="left" w:pos="1134"/>
        </w:tabs>
        <w:spacing w:line="240" w:lineRule="auto"/>
        <w:ind w:left="0" w:firstLine="709"/>
        <w:contextualSpacing/>
        <w:rPr>
          <w:rFonts w:eastAsia="Arial"/>
        </w:rPr>
      </w:pPr>
      <w:bookmarkStart w:id="63" w:name="_Toc78552183"/>
      <w:r w:rsidRPr="00BC62E8">
        <w:rPr>
          <w:rFonts w:eastAsia="Arial"/>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bookmarkEnd w:id="63"/>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В качестве мероприятий по продлению ресурса </w:t>
      </w:r>
      <w:proofErr w:type="spellStart"/>
      <w:r w:rsidRPr="00BC62E8">
        <w:rPr>
          <w:rFonts w:ascii="Times New Roman" w:hAnsi="Times New Roman" w:cs="Times New Roman"/>
          <w:sz w:val="26"/>
          <w:szCs w:val="26"/>
        </w:rPr>
        <w:t>котлоагрегатов</w:t>
      </w:r>
      <w:proofErr w:type="spellEnd"/>
      <w:r w:rsidRPr="00BC62E8">
        <w:rPr>
          <w:rFonts w:ascii="Times New Roman" w:hAnsi="Times New Roman" w:cs="Times New Roman"/>
          <w:sz w:val="26"/>
          <w:szCs w:val="26"/>
        </w:rPr>
        <w:t xml:space="preserve"> на котельной рекомендуется своевременно производить текущий и капитальный ремонт котельного оборудования. </w:t>
      </w:r>
    </w:p>
    <w:p w:rsidR="0092072C" w:rsidRPr="00BC62E8" w:rsidRDefault="0092072C" w:rsidP="000F71D9">
      <w:pPr>
        <w:pStyle w:val="1"/>
        <w:numPr>
          <w:ilvl w:val="1"/>
          <w:numId w:val="6"/>
        </w:numPr>
        <w:tabs>
          <w:tab w:val="left" w:pos="1134"/>
        </w:tabs>
        <w:spacing w:line="240" w:lineRule="auto"/>
        <w:ind w:left="0" w:firstLine="709"/>
        <w:contextualSpacing/>
        <w:rPr>
          <w:rFonts w:eastAsia="Arial"/>
        </w:rPr>
      </w:pPr>
      <w:bookmarkStart w:id="64" w:name="_Toc78552184"/>
      <w:r w:rsidRPr="00BC62E8">
        <w:rPr>
          <w:rFonts w:eastAsia="Arial"/>
        </w:rPr>
        <w:t>Меры по переоборудованию котельных в источники комбинированной выработки электрической и тепловой энергии</w:t>
      </w:r>
      <w:bookmarkEnd w:id="64"/>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На перспективу до 2035г. не планируется переоборудование котельных в источники комбинированной выработки электрической и тепловой энергии.</w:t>
      </w:r>
    </w:p>
    <w:p w:rsidR="0092072C" w:rsidRPr="00BC62E8" w:rsidRDefault="0092072C" w:rsidP="000F71D9">
      <w:pPr>
        <w:pStyle w:val="1"/>
        <w:numPr>
          <w:ilvl w:val="1"/>
          <w:numId w:val="6"/>
        </w:numPr>
        <w:tabs>
          <w:tab w:val="left" w:pos="1134"/>
          <w:tab w:val="left" w:pos="1418"/>
        </w:tabs>
        <w:spacing w:line="240" w:lineRule="auto"/>
        <w:ind w:left="0" w:firstLine="709"/>
        <w:contextualSpacing/>
        <w:rPr>
          <w:rFonts w:eastAsia="Arial"/>
        </w:rPr>
      </w:pPr>
      <w:bookmarkStart w:id="65" w:name="_Toc78552185"/>
      <w:r w:rsidRPr="00BC62E8">
        <w:rPr>
          <w:rFonts w:eastAsia="Arial"/>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режим работы</w:t>
      </w:r>
      <w:bookmarkEnd w:id="65"/>
    </w:p>
    <w:p w:rsidR="0092072C" w:rsidRPr="00BC62E8" w:rsidRDefault="0092072C" w:rsidP="000F71D9">
      <w:pPr>
        <w:tabs>
          <w:tab w:val="left" w:pos="1134"/>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Источники тепловой энергии с комбинированной выработкой тепловой и электрической энергии на территории Юргинского муниципального округа отсутствуют.</w:t>
      </w:r>
    </w:p>
    <w:p w:rsidR="0092072C" w:rsidRPr="00BC62E8" w:rsidRDefault="0092072C" w:rsidP="000F71D9">
      <w:pPr>
        <w:pStyle w:val="1"/>
        <w:numPr>
          <w:ilvl w:val="1"/>
          <w:numId w:val="6"/>
        </w:numPr>
        <w:tabs>
          <w:tab w:val="left" w:pos="993"/>
        </w:tabs>
        <w:spacing w:line="240" w:lineRule="auto"/>
        <w:ind w:left="0" w:firstLine="709"/>
        <w:contextualSpacing/>
        <w:rPr>
          <w:rFonts w:eastAsia="Arial"/>
        </w:rPr>
      </w:pPr>
      <w:bookmarkStart w:id="66" w:name="_Toc78552186"/>
      <w:r w:rsidRPr="00BC62E8">
        <w:rPr>
          <w:rFonts w:eastAsia="Arial"/>
        </w:rPr>
        <w:t>Решения о загрузке источников тепловой энергии, распределении (перераспределении) тепловой нагрузки потребителей тепловой энергии</w:t>
      </w:r>
      <w:bookmarkEnd w:id="66"/>
    </w:p>
    <w:p w:rsidR="0092072C" w:rsidRPr="00BC62E8" w:rsidRDefault="0092072C" w:rsidP="000F71D9">
      <w:pPr>
        <w:tabs>
          <w:tab w:val="left" w:pos="993"/>
        </w:tabs>
        <w:spacing w:after="0" w:line="240" w:lineRule="auto"/>
        <w:ind w:firstLine="709"/>
        <w:contextualSpacing/>
        <w:jc w:val="both"/>
        <w:rPr>
          <w:rFonts w:ascii="Times New Roman" w:hAnsi="Times New Roman" w:cs="Times New Roman"/>
          <w:sz w:val="26"/>
          <w:szCs w:val="26"/>
        </w:rPr>
      </w:pPr>
      <w:r w:rsidRPr="00BC62E8">
        <w:rPr>
          <w:rFonts w:ascii="Times New Roman" w:hAnsi="Times New Roman" w:cs="Times New Roman"/>
          <w:sz w:val="26"/>
          <w:szCs w:val="26"/>
        </w:rPr>
        <w:t>Существующие и перспективные режимы загрузки источников тепловой энергии по присоединенной нагрузке приведены в таблице 1</w:t>
      </w:r>
      <w:r w:rsidR="000E6845">
        <w:rPr>
          <w:rFonts w:ascii="Times New Roman" w:hAnsi="Times New Roman" w:cs="Times New Roman"/>
          <w:sz w:val="26"/>
          <w:szCs w:val="26"/>
        </w:rPr>
        <w:t>3</w:t>
      </w:r>
      <w:r w:rsidRPr="00BC62E8">
        <w:rPr>
          <w:rFonts w:ascii="Times New Roman" w:hAnsi="Times New Roman" w:cs="Times New Roman"/>
          <w:sz w:val="26"/>
          <w:szCs w:val="26"/>
        </w:rPr>
        <w:t>.</w:t>
      </w:r>
    </w:p>
    <w:p w:rsidR="000F71D9" w:rsidRDefault="000F71D9">
      <w:pPr>
        <w:rPr>
          <w:rFonts w:ascii="Times New Roman" w:hAnsi="Times New Roman" w:cs="Times New Roman"/>
          <w:b/>
          <w:sz w:val="26"/>
          <w:szCs w:val="26"/>
        </w:rPr>
      </w:pPr>
      <w:r>
        <w:rPr>
          <w:rFonts w:ascii="Times New Roman" w:hAnsi="Times New Roman" w:cs="Times New Roman"/>
          <w:b/>
          <w:sz w:val="26"/>
          <w:szCs w:val="26"/>
        </w:rPr>
        <w:br w:type="page"/>
      </w:r>
    </w:p>
    <w:p w:rsidR="0092072C" w:rsidRPr="00BC62E8" w:rsidRDefault="0092072C" w:rsidP="000F71D9">
      <w:pPr>
        <w:tabs>
          <w:tab w:val="left" w:pos="0"/>
          <w:tab w:val="left" w:pos="426"/>
        </w:tabs>
        <w:ind w:firstLine="426"/>
        <w:contextualSpacing/>
        <w:jc w:val="both"/>
        <w:rPr>
          <w:rFonts w:ascii="Times New Roman" w:hAnsi="Times New Roman" w:cs="Times New Roman"/>
          <w:b/>
          <w:sz w:val="26"/>
          <w:szCs w:val="26"/>
        </w:rPr>
      </w:pPr>
      <w:r w:rsidRPr="00BC62E8">
        <w:rPr>
          <w:rFonts w:ascii="Times New Roman" w:hAnsi="Times New Roman" w:cs="Times New Roman"/>
          <w:b/>
          <w:sz w:val="26"/>
          <w:szCs w:val="26"/>
        </w:rPr>
        <w:lastRenderedPageBreak/>
        <w:t>Таблица 1</w:t>
      </w:r>
      <w:r w:rsidR="000E6845">
        <w:rPr>
          <w:rFonts w:ascii="Times New Roman" w:hAnsi="Times New Roman" w:cs="Times New Roman"/>
          <w:b/>
          <w:sz w:val="26"/>
          <w:szCs w:val="26"/>
        </w:rPr>
        <w:t>3</w:t>
      </w:r>
      <w:r w:rsidRPr="00BC62E8">
        <w:rPr>
          <w:rFonts w:ascii="Times New Roman" w:hAnsi="Times New Roman" w:cs="Times New Roman"/>
          <w:b/>
          <w:sz w:val="26"/>
          <w:szCs w:val="26"/>
        </w:rPr>
        <w:t>. Существующие и перспективные режимы загрузки источников по присоединенной тепловой нагрузке на период 20</w:t>
      </w:r>
      <w:r>
        <w:rPr>
          <w:rFonts w:ascii="Times New Roman" w:hAnsi="Times New Roman" w:cs="Times New Roman"/>
          <w:b/>
          <w:sz w:val="26"/>
          <w:szCs w:val="26"/>
        </w:rPr>
        <w:t>2</w:t>
      </w:r>
      <w:r w:rsidR="00BE4E47">
        <w:rPr>
          <w:rFonts w:ascii="Times New Roman" w:hAnsi="Times New Roman" w:cs="Times New Roman"/>
          <w:b/>
          <w:sz w:val="26"/>
          <w:szCs w:val="26"/>
        </w:rPr>
        <w:t>7</w:t>
      </w:r>
      <w:r w:rsidRPr="00BC62E8">
        <w:rPr>
          <w:rFonts w:ascii="Times New Roman" w:hAnsi="Times New Roman" w:cs="Times New Roman"/>
          <w:b/>
          <w:sz w:val="26"/>
          <w:szCs w:val="26"/>
        </w:rPr>
        <w:t xml:space="preserve">-2035 гг.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2126"/>
        <w:gridCol w:w="1843"/>
        <w:gridCol w:w="2410"/>
      </w:tblGrid>
      <w:tr w:rsidR="00FF07BE" w:rsidTr="0092072C">
        <w:trPr>
          <w:trHeight w:val="474"/>
          <w:tblHeader/>
        </w:trPr>
        <w:tc>
          <w:tcPr>
            <w:tcW w:w="3652" w:type="dxa"/>
            <w:vMerge w:val="restart"/>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Наименование котельной</w:t>
            </w:r>
          </w:p>
        </w:tc>
        <w:tc>
          <w:tcPr>
            <w:tcW w:w="6379" w:type="dxa"/>
            <w:gridSpan w:val="3"/>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Загрузка источников по присоединенной тепловой нагрузке, %</w:t>
            </w:r>
          </w:p>
        </w:tc>
      </w:tr>
      <w:tr w:rsidR="00FF07BE" w:rsidTr="0092072C">
        <w:trPr>
          <w:trHeight w:val="236"/>
          <w:tblHeader/>
        </w:trPr>
        <w:tc>
          <w:tcPr>
            <w:tcW w:w="3652" w:type="dxa"/>
            <w:vMerge/>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p>
        </w:tc>
        <w:tc>
          <w:tcPr>
            <w:tcW w:w="2126" w:type="dxa"/>
            <w:shd w:val="clear" w:color="auto" w:fill="auto"/>
            <w:vAlign w:val="center"/>
          </w:tcPr>
          <w:p w:rsidR="0092072C" w:rsidRPr="00BC62E8" w:rsidRDefault="0092072C" w:rsidP="00BE4E47">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202</w:t>
            </w:r>
            <w:r w:rsidR="00BE4E47">
              <w:rPr>
                <w:rFonts w:ascii="Times New Roman" w:hAnsi="Times New Roman" w:cs="Times New Roman"/>
                <w:b/>
                <w:sz w:val="26"/>
                <w:szCs w:val="26"/>
              </w:rPr>
              <w:t>7</w:t>
            </w:r>
            <w:r w:rsidRPr="00BC62E8">
              <w:rPr>
                <w:rFonts w:ascii="Times New Roman" w:hAnsi="Times New Roman" w:cs="Times New Roman"/>
                <w:b/>
                <w:sz w:val="26"/>
                <w:szCs w:val="26"/>
              </w:rPr>
              <w:t xml:space="preserve"> г.</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2031 г.</w:t>
            </w:r>
          </w:p>
        </w:tc>
        <w:tc>
          <w:tcPr>
            <w:tcW w:w="2410" w:type="dxa"/>
          </w:tcPr>
          <w:p w:rsidR="0092072C" w:rsidRPr="00BC62E8" w:rsidRDefault="0092072C" w:rsidP="0092072C">
            <w:pPr>
              <w:contextualSpacing/>
              <w:jc w:val="center"/>
              <w:rPr>
                <w:rFonts w:ascii="Times New Roman" w:hAnsi="Times New Roman" w:cs="Times New Roman"/>
                <w:b/>
                <w:sz w:val="26"/>
                <w:szCs w:val="26"/>
              </w:rPr>
            </w:pPr>
            <w:r w:rsidRPr="00BC62E8">
              <w:rPr>
                <w:rFonts w:ascii="Times New Roman" w:hAnsi="Times New Roman" w:cs="Times New Roman"/>
                <w:b/>
                <w:sz w:val="26"/>
                <w:szCs w:val="26"/>
              </w:rPr>
              <w:t>2035 г.</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Котельная п. ст. </w:t>
            </w:r>
            <w:proofErr w:type="spellStart"/>
            <w:r w:rsidRPr="00BC62E8">
              <w:rPr>
                <w:rFonts w:ascii="Times New Roman" w:hAnsi="Times New Roman" w:cs="Times New Roman"/>
                <w:color w:val="000000"/>
                <w:sz w:val="26"/>
                <w:szCs w:val="26"/>
              </w:rPr>
              <w:t>Арлюк</w:t>
            </w:r>
            <w:proofErr w:type="spell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36,22</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36,22</w:t>
            </w:r>
          </w:p>
        </w:tc>
        <w:tc>
          <w:tcPr>
            <w:tcW w:w="2410" w:type="dxa"/>
          </w:tcPr>
          <w:p w:rsidR="0092072C" w:rsidRPr="00BC62E8" w:rsidRDefault="0092072C" w:rsidP="0092072C">
            <w:pPr>
              <w:tabs>
                <w:tab w:val="left" w:pos="3434"/>
              </w:tabs>
              <w:contextualSpacing/>
              <w:jc w:val="center"/>
              <w:rPr>
                <w:rFonts w:ascii="Times New Roman" w:hAnsi="Times New Roman" w:cs="Times New Roman"/>
                <w:sz w:val="26"/>
                <w:szCs w:val="26"/>
                <w:highlight w:val="yellow"/>
              </w:rPr>
            </w:pPr>
            <w:r w:rsidRPr="00BC62E8">
              <w:rPr>
                <w:rFonts w:ascii="Times New Roman" w:hAnsi="Times New Roman" w:cs="Times New Roman"/>
                <w:sz w:val="26"/>
                <w:szCs w:val="26"/>
              </w:rPr>
              <w:t>36,22</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Линейный</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12,38</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12,38</w:t>
            </w:r>
          </w:p>
        </w:tc>
        <w:tc>
          <w:tcPr>
            <w:tcW w:w="2410" w:type="dxa"/>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12,38</w:t>
            </w:r>
          </w:p>
        </w:tc>
      </w:tr>
      <w:tr w:rsidR="00FF07BE" w:rsidTr="0092072C">
        <w:trPr>
          <w:trHeight w:val="255"/>
        </w:trPr>
        <w:tc>
          <w:tcPr>
            <w:tcW w:w="3652" w:type="dxa"/>
            <w:shd w:val="clear" w:color="auto" w:fill="auto"/>
            <w:vAlign w:val="center"/>
          </w:tcPr>
          <w:p w:rsidR="0092072C" w:rsidRPr="00BC62E8" w:rsidRDefault="0092072C" w:rsidP="0092072C">
            <w:pPr>
              <w:ind w:right="299"/>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п.Юргинский</w:t>
            </w:r>
            <w:proofErr w:type="spellEnd"/>
            <w:r w:rsidRPr="00BC62E8">
              <w:rPr>
                <w:rFonts w:ascii="Times New Roman" w:hAnsi="Times New Roman" w:cs="Times New Roman"/>
                <w:sz w:val="26"/>
                <w:szCs w:val="26"/>
              </w:rPr>
              <w:t xml:space="preserve"> МУП «Комфорт»</w:t>
            </w:r>
          </w:p>
        </w:tc>
        <w:tc>
          <w:tcPr>
            <w:tcW w:w="2126" w:type="dxa"/>
            <w:shd w:val="clear" w:color="auto" w:fill="auto"/>
            <w:vAlign w:val="center"/>
          </w:tcPr>
          <w:p w:rsidR="0092072C" w:rsidRPr="00BC62E8" w:rsidRDefault="0092072C" w:rsidP="0092072C">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27,02</w:t>
            </w:r>
          </w:p>
        </w:tc>
        <w:tc>
          <w:tcPr>
            <w:tcW w:w="1843" w:type="dxa"/>
            <w:shd w:val="clear" w:color="auto" w:fill="auto"/>
            <w:vAlign w:val="center"/>
          </w:tcPr>
          <w:p w:rsidR="0092072C" w:rsidRPr="00BC62E8" w:rsidRDefault="0092072C" w:rsidP="0092072C">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27,02</w:t>
            </w:r>
          </w:p>
        </w:tc>
        <w:tc>
          <w:tcPr>
            <w:tcW w:w="2410" w:type="dxa"/>
            <w:vAlign w:val="center"/>
          </w:tcPr>
          <w:p w:rsidR="0092072C" w:rsidRPr="00BC62E8" w:rsidRDefault="0092072C" w:rsidP="0092072C">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27,02</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Лебяжье-</w:t>
            </w:r>
            <w:proofErr w:type="spellStart"/>
            <w:r w:rsidRPr="00BC62E8">
              <w:rPr>
                <w:rFonts w:ascii="Times New Roman" w:hAnsi="Times New Roman" w:cs="Times New Roman"/>
                <w:sz w:val="26"/>
                <w:szCs w:val="26"/>
              </w:rPr>
              <w:t>Асаново</w:t>
            </w:r>
            <w:proofErr w:type="spellEnd"/>
            <w:r w:rsidRPr="00BC62E8">
              <w:rPr>
                <w:rFonts w:ascii="Times New Roman" w:hAnsi="Times New Roman" w:cs="Times New Roman"/>
                <w:sz w:val="26"/>
                <w:szCs w:val="26"/>
              </w:rPr>
              <w:t xml:space="preserve"> МУП «Комфорт»</w:t>
            </w:r>
          </w:p>
        </w:tc>
        <w:tc>
          <w:tcPr>
            <w:tcW w:w="2126" w:type="dxa"/>
            <w:shd w:val="clear" w:color="auto" w:fill="auto"/>
            <w:vAlign w:val="center"/>
          </w:tcPr>
          <w:p w:rsidR="0092072C" w:rsidRPr="00BC62E8" w:rsidRDefault="0092072C" w:rsidP="0092072C">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18,75</w:t>
            </w:r>
          </w:p>
        </w:tc>
        <w:tc>
          <w:tcPr>
            <w:tcW w:w="1843" w:type="dxa"/>
            <w:shd w:val="clear" w:color="auto" w:fill="auto"/>
            <w:vAlign w:val="center"/>
          </w:tcPr>
          <w:p w:rsidR="0092072C" w:rsidRPr="00BC62E8" w:rsidRDefault="0092072C" w:rsidP="0092072C">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18,75</w:t>
            </w:r>
          </w:p>
        </w:tc>
        <w:tc>
          <w:tcPr>
            <w:tcW w:w="2410" w:type="dxa"/>
            <w:vAlign w:val="center"/>
          </w:tcPr>
          <w:p w:rsidR="0092072C" w:rsidRPr="00BC62E8" w:rsidRDefault="0092072C" w:rsidP="0092072C">
            <w:pPr>
              <w:ind w:right="-110"/>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18,75</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Котельная д. </w:t>
            </w:r>
            <w:proofErr w:type="spellStart"/>
            <w:r w:rsidRPr="00BC62E8">
              <w:rPr>
                <w:rFonts w:ascii="Times New Roman" w:hAnsi="Times New Roman" w:cs="Times New Roman"/>
                <w:color w:val="000000"/>
                <w:sz w:val="26"/>
                <w:szCs w:val="26"/>
              </w:rPr>
              <w:t>Елгино</w:t>
            </w:r>
            <w:proofErr w:type="spell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22,71</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22,71</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22,71</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Котельная с. </w:t>
            </w:r>
            <w:proofErr w:type="spellStart"/>
            <w:r w:rsidRPr="00BC62E8">
              <w:rPr>
                <w:rFonts w:ascii="Times New Roman" w:hAnsi="Times New Roman" w:cs="Times New Roman"/>
                <w:color w:val="000000"/>
                <w:sz w:val="26"/>
                <w:szCs w:val="26"/>
              </w:rPr>
              <w:t>Мальцево</w:t>
            </w:r>
            <w:proofErr w:type="spell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30,24</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30,24</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30,24</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Котельная д. </w:t>
            </w:r>
            <w:proofErr w:type="spellStart"/>
            <w:r w:rsidRPr="00BC62E8">
              <w:rPr>
                <w:rFonts w:ascii="Times New Roman" w:hAnsi="Times New Roman" w:cs="Times New Roman"/>
                <w:color w:val="000000"/>
                <w:sz w:val="26"/>
                <w:szCs w:val="26"/>
              </w:rPr>
              <w:t>Томилово</w:t>
            </w:r>
            <w:proofErr w:type="spellEnd"/>
            <w:r w:rsidRPr="00BC62E8">
              <w:rPr>
                <w:rFonts w:ascii="Times New Roman" w:hAnsi="Times New Roman" w:cs="Times New Roman"/>
                <w:color w:val="000000"/>
                <w:sz w:val="26"/>
                <w:szCs w:val="26"/>
              </w:rPr>
              <w:t xml:space="preserve"> (центральная)</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18,57</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18,57</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18,57</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Новороманово</w:t>
            </w:r>
            <w:proofErr w:type="spellEnd"/>
            <w:r w:rsidRPr="00BC62E8">
              <w:rPr>
                <w:rFonts w:ascii="Times New Roman" w:hAnsi="Times New Roman" w:cs="Times New Roman"/>
                <w:sz w:val="26"/>
                <w:szCs w:val="26"/>
              </w:rPr>
              <w:t xml:space="preserve"> МУП «</w:t>
            </w:r>
            <w:proofErr w:type="gramStart"/>
            <w:r w:rsidRPr="00BC62E8">
              <w:rPr>
                <w:rFonts w:ascii="Times New Roman" w:hAnsi="Times New Roman" w:cs="Times New Roman"/>
                <w:sz w:val="26"/>
                <w:szCs w:val="26"/>
              </w:rPr>
              <w:t xml:space="preserve">Комфорт»  </w:t>
            </w:r>
            <w:proofErr w:type="gram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38,91</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38,91</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38,91</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д. Верх-Тайменка МУП «</w:t>
            </w:r>
            <w:proofErr w:type="gramStart"/>
            <w:r w:rsidRPr="00BC62E8">
              <w:rPr>
                <w:rFonts w:ascii="Times New Roman" w:hAnsi="Times New Roman" w:cs="Times New Roman"/>
                <w:sz w:val="26"/>
                <w:szCs w:val="26"/>
              </w:rPr>
              <w:t xml:space="preserve">Комфорт»  </w:t>
            </w:r>
            <w:proofErr w:type="gram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27,67</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27,67</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27,67</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д.Большеямное</w:t>
            </w:r>
            <w:proofErr w:type="spellEnd"/>
            <w:r w:rsidRPr="00BC62E8">
              <w:rPr>
                <w:rFonts w:ascii="Times New Roman" w:hAnsi="Times New Roman" w:cs="Times New Roman"/>
                <w:sz w:val="26"/>
                <w:szCs w:val="26"/>
              </w:rPr>
              <w:t xml:space="preserve"> МУП «</w:t>
            </w:r>
            <w:proofErr w:type="gramStart"/>
            <w:r w:rsidRPr="00BC62E8">
              <w:rPr>
                <w:rFonts w:ascii="Times New Roman" w:hAnsi="Times New Roman" w:cs="Times New Roman"/>
                <w:sz w:val="26"/>
                <w:szCs w:val="26"/>
              </w:rPr>
              <w:t xml:space="preserve">Комфорт»  </w:t>
            </w:r>
            <w:proofErr w:type="gram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12,96</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12,96</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12,96</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Котельная п. Речной МУП «</w:t>
            </w:r>
            <w:proofErr w:type="gramStart"/>
            <w:r w:rsidRPr="00BC62E8">
              <w:rPr>
                <w:rFonts w:ascii="Times New Roman" w:hAnsi="Times New Roman" w:cs="Times New Roman"/>
                <w:sz w:val="26"/>
                <w:szCs w:val="26"/>
              </w:rPr>
              <w:t xml:space="preserve">Комфорт»  </w:t>
            </w:r>
            <w:proofErr w:type="gram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24,64</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24,64</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24,64</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д. </w:t>
            </w:r>
            <w:proofErr w:type="spellStart"/>
            <w:r w:rsidRPr="00BC62E8">
              <w:rPr>
                <w:rFonts w:ascii="Times New Roman" w:hAnsi="Times New Roman" w:cs="Times New Roman"/>
                <w:sz w:val="26"/>
                <w:szCs w:val="26"/>
              </w:rPr>
              <w:t>Белянино</w:t>
            </w:r>
            <w:proofErr w:type="spellEnd"/>
            <w:r w:rsidRPr="00BC62E8">
              <w:rPr>
                <w:rFonts w:ascii="Times New Roman" w:hAnsi="Times New Roman" w:cs="Times New Roman"/>
                <w:sz w:val="26"/>
                <w:szCs w:val="26"/>
              </w:rPr>
              <w:t xml:space="preserve"> МУП «</w:t>
            </w:r>
            <w:proofErr w:type="gramStart"/>
            <w:r w:rsidRPr="00BC62E8">
              <w:rPr>
                <w:rFonts w:ascii="Times New Roman" w:hAnsi="Times New Roman" w:cs="Times New Roman"/>
                <w:sz w:val="26"/>
                <w:szCs w:val="26"/>
              </w:rPr>
              <w:t xml:space="preserve">Комфорт»  </w:t>
            </w:r>
            <w:proofErr w:type="gram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31,51</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31,51</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31,51</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с.Поперечное</w:t>
            </w:r>
            <w:proofErr w:type="spellEnd"/>
            <w:r w:rsidRPr="00BC62E8">
              <w:rPr>
                <w:rFonts w:ascii="Times New Roman" w:hAnsi="Times New Roman" w:cs="Times New Roman"/>
                <w:sz w:val="26"/>
                <w:szCs w:val="26"/>
              </w:rPr>
              <w:t xml:space="preserve"> МУП «Комфорт»</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34,45</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34,45</w:t>
            </w:r>
          </w:p>
        </w:tc>
        <w:tc>
          <w:tcPr>
            <w:tcW w:w="2410" w:type="dxa"/>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34,45</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с.Поперечное</w:t>
            </w:r>
            <w:proofErr w:type="spellEnd"/>
            <w:r w:rsidRPr="00BC62E8">
              <w:rPr>
                <w:rFonts w:ascii="Times New Roman" w:hAnsi="Times New Roman" w:cs="Times New Roman"/>
                <w:sz w:val="26"/>
                <w:szCs w:val="26"/>
              </w:rPr>
              <w:t xml:space="preserve"> МУП «Комфорт» ДЭП</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9,10</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9,10</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9,10</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с. Проскоково</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61,76</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61,76</w:t>
            </w:r>
          </w:p>
        </w:tc>
        <w:tc>
          <w:tcPr>
            <w:tcW w:w="2410" w:type="dxa"/>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61,76</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п. Заозерный</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27,17</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27,17</w:t>
            </w:r>
          </w:p>
        </w:tc>
        <w:tc>
          <w:tcPr>
            <w:tcW w:w="2410" w:type="dxa"/>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27,17</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Пятково</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30,92</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30,92</w:t>
            </w:r>
          </w:p>
        </w:tc>
        <w:tc>
          <w:tcPr>
            <w:tcW w:w="2410" w:type="dxa"/>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30,92</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color w:val="000000"/>
                <w:sz w:val="26"/>
                <w:szCs w:val="26"/>
              </w:rPr>
            </w:pPr>
            <w:r w:rsidRPr="00BC62E8">
              <w:rPr>
                <w:rFonts w:ascii="Times New Roman" w:hAnsi="Times New Roman" w:cs="Times New Roman"/>
                <w:color w:val="000000"/>
                <w:sz w:val="26"/>
                <w:szCs w:val="26"/>
              </w:rPr>
              <w:t>Котельная д. Талая</w:t>
            </w:r>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47,29</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47,29</w:t>
            </w:r>
          </w:p>
        </w:tc>
        <w:tc>
          <w:tcPr>
            <w:tcW w:w="2410" w:type="dxa"/>
            <w:vAlign w:val="center"/>
          </w:tcPr>
          <w:p w:rsidR="0092072C" w:rsidRPr="00BC62E8" w:rsidRDefault="0092072C" w:rsidP="0092072C">
            <w:pPr>
              <w:contextualSpacing/>
              <w:jc w:val="center"/>
              <w:rPr>
                <w:rFonts w:ascii="Times New Roman" w:hAnsi="Times New Roman" w:cs="Times New Roman"/>
                <w:sz w:val="26"/>
                <w:szCs w:val="26"/>
              </w:rPr>
            </w:pPr>
            <w:r w:rsidRPr="00BC62E8">
              <w:rPr>
                <w:rFonts w:ascii="Times New Roman" w:hAnsi="Times New Roman" w:cs="Times New Roman"/>
                <w:sz w:val="26"/>
                <w:szCs w:val="26"/>
              </w:rPr>
              <w:t>47,29</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п.ст.Юрга-2 </w:t>
            </w:r>
          </w:p>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МУП «</w:t>
            </w:r>
            <w:proofErr w:type="gramStart"/>
            <w:r w:rsidRPr="00BC62E8">
              <w:rPr>
                <w:rFonts w:ascii="Times New Roman" w:hAnsi="Times New Roman" w:cs="Times New Roman"/>
                <w:sz w:val="26"/>
                <w:szCs w:val="26"/>
              </w:rPr>
              <w:t xml:space="preserve">Комфорт»  </w:t>
            </w:r>
            <w:proofErr w:type="gram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41,75</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41,75</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41,75</w:t>
            </w:r>
          </w:p>
        </w:tc>
      </w:tr>
      <w:tr w:rsidR="00FF07BE" w:rsidTr="0092072C">
        <w:trPr>
          <w:trHeight w:val="255"/>
        </w:trPr>
        <w:tc>
          <w:tcPr>
            <w:tcW w:w="3652" w:type="dxa"/>
            <w:shd w:val="clear" w:color="auto" w:fill="auto"/>
            <w:vAlign w:val="center"/>
          </w:tcPr>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 xml:space="preserve">Котельная </w:t>
            </w:r>
            <w:proofErr w:type="spellStart"/>
            <w:r w:rsidRPr="00BC62E8">
              <w:rPr>
                <w:rFonts w:ascii="Times New Roman" w:hAnsi="Times New Roman" w:cs="Times New Roman"/>
                <w:sz w:val="26"/>
                <w:szCs w:val="26"/>
              </w:rPr>
              <w:t>д.Зимник</w:t>
            </w:r>
            <w:proofErr w:type="spellEnd"/>
            <w:r w:rsidRPr="00BC62E8">
              <w:rPr>
                <w:rFonts w:ascii="Times New Roman" w:hAnsi="Times New Roman" w:cs="Times New Roman"/>
                <w:sz w:val="26"/>
                <w:szCs w:val="26"/>
              </w:rPr>
              <w:t xml:space="preserve"> </w:t>
            </w:r>
          </w:p>
          <w:p w:rsidR="0092072C" w:rsidRPr="00BC62E8" w:rsidRDefault="0092072C" w:rsidP="0092072C">
            <w:pPr>
              <w:contextualSpacing/>
              <w:rPr>
                <w:rFonts w:ascii="Times New Roman" w:hAnsi="Times New Roman" w:cs="Times New Roman"/>
                <w:sz w:val="26"/>
                <w:szCs w:val="26"/>
              </w:rPr>
            </w:pPr>
            <w:r w:rsidRPr="00BC62E8">
              <w:rPr>
                <w:rFonts w:ascii="Times New Roman" w:hAnsi="Times New Roman" w:cs="Times New Roman"/>
                <w:sz w:val="26"/>
                <w:szCs w:val="26"/>
              </w:rPr>
              <w:t>МУП «</w:t>
            </w:r>
            <w:proofErr w:type="gramStart"/>
            <w:r w:rsidRPr="00BC62E8">
              <w:rPr>
                <w:rFonts w:ascii="Times New Roman" w:hAnsi="Times New Roman" w:cs="Times New Roman"/>
                <w:sz w:val="26"/>
                <w:szCs w:val="26"/>
              </w:rPr>
              <w:t xml:space="preserve">Комфорт»  </w:t>
            </w:r>
            <w:proofErr w:type="gramEnd"/>
          </w:p>
        </w:tc>
        <w:tc>
          <w:tcPr>
            <w:tcW w:w="2126"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24,91</w:t>
            </w:r>
          </w:p>
        </w:tc>
        <w:tc>
          <w:tcPr>
            <w:tcW w:w="1843" w:type="dxa"/>
            <w:shd w:val="clear" w:color="auto" w:fill="auto"/>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24,91</w:t>
            </w:r>
          </w:p>
        </w:tc>
        <w:tc>
          <w:tcPr>
            <w:tcW w:w="2410" w:type="dxa"/>
            <w:vAlign w:val="center"/>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24,91</w:t>
            </w:r>
          </w:p>
        </w:tc>
      </w:tr>
    </w:tbl>
    <w:p w:rsidR="0092072C" w:rsidRPr="00BC62E8" w:rsidRDefault="0092072C" w:rsidP="0092072C">
      <w:pPr>
        <w:ind w:firstLine="539"/>
        <w:jc w:val="both"/>
        <w:rPr>
          <w:b/>
          <w:sz w:val="26"/>
          <w:szCs w:val="26"/>
        </w:rPr>
      </w:pPr>
    </w:p>
    <w:p w:rsidR="0092072C" w:rsidRPr="003D6484" w:rsidRDefault="0092072C" w:rsidP="003D6484">
      <w:pPr>
        <w:pStyle w:val="1"/>
        <w:tabs>
          <w:tab w:val="left" w:pos="993"/>
        </w:tabs>
        <w:spacing w:line="240" w:lineRule="auto"/>
        <w:ind w:firstLine="709"/>
        <w:contextualSpacing/>
        <w:rPr>
          <w:rFonts w:eastAsia="Arial"/>
        </w:rPr>
      </w:pPr>
      <w:r w:rsidRPr="00BC62E8">
        <w:br w:type="page"/>
      </w:r>
      <w:r w:rsidRPr="003D6484">
        <w:lastRenderedPageBreak/>
        <w:t>5.11</w:t>
      </w:r>
      <w:r w:rsidRPr="003D6484">
        <w:rPr>
          <w:rFonts w:eastAsia="Arial"/>
        </w:rPr>
        <w:t xml:space="preserve"> </w:t>
      </w:r>
      <w:bookmarkStart w:id="67" w:name="_Toc78552187"/>
      <w:r w:rsidRPr="003D6484">
        <w:rPr>
          <w:rFonts w:eastAsia="Arial"/>
        </w:rPr>
        <w:t>Оптимальные температурные графики отпуска тепловой энергии для каждого источников тепловой энергии систем теплоснабжения</w:t>
      </w:r>
      <w:bookmarkEnd w:id="67"/>
    </w:p>
    <w:p w:rsidR="0092072C" w:rsidRDefault="0092072C" w:rsidP="003D6484">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Тепловые сети запроектированы на работу при расчетных параметрах теплоносителя 95/70°С.</w:t>
      </w:r>
    </w:p>
    <w:p w:rsidR="003D6484" w:rsidRPr="003D6484" w:rsidRDefault="003D6484" w:rsidP="003D6484">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6"/>
          <w:szCs w:val="26"/>
        </w:rPr>
      </w:pPr>
    </w:p>
    <w:p w:rsidR="0092072C" w:rsidRPr="003D6484" w:rsidRDefault="0092072C" w:rsidP="003D6484">
      <w:pPr>
        <w:pStyle w:val="1"/>
        <w:numPr>
          <w:ilvl w:val="1"/>
          <w:numId w:val="14"/>
        </w:numPr>
        <w:tabs>
          <w:tab w:val="left" w:pos="993"/>
        </w:tabs>
        <w:spacing w:line="240" w:lineRule="auto"/>
        <w:ind w:left="0" w:firstLine="709"/>
        <w:contextualSpacing/>
        <w:rPr>
          <w:rFonts w:eastAsia="Arial"/>
        </w:rPr>
      </w:pPr>
      <w:r w:rsidRPr="003D6484">
        <w:rPr>
          <w:rFonts w:eastAsia="Arial"/>
        </w:rPr>
        <w:t xml:space="preserve"> </w:t>
      </w:r>
      <w:bookmarkStart w:id="68" w:name="_Toc78552188"/>
      <w:r w:rsidRPr="003D6484">
        <w:rPr>
          <w:rFonts w:eastAsia="Arial"/>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68"/>
    </w:p>
    <w:p w:rsidR="0092072C" w:rsidRDefault="0092072C" w:rsidP="003D6484">
      <w:pPr>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Значения перспективной установленной тепловой мощности источников тепловой энергии с учетом аварийного и перспективного резерва тепловой мощности представлены в таблицах 4-7 настоящего отчета.</w:t>
      </w:r>
    </w:p>
    <w:p w:rsidR="003D6484" w:rsidRPr="003D6484" w:rsidRDefault="003D6484" w:rsidP="003D6484">
      <w:pPr>
        <w:tabs>
          <w:tab w:val="left" w:pos="993"/>
        </w:tabs>
        <w:spacing w:after="0" w:line="240" w:lineRule="auto"/>
        <w:ind w:firstLine="709"/>
        <w:contextualSpacing/>
        <w:jc w:val="both"/>
        <w:rPr>
          <w:rFonts w:ascii="Times New Roman" w:hAnsi="Times New Roman" w:cs="Times New Roman"/>
          <w:sz w:val="26"/>
          <w:szCs w:val="26"/>
        </w:rPr>
      </w:pPr>
    </w:p>
    <w:p w:rsidR="0092072C" w:rsidRDefault="0092072C" w:rsidP="003D6484">
      <w:pPr>
        <w:pStyle w:val="1"/>
        <w:numPr>
          <w:ilvl w:val="0"/>
          <w:numId w:val="14"/>
        </w:numPr>
        <w:tabs>
          <w:tab w:val="left" w:pos="993"/>
        </w:tabs>
        <w:spacing w:line="240" w:lineRule="auto"/>
        <w:ind w:left="0" w:firstLine="709"/>
        <w:contextualSpacing/>
      </w:pPr>
      <w:bookmarkStart w:id="69" w:name="_Toc78552189"/>
      <w:r w:rsidRPr="003D6484">
        <w:t>Предложения по строительству, реконструкции и (или) модернизации тепловых сетей</w:t>
      </w:r>
      <w:bookmarkEnd w:id="69"/>
    </w:p>
    <w:p w:rsidR="003D6484" w:rsidRPr="003D6484" w:rsidRDefault="003D6484" w:rsidP="003D6484"/>
    <w:p w:rsidR="0092072C" w:rsidRPr="003D6484" w:rsidRDefault="0092072C" w:rsidP="003D6484">
      <w:pPr>
        <w:pStyle w:val="1"/>
        <w:numPr>
          <w:ilvl w:val="1"/>
          <w:numId w:val="15"/>
        </w:numPr>
        <w:tabs>
          <w:tab w:val="left" w:pos="993"/>
        </w:tabs>
        <w:spacing w:line="240" w:lineRule="auto"/>
        <w:ind w:left="0" w:firstLine="709"/>
        <w:contextualSpacing/>
      </w:pPr>
      <w:bookmarkStart w:id="70" w:name="_Toc359418640"/>
      <w:bookmarkStart w:id="71" w:name="_Toc363028871"/>
      <w:bookmarkStart w:id="72" w:name="_Toc78552190"/>
      <w:bookmarkStart w:id="73" w:name="_Toc359418644"/>
      <w:bookmarkStart w:id="74" w:name="_Toc363028875"/>
      <w:r w:rsidRPr="003D6484">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70"/>
      <w:bookmarkEnd w:id="71"/>
      <w:bookmarkEnd w:id="72"/>
    </w:p>
    <w:p w:rsidR="0092072C" w:rsidRDefault="0092072C" w:rsidP="003D6484">
      <w:pPr>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 xml:space="preserve">Дефицит тепловой мощности источников тепловой энергии на территории Юргинского муниципального округа отсутствует. </w:t>
      </w:r>
    </w:p>
    <w:p w:rsidR="003D6484" w:rsidRPr="003D6484" w:rsidRDefault="003D6484" w:rsidP="003D6484">
      <w:pPr>
        <w:tabs>
          <w:tab w:val="left" w:pos="993"/>
        </w:tabs>
        <w:spacing w:after="0" w:line="240" w:lineRule="auto"/>
        <w:ind w:firstLine="709"/>
        <w:contextualSpacing/>
        <w:jc w:val="both"/>
        <w:rPr>
          <w:rFonts w:ascii="Times New Roman" w:hAnsi="Times New Roman" w:cs="Times New Roman"/>
          <w:sz w:val="26"/>
          <w:szCs w:val="26"/>
        </w:rPr>
      </w:pPr>
    </w:p>
    <w:p w:rsidR="0092072C" w:rsidRPr="003D6484" w:rsidRDefault="0092072C" w:rsidP="003D6484">
      <w:pPr>
        <w:pStyle w:val="1"/>
        <w:numPr>
          <w:ilvl w:val="1"/>
          <w:numId w:val="15"/>
        </w:numPr>
        <w:tabs>
          <w:tab w:val="left" w:pos="993"/>
        </w:tabs>
        <w:spacing w:line="240" w:lineRule="auto"/>
        <w:ind w:left="0" w:firstLine="709"/>
        <w:contextualSpacing/>
      </w:pPr>
      <w:bookmarkStart w:id="75" w:name="_Toc363028872"/>
      <w:bookmarkStart w:id="76" w:name="_Toc78552191"/>
      <w:r w:rsidRPr="003D6484">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bookmarkEnd w:id="75"/>
      <w:bookmarkEnd w:id="76"/>
    </w:p>
    <w:p w:rsidR="0092072C" w:rsidRDefault="0092072C" w:rsidP="003D6484">
      <w:pPr>
        <w:widowControl w:val="0"/>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Подключение перспективных тепловых нагрузок к котельным Юргинского муниципального округа не планируется.</w:t>
      </w:r>
    </w:p>
    <w:p w:rsidR="003D6484" w:rsidRPr="003D6484" w:rsidRDefault="003D6484" w:rsidP="003D6484">
      <w:pPr>
        <w:widowControl w:val="0"/>
        <w:tabs>
          <w:tab w:val="left" w:pos="993"/>
        </w:tabs>
        <w:spacing w:after="0" w:line="240" w:lineRule="auto"/>
        <w:ind w:firstLine="709"/>
        <w:contextualSpacing/>
        <w:jc w:val="both"/>
        <w:rPr>
          <w:rFonts w:ascii="Times New Roman" w:hAnsi="Times New Roman" w:cs="Times New Roman"/>
          <w:sz w:val="26"/>
          <w:szCs w:val="26"/>
        </w:rPr>
      </w:pPr>
    </w:p>
    <w:p w:rsidR="0092072C" w:rsidRPr="003D6484" w:rsidRDefault="0092072C" w:rsidP="003D6484">
      <w:pPr>
        <w:pStyle w:val="1"/>
        <w:numPr>
          <w:ilvl w:val="1"/>
          <w:numId w:val="15"/>
        </w:numPr>
        <w:tabs>
          <w:tab w:val="left" w:pos="993"/>
        </w:tabs>
        <w:spacing w:line="240" w:lineRule="auto"/>
        <w:ind w:left="0" w:firstLine="709"/>
        <w:contextualSpacing/>
      </w:pPr>
      <w:bookmarkStart w:id="77" w:name="_Toc363028873"/>
      <w:bookmarkStart w:id="78" w:name="_Toc78552192"/>
      <w:r w:rsidRPr="003D6484">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7"/>
      <w:bookmarkEnd w:id="78"/>
    </w:p>
    <w:p w:rsidR="0092072C" w:rsidRDefault="0092072C" w:rsidP="003D6484">
      <w:pPr>
        <w:widowControl w:val="0"/>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 xml:space="preserve">Источники тепловой энергии рассредоточены по территории Юргинского муниципального округа. Обеспечение возможности поставок тепловой энергии потребителям от различных источников в данной ситуации экономически нецелесообразно. </w:t>
      </w:r>
    </w:p>
    <w:p w:rsidR="003D6484" w:rsidRPr="003D6484" w:rsidRDefault="003D6484" w:rsidP="003D6484">
      <w:pPr>
        <w:widowControl w:val="0"/>
        <w:tabs>
          <w:tab w:val="left" w:pos="993"/>
        </w:tabs>
        <w:spacing w:after="0" w:line="240" w:lineRule="auto"/>
        <w:ind w:firstLine="709"/>
        <w:contextualSpacing/>
        <w:jc w:val="both"/>
        <w:rPr>
          <w:rFonts w:ascii="Times New Roman" w:hAnsi="Times New Roman" w:cs="Times New Roman"/>
          <w:sz w:val="26"/>
          <w:szCs w:val="26"/>
        </w:rPr>
      </w:pPr>
    </w:p>
    <w:p w:rsidR="0092072C" w:rsidRPr="003D6484" w:rsidRDefault="0092072C" w:rsidP="003D6484">
      <w:pPr>
        <w:pStyle w:val="1"/>
        <w:numPr>
          <w:ilvl w:val="1"/>
          <w:numId w:val="15"/>
        </w:numPr>
        <w:tabs>
          <w:tab w:val="left" w:pos="993"/>
        </w:tabs>
        <w:spacing w:line="240" w:lineRule="auto"/>
        <w:ind w:left="0" w:firstLine="709"/>
        <w:contextualSpacing/>
      </w:pPr>
      <w:bookmarkStart w:id="79" w:name="_Toc78552193"/>
      <w:r w:rsidRPr="003D6484">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9"/>
    </w:p>
    <w:p w:rsidR="0092072C" w:rsidRPr="003D6484" w:rsidRDefault="0092072C" w:rsidP="003D6484">
      <w:pPr>
        <w:widowControl w:val="0"/>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Ликвидация котельных не планируется, перевод котельных в пиковый режим не предусматривается.</w:t>
      </w:r>
    </w:p>
    <w:p w:rsidR="006B17AC" w:rsidRDefault="006B17AC">
      <w:pPr>
        <w:rPr>
          <w:rFonts w:ascii="Times New Roman" w:eastAsia="Times New Roman" w:hAnsi="Times New Roman" w:cs="Times New Roman"/>
          <w:b/>
          <w:sz w:val="26"/>
          <w:szCs w:val="26"/>
        </w:rPr>
      </w:pPr>
      <w:bookmarkStart w:id="80" w:name="_Toc78552194"/>
      <w:r>
        <w:br w:type="page"/>
      </w:r>
    </w:p>
    <w:p w:rsidR="0092072C" w:rsidRPr="003D6484" w:rsidRDefault="0092072C" w:rsidP="003D6484">
      <w:pPr>
        <w:pStyle w:val="1"/>
        <w:numPr>
          <w:ilvl w:val="1"/>
          <w:numId w:val="15"/>
        </w:numPr>
        <w:tabs>
          <w:tab w:val="left" w:pos="993"/>
        </w:tabs>
        <w:spacing w:line="240" w:lineRule="auto"/>
        <w:ind w:left="0" w:firstLine="709"/>
        <w:contextualSpacing/>
      </w:pPr>
      <w:r w:rsidRPr="003D6484">
        <w:lastRenderedPageBreak/>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bookmarkEnd w:id="80"/>
    </w:p>
    <w:p w:rsidR="0092072C" w:rsidRDefault="0092072C" w:rsidP="003D6484">
      <w:pPr>
        <w:widowControl w:val="0"/>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Пропускная способность трубопроводов от котельных Юргинского муниципального округа обеспечивает необходимый располагаемых напоров на вводах потребителей, подключенных к централизованному теплоснабжению.</w:t>
      </w:r>
    </w:p>
    <w:p w:rsidR="003D6484" w:rsidRPr="003D6484" w:rsidRDefault="003D6484" w:rsidP="003D6484">
      <w:pPr>
        <w:widowControl w:val="0"/>
        <w:tabs>
          <w:tab w:val="left" w:pos="993"/>
        </w:tabs>
        <w:spacing w:after="0" w:line="240" w:lineRule="auto"/>
        <w:ind w:firstLine="709"/>
        <w:contextualSpacing/>
        <w:jc w:val="both"/>
        <w:rPr>
          <w:rFonts w:ascii="Times New Roman" w:hAnsi="Times New Roman" w:cs="Times New Roman"/>
          <w:sz w:val="26"/>
          <w:szCs w:val="26"/>
        </w:rPr>
      </w:pPr>
    </w:p>
    <w:p w:rsidR="0092072C" w:rsidRPr="003D6484" w:rsidRDefault="0092072C" w:rsidP="003D6484">
      <w:pPr>
        <w:pStyle w:val="1"/>
        <w:numPr>
          <w:ilvl w:val="1"/>
          <w:numId w:val="15"/>
        </w:numPr>
        <w:tabs>
          <w:tab w:val="left" w:pos="993"/>
        </w:tabs>
        <w:spacing w:line="240" w:lineRule="auto"/>
        <w:ind w:left="0" w:firstLine="709"/>
        <w:contextualSpacing/>
      </w:pPr>
      <w:bookmarkStart w:id="81" w:name="_Toc78552195"/>
      <w:r w:rsidRPr="003D6484">
        <w:t>Предложения по строительству и реконструкции тепловых сетей для обеспечения нормативной надежности и безопасности теплоснабжения</w:t>
      </w:r>
      <w:bookmarkEnd w:id="81"/>
    </w:p>
    <w:p w:rsidR="0092072C" w:rsidRPr="003D6484" w:rsidRDefault="0092072C" w:rsidP="003D6484">
      <w:pPr>
        <w:widowControl w:val="0"/>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 xml:space="preserve">По данным анализа аварийности на тепловых сетях и теплоисточниках за </w:t>
      </w:r>
      <w:r w:rsidRPr="003D6484">
        <w:rPr>
          <w:rFonts w:ascii="Times New Roman" w:eastAsia="Calibri" w:hAnsi="Times New Roman" w:cs="Times New Roman"/>
          <w:sz w:val="26"/>
          <w:szCs w:val="26"/>
        </w:rPr>
        <w:t>истекший период</w:t>
      </w:r>
      <w:r w:rsidRPr="003D6484">
        <w:rPr>
          <w:rFonts w:ascii="Times New Roman" w:hAnsi="Times New Roman" w:cs="Times New Roman"/>
          <w:sz w:val="26"/>
          <w:szCs w:val="26"/>
        </w:rPr>
        <w:t xml:space="preserve"> не выявлены элементы, не отвечающие требованиям надежности теплоснабжения.</w:t>
      </w:r>
    </w:p>
    <w:p w:rsidR="0092072C" w:rsidRPr="003D6484" w:rsidRDefault="0092072C" w:rsidP="003D6484">
      <w:pPr>
        <w:widowControl w:val="0"/>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 xml:space="preserve">В данной ситуации строительство новых тепловых сетей для обеспечения нормативной надежности теплоснабжения (резервирующие перемычки между магистралями, резервные линии, кольцевые линии) экономически нецелесообразно. </w:t>
      </w:r>
    </w:p>
    <w:p w:rsidR="0092072C" w:rsidRPr="003D6484" w:rsidRDefault="0092072C" w:rsidP="003D6484">
      <w:pPr>
        <w:widowControl w:val="0"/>
        <w:tabs>
          <w:tab w:val="left" w:pos="993"/>
        </w:tabs>
        <w:spacing w:after="0" w:line="240" w:lineRule="auto"/>
        <w:ind w:firstLine="709"/>
        <w:contextualSpacing/>
        <w:jc w:val="both"/>
        <w:rPr>
          <w:rFonts w:ascii="Times New Roman" w:hAnsi="Times New Roman" w:cs="Times New Roman"/>
          <w:sz w:val="26"/>
          <w:szCs w:val="26"/>
        </w:rPr>
      </w:pPr>
      <w:r w:rsidRPr="003D6484">
        <w:rPr>
          <w:rFonts w:ascii="Times New Roman" w:hAnsi="Times New Roman" w:cs="Times New Roman"/>
          <w:sz w:val="26"/>
          <w:szCs w:val="26"/>
        </w:rPr>
        <w:t>Для обеспечения нормативной надежности и безопасности теплоснабжения рекомендуется производить замену участков трубопроводов тепловых сетей во время плановых ремонтов.</w:t>
      </w:r>
      <w:bookmarkEnd w:id="73"/>
      <w:bookmarkEnd w:id="74"/>
    </w:p>
    <w:p w:rsidR="0092072C" w:rsidRPr="003D6484" w:rsidRDefault="0092072C" w:rsidP="003D6484">
      <w:pPr>
        <w:tabs>
          <w:tab w:val="left" w:pos="993"/>
        </w:tabs>
        <w:spacing w:after="0" w:line="240" w:lineRule="auto"/>
        <w:ind w:firstLine="709"/>
        <w:contextualSpacing/>
        <w:rPr>
          <w:rFonts w:ascii="Times New Roman" w:hAnsi="Times New Roman" w:cs="Times New Roman"/>
          <w:sz w:val="26"/>
          <w:szCs w:val="26"/>
        </w:rPr>
      </w:pPr>
    </w:p>
    <w:p w:rsidR="0092072C" w:rsidRDefault="0092072C" w:rsidP="003D6484">
      <w:pPr>
        <w:pStyle w:val="1"/>
        <w:numPr>
          <w:ilvl w:val="0"/>
          <w:numId w:val="15"/>
        </w:numPr>
        <w:tabs>
          <w:tab w:val="left" w:pos="993"/>
        </w:tabs>
        <w:spacing w:line="240" w:lineRule="auto"/>
        <w:ind w:left="0" w:firstLine="709"/>
        <w:contextualSpacing/>
      </w:pPr>
      <w:bookmarkStart w:id="82" w:name="_Toc78552196"/>
      <w:r w:rsidRPr="003D6484">
        <w:t>Предложения по переводу открытых систем теплоснабжения (горячего водоснабжения) в закрытые системы горячего водоснабжения</w:t>
      </w:r>
      <w:bookmarkEnd w:id="82"/>
    </w:p>
    <w:p w:rsidR="003D6484" w:rsidRPr="003D6484" w:rsidRDefault="003D6484" w:rsidP="003D6484"/>
    <w:p w:rsidR="0092072C" w:rsidRDefault="0092072C" w:rsidP="003D6484">
      <w:pPr>
        <w:pStyle w:val="1"/>
        <w:numPr>
          <w:ilvl w:val="1"/>
          <w:numId w:val="15"/>
        </w:numPr>
        <w:tabs>
          <w:tab w:val="left" w:pos="993"/>
        </w:tabs>
        <w:spacing w:line="240" w:lineRule="auto"/>
        <w:ind w:left="0" w:firstLine="709"/>
        <w:contextualSpacing/>
      </w:pPr>
      <w:bookmarkStart w:id="83" w:name="_Toc78552197"/>
      <w:r w:rsidRPr="003D6484">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83"/>
    </w:p>
    <w:p w:rsidR="003D6484" w:rsidRPr="003D6484" w:rsidRDefault="003D6484" w:rsidP="003D6484"/>
    <w:p w:rsidR="0092072C" w:rsidRPr="003D6484" w:rsidRDefault="0092072C" w:rsidP="003D6484">
      <w:pPr>
        <w:pStyle w:val="1"/>
        <w:numPr>
          <w:ilvl w:val="1"/>
          <w:numId w:val="15"/>
        </w:numPr>
        <w:tabs>
          <w:tab w:val="left" w:pos="993"/>
        </w:tabs>
        <w:spacing w:line="240" w:lineRule="auto"/>
        <w:ind w:left="0" w:firstLine="709"/>
        <w:contextualSpacing/>
      </w:pPr>
      <w:bookmarkStart w:id="84" w:name="_Toc43305896"/>
      <w:bookmarkStart w:id="85" w:name="_Toc44020614"/>
      <w:bookmarkStart w:id="86" w:name="_Toc78552198"/>
      <w:r w:rsidRPr="003D6484">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84"/>
      <w:bookmarkEnd w:id="85"/>
      <w:bookmarkEnd w:id="86"/>
    </w:p>
    <w:p w:rsidR="0092072C" w:rsidRPr="003D6484" w:rsidRDefault="0092072C" w:rsidP="003D6484">
      <w:pPr>
        <w:tabs>
          <w:tab w:val="left" w:pos="993"/>
        </w:tabs>
        <w:spacing w:after="0" w:line="240" w:lineRule="auto"/>
        <w:ind w:firstLine="709"/>
        <w:contextualSpacing/>
        <w:rPr>
          <w:rFonts w:ascii="Times New Roman" w:hAnsi="Times New Roman" w:cs="Times New Roman"/>
          <w:sz w:val="26"/>
          <w:szCs w:val="26"/>
        </w:rPr>
      </w:pPr>
    </w:p>
    <w:p w:rsidR="0092072C" w:rsidRPr="00BC62E8" w:rsidRDefault="0092072C" w:rsidP="0092072C">
      <w:pPr>
        <w:pStyle w:val="1"/>
        <w:contextualSpacing/>
      </w:pPr>
      <w:r w:rsidRPr="00BC62E8">
        <w:br w:type="page"/>
      </w:r>
    </w:p>
    <w:p w:rsidR="0092072C" w:rsidRPr="00BC62E8" w:rsidRDefault="0092072C" w:rsidP="00064E9A">
      <w:pPr>
        <w:pStyle w:val="1"/>
        <w:numPr>
          <w:ilvl w:val="0"/>
          <w:numId w:val="15"/>
        </w:numPr>
        <w:spacing w:line="240" w:lineRule="auto"/>
        <w:ind w:left="0" w:firstLine="851"/>
        <w:contextualSpacing/>
      </w:pPr>
      <w:bookmarkStart w:id="87" w:name="_Toc78552199"/>
      <w:r w:rsidRPr="00BC62E8">
        <w:lastRenderedPageBreak/>
        <w:t>Перспективные топливные балансы</w:t>
      </w:r>
      <w:bookmarkEnd w:id="87"/>
      <w:r w:rsidRPr="00BC62E8">
        <w:t xml:space="preserve"> </w:t>
      </w:r>
    </w:p>
    <w:p w:rsidR="0092072C" w:rsidRPr="00BC62E8" w:rsidRDefault="0092072C" w:rsidP="00064E9A">
      <w:pPr>
        <w:spacing w:line="240" w:lineRule="auto"/>
        <w:contextualSpacing/>
        <w:rPr>
          <w:rFonts w:ascii="Times New Roman" w:hAnsi="Times New Roman" w:cs="Times New Roman"/>
          <w:sz w:val="26"/>
          <w:szCs w:val="26"/>
        </w:rPr>
      </w:pPr>
    </w:p>
    <w:p w:rsidR="0092072C" w:rsidRPr="00BC62E8" w:rsidRDefault="0092072C" w:rsidP="00064E9A">
      <w:pPr>
        <w:spacing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Данный раздел содержит перспективные топливные балансы для каждого источника тепловой энергии, расположенного в границах муниципального округа.</w:t>
      </w:r>
    </w:p>
    <w:p w:rsidR="0092072C" w:rsidRPr="00BC62E8" w:rsidRDefault="0092072C" w:rsidP="00064E9A">
      <w:pPr>
        <w:pStyle w:val="1"/>
        <w:numPr>
          <w:ilvl w:val="1"/>
          <w:numId w:val="15"/>
        </w:numPr>
        <w:spacing w:line="240" w:lineRule="auto"/>
        <w:ind w:left="0" w:firstLine="851"/>
        <w:contextualSpacing/>
      </w:pPr>
      <w:bookmarkStart w:id="88" w:name="_Toc78552200"/>
      <w:r w:rsidRPr="00BC62E8">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8"/>
    </w:p>
    <w:p w:rsidR="0092072C" w:rsidRPr="00BC62E8" w:rsidRDefault="0092072C" w:rsidP="00064E9A">
      <w:pPr>
        <w:spacing w:line="240" w:lineRule="auto"/>
        <w:contextualSpacing/>
        <w:rPr>
          <w:rFonts w:ascii="Times New Roman" w:hAnsi="Times New Roman" w:cs="Times New Roman"/>
          <w:sz w:val="26"/>
          <w:szCs w:val="26"/>
        </w:rPr>
      </w:pPr>
    </w:p>
    <w:p w:rsidR="0092072C" w:rsidRDefault="0092072C" w:rsidP="00064E9A">
      <w:pPr>
        <w:spacing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Значения перспективных расходов основного вида топлива на источниках тепловой энергии приведены в таблице 1</w:t>
      </w:r>
      <w:r w:rsidR="000E6845">
        <w:rPr>
          <w:rFonts w:ascii="Times New Roman" w:hAnsi="Times New Roman" w:cs="Times New Roman"/>
          <w:sz w:val="26"/>
          <w:szCs w:val="26"/>
        </w:rPr>
        <w:t>4</w:t>
      </w:r>
      <w:r w:rsidRPr="00BC62E8">
        <w:rPr>
          <w:rFonts w:ascii="Times New Roman" w:hAnsi="Times New Roman" w:cs="Times New Roman"/>
          <w:sz w:val="26"/>
          <w:szCs w:val="26"/>
        </w:rPr>
        <w:t>. На рисунке 3 представлены прогнозные значения потребления топлива котельными по периодам.</w:t>
      </w:r>
    </w:p>
    <w:p w:rsidR="00064E9A" w:rsidRPr="00BC62E8" w:rsidRDefault="00064E9A" w:rsidP="00064E9A">
      <w:pPr>
        <w:spacing w:line="240" w:lineRule="auto"/>
        <w:ind w:firstLine="851"/>
        <w:contextualSpacing/>
        <w:jc w:val="both"/>
        <w:rPr>
          <w:rFonts w:ascii="Times New Roman" w:hAnsi="Times New Roman" w:cs="Times New Roman"/>
          <w:sz w:val="26"/>
          <w:szCs w:val="26"/>
        </w:rPr>
      </w:pPr>
    </w:p>
    <w:p w:rsidR="0092072C" w:rsidRPr="00BC62E8" w:rsidRDefault="0092072C" w:rsidP="0092072C">
      <w:pPr>
        <w:rPr>
          <w:sz w:val="26"/>
          <w:szCs w:val="26"/>
        </w:rPr>
      </w:pPr>
      <w:r w:rsidRPr="00BC62E8">
        <w:rPr>
          <w:noProof/>
          <w:sz w:val="26"/>
          <w:szCs w:val="26"/>
        </w:rPr>
        <w:drawing>
          <wp:inline distT="0" distB="0" distL="0" distR="0">
            <wp:extent cx="6131560" cy="4378960"/>
            <wp:effectExtent l="0" t="0" r="2540" b="254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92072C" w:rsidRPr="00BC62E8" w:rsidRDefault="0092072C" w:rsidP="0092072C">
      <w:pPr>
        <w:spacing w:line="360" w:lineRule="auto"/>
        <w:ind w:firstLine="567"/>
        <w:jc w:val="center"/>
        <w:rPr>
          <w:b/>
          <w:sz w:val="26"/>
          <w:szCs w:val="26"/>
        </w:rPr>
      </w:pPr>
      <w:r w:rsidRPr="00BC62E8">
        <w:rPr>
          <w:b/>
          <w:sz w:val="26"/>
          <w:szCs w:val="26"/>
        </w:rPr>
        <w:t>Рис. 3. Перспективный расход натурального топлива по периодам</w:t>
      </w:r>
    </w:p>
    <w:p w:rsidR="0092072C" w:rsidRPr="00BC62E8" w:rsidRDefault="0092072C" w:rsidP="00064E9A">
      <w:pPr>
        <w:pStyle w:val="1"/>
        <w:numPr>
          <w:ilvl w:val="1"/>
          <w:numId w:val="15"/>
        </w:numPr>
        <w:spacing w:line="240" w:lineRule="auto"/>
        <w:ind w:left="0" w:firstLine="849"/>
        <w:contextualSpacing/>
      </w:pPr>
      <w:bookmarkStart w:id="89" w:name="_Toc78552201"/>
      <w:r w:rsidRPr="00BC62E8">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9"/>
    </w:p>
    <w:p w:rsidR="0092072C" w:rsidRPr="00BC62E8" w:rsidRDefault="0092072C" w:rsidP="00064E9A">
      <w:pPr>
        <w:spacing w:line="24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w:t>
      </w:r>
      <w:r w:rsidR="000E6845">
        <w:rPr>
          <w:rFonts w:ascii="Times New Roman" w:hAnsi="Times New Roman" w:cs="Times New Roman"/>
          <w:sz w:val="26"/>
          <w:szCs w:val="26"/>
        </w:rPr>
        <w:t>4</w:t>
      </w:r>
      <w:r w:rsidRPr="00BC62E8">
        <w:rPr>
          <w:rFonts w:ascii="Times New Roman" w:hAnsi="Times New Roman" w:cs="Times New Roman"/>
          <w:sz w:val="26"/>
          <w:szCs w:val="26"/>
        </w:rPr>
        <w:t>.</w:t>
      </w:r>
    </w:p>
    <w:p w:rsidR="00064E9A" w:rsidRDefault="00064E9A">
      <w:pPr>
        <w:rPr>
          <w:rFonts w:ascii="Times New Roman" w:eastAsia="Times New Roman" w:hAnsi="Times New Roman" w:cs="Times New Roman"/>
          <w:b/>
          <w:sz w:val="26"/>
          <w:szCs w:val="26"/>
        </w:rPr>
      </w:pPr>
      <w:bookmarkStart w:id="90" w:name="_Toc78552202"/>
      <w:r>
        <w:rPr>
          <w:rFonts w:ascii="Times New Roman" w:eastAsia="Times New Roman" w:hAnsi="Times New Roman" w:cs="Times New Roman"/>
          <w:b/>
          <w:sz w:val="26"/>
          <w:szCs w:val="26"/>
        </w:rPr>
        <w:br w:type="page"/>
      </w:r>
    </w:p>
    <w:p w:rsidR="0092072C" w:rsidRPr="00BC62E8" w:rsidRDefault="0092072C" w:rsidP="00064E9A">
      <w:pPr>
        <w:pStyle w:val="1"/>
        <w:numPr>
          <w:ilvl w:val="1"/>
          <w:numId w:val="15"/>
        </w:numPr>
        <w:spacing w:line="240" w:lineRule="auto"/>
        <w:ind w:left="0" w:firstLine="849"/>
        <w:contextualSpacing/>
      </w:pPr>
      <w:r w:rsidRPr="00BC62E8">
        <w:lastRenderedPageBreak/>
        <w:t>Виды топлива (в случае, если топливом является уголь, - вид ископаемого угля в соответствии с Межгосударственным стандартом </w:t>
      </w:r>
      <w:hyperlink r:id="rId78" w:history="1">
        <w:r w:rsidRPr="00BC62E8">
          <w:t>ГОСТ 25543-2013</w:t>
        </w:r>
      </w:hyperlink>
      <w:r w:rsidRPr="00BC62E8">
        <w:t>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90"/>
    </w:p>
    <w:p w:rsidR="0092072C" w:rsidRPr="00BC62E8" w:rsidRDefault="0092072C" w:rsidP="00064E9A">
      <w:pPr>
        <w:spacing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w:t>
      </w:r>
      <w:r w:rsidR="000E6845">
        <w:rPr>
          <w:rFonts w:ascii="Times New Roman" w:hAnsi="Times New Roman" w:cs="Times New Roman"/>
          <w:sz w:val="26"/>
          <w:szCs w:val="26"/>
        </w:rPr>
        <w:t>4</w:t>
      </w:r>
      <w:r w:rsidRPr="00BC62E8">
        <w:rPr>
          <w:rFonts w:ascii="Times New Roman" w:hAnsi="Times New Roman" w:cs="Times New Roman"/>
          <w:sz w:val="26"/>
          <w:szCs w:val="26"/>
        </w:rPr>
        <w:t>.</w:t>
      </w:r>
    </w:p>
    <w:p w:rsidR="0092072C" w:rsidRPr="00BC62E8" w:rsidRDefault="0092072C" w:rsidP="00064E9A">
      <w:pPr>
        <w:pStyle w:val="1"/>
        <w:numPr>
          <w:ilvl w:val="1"/>
          <w:numId w:val="15"/>
        </w:numPr>
        <w:spacing w:line="240" w:lineRule="auto"/>
        <w:ind w:left="0" w:firstLine="849"/>
        <w:contextualSpacing/>
        <w:rPr>
          <w:rFonts w:eastAsia="Arial"/>
        </w:rPr>
      </w:pPr>
      <w:bookmarkStart w:id="91" w:name="_Toc78552203"/>
      <w:r w:rsidRPr="00BC62E8">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91"/>
    </w:p>
    <w:p w:rsidR="0092072C" w:rsidRPr="00BC62E8" w:rsidRDefault="0092072C" w:rsidP="00064E9A">
      <w:pPr>
        <w:spacing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w:t>
      </w:r>
      <w:r w:rsidR="000E6845">
        <w:rPr>
          <w:rFonts w:ascii="Times New Roman" w:hAnsi="Times New Roman" w:cs="Times New Roman"/>
          <w:sz w:val="26"/>
          <w:szCs w:val="26"/>
        </w:rPr>
        <w:t>4</w:t>
      </w:r>
      <w:r w:rsidRPr="00BC62E8">
        <w:rPr>
          <w:rFonts w:ascii="Times New Roman" w:hAnsi="Times New Roman" w:cs="Times New Roman"/>
          <w:sz w:val="26"/>
          <w:szCs w:val="26"/>
        </w:rPr>
        <w:t>. В Юргинском муниципальном округе используется в основном твердое топливо и природный газ.</w:t>
      </w:r>
    </w:p>
    <w:p w:rsidR="0092072C" w:rsidRPr="00BC62E8" w:rsidRDefault="0092072C" w:rsidP="00064E9A">
      <w:pPr>
        <w:pStyle w:val="1"/>
        <w:numPr>
          <w:ilvl w:val="1"/>
          <w:numId w:val="15"/>
        </w:numPr>
        <w:spacing w:line="240" w:lineRule="auto"/>
        <w:ind w:left="0" w:firstLine="849"/>
        <w:contextualSpacing/>
      </w:pPr>
      <w:bookmarkStart w:id="92" w:name="_Toc78552204"/>
      <w:r w:rsidRPr="00BC62E8">
        <w:t>Приоритетное направление развития топливного баланса поселения, городского округа</w:t>
      </w:r>
      <w:bookmarkEnd w:id="92"/>
    </w:p>
    <w:p w:rsidR="0092072C" w:rsidRPr="00BC62E8" w:rsidRDefault="0092072C" w:rsidP="00064E9A">
      <w:pPr>
        <w:spacing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Информация по данному пункту присутствует в таблице 1</w:t>
      </w:r>
      <w:r w:rsidR="000E6845">
        <w:rPr>
          <w:rFonts w:ascii="Times New Roman" w:hAnsi="Times New Roman" w:cs="Times New Roman"/>
          <w:sz w:val="26"/>
          <w:szCs w:val="26"/>
        </w:rPr>
        <w:t>4</w:t>
      </w:r>
      <w:r w:rsidRPr="00BC62E8">
        <w:rPr>
          <w:rFonts w:ascii="Times New Roman" w:hAnsi="Times New Roman" w:cs="Times New Roman"/>
          <w:sz w:val="26"/>
          <w:szCs w:val="26"/>
        </w:rPr>
        <w:t>.</w:t>
      </w:r>
    </w:p>
    <w:p w:rsidR="0092072C" w:rsidRPr="000D5CE5" w:rsidRDefault="0092072C" w:rsidP="000D5CE5">
      <w:pPr>
        <w:spacing w:after="0" w:line="240" w:lineRule="auto"/>
        <w:ind w:firstLine="709"/>
        <w:jc w:val="both"/>
        <w:rPr>
          <w:rFonts w:ascii="Times New Roman" w:hAnsi="Times New Roman" w:cs="Times New Roman"/>
          <w:sz w:val="20"/>
          <w:szCs w:val="26"/>
        </w:rPr>
      </w:pPr>
    </w:p>
    <w:p w:rsidR="000D5CE5" w:rsidRDefault="0092072C" w:rsidP="000D5CE5">
      <w:pPr>
        <w:spacing w:after="0" w:line="240" w:lineRule="auto"/>
        <w:ind w:firstLine="567"/>
        <w:jc w:val="center"/>
        <w:rPr>
          <w:rFonts w:ascii="Times New Roman" w:hAnsi="Times New Roman" w:cs="Times New Roman"/>
          <w:b/>
          <w:sz w:val="26"/>
          <w:szCs w:val="26"/>
        </w:rPr>
      </w:pPr>
      <w:r w:rsidRPr="00BC62E8">
        <w:rPr>
          <w:rFonts w:ascii="Times New Roman" w:hAnsi="Times New Roman" w:cs="Times New Roman"/>
          <w:b/>
          <w:sz w:val="26"/>
          <w:szCs w:val="26"/>
        </w:rPr>
        <w:t>Таблица 1</w:t>
      </w:r>
      <w:r w:rsidR="000E6845">
        <w:rPr>
          <w:rFonts w:ascii="Times New Roman" w:hAnsi="Times New Roman" w:cs="Times New Roman"/>
          <w:b/>
          <w:sz w:val="26"/>
          <w:szCs w:val="26"/>
        </w:rPr>
        <w:t>4</w:t>
      </w:r>
      <w:r w:rsidRPr="00BC62E8">
        <w:rPr>
          <w:rFonts w:ascii="Times New Roman" w:hAnsi="Times New Roman" w:cs="Times New Roman"/>
          <w:b/>
          <w:sz w:val="26"/>
          <w:szCs w:val="26"/>
        </w:rPr>
        <w:t>. Топливный баланс системы теплоснабжения</w:t>
      </w:r>
    </w:p>
    <w:p w:rsidR="0092072C" w:rsidRDefault="0092072C" w:rsidP="000D5CE5">
      <w:pPr>
        <w:spacing w:after="0" w:line="240" w:lineRule="auto"/>
        <w:ind w:firstLine="567"/>
        <w:jc w:val="center"/>
        <w:rPr>
          <w:rFonts w:ascii="Times New Roman" w:hAnsi="Times New Roman" w:cs="Times New Roman"/>
          <w:b/>
          <w:sz w:val="26"/>
          <w:szCs w:val="26"/>
        </w:rPr>
      </w:pPr>
      <w:r w:rsidRPr="00BC62E8">
        <w:rPr>
          <w:rFonts w:ascii="Times New Roman" w:hAnsi="Times New Roman" w:cs="Times New Roman"/>
          <w:b/>
          <w:sz w:val="26"/>
          <w:szCs w:val="26"/>
        </w:rPr>
        <w:t>Юргинского муниципального округа</w:t>
      </w:r>
    </w:p>
    <w:p w:rsidR="000D5CE5" w:rsidRPr="000D5CE5" w:rsidRDefault="000D5CE5" w:rsidP="000D5CE5">
      <w:pPr>
        <w:spacing w:after="0" w:line="240" w:lineRule="auto"/>
        <w:ind w:firstLine="567"/>
        <w:jc w:val="center"/>
        <w:rPr>
          <w:rFonts w:ascii="Times New Roman" w:hAnsi="Times New Roman" w:cs="Times New Roman"/>
          <w:b/>
          <w:sz w:val="20"/>
          <w:szCs w:val="26"/>
        </w:rPr>
      </w:pPr>
    </w:p>
    <w:tbl>
      <w:tblPr>
        <w:tblStyle w:val="a3"/>
        <w:tblpPr w:leftFromText="180" w:rightFromText="180" w:vertAnchor="text" w:tblpY="1"/>
        <w:tblOverlap w:val="never"/>
        <w:tblW w:w="9889" w:type="dxa"/>
        <w:tblLayout w:type="fixed"/>
        <w:tblLook w:val="04A0" w:firstRow="1" w:lastRow="0" w:firstColumn="1" w:lastColumn="0" w:noHBand="0" w:noVBand="1"/>
      </w:tblPr>
      <w:tblGrid>
        <w:gridCol w:w="2093"/>
        <w:gridCol w:w="1276"/>
        <w:gridCol w:w="2409"/>
        <w:gridCol w:w="1276"/>
        <w:gridCol w:w="1418"/>
        <w:gridCol w:w="1417"/>
      </w:tblGrid>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b/>
                <w:sz w:val="24"/>
                <w:szCs w:val="24"/>
              </w:rPr>
              <w:t xml:space="preserve">Наименование </w:t>
            </w:r>
            <w:proofErr w:type="spellStart"/>
            <w:r w:rsidRPr="000D5CE5">
              <w:rPr>
                <w:rFonts w:ascii="Times New Roman" w:hAnsi="Times New Roman" w:cs="Times New Roman"/>
                <w:b/>
                <w:sz w:val="24"/>
                <w:szCs w:val="24"/>
              </w:rPr>
              <w:t>энергоисточника</w:t>
            </w:r>
            <w:proofErr w:type="spellEnd"/>
          </w:p>
        </w:tc>
        <w:tc>
          <w:tcPr>
            <w:tcW w:w="7796" w:type="dxa"/>
            <w:gridSpan w:val="5"/>
          </w:tcPr>
          <w:p w:rsidR="0092072C" w:rsidRPr="000D5CE5" w:rsidRDefault="0092072C" w:rsidP="000D5CE5">
            <w:pPr>
              <w:jc w:val="center"/>
              <w:rPr>
                <w:rFonts w:ascii="Times New Roman" w:hAnsi="Times New Roman" w:cs="Times New Roman"/>
                <w:b/>
                <w:sz w:val="24"/>
                <w:szCs w:val="24"/>
              </w:rPr>
            </w:pPr>
            <w:r w:rsidRPr="000D5CE5">
              <w:rPr>
                <w:rFonts w:ascii="Times New Roman" w:hAnsi="Times New Roman" w:cs="Times New Roman"/>
                <w:b/>
                <w:sz w:val="24"/>
                <w:szCs w:val="24"/>
              </w:rPr>
              <w:t>202</w:t>
            </w:r>
            <w:r w:rsidR="002F7CD8" w:rsidRPr="000D5CE5">
              <w:rPr>
                <w:rFonts w:ascii="Times New Roman" w:hAnsi="Times New Roman" w:cs="Times New Roman"/>
                <w:b/>
                <w:sz w:val="24"/>
                <w:szCs w:val="24"/>
              </w:rPr>
              <w:t>5</w:t>
            </w:r>
            <w:r w:rsidRPr="000D5CE5">
              <w:rPr>
                <w:rFonts w:ascii="Times New Roman" w:hAnsi="Times New Roman" w:cs="Times New Roman"/>
                <w:b/>
                <w:sz w:val="24"/>
                <w:szCs w:val="24"/>
              </w:rPr>
              <w:t xml:space="preserve"> г. базовый</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b/>
                <w:sz w:val="24"/>
                <w:szCs w:val="24"/>
              </w:rPr>
              <w:t>Годовой расход топлива, т</w:t>
            </w:r>
          </w:p>
        </w:tc>
        <w:tc>
          <w:tcPr>
            <w:tcW w:w="3685" w:type="dxa"/>
            <w:gridSpan w:val="2"/>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b/>
                <w:sz w:val="24"/>
                <w:szCs w:val="24"/>
              </w:rPr>
              <w:t>Годовая реализация тепловой энергии, Гкал</w:t>
            </w:r>
          </w:p>
        </w:tc>
        <w:tc>
          <w:tcPr>
            <w:tcW w:w="1418" w:type="dxa"/>
          </w:tcPr>
          <w:p w:rsidR="0092072C" w:rsidRPr="00E053B2" w:rsidRDefault="0092072C" w:rsidP="00E053B2">
            <w:pPr>
              <w:ind w:left="-108" w:right="-108"/>
              <w:jc w:val="center"/>
              <w:rPr>
                <w:rFonts w:ascii="Times New Roman" w:hAnsi="Times New Roman" w:cs="Times New Roman"/>
                <w:szCs w:val="24"/>
              </w:rPr>
            </w:pPr>
            <w:r w:rsidRPr="00E053B2">
              <w:rPr>
                <w:rFonts w:ascii="Times New Roman" w:hAnsi="Times New Roman" w:cs="Times New Roman"/>
                <w:b/>
                <w:szCs w:val="24"/>
              </w:rPr>
              <w:t>Годовой отпуск тепловой энергии, Гкал</w:t>
            </w:r>
          </w:p>
        </w:tc>
        <w:tc>
          <w:tcPr>
            <w:tcW w:w="1417" w:type="dxa"/>
          </w:tcPr>
          <w:p w:rsidR="0092072C" w:rsidRPr="00E053B2" w:rsidRDefault="0092072C" w:rsidP="00E053B2">
            <w:pPr>
              <w:ind w:left="-108" w:right="-108"/>
              <w:jc w:val="center"/>
              <w:rPr>
                <w:rFonts w:ascii="Times New Roman" w:hAnsi="Times New Roman" w:cs="Times New Roman"/>
                <w:szCs w:val="24"/>
              </w:rPr>
            </w:pPr>
            <w:r w:rsidRPr="00E053B2">
              <w:rPr>
                <w:rFonts w:ascii="Times New Roman" w:hAnsi="Times New Roman" w:cs="Times New Roman"/>
                <w:b/>
                <w:szCs w:val="24"/>
              </w:rPr>
              <w:t>Годовая выработка тепловой энергии, Гкал</w:t>
            </w: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п.ст.Арлюк</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4045,90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9283,98</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16028,44</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16378,02</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1522,59</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194,03</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157,22</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п.Линейный</w:t>
            </w:r>
            <w:proofErr w:type="spellEnd"/>
            <w:r w:rsidRPr="000D5CE5">
              <w:rPr>
                <w:rFonts w:ascii="Times New Roman" w:hAnsi="Times New Roman" w:cs="Times New Roman"/>
                <w:sz w:val="24"/>
                <w:szCs w:val="24"/>
              </w:rPr>
              <w:t xml:space="preserve">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206,90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68,88</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468,28</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481,96</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326,09</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д.Зеледеево</w:t>
            </w:r>
            <w:proofErr w:type="spellEnd"/>
            <w:r w:rsidRPr="000D5CE5">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844,70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1511,33</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3271,14</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3365,08</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274,46</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д.Зеледеево</w:t>
            </w:r>
            <w:proofErr w:type="spellEnd"/>
            <w:r w:rsidRPr="000D5CE5">
              <w:rPr>
                <w:rFonts w:ascii="Times New Roman" w:hAnsi="Times New Roman" w:cs="Times New Roman"/>
                <w:sz w:val="24"/>
                <w:szCs w:val="24"/>
              </w:rPr>
              <w:t xml:space="preserve"> школа</w:t>
            </w:r>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289,50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214,31</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665,27</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695,82</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305,22</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lastRenderedPageBreak/>
              <w:t>д.Варюхино</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lastRenderedPageBreak/>
              <w:t>332,70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248,92</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980,51</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1041,70</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295,41</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8,42</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п.Юргинский</w:t>
            </w:r>
            <w:proofErr w:type="spellEnd"/>
            <w:r w:rsidRPr="000D5CE5">
              <w:rPr>
                <w:rFonts w:ascii="Times New Roman" w:hAnsi="Times New Roman" w:cs="Times New Roman"/>
                <w:sz w:val="24"/>
                <w:szCs w:val="24"/>
              </w:rPr>
              <w:t xml:space="preserve">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2179,95</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4449,44</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7749,35</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7901,97</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906,73</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625,78</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49,52</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д.Лебяжье-Асаново</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894,50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817,29</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2475,50</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2570,35</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339,51</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34,81</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д.Елгино</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815,84</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1527,36</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2864,87</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2955,22</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442,68</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36,71</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с.Мальцево</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1212,42</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1538,44</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4226,33</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4327,05</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612,84</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87,99</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tcPr>
          <w:p w:rsidR="0092072C" w:rsidRPr="000D5CE5" w:rsidRDefault="0092072C" w:rsidP="000D5CE5">
            <w:pPr>
              <w:jc w:val="both"/>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д.Томилово</w:t>
            </w:r>
            <w:proofErr w:type="spellEnd"/>
            <w:r w:rsidRPr="000D5CE5">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324,40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332,36</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720,85</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749,83</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84,97</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15,35</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8,79</w:t>
            </w:r>
          </w:p>
        </w:tc>
        <w:tc>
          <w:tcPr>
            <w:tcW w:w="1418" w:type="dxa"/>
            <w:vMerge/>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Котельная д.</w:t>
            </w:r>
            <w:r w:rsidR="00464229" w:rsidRPr="000D5CE5">
              <w:rPr>
                <w:rFonts w:ascii="Times New Roman" w:hAnsi="Times New Roman" w:cs="Times New Roman"/>
                <w:sz w:val="24"/>
                <w:szCs w:val="24"/>
              </w:rPr>
              <w:t xml:space="preserve"> </w:t>
            </w:r>
            <w:proofErr w:type="spellStart"/>
            <w:r w:rsidRPr="000D5CE5">
              <w:rPr>
                <w:rFonts w:ascii="Times New Roman" w:hAnsi="Times New Roman" w:cs="Times New Roman"/>
                <w:sz w:val="24"/>
                <w:szCs w:val="24"/>
              </w:rPr>
              <w:t>Новороманово</w:t>
            </w:r>
            <w:proofErr w:type="spellEnd"/>
            <w:r w:rsidRPr="000D5CE5">
              <w:rPr>
                <w:rFonts w:ascii="Times New Roman" w:hAnsi="Times New Roman" w:cs="Times New Roman"/>
                <w:sz w:val="24"/>
                <w:szCs w:val="24"/>
              </w:rPr>
              <w:t xml:space="preserve">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1505,35</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2773,58</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6623,30</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6755,08</w:t>
            </w: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827,11</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109,93</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tcPr>
          <w:p w:rsidR="0092072C" w:rsidRPr="000D5CE5" w:rsidRDefault="0092072C" w:rsidP="000D5CE5">
            <w:pPr>
              <w:jc w:val="both"/>
              <w:rPr>
                <w:rFonts w:ascii="Times New Roman" w:hAnsi="Times New Roman" w:cs="Times New Roman"/>
                <w:sz w:val="24"/>
                <w:szCs w:val="24"/>
              </w:rPr>
            </w:pPr>
          </w:p>
        </w:tc>
        <w:tc>
          <w:tcPr>
            <w:tcW w:w="1276" w:type="dxa"/>
            <w:vMerge/>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75,13</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с.Верх</w:t>
            </w:r>
            <w:proofErr w:type="spellEnd"/>
            <w:r w:rsidRPr="000D5CE5">
              <w:rPr>
                <w:rFonts w:ascii="Times New Roman" w:hAnsi="Times New Roman" w:cs="Times New Roman"/>
                <w:sz w:val="24"/>
                <w:szCs w:val="24"/>
              </w:rPr>
              <w:t>-Тайменка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763,50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867,76</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3142,08</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3226,17</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689,29</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30,47</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Котельная с.</w:t>
            </w:r>
            <w:r w:rsidR="00464229" w:rsidRPr="000D5CE5">
              <w:rPr>
                <w:rFonts w:ascii="Times New Roman" w:hAnsi="Times New Roman" w:cs="Times New Roman"/>
                <w:sz w:val="24"/>
                <w:szCs w:val="24"/>
              </w:rPr>
              <w:t xml:space="preserve"> </w:t>
            </w:r>
            <w:proofErr w:type="spellStart"/>
            <w:r w:rsidRPr="000D5CE5">
              <w:rPr>
                <w:rFonts w:ascii="Times New Roman" w:hAnsi="Times New Roman" w:cs="Times New Roman"/>
                <w:sz w:val="24"/>
                <w:szCs w:val="24"/>
              </w:rPr>
              <w:t>Большеямное</w:t>
            </w:r>
            <w:proofErr w:type="spellEnd"/>
            <w:r w:rsidRPr="000D5CE5">
              <w:rPr>
                <w:rFonts w:ascii="Times New Roman" w:hAnsi="Times New Roman" w:cs="Times New Roman"/>
                <w:sz w:val="24"/>
                <w:szCs w:val="24"/>
              </w:rPr>
              <w:t xml:space="preserve">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224,90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39,84</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881,11</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923,54</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509,01</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55,05</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п.Речной</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488,90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1421,38</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2156,37</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2209,46</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329,98</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19,45</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д.Белянино</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1527,73</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2916,43</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5592,60</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5721,55</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440,37</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4,09</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с.Поперечное</w:t>
            </w:r>
            <w:proofErr w:type="spellEnd"/>
            <w:r w:rsidRPr="000D5CE5">
              <w:rPr>
                <w:rFonts w:ascii="Times New Roman" w:hAnsi="Times New Roman" w:cs="Times New Roman"/>
                <w:sz w:val="24"/>
                <w:szCs w:val="24"/>
              </w:rPr>
              <w:t xml:space="preserve">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1724,15</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3076,90</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6465,68</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6603,56</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1674,50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121,35</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171,30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с.Поперечное</w:t>
            </w:r>
            <w:proofErr w:type="spellEnd"/>
            <w:r w:rsidRPr="000D5CE5">
              <w:rPr>
                <w:rFonts w:ascii="Times New Roman" w:hAnsi="Times New Roman" w:cs="Times New Roman"/>
                <w:sz w:val="24"/>
                <w:szCs w:val="24"/>
              </w:rPr>
              <w:t xml:space="preserve"> ДЭП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196,40</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318,40</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391,71</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416,02</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с.Проскоково</w:t>
            </w:r>
            <w:proofErr w:type="spellEnd"/>
            <w:r w:rsidRPr="000D5CE5">
              <w:rPr>
                <w:rFonts w:ascii="Times New Roman" w:hAnsi="Times New Roman" w:cs="Times New Roman"/>
                <w:sz w:val="24"/>
                <w:szCs w:val="24"/>
              </w:rPr>
              <w:t xml:space="preserve"> 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3013,95</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6720,08</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14060,31</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14231,83</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1910,57</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98,48</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138,18</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с.Заозерное</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1307,45</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1927,95</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4291,43</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4404,93</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657,09</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41,24</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25,91</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д.Пятково</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829,61</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2348,17</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3547,66</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3637,02</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136,78</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28,44</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д.Талая</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899,56</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7234,94</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13265,53</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13390,45</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1454,41</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52,71</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144,70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Котельная</w:t>
            </w:r>
          </w:p>
          <w:p w:rsidR="00C76243" w:rsidRDefault="0092072C" w:rsidP="00C76243">
            <w:pPr>
              <w:jc w:val="center"/>
              <w:rPr>
                <w:rFonts w:ascii="Times New Roman" w:hAnsi="Times New Roman" w:cs="Times New Roman"/>
                <w:sz w:val="24"/>
                <w:szCs w:val="24"/>
              </w:rPr>
            </w:pPr>
            <w:proofErr w:type="spellStart"/>
            <w:r w:rsidRPr="000D5CE5">
              <w:rPr>
                <w:rFonts w:ascii="Times New Roman" w:hAnsi="Times New Roman" w:cs="Times New Roman"/>
                <w:sz w:val="24"/>
                <w:szCs w:val="24"/>
              </w:rPr>
              <w:lastRenderedPageBreak/>
              <w:t>п.ст</w:t>
            </w:r>
            <w:proofErr w:type="spellEnd"/>
            <w:r w:rsidRPr="000D5CE5">
              <w:rPr>
                <w:rFonts w:ascii="Times New Roman" w:hAnsi="Times New Roman" w:cs="Times New Roman"/>
                <w:sz w:val="24"/>
                <w:szCs w:val="24"/>
              </w:rPr>
              <w:t>. Юрга-2</w:t>
            </w:r>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lastRenderedPageBreak/>
              <w:t>8826,71</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16406,95</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28626,94</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29693,47</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1229,32</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340,81</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428,63</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C76243"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 xml:space="preserve">Котельная </w:t>
            </w:r>
            <w:proofErr w:type="spellStart"/>
            <w:r w:rsidRPr="000D5CE5">
              <w:rPr>
                <w:rFonts w:ascii="Times New Roman" w:hAnsi="Times New Roman" w:cs="Times New Roman"/>
                <w:sz w:val="24"/>
                <w:szCs w:val="24"/>
              </w:rPr>
              <w:t>д.Зимник</w:t>
            </w:r>
            <w:proofErr w:type="spellEnd"/>
          </w:p>
          <w:p w:rsidR="0092072C" w:rsidRPr="000D5CE5" w:rsidRDefault="0092072C" w:rsidP="00C76243">
            <w:pPr>
              <w:jc w:val="center"/>
              <w:rPr>
                <w:rFonts w:ascii="Times New Roman" w:hAnsi="Times New Roman" w:cs="Times New Roman"/>
                <w:sz w:val="24"/>
                <w:szCs w:val="24"/>
              </w:rPr>
            </w:pPr>
            <w:r w:rsidRPr="000D5CE5">
              <w:rPr>
                <w:rFonts w:ascii="Times New Roman" w:hAnsi="Times New Roman" w:cs="Times New Roman"/>
                <w:sz w:val="24"/>
                <w:szCs w:val="24"/>
              </w:rPr>
              <w:t>МУП «Комфорт»</w:t>
            </w:r>
          </w:p>
        </w:tc>
        <w:tc>
          <w:tcPr>
            <w:tcW w:w="1276"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946,19</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1737,77</w:t>
            </w:r>
          </w:p>
        </w:tc>
        <w:tc>
          <w:tcPr>
            <w:tcW w:w="1418"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3931,60</w:t>
            </w:r>
          </w:p>
        </w:tc>
        <w:tc>
          <w:tcPr>
            <w:tcW w:w="1417" w:type="dxa"/>
            <w:vMerge w:val="restart"/>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4024,83</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696,50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50,48</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0</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restart"/>
            <w:vAlign w:val="center"/>
          </w:tcPr>
          <w:p w:rsidR="0092072C" w:rsidRPr="000D5CE5" w:rsidRDefault="0092072C" w:rsidP="000D5CE5">
            <w:pPr>
              <w:jc w:val="center"/>
              <w:rPr>
                <w:rFonts w:ascii="Times New Roman" w:hAnsi="Times New Roman" w:cs="Times New Roman"/>
                <w:b/>
                <w:sz w:val="24"/>
                <w:szCs w:val="24"/>
              </w:rPr>
            </w:pPr>
            <w:r w:rsidRPr="000D5CE5">
              <w:rPr>
                <w:rFonts w:ascii="Times New Roman" w:hAnsi="Times New Roman" w:cs="Times New Roman"/>
                <w:b/>
                <w:sz w:val="24"/>
                <w:szCs w:val="24"/>
              </w:rPr>
              <w:t>Всего</w:t>
            </w:r>
          </w:p>
        </w:tc>
        <w:tc>
          <w:tcPr>
            <w:tcW w:w="1276" w:type="dxa"/>
            <w:vMerge w:val="restart"/>
            <w:vAlign w:val="center"/>
          </w:tcPr>
          <w:p w:rsidR="0092072C" w:rsidRPr="000D5CE5" w:rsidRDefault="002F7CD8" w:rsidP="000D5CE5">
            <w:pPr>
              <w:jc w:val="center"/>
              <w:rPr>
                <w:rFonts w:ascii="Times New Roman" w:hAnsi="Times New Roman" w:cs="Times New Roman"/>
                <w:sz w:val="24"/>
                <w:szCs w:val="24"/>
              </w:rPr>
            </w:pPr>
            <w:r w:rsidRPr="000D5CE5">
              <w:rPr>
                <w:rFonts w:ascii="Times New Roman" w:hAnsi="Times New Roman" w:cs="Times New Roman"/>
                <w:sz w:val="24"/>
                <w:szCs w:val="24"/>
              </w:rPr>
              <w:t>32183,49</w:t>
            </w: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Население</w:t>
            </w:r>
          </w:p>
        </w:tc>
        <w:tc>
          <w:tcPr>
            <w:tcW w:w="1276" w:type="dxa"/>
            <w:vAlign w:val="center"/>
          </w:tcPr>
          <w:p w:rsidR="0092072C" w:rsidRPr="000D5CE5" w:rsidRDefault="0092072C" w:rsidP="000D5CE5">
            <w:pPr>
              <w:jc w:val="center"/>
              <w:rPr>
                <w:rFonts w:ascii="Times New Roman" w:hAnsi="Times New Roman" w:cs="Times New Roman"/>
                <w:sz w:val="24"/>
                <w:szCs w:val="24"/>
                <w:highlight w:val="yellow"/>
              </w:rPr>
            </w:pPr>
            <w:r w:rsidRPr="000D5CE5">
              <w:rPr>
                <w:rFonts w:ascii="Times New Roman" w:hAnsi="Times New Roman" w:cs="Times New Roman"/>
                <w:sz w:val="24"/>
                <w:szCs w:val="24"/>
              </w:rPr>
              <w:t>67776,57</w:t>
            </w:r>
          </w:p>
        </w:tc>
        <w:tc>
          <w:tcPr>
            <w:tcW w:w="1418" w:type="dxa"/>
            <w:vMerge w:val="restart"/>
            <w:vAlign w:val="center"/>
          </w:tcPr>
          <w:p w:rsidR="0092072C" w:rsidRPr="000D5CE5" w:rsidRDefault="002F7CD8" w:rsidP="000D5CE5">
            <w:pPr>
              <w:jc w:val="center"/>
              <w:rPr>
                <w:rFonts w:ascii="Times New Roman" w:hAnsi="Times New Roman" w:cs="Times New Roman"/>
                <w:sz w:val="24"/>
                <w:szCs w:val="24"/>
              </w:rPr>
            </w:pPr>
            <w:r w:rsidRPr="000D5CE5">
              <w:rPr>
                <w:rFonts w:ascii="Times New Roman" w:hAnsi="Times New Roman" w:cs="Times New Roman"/>
                <w:sz w:val="24"/>
                <w:szCs w:val="24"/>
              </w:rPr>
              <w:t>132939,58</w:t>
            </w:r>
          </w:p>
        </w:tc>
        <w:tc>
          <w:tcPr>
            <w:tcW w:w="1417" w:type="dxa"/>
            <w:vMerge w:val="restart"/>
            <w:vAlign w:val="center"/>
          </w:tcPr>
          <w:p w:rsidR="0092072C" w:rsidRPr="000D5CE5" w:rsidRDefault="002F7CD8" w:rsidP="000D5CE5">
            <w:pPr>
              <w:jc w:val="center"/>
              <w:rPr>
                <w:rFonts w:ascii="Times New Roman" w:hAnsi="Times New Roman" w:cs="Times New Roman"/>
                <w:sz w:val="24"/>
                <w:szCs w:val="24"/>
              </w:rPr>
            </w:pPr>
            <w:r w:rsidRPr="000D5CE5">
              <w:rPr>
                <w:rFonts w:ascii="Times New Roman" w:hAnsi="Times New Roman" w:cs="Times New Roman"/>
                <w:sz w:val="24"/>
                <w:szCs w:val="24"/>
              </w:rPr>
              <w:t>136198,58</w:t>
            </w: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Бюджетные организации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15843,32</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Прочие потребители</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1973,92</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r w:rsidR="00FF07BE" w:rsidRPr="000D5CE5" w:rsidTr="000D5CE5">
        <w:tc>
          <w:tcPr>
            <w:tcW w:w="2093" w:type="dxa"/>
            <w:vMerge/>
            <w:vAlign w:val="center"/>
          </w:tcPr>
          <w:p w:rsidR="0092072C" w:rsidRPr="000D5CE5" w:rsidRDefault="0092072C" w:rsidP="000D5CE5">
            <w:pPr>
              <w:jc w:val="center"/>
              <w:rPr>
                <w:rFonts w:ascii="Times New Roman" w:hAnsi="Times New Roman" w:cs="Times New Roman"/>
                <w:sz w:val="24"/>
                <w:szCs w:val="24"/>
              </w:rPr>
            </w:pPr>
          </w:p>
        </w:tc>
        <w:tc>
          <w:tcPr>
            <w:tcW w:w="1276" w:type="dxa"/>
            <w:vMerge/>
            <w:vAlign w:val="center"/>
          </w:tcPr>
          <w:p w:rsidR="0092072C" w:rsidRPr="000D5CE5" w:rsidRDefault="0092072C" w:rsidP="000D5CE5">
            <w:pPr>
              <w:jc w:val="center"/>
              <w:rPr>
                <w:rFonts w:ascii="Times New Roman" w:hAnsi="Times New Roman" w:cs="Times New Roman"/>
                <w:b/>
                <w:sz w:val="24"/>
                <w:szCs w:val="24"/>
              </w:rPr>
            </w:pPr>
          </w:p>
        </w:tc>
        <w:tc>
          <w:tcPr>
            <w:tcW w:w="2409"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Производственные нужды</w:t>
            </w:r>
          </w:p>
        </w:tc>
        <w:tc>
          <w:tcPr>
            <w:tcW w:w="1276" w:type="dxa"/>
            <w:vAlign w:val="center"/>
          </w:tcPr>
          <w:p w:rsidR="0092072C" w:rsidRPr="000D5CE5" w:rsidRDefault="0092072C" w:rsidP="000D5CE5">
            <w:pPr>
              <w:jc w:val="center"/>
              <w:rPr>
                <w:rFonts w:ascii="Times New Roman" w:hAnsi="Times New Roman" w:cs="Times New Roman"/>
                <w:sz w:val="24"/>
                <w:szCs w:val="24"/>
              </w:rPr>
            </w:pPr>
            <w:r w:rsidRPr="000D5CE5">
              <w:rPr>
                <w:rFonts w:ascii="Times New Roman" w:hAnsi="Times New Roman" w:cs="Times New Roman"/>
                <w:sz w:val="24"/>
                <w:szCs w:val="24"/>
              </w:rPr>
              <w:t>1199,37</w:t>
            </w:r>
          </w:p>
        </w:tc>
        <w:tc>
          <w:tcPr>
            <w:tcW w:w="1418" w:type="dxa"/>
            <w:vMerge/>
            <w:vAlign w:val="center"/>
          </w:tcPr>
          <w:p w:rsidR="0092072C" w:rsidRPr="000D5CE5" w:rsidRDefault="0092072C" w:rsidP="000D5CE5">
            <w:pPr>
              <w:jc w:val="center"/>
              <w:rPr>
                <w:rFonts w:ascii="Times New Roman" w:hAnsi="Times New Roman" w:cs="Times New Roman"/>
                <w:b/>
                <w:sz w:val="24"/>
                <w:szCs w:val="24"/>
              </w:rPr>
            </w:pPr>
          </w:p>
        </w:tc>
        <w:tc>
          <w:tcPr>
            <w:tcW w:w="1417" w:type="dxa"/>
            <w:vMerge/>
            <w:vAlign w:val="center"/>
          </w:tcPr>
          <w:p w:rsidR="0092072C" w:rsidRPr="000D5CE5" w:rsidRDefault="0092072C" w:rsidP="000D5CE5">
            <w:pPr>
              <w:jc w:val="center"/>
              <w:rPr>
                <w:rFonts w:ascii="Times New Roman" w:hAnsi="Times New Roman" w:cs="Times New Roman"/>
                <w:sz w:val="24"/>
                <w:szCs w:val="24"/>
              </w:rPr>
            </w:pPr>
          </w:p>
        </w:tc>
      </w:tr>
    </w:tbl>
    <w:p w:rsidR="0092072C" w:rsidRPr="00BC62E8" w:rsidRDefault="0092072C" w:rsidP="00C76243">
      <w:pPr>
        <w:spacing w:after="0" w:line="240" w:lineRule="auto"/>
        <w:jc w:val="both"/>
        <w:rPr>
          <w:rFonts w:ascii="Times New Roman" w:hAnsi="Times New Roman" w:cs="Times New Roman"/>
          <w:sz w:val="26"/>
          <w:szCs w:val="26"/>
        </w:rPr>
      </w:pPr>
    </w:p>
    <w:tbl>
      <w:tblPr>
        <w:tblStyle w:val="a3"/>
        <w:tblpPr w:leftFromText="180" w:rightFromText="180" w:vertAnchor="text" w:tblpY="1"/>
        <w:tblOverlap w:val="never"/>
        <w:tblW w:w="9889" w:type="dxa"/>
        <w:tblLayout w:type="fixed"/>
        <w:tblLook w:val="04A0" w:firstRow="1" w:lastRow="0" w:firstColumn="1" w:lastColumn="0" w:noHBand="0" w:noVBand="1"/>
      </w:tblPr>
      <w:tblGrid>
        <w:gridCol w:w="2093"/>
        <w:gridCol w:w="1276"/>
        <w:gridCol w:w="2409"/>
        <w:gridCol w:w="1276"/>
        <w:gridCol w:w="1418"/>
        <w:gridCol w:w="1417"/>
      </w:tblGrid>
      <w:tr w:rsidR="00FF07BE" w:rsidRPr="00C76243" w:rsidTr="00C76243">
        <w:trPr>
          <w:trHeight w:val="137"/>
        </w:trPr>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b/>
                <w:sz w:val="24"/>
                <w:szCs w:val="24"/>
              </w:rPr>
              <w:t xml:space="preserve">Наименование </w:t>
            </w:r>
            <w:proofErr w:type="spellStart"/>
            <w:r w:rsidRPr="00C76243">
              <w:rPr>
                <w:rFonts w:ascii="Times New Roman" w:hAnsi="Times New Roman" w:cs="Times New Roman"/>
                <w:b/>
                <w:sz w:val="24"/>
                <w:szCs w:val="24"/>
              </w:rPr>
              <w:t>энергоисточника</w:t>
            </w:r>
            <w:proofErr w:type="spellEnd"/>
          </w:p>
        </w:tc>
        <w:tc>
          <w:tcPr>
            <w:tcW w:w="7796" w:type="dxa"/>
            <w:gridSpan w:val="5"/>
          </w:tcPr>
          <w:p w:rsidR="0092072C" w:rsidRPr="00C76243" w:rsidRDefault="0092072C" w:rsidP="00C76243">
            <w:pPr>
              <w:jc w:val="center"/>
              <w:rPr>
                <w:rFonts w:ascii="Times New Roman" w:hAnsi="Times New Roman" w:cs="Times New Roman"/>
                <w:b/>
                <w:sz w:val="24"/>
                <w:szCs w:val="24"/>
              </w:rPr>
            </w:pPr>
            <w:r w:rsidRPr="00C76243">
              <w:rPr>
                <w:rFonts w:ascii="Times New Roman" w:hAnsi="Times New Roman" w:cs="Times New Roman"/>
                <w:b/>
                <w:sz w:val="24"/>
                <w:szCs w:val="24"/>
              </w:rPr>
              <w:t>202</w:t>
            </w:r>
            <w:r w:rsidR="00BE4E47" w:rsidRPr="00C76243">
              <w:rPr>
                <w:rFonts w:ascii="Times New Roman" w:hAnsi="Times New Roman" w:cs="Times New Roman"/>
                <w:b/>
                <w:sz w:val="24"/>
                <w:szCs w:val="24"/>
              </w:rPr>
              <w:t>7</w:t>
            </w:r>
            <w:r w:rsidRPr="00C76243">
              <w:rPr>
                <w:rFonts w:ascii="Times New Roman" w:hAnsi="Times New Roman" w:cs="Times New Roman"/>
                <w:b/>
                <w:sz w:val="24"/>
                <w:szCs w:val="24"/>
              </w:rPr>
              <w:t xml:space="preserve"> г. план</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b/>
                <w:sz w:val="24"/>
                <w:szCs w:val="24"/>
              </w:rPr>
              <w:t>Годовой расход топлива, т</w:t>
            </w:r>
          </w:p>
        </w:tc>
        <w:tc>
          <w:tcPr>
            <w:tcW w:w="3685" w:type="dxa"/>
            <w:gridSpan w:val="2"/>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b/>
                <w:sz w:val="24"/>
                <w:szCs w:val="24"/>
              </w:rPr>
              <w:t>Годовая реализация тепловой энергии, Гкал</w:t>
            </w:r>
          </w:p>
        </w:tc>
        <w:tc>
          <w:tcPr>
            <w:tcW w:w="1418" w:type="dxa"/>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b/>
                <w:sz w:val="24"/>
                <w:szCs w:val="24"/>
              </w:rPr>
              <w:t>Годовой отпуск тепловой энергии, Гкал</w:t>
            </w:r>
          </w:p>
        </w:tc>
        <w:tc>
          <w:tcPr>
            <w:tcW w:w="1417" w:type="dxa"/>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b/>
                <w:sz w:val="24"/>
                <w:szCs w:val="24"/>
              </w:rPr>
              <w:t>Годовая выработка тепловой энергии, Гкал</w:t>
            </w:r>
          </w:p>
        </w:tc>
      </w:tr>
      <w:tr w:rsidR="00FF07BE" w:rsidRPr="00C76243" w:rsidTr="00C76243">
        <w:tc>
          <w:tcPr>
            <w:tcW w:w="2093" w:type="dxa"/>
            <w:vMerge w:val="restart"/>
            <w:vAlign w:val="center"/>
          </w:tcPr>
          <w:p w:rsid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п.ст.Арлюк</w:t>
            </w:r>
            <w:proofErr w:type="spellEnd"/>
          </w:p>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4849,22</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9285,33</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16040,27</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16389,85</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1529,40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197,69</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157,22</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п.Линейный</w:t>
            </w:r>
            <w:proofErr w:type="spellEnd"/>
            <w:r w:rsidRPr="00C76243">
              <w:rPr>
                <w:rFonts w:ascii="Times New Roman" w:hAnsi="Times New Roman" w:cs="Times New Roman"/>
                <w:sz w:val="24"/>
                <w:szCs w:val="24"/>
              </w:rPr>
              <w:t xml:space="preserve">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148,93</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61,96</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461,36</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475,04</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326,09</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д.Зеледеево</w:t>
            </w:r>
            <w:proofErr w:type="spellEnd"/>
            <w:r w:rsidRPr="00C76243">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1006,60</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1514,83</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3292,32</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3386,26</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273,67</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18,47</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д.Зеледеево</w:t>
            </w:r>
            <w:proofErr w:type="spellEnd"/>
            <w:r w:rsidRPr="00C76243">
              <w:rPr>
                <w:rFonts w:ascii="Times New Roman" w:hAnsi="Times New Roman" w:cs="Times New Roman"/>
                <w:sz w:val="24"/>
                <w:szCs w:val="24"/>
              </w:rPr>
              <w:t xml:space="preserve"> школа</w:t>
            </w:r>
          </w:p>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204,23</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204,04</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656,48</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687,03</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306,70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bl>
    <w:p w:rsidR="00C76243" w:rsidRDefault="00C76243">
      <w:r>
        <w:br w:type="page"/>
      </w:r>
    </w:p>
    <w:tbl>
      <w:tblPr>
        <w:tblStyle w:val="a3"/>
        <w:tblpPr w:leftFromText="180" w:rightFromText="180" w:vertAnchor="text" w:tblpY="1"/>
        <w:tblOverlap w:val="never"/>
        <w:tblW w:w="9889" w:type="dxa"/>
        <w:tblLayout w:type="fixed"/>
        <w:tblLook w:val="04A0" w:firstRow="1" w:lastRow="0" w:firstColumn="1" w:lastColumn="0" w:noHBand="0" w:noVBand="1"/>
      </w:tblPr>
      <w:tblGrid>
        <w:gridCol w:w="2093"/>
        <w:gridCol w:w="1276"/>
        <w:gridCol w:w="2409"/>
        <w:gridCol w:w="1276"/>
        <w:gridCol w:w="1418"/>
        <w:gridCol w:w="1417"/>
      </w:tblGrid>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lastRenderedPageBreak/>
              <w:t xml:space="preserve">Котельная </w:t>
            </w:r>
            <w:proofErr w:type="spellStart"/>
            <w:r w:rsidRPr="00C76243">
              <w:rPr>
                <w:rFonts w:ascii="Times New Roman" w:hAnsi="Times New Roman" w:cs="Times New Roman"/>
                <w:sz w:val="24"/>
                <w:szCs w:val="24"/>
              </w:rPr>
              <w:t>д.Варюхино</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308,65</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245,61</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977,11</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1038,30</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294,79</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8,95</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п.Юргинский</w:t>
            </w:r>
            <w:proofErr w:type="spellEnd"/>
            <w:r w:rsidRPr="00C76243">
              <w:rPr>
                <w:rFonts w:ascii="Times New Roman" w:hAnsi="Times New Roman" w:cs="Times New Roman"/>
                <w:sz w:val="24"/>
                <w:szCs w:val="24"/>
              </w:rPr>
              <w:t xml:space="preserve">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2349,26</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4454,91</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7753,38</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7845,09</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909,04</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622,03</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49,52</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д.Лебяжье-Асаново</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763,64</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811,56</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2474,06</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2568,91</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340,79</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37,82</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д.Елгино</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894,55</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1530,67</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2923,96</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3014,31</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497,06</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38,11</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с.Мальцево</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1290,97</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1540,08</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4242,17</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4342,89</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615,95</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99,08</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tcPr>
          <w:p w:rsidR="0092072C" w:rsidRPr="00C76243" w:rsidRDefault="0092072C" w:rsidP="00C76243">
            <w:pPr>
              <w:jc w:val="both"/>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д.Томилово</w:t>
            </w:r>
            <w:proofErr w:type="spellEnd"/>
            <w:r w:rsidRPr="00C76243">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222,24</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331,05</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719,14</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748,12</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83,68</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16,24</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8,79</w:t>
            </w:r>
          </w:p>
        </w:tc>
        <w:tc>
          <w:tcPr>
            <w:tcW w:w="1418" w:type="dxa"/>
            <w:vMerge/>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д.Новороманово</w:t>
            </w:r>
            <w:proofErr w:type="spellEnd"/>
            <w:r w:rsidRPr="00C76243">
              <w:rPr>
                <w:rFonts w:ascii="Times New Roman" w:hAnsi="Times New Roman" w:cs="Times New Roman"/>
                <w:sz w:val="24"/>
                <w:szCs w:val="24"/>
              </w:rPr>
              <w:t xml:space="preserve">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1933,07</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2768,03</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6389,65</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6521,43</w:t>
            </w: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662,07</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46,87</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tcPr>
          <w:p w:rsidR="0092072C" w:rsidRPr="00C76243" w:rsidRDefault="0092072C" w:rsidP="00C76243">
            <w:pPr>
              <w:jc w:val="both"/>
              <w:rPr>
                <w:rFonts w:ascii="Times New Roman" w:hAnsi="Times New Roman" w:cs="Times New Roman"/>
                <w:sz w:val="24"/>
                <w:szCs w:val="24"/>
              </w:rPr>
            </w:pPr>
          </w:p>
        </w:tc>
        <w:tc>
          <w:tcPr>
            <w:tcW w:w="1276" w:type="dxa"/>
            <w:vMerge/>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75,13</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с.Верх</w:t>
            </w:r>
            <w:proofErr w:type="spellEnd"/>
            <w:r w:rsidRPr="00C76243">
              <w:rPr>
                <w:rFonts w:ascii="Times New Roman" w:hAnsi="Times New Roman" w:cs="Times New Roman"/>
                <w:sz w:val="24"/>
                <w:szCs w:val="24"/>
              </w:rPr>
              <w:t>-Тайменка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937,38</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866,00</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3069,31</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3153,40</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616,48</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32,27</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с.Большеямное</w:t>
            </w:r>
            <w:proofErr w:type="spellEnd"/>
            <w:r w:rsidRPr="00C76243">
              <w:rPr>
                <w:rFonts w:ascii="Times New Roman" w:hAnsi="Times New Roman" w:cs="Times New Roman"/>
                <w:sz w:val="24"/>
                <w:szCs w:val="24"/>
              </w:rPr>
              <w:t xml:space="preserve">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260,32</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36,04</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833,34</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875,77</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507,73</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12,36</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п.Речной</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657,27</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1422,82</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2158,02</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2211,11</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329,65</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19,99</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д.Белянино</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1700,22</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2912,64</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5590,66</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5719,61</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441,98</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4,33</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с.Поперечное</w:t>
            </w:r>
            <w:proofErr w:type="spellEnd"/>
            <w:r w:rsidRPr="00C76243">
              <w:rPr>
                <w:rFonts w:ascii="Times New Roman" w:hAnsi="Times New Roman" w:cs="Times New Roman"/>
                <w:sz w:val="24"/>
                <w:szCs w:val="24"/>
              </w:rPr>
              <w:t xml:space="preserve">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1963,86</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3073,06</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6452,40</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6590,28</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1672,73</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113,68</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171,30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с.Поперечное</w:t>
            </w:r>
            <w:proofErr w:type="spellEnd"/>
            <w:r w:rsidRPr="00C76243">
              <w:rPr>
                <w:rFonts w:ascii="Times New Roman" w:hAnsi="Times New Roman" w:cs="Times New Roman"/>
                <w:sz w:val="24"/>
                <w:szCs w:val="24"/>
              </w:rPr>
              <w:t xml:space="preserve"> ДЭП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163,59</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309,40</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526,02</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550,33</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143,31</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с.Проскоково</w:t>
            </w:r>
            <w:proofErr w:type="spellEnd"/>
            <w:r w:rsidRPr="00C76243">
              <w:rPr>
                <w:rFonts w:ascii="Times New Roman" w:hAnsi="Times New Roman" w:cs="Times New Roman"/>
                <w:sz w:val="24"/>
                <w:szCs w:val="24"/>
              </w:rPr>
              <w:t xml:space="preserve"> 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4221,92</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6748,32</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14059,97</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14231,49</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1885,71</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94,76</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138,18</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с.Заозерное</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1307,98</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1922,72</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4288,22</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4401,72</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657,84</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42,51</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25,91</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д.Пятково</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1084,79</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2350,04</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3559,91</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3684,83</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146,35</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29,25</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д.Талая</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1493,76</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7238,80</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13275,29</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13400,21</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1460,50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52,52</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144,70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lastRenderedPageBreak/>
              <w:t>Котельная</w:t>
            </w:r>
          </w:p>
          <w:p w:rsidR="00FB6574" w:rsidRDefault="0092072C" w:rsidP="00FB6574">
            <w:pPr>
              <w:jc w:val="center"/>
              <w:rPr>
                <w:rFonts w:ascii="Times New Roman" w:hAnsi="Times New Roman" w:cs="Times New Roman"/>
                <w:sz w:val="24"/>
                <w:szCs w:val="24"/>
              </w:rPr>
            </w:pPr>
            <w:proofErr w:type="spellStart"/>
            <w:r w:rsidRPr="00C76243">
              <w:rPr>
                <w:rFonts w:ascii="Times New Roman" w:hAnsi="Times New Roman" w:cs="Times New Roman"/>
                <w:sz w:val="24"/>
                <w:szCs w:val="24"/>
              </w:rPr>
              <w:t>п.ст</w:t>
            </w:r>
            <w:proofErr w:type="spellEnd"/>
            <w:r w:rsidRPr="00C76243">
              <w:rPr>
                <w:rFonts w:ascii="Times New Roman" w:hAnsi="Times New Roman" w:cs="Times New Roman"/>
                <w:sz w:val="24"/>
                <w:szCs w:val="24"/>
              </w:rPr>
              <w:t>. Юрга-2</w:t>
            </w:r>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8850,41</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16413,05</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28646,80</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29713,33</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1247,00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336,89</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428,63</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FB6574"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 xml:space="preserve">Котельная </w:t>
            </w:r>
            <w:proofErr w:type="spellStart"/>
            <w:r w:rsidRPr="00C76243">
              <w:rPr>
                <w:rFonts w:ascii="Times New Roman" w:hAnsi="Times New Roman" w:cs="Times New Roman"/>
                <w:sz w:val="24"/>
                <w:szCs w:val="24"/>
              </w:rPr>
              <w:t>д.Зимник</w:t>
            </w:r>
            <w:proofErr w:type="spellEnd"/>
          </w:p>
          <w:p w:rsidR="0092072C" w:rsidRPr="00C76243" w:rsidRDefault="0092072C" w:rsidP="00FB6574">
            <w:pPr>
              <w:jc w:val="center"/>
              <w:rPr>
                <w:rFonts w:ascii="Times New Roman" w:hAnsi="Times New Roman" w:cs="Times New Roman"/>
                <w:sz w:val="24"/>
                <w:szCs w:val="24"/>
              </w:rPr>
            </w:pPr>
            <w:r w:rsidRPr="00C76243">
              <w:rPr>
                <w:rFonts w:ascii="Times New Roman" w:hAnsi="Times New Roman" w:cs="Times New Roman"/>
                <w:sz w:val="24"/>
                <w:szCs w:val="24"/>
              </w:rPr>
              <w:t>МУП «Комфорт»</w:t>
            </w:r>
          </w:p>
        </w:tc>
        <w:tc>
          <w:tcPr>
            <w:tcW w:w="1276"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1197,22</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1741,17</w:t>
            </w:r>
          </w:p>
        </w:tc>
        <w:tc>
          <w:tcPr>
            <w:tcW w:w="1418"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3934,26</w:t>
            </w:r>
          </w:p>
        </w:tc>
        <w:tc>
          <w:tcPr>
            <w:tcW w:w="1417" w:type="dxa"/>
            <w:vMerge w:val="restart"/>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4027,49</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695,71</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50,53</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0</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restart"/>
            <w:vAlign w:val="center"/>
          </w:tcPr>
          <w:p w:rsidR="0092072C" w:rsidRPr="00C76243" w:rsidRDefault="0092072C" w:rsidP="00C76243">
            <w:pPr>
              <w:jc w:val="center"/>
              <w:rPr>
                <w:rFonts w:ascii="Times New Roman" w:hAnsi="Times New Roman" w:cs="Times New Roman"/>
                <w:b/>
                <w:sz w:val="24"/>
                <w:szCs w:val="24"/>
              </w:rPr>
            </w:pPr>
            <w:r w:rsidRPr="00C76243">
              <w:rPr>
                <w:rFonts w:ascii="Times New Roman" w:hAnsi="Times New Roman" w:cs="Times New Roman"/>
                <w:b/>
                <w:sz w:val="24"/>
                <w:szCs w:val="24"/>
              </w:rPr>
              <w:t>Всего</w:t>
            </w:r>
          </w:p>
        </w:tc>
        <w:tc>
          <w:tcPr>
            <w:tcW w:w="1276" w:type="dxa"/>
            <w:vMerge w:val="restart"/>
            <w:vAlign w:val="center"/>
          </w:tcPr>
          <w:p w:rsidR="0092072C" w:rsidRPr="00C76243" w:rsidRDefault="002F7CD8" w:rsidP="00C76243">
            <w:pPr>
              <w:jc w:val="center"/>
              <w:rPr>
                <w:rFonts w:ascii="Times New Roman" w:hAnsi="Times New Roman" w:cs="Times New Roman"/>
                <w:sz w:val="24"/>
                <w:szCs w:val="24"/>
              </w:rPr>
            </w:pPr>
            <w:r w:rsidRPr="00C76243">
              <w:rPr>
                <w:rFonts w:ascii="Times New Roman" w:hAnsi="Times New Roman" w:cs="Times New Roman"/>
                <w:sz w:val="24"/>
                <w:szCs w:val="24"/>
              </w:rPr>
              <w:t>37584,22</w:t>
            </w: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Население</w:t>
            </w:r>
          </w:p>
        </w:tc>
        <w:tc>
          <w:tcPr>
            <w:tcW w:w="1276" w:type="dxa"/>
            <w:vAlign w:val="center"/>
          </w:tcPr>
          <w:p w:rsidR="0092072C" w:rsidRPr="00C76243" w:rsidRDefault="002F7CD8" w:rsidP="00C76243">
            <w:pPr>
              <w:jc w:val="center"/>
              <w:rPr>
                <w:rFonts w:ascii="Times New Roman" w:hAnsi="Times New Roman" w:cs="Times New Roman"/>
                <w:sz w:val="24"/>
                <w:szCs w:val="24"/>
              </w:rPr>
            </w:pPr>
            <w:r w:rsidRPr="00C76243">
              <w:rPr>
                <w:rFonts w:ascii="Times New Roman" w:hAnsi="Times New Roman" w:cs="Times New Roman"/>
                <w:sz w:val="24"/>
                <w:szCs w:val="24"/>
              </w:rPr>
              <w:t>68840,11</w:t>
            </w:r>
          </w:p>
        </w:tc>
        <w:tc>
          <w:tcPr>
            <w:tcW w:w="1418" w:type="dxa"/>
            <w:vMerge w:val="restart"/>
            <w:vAlign w:val="center"/>
          </w:tcPr>
          <w:p w:rsidR="0092072C" w:rsidRPr="00C76243" w:rsidRDefault="005214E2" w:rsidP="00C76243">
            <w:pPr>
              <w:jc w:val="center"/>
              <w:rPr>
                <w:rFonts w:ascii="Times New Roman" w:hAnsi="Times New Roman" w:cs="Times New Roman"/>
                <w:sz w:val="24"/>
                <w:szCs w:val="24"/>
              </w:rPr>
            </w:pPr>
            <w:r w:rsidRPr="00C76243">
              <w:rPr>
                <w:rFonts w:ascii="Times New Roman" w:hAnsi="Times New Roman" w:cs="Times New Roman"/>
                <w:sz w:val="24"/>
                <w:szCs w:val="24"/>
              </w:rPr>
              <w:t>132</w:t>
            </w:r>
            <w:r w:rsidR="002F7CD8" w:rsidRPr="00C76243">
              <w:rPr>
                <w:rFonts w:ascii="Times New Roman" w:hAnsi="Times New Roman" w:cs="Times New Roman"/>
                <w:sz w:val="24"/>
                <w:szCs w:val="24"/>
              </w:rPr>
              <w:t>712,54</w:t>
            </w:r>
          </w:p>
        </w:tc>
        <w:tc>
          <w:tcPr>
            <w:tcW w:w="1417" w:type="dxa"/>
            <w:vMerge w:val="restart"/>
            <w:vAlign w:val="center"/>
          </w:tcPr>
          <w:p w:rsidR="0092072C" w:rsidRPr="00C76243" w:rsidRDefault="002F7CD8" w:rsidP="00C76243">
            <w:pPr>
              <w:jc w:val="center"/>
              <w:rPr>
                <w:rFonts w:ascii="Times New Roman" w:hAnsi="Times New Roman" w:cs="Times New Roman"/>
                <w:sz w:val="24"/>
                <w:szCs w:val="24"/>
              </w:rPr>
            </w:pPr>
            <w:r w:rsidRPr="00C76243">
              <w:rPr>
                <w:rFonts w:ascii="Times New Roman" w:hAnsi="Times New Roman" w:cs="Times New Roman"/>
                <w:sz w:val="24"/>
                <w:szCs w:val="24"/>
              </w:rPr>
              <w:t>135949,21</w:t>
            </w: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Бюджетные организации</w:t>
            </w:r>
          </w:p>
        </w:tc>
        <w:tc>
          <w:tcPr>
            <w:tcW w:w="1276" w:type="dxa"/>
            <w:vAlign w:val="center"/>
          </w:tcPr>
          <w:p w:rsidR="0092072C" w:rsidRPr="00C76243" w:rsidRDefault="002F7CD8" w:rsidP="00C76243">
            <w:pPr>
              <w:jc w:val="center"/>
              <w:rPr>
                <w:rFonts w:ascii="Times New Roman" w:hAnsi="Times New Roman" w:cs="Times New Roman"/>
                <w:sz w:val="24"/>
                <w:szCs w:val="24"/>
              </w:rPr>
            </w:pPr>
            <w:r w:rsidRPr="00C76243">
              <w:rPr>
                <w:rFonts w:ascii="Times New Roman" w:hAnsi="Times New Roman" w:cs="Times New Roman"/>
                <w:sz w:val="24"/>
                <w:szCs w:val="24"/>
              </w:rPr>
              <w:t>15045,38</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Прочие потребители</w:t>
            </w:r>
          </w:p>
        </w:tc>
        <w:tc>
          <w:tcPr>
            <w:tcW w:w="1276" w:type="dxa"/>
            <w:vAlign w:val="center"/>
          </w:tcPr>
          <w:p w:rsidR="0092072C" w:rsidRPr="00C76243" w:rsidRDefault="002F7CD8" w:rsidP="00C76243">
            <w:pPr>
              <w:jc w:val="center"/>
              <w:rPr>
                <w:rFonts w:ascii="Times New Roman" w:hAnsi="Times New Roman" w:cs="Times New Roman"/>
                <w:sz w:val="24"/>
                <w:szCs w:val="24"/>
              </w:rPr>
            </w:pPr>
            <w:r w:rsidRPr="00C76243">
              <w:rPr>
                <w:rFonts w:ascii="Times New Roman" w:hAnsi="Times New Roman" w:cs="Times New Roman"/>
                <w:sz w:val="24"/>
                <w:szCs w:val="24"/>
              </w:rPr>
              <w:t>1801,83</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r w:rsidR="00FF07BE" w:rsidRPr="00C76243" w:rsidTr="00C76243">
        <w:tc>
          <w:tcPr>
            <w:tcW w:w="2093" w:type="dxa"/>
            <w:vMerge/>
            <w:vAlign w:val="center"/>
          </w:tcPr>
          <w:p w:rsidR="0092072C" w:rsidRPr="00C76243" w:rsidRDefault="0092072C" w:rsidP="00C76243">
            <w:pPr>
              <w:jc w:val="center"/>
              <w:rPr>
                <w:rFonts w:ascii="Times New Roman" w:hAnsi="Times New Roman" w:cs="Times New Roman"/>
                <w:sz w:val="24"/>
                <w:szCs w:val="24"/>
              </w:rPr>
            </w:pPr>
          </w:p>
        </w:tc>
        <w:tc>
          <w:tcPr>
            <w:tcW w:w="1276" w:type="dxa"/>
            <w:vMerge/>
            <w:vAlign w:val="center"/>
          </w:tcPr>
          <w:p w:rsidR="0092072C" w:rsidRPr="00C76243" w:rsidRDefault="0092072C" w:rsidP="00C76243">
            <w:pPr>
              <w:jc w:val="center"/>
              <w:rPr>
                <w:rFonts w:ascii="Times New Roman" w:hAnsi="Times New Roman" w:cs="Times New Roman"/>
                <w:b/>
                <w:sz w:val="24"/>
                <w:szCs w:val="24"/>
              </w:rPr>
            </w:pPr>
          </w:p>
        </w:tc>
        <w:tc>
          <w:tcPr>
            <w:tcW w:w="2409" w:type="dxa"/>
            <w:vAlign w:val="center"/>
          </w:tcPr>
          <w:p w:rsidR="0092072C" w:rsidRPr="00C76243" w:rsidRDefault="0092072C" w:rsidP="00C76243">
            <w:pPr>
              <w:jc w:val="center"/>
              <w:rPr>
                <w:rFonts w:ascii="Times New Roman" w:hAnsi="Times New Roman" w:cs="Times New Roman"/>
                <w:sz w:val="24"/>
                <w:szCs w:val="24"/>
              </w:rPr>
            </w:pPr>
            <w:r w:rsidRPr="00C76243">
              <w:rPr>
                <w:rFonts w:ascii="Times New Roman" w:hAnsi="Times New Roman" w:cs="Times New Roman"/>
                <w:sz w:val="24"/>
                <w:szCs w:val="24"/>
              </w:rPr>
              <w:t>Производственные нужды</w:t>
            </w:r>
          </w:p>
        </w:tc>
        <w:tc>
          <w:tcPr>
            <w:tcW w:w="1276" w:type="dxa"/>
            <w:vAlign w:val="center"/>
          </w:tcPr>
          <w:p w:rsidR="0092072C" w:rsidRPr="00C76243" w:rsidRDefault="002F7CD8" w:rsidP="00C76243">
            <w:pPr>
              <w:jc w:val="center"/>
              <w:rPr>
                <w:rFonts w:ascii="Times New Roman" w:hAnsi="Times New Roman" w:cs="Times New Roman"/>
                <w:sz w:val="24"/>
                <w:szCs w:val="24"/>
              </w:rPr>
            </w:pPr>
            <w:r w:rsidRPr="00C76243">
              <w:rPr>
                <w:rFonts w:ascii="Times New Roman" w:hAnsi="Times New Roman" w:cs="Times New Roman"/>
                <w:sz w:val="24"/>
                <w:szCs w:val="24"/>
              </w:rPr>
              <w:t>1201,14</w:t>
            </w:r>
          </w:p>
        </w:tc>
        <w:tc>
          <w:tcPr>
            <w:tcW w:w="1418" w:type="dxa"/>
            <w:vMerge/>
            <w:vAlign w:val="center"/>
          </w:tcPr>
          <w:p w:rsidR="0092072C" w:rsidRPr="00C76243" w:rsidRDefault="0092072C" w:rsidP="00C76243">
            <w:pPr>
              <w:jc w:val="center"/>
              <w:rPr>
                <w:rFonts w:ascii="Times New Roman" w:hAnsi="Times New Roman" w:cs="Times New Roman"/>
                <w:b/>
                <w:sz w:val="24"/>
                <w:szCs w:val="24"/>
              </w:rPr>
            </w:pPr>
          </w:p>
        </w:tc>
        <w:tc>
          <w:tcPr>
            <w:tcW w:w="1417" w:type="dxa"/>
            <w:vMerge/>
            <w:vAlign w:val="center"/>
          </w:tcPr>
          <w:p w:rsidR="0092072C" w:rsidRPr="00C76243" w:rsidRDefault="0092072C" w:rsidP="00C76243">
            <w:pPr>
              <w:jc w:val="center"/>
              <w:rPr>
                <w:rFonts w:ascii="Times New Roman" w:hAnsi="Times New Roman" w:cs="Times New Roman"/>
                <w:sz w:val="24"/>
                <w:szCs w:val="24"/>
              </w:rPr>
            </w:pPr>
          </w:p>
        </w:tc>
      </w:tr>
    </w:tbl>
    <w:p w:rsidR="0092072C" w:rsidRPr="00BC62E8" w:rsidRDefault="0092072C" w:rsidP="00FB6574">
      <w:pPr>
        <w:spacing w:after="0" w:line="240" w:lineRule="auto"/>
        <w:jc w:val="both"/>
        <w:rPr>
          <w:rFonts w:ascii="Times New Roman" w:hAnsi="Times New Roman" w:cs="Times New Roman"/>
          <w:sz w:val="26"/>
          <w:szCs w:val="26"/>
        </w:rPr>
      </w:pPr>
    </w:p>
    <w:tbl>
      <w:tblPr>
        <w:tblStyle w:val="a3"/>
        <w:tblpPr w:leftFromText="180" w:rightFromText="180" w:vertAnchor="text" w:tblpY="1"/>
        <w:tblOverlap w:val="never"/>
        <w:tblW w:w="9889" w:type="dxa"/>
        <w:tblLayout w:type="fixed"/>
        <w:tblLook w:val="04A0" w:firstRow="1" w:lastRow="0" w:firstColumn="1" w:lastColumn="0" w:noHBand="0" w:noVBand="1"/>
      </w:tblPr>
      <w:tblGrid>
        <w:gridCol w:w="2093"/>
        <w:gridCol w:w="1276"/>
        <w:gridCol w:w="2409"/>
        <w:gridCol w:w="1276"/>
        <w:gridCol w:w="1418"/>
        <w:gridCol w:w="1417"/>
      </w:tblGrid>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 xml:space="preserve">Наименование </w:t>
            </w:r>
            <w:proofErr w:type="spellStart"/>
            <w:r w:rsidRPr="00FB6574">
              <w:rPr>
                <w:rFonts w:ascii="Times New Roman" w:hAnsi="Times New Roman" w:cs="Times New Roman"/>
                <w:b/>
                <w:sz w:val="24"/>
                <w:szCs w:val="24"/>
              </w:rPr>
              <w:t>энергоисточника</w:t>
            </w:r>
            <w:proofErr w:type="spellEnd"/>
          </w:p>
        </w:tc>
        <w:tc>
          <w:tcPr>
            <w:tcW w:w="7796" w:type="dxa"/>
            <w:gridSpan w:val="5"/>
          </w:tcPr>
          <w:p w:rsidR="0092072C" w:rsidRPr="00FB6574" w:rsidRDefault="0092072C" w:rsidP="00FB6574">
            <w:pPr>
              <w:jc w:val="center"/>
              <w:rPr>
                <w:rFonts w:ascii="Times New Roman" w:hAnsi="Times New Roman" w:cs="Times New Roman"/>
                <w:b/>
                <w:sz w:val="24"/>
                <w:szCs w:val="24"/>
              </w:rPr>
            </w:pPr>
            <w:r w:rsidRPr="00FB6574">
              <w:rPr>
                <w:rFonts w:ascii="Times New Roman" w:hAnsi="Times New Roman" w:cs="Times New Roman"/>
                <w:b/>
                <w:sz w:val="24"/>
                <w:szCs w:val="24"/>
              </w:rPr>
              <w:t>2031 г. план</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Годовой расход топлива, т</w:t>
            </w:r>
          </w:p>
        </w:tc>
        <w:tc>
          <w:tcPr>
            <w:tcW w:w="3685" w:type="dxa"/>
            <w:gridSpan w:val="2"/>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Годовая реализация тепловой энергии, Гкал</w:t>
            </w:r>
          </w:p>
        </w:tc>
        <w:tc>
          <w:tcPr>
            <w:tcW w:w="1418" w:type="dxa"/>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Годовой отпуск тепловой энергии, Гкал</w:t>
            </w:r>
          </w:p>
        </w:tc>
        <w:tc>
          <w:tcPr>
            <w:tcW w:w="1417" w:type="dxa"/>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Годовая выработка тепловой энергии, Гкал</w:t>
            </w: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п.ст.Арлюк</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4849,22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9285,33</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16040,27</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16389,85</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1529,40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197,69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157,22</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п.Линейный</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148,93</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61,96</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461,36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475,04</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326,09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д.Зеледеево</w:t>
            </w:r>
            <w:proofErr w:type="spellEnd"/>
            <w:r w:rsidRPr="00FB6574">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1006,60</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1514,83</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3292,32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3386,26</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273,67</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18,47</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д.Зеледеево</w:t>
            </w:r>
            <w:proofErr w:type="spellEnd"/>
            <w:r w:rsidRPr="00FB6574">
              <w:rPr>
                <w:rFonts w:ascii="Times New Roman" w:hAnsi="Times New Roman" w:cs="Times New Roman"/>
                <w:sz w:val="24"/>
                <w:szCs w:val="24"/>
              </w:rPr>
              <w:t xml:space="preserve"> школа</w:t>
            </w:r>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204,23</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204,04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656,48</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687,03</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306,70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bl>
    <w:p w:rsidR="00FB6574" w:rsidRDefault="00FB6574">
      <w:r>
        <w:br w:type="page"/>
      </w:r>
    </w:p>
    <w:tbl>
      <w:tblPr>
        <w:tblStyle w:val="a3"/>
        <w:tblpPr w:leftFromText="180" w:rightFromText="180" w:vertAnchor="text" w:tblpY="1"/>
        <w:tblOverlap w:val="never"/>
        <w:tblW w:w="9889" w:type="dxa"/>
        <w:tblLayout w:type="fixed"/>
        <w:tblLook w:val="04A0" w:firstRow="1" w:lastRow="0" w:firstColumn="1" w:lastColumn="0" w:noHBand="0" w:noVBand="1"/>
      </w:tblPr>
      <w:tblGrid>
        <w:gridCol w:w="2093"/>
        <w:gridCol w:w="1276"/>
        <w:gridCol w:w="2409"/>
        <w:gridCol w:w="1276"/>
        <w:gridCol w:w="1418"/>
        <w:gridCol w:w="1417"/>
      </w:tblGrid>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lastRenderedPageBreak/>
              <w:t xml:space="preserve">Котельная </w:t>
            </w:r>
            <w:proofErr w:type="spellStart"/>
            <w:r w:rsidRPr="00FB6574">
              <w:rPr>
                <w:rFonts w:ascii="Times New Roman" w:hAnsi="Times New Roman" w:cs="Times New Roman"/>
                <w:sz w:val="24"/>
                <w:szCs w:val="24"/>
              </w:rPr>
              <w:t>д.Варюхино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308,65</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245,61</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977,11</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1038,30</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294,79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8,95</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п.Юргинский</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2349,26</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4454,91</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7753,38</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7845,09</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909,04</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622,03</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49,52</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д.Лебяжье-Асаново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763,64</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811,56</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2474,06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2568,91</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340,79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37,82</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д.Елгино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894,55</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1530,67</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2923,96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3014,31</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497,06</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38,11</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с.Мальцево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1290,97</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1540,08</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4242,17</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4342,89</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615,95</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99,08</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д.Томилово</w:t>
            </w:r>
            <w:proofErr w:type="spellEnd"/>
            <w:r w:rsidRPr="00FB6574">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222,24</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331,05</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719,14</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748,12</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83,68</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16,24</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8,79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д.Новороманово</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1933,07</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2768,03</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6389,65</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6521,43</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622,07</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46,87</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75,13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с.Верх</w:t>
            </w:r>
            <w:proofErr w:type="spellEnd"/>
            <w:r w:rsidRPr="00FB6574">
              <w:rPr>
                <w:rFonts w:ascii="Times New Roman" w:hAnsi="Times New Roman" w:cs="Times New Roman"/>
                <w:sz w:val="24"/>
                <w:szCs w:val="24"/>
              </w:rPr>
              <w:t>-Тайменка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937,38</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866,00</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3069,31</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3153,40</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616,48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32,27</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с.Большеямное</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260,32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36,04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833,34</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875,77</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507,73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12,36</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п.Речной</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657,27</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1422,82</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2158,02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2211,11</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329,65</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19,99</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д.Белянино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1700,22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2912,64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5590,66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5719,61</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441,98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4,33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с.Поперечное</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1963,86</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3073,06</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6452,40</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6590,28</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1672,73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113,68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171,30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с.Поперечное</w:t>
            </w:r>
            <w:proofErr w:type="spellEnd"/>
            <w:r w:rsidRPr="00FB6574">
              <w:rPr>
                <w:rFonts w:ascii="Times New Roman" w:hAnsi="Times New Roman" w:cs="Times New Roman"/>
                <w:sz w:val="24"/>
                <w:szCs w:val="24"/>
              </w:rPr>
              <w:t xml:space="preserve"> ДЭП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163,59</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309,40</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526,02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550,33</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143,31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с.Проскоково</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4221,92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6748,32</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14059,97</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14231,49</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1885,71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94,76</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138,18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с.Заозерное</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1307,98</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1922,72</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4288,22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4401,72</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657,84</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42,51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25,91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д.Пятково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1084,79</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2350,04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3559,91</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3684,83</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146,35</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29,25</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д.Талая</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1493,76</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7238,80</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13275,29</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13400,21</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1460,50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52,52</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144,70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lastRenderedPageBreak/>
              <w:t>Котельная</w:t>
            </w:r>
          </w:p>
          <w:p w:rsidR="0092072C" w:rsidRPr="00FB6574" w:rsidRDefault="0092072C" w:rsidP="00FB6574">
            <w:pPr>
              <w:jc w:val="center"/>
              <w:rPr>
                <w:rFonts w:ascii="Times New Roman" w:hAnsi="Times New Roman" w:cs="Times New Roman"/>
                <w:sz w:val="24"/>
                <w:szCs w:val="24"/>
              </w:rPr>
            </w:pPr>
            <w:proofErr w:type="spellStart"/>
            <w:r w:rsidRPr="00FB6574">
              <w:rPr>
                <w:rFonts w:ascii="Times New Roman" w:hAnsi="Times New Roman" w:cs="Times New Roman"/>
                <w:sz w:val="24"/>
                <w:szCs w:val="24"/>
              </w:rPr>
              <w:t>п.ст</w:t>
            </w:r>
            <w:proofErr w:type="spellEnd"/>
            <w:r w:rsidRPr="00FB6574">
              <w:rPr>
                <w:rFonts w:ascii="Times New Roman" w:hAnsi="Times New Roman" w:cs="Times New Roman"/>
                <w:sz w:val="24"/>
                <w:szCs w:val="24"/>
              </w:rPr>
              <w:t>. Юрга-2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8850,41</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16413,05</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28646,80</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29713,33</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1247,00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336,89</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428,63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д.Зимник</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1197,22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1741,17</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3934,26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4027,49</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695,71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50,53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C73353" w:rsidRPr="00FB6574" w:rsidTr="00FB6574">
        <w:tc>
          <w:tcPr>
            <w:tcW w:w="2093" w:type="dxa"/>
            <w:vMerge w:val="restart"/>
            <w:vAlign w:val="center"/>
          </w:tcPr>
          <w:p w:rsidR="00C73353" w:rsidRPr="00FB6574" w:rsidRDefault="00C73353" w:rsidP="00FB6574">
            <w:pPr>
              <w:jc w:val="center"/>
              <w:rPr>
                <w:rFonts w:ascii="Times New Roman" w:hAnsi="Times New Roman" w:cs="Times New Roman"/>
                <w:b/>
                <w:sz w:val="24"/>
                <w:szCs w:val="24"/>
              </w:rPr>
            </w:pPr>
            <w:r w:rsidRPr="00FB6574">
              <w:rPr>
                <w:rFonts w:ascii="Times New Roman" w:hAnsi="Times New Roman" w:cs="Times New Roman"/>
                <w:b/>
                <w:sz w:val="24"/>
                <w:szCs w:val="24"/>
              </w:rPr>
              <w:t>Всего</w:t>
            </w:r>
          </w:p>
        </w:tc>
        <w:tc>
          <w:tcPr>
            <w:tcW w:w="1276" w:type="dxa"/>
            <w:vMerge w:val="restart"/>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37584,22</w:t>
            </w: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68840,11</w:t>
            </w:r>
          </w:p>
        </w:tc>
        <w:tc>
          <w:tcPr>
            <w:tcW w:w="1418" w:type="dxa"/>
            <w:vMerge w:val="restart"/>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132712,54</w:t>
            </w:r>
          </w:p>
        </w:tc>
        <w:tc>
          <w:tcPr>
            <w:tcW w:w="1417" w:type="dxa"/>
            <w:vMerge w:val="restart"/>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135949,21</w:t>
            </w:r>
          </w:p>
        </w:tc>
      </w:tr>
      <w:tr w:rsidR="00C73353" w:rsidRPr="00FB6574" w:rsidTr="00FB6574">
        <w:tc>
          <w:tcPr>
            <w:tcW w:w="2093" w:type="dxa"/>
            <w:vMerge/>
            <w:vAlign w:val="center"/>
          </w:tcPr>
          <w:p w:rsidR="00C73353" w:rsidRPr="00FB6574" w:rsidRDefault="00C73353" w:rsidP="00FB6574">
            <w:pPr>
              <w:jc w:val="center"/>
              <w:rPr>
                <w:rFonts w:ascii="Times New Roman" w:hAnsi="Times New Roman" w:cs="Times New Roman"/>
                <w:sz w:val="24"/>
                <w:szCs w:val="24"/>
              </w:rPr>
            </w:pPr>
          </w:p>
        </w:tc>
        <w:tc>
          <w:tcPr>
            <w:tcW w:w="1276" w:type="dxa"/>
            <w:vMerge/>
            <w:vAlign w:val="center"/>
          </w:tcPr>
          <w:p w:rsidR="00C73353" w:rsidRPr="00FB6574" w:rsidRDefault="00C73353" w:rsidP="00FB6574">
            <w:pPr>
              <w:jc w:val="center"/>
              <w:rPr>
                <w:rFonts w:ascii="Times New Roman" w:hAnsi="Times New Roman" w:cs="Times New Roman"/>
                <w:b/>
                <w:sz w:val="24"/>
                <w:szCs w:val="24"/>
              </w:rPr>
            </w:pP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15045,38</w:t>
            </w:r>
          </w:p>
        </w:tc>
        <w:tc>
          <w:tcPr>
            <w:tcW w:w="1418" w:type="dxa"/>
            <w:vMerge/>
            <w:vAlign w:val="center"/>
          </w:tcPr>
          <w:p w:rsidR="00C73353" w:rsidRPr="00FB6574" w:rsidRDefault="00C73353" w:rsidP="00FB6574">
            <w:pPr>
              <w:jc w:val="center"/>
              <w:rPr>
                <w:rFonts w:ascii="Times New Roman" w:hAnsi="Times New Roman" w:cs="Times New Roman"/>
                <w:b/>
                <w:sz w:val="24"/>
                <w:szCs w:val="24"/>
              </w:rPr>
            </w:pPr>
          </w:p>
        </w:tc>
        <w:tc>
          <w:tcPr>
            <w:tcW w:w="1417" w:type="dxa"/>
            <w:vMerge/>
            <w:vAlign w:val="center"/>
          </w:tcPr>
          <w:p w:rsidR="00C73353" w:rsidRPr="00FB6574" w:rsidRDefault="00C73353" w:rsidP="00FB6574">
            <w:pPr>
              <w:jc w:val="center"/>
              <w:rPr>
                <w:rFonts w:ascii="Times New Roman" w:hAnsi="Times New Roman" w:cs="Times New Roman"/>
                <w:sz w:val="24"/>
                <w:szCs w:val="24"/>
              </w:rPr>
            </w:pPr>
          </w:p>
        </w:tc>
      </w:tr>
      <w:tr w:rsidR="00C73353" w:rsidRPr="00FB6574" w:rsidTr="00FB6574">
        <w:tc>
          <w:tcPr>
            <w:tcW w:w="2093" w:type="dxa"/>
            <w:vMerge/>
            <w:vAlign w:val="center"/>
          </w:tcPr>
          <w:p w:rsidR="00C73353" w:rsidRPr="00FB6574" w:rsidRDefault="00C73353" w:rsidP="00FB6574">
            <w:pPr>
              <w:jc w:val="center"/>
              <w:rPr>
                <w:rFonts w:ascii="Times New Roman" w:hAnsi="Times New Roman" w:cs="Times New Roman"/>
                <w:sz w:val="24"/>
                <w:szCs w:val="24"/>
              </w:rPr>
            </w:pPr>
          </w:p>
        </w:tc>
        <w:tc>
          <w:tcPr>
            <w:tcW w:w="1276" w:type="dxa"/>
            <w:vMerge/>
            <w:vAlign w:val="center"/>
          </w:tcPr>
          <w:p w:rsidR="00C73353" w:rsidRPr="00FB6574" w:rsidRDefault="00C73353" w:rsidP="00FB6574">
            <w:pPr>
              <w:jc w:val="center"/>
              <w:rPr>
                <w:rFonts w:ascii="Times New Roman" w:hAnsi="Times New Roman" w:cs="Times New Roman"/>
                <w:b/>
                <w:sz w:val="24"/>
                <w:szCs w:val="24"/>
              </w:rPr>
            </w:pP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1801,83</w:t>
            </w:r>
          </w:p>
        </w:tc>
        <w:tc>
          <w:tcPr>
            <w:tcW w:w="1418" w:type="dxa"/>
            <w:vMerge/>
            <w:vAlign w:val="center"/>
          </w:tcPr>
          <w:p w:rsidR="00C73353" w:rsidRPr="00FB6574" w:rsidRDefault="00C73353" w:rsidP="00FB6574">
            <w:pPr>
              <w:jc w:val="center"/>
              <w:rPr>
                <w:rFonts w:ascii="Times New Roman" w:hAnsi="Times New Roman" w:cs="Times New Roman"/>
                <w:b/>
                <w:sz w:val="24"/>
                <w:szCs w:val="24"/>
              </w:rPr>
            </w:pPr>
          </w:p>
        </w:tc>
        <w:tc>
          <w:tcPr>
            <w:tcW w:w="1417" w:type="dxa"/>
            <w:vMerge/>
            <w:vAlign w:val="center"/>
          </w:tcPr>
          <w:p w:rsidR="00C73353" w:rsidRPr="00FB6574" w:rsidRDefault="00C73353" w:rsidP="00FB6574">
            <w:pPr>
              <w:jc w:val="center"/>
              <w:rPr>
                <w:rFonts w:ascii="Times New Roman" w:hAnsi="Times New Roman" w:cs="Times New Roman"/>
                <w:sz w:val="24"/>
                <w:szCs w:val="24"/>
              </w:rPr>
            </w:pPr>
          </w:p>
        </w:tc>
      </w:tr>
      <w:tr w:rsidR="00C73353" w:rsidRPr="00FB6574" w:rsidTr="00FB6574">
        <w:tc>
          <w:tcPr>
            <w:tcW w:w="2093" w:type="dxa"/>
            <w:vMerge/>
            <w:vAlign w:val="center"/>
          </w:tcPr>
          <w:p w:rsidR="00C73353" w:rsidRPr="00FB6574" w:rsidRDefault="00C73353" w:rsidP="00FB6574">
            <w:pPr>
              <w:jc w:val="center"/>
              <w:rPr>
                <w:rFonts w:ascii="Times New Roman" w:hAnsi="Times New Roman" w:cs="Times New Roman"/>
                <w:sz w:val="24"/>
                <w:szCs w:val="24"/>
              </w:rPr>
            </w:pPr>
          </w:p>
        </w:tc>
        <w:tc>
          <w:tcPr>
            <w:tcW w:w="1276" w:type="dxa"/>
            <w:vMerge/>
            <w:vAlign w:val="center"/>
          </w:tcPr>
          <w:p w:rsidR="00C73353" w:rsidRPr="00FB6574" w:rsidRDefault="00C73353" w:rsidP="00FB6574">
            <w:pPr>
              <w:jc w:val="center"/>
              <w:rPr>
                <w:rFonts w:ascii="Times New Roman" w:hAnsi="Times New Roman" w:cs="Times New Roman"/>
                <w:b/>
                <w:sz w:val="24"/>
                <w:szCs w:val="24"/>
              </w:rPr>
            </w:pP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1201,14</w:t>
            </w:r>
          </w:p>
        </w:tc>
        <w:tc>
          <w:tcPr>
            <w:tcW w:w="1418" w:type="dxa"/>
            <w:vMerge/>
            <w:vAlign w:val="center"/>
          </w:tcPr>
          <w:p w:rsidR="00C73353" w:rsidRPr="00FB6574" w:rsidRDefault="00C73353" w:rsidP="00FB6574">
            <w:pPr>
              <w:jc w:val="center"/>
              <w:rPr>
                <w:rFonts w:ascii="Times New Roman" w:hAnsi="Times New Roman" w:cs="Times New Roman"/>
                <w:b/>
                <w:sz w:val="24"/>
                <w:szCs w:val="24"/>
              </w:rPr>
            </w:pPr>
          </w:p>
        </w:tc>
        <w:tc>
          <w:tcPr>
            <w:tcW w:w="1417" w:type="dxa"/>
            <w:vMerge/>
            <w:vAlign w:val="center"/>
          </w:tcPr>
          <w:p w:rsidR="00C73353" w:rsidRPr="00FB6574" w:rsidRDefault="00C73353" w:rsidP="00FB6574">
            <w:pPr>
              <w:jc w:val="center"/>
              <w:rPr>
                <w:rFonts w:ascii="Times New Roman" w:hAnsi="Times New Roman" w:cs="Times New Roman"/>
                <w:sz w:val="24"/>
                <w:szCs w:val="24"/>
              </w:rPr>
            </w:pPr>
          </w:p>
        </w:tc>
      </w:tr>
    </w:tbl>
    <w:p w:rsidR="0092072C" w:rsidRPr="00BC62E8" w:rsidRDefault="0092072C" w:rsidP="00FB6574">
      <w:pPr>
        <w:spacing w:after="0" w:line="240" w:lineRule="auto"/>
        <w:jc w:val="both"/>
        <w:rPr>
          <w:rFonts w:ascii="Times New Roman" w:hAnsi="Times New Roman" w:cs="Times New Roman"/>
          <w:sz w:val="26"/>
          <w:szCs w:val="26"/>
        </w:rPr>
      </w:pPr>
    </w:p>
    <w:tbl>
      <w:tblPr>
        <w:tblStyle w:val="a3"/>
        <w:tblpPr w:leftFromText="180" w:rightFromText="180" w:vertAnchor="text" w:tblpY="1"/>
        <w:tblOverlap w:val="never"/>
        <w:tblW w:w="9889" w:type="dxa"/>
        <w:tblLayout w:type="fixed"/>
        <w:tblLook w:val="04A0" w:firstRow="1" w:lastRow="0" w:firstColumn="1" w:lastColumn="0" w:noHBand="0" w:noVBand="1"/>
      </w:tblPr>
      <w:tblGrid>
        <w:gridCol w:w="2093"/>
        <w:gridCol w:w="1276"/>
        <w:gridCol w:w="2409"/>
        <w:gridCol w:w="1276"/>
        <w:gridCol w:w="1418"/>
        <w:gridCol w:w="1417"/>
      </w:tblGrid>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 xml:space="preserve">Наименование </w:t>
            </w:r>
            <w:proofErr w:type="spellStart"/>
            <w:r w:rsidRPr="00FB6574">
              <w:rPr>
                <w:rFonts w:ascii="Times New Roman" w:hAnsi="Times New Roman" w:cs="Times New Roman"/>
                <w:b/>
                <w:sz w:val="24"/>
                <w:szCs w:val="24"/>
              </w:rPr>
              <w:t>энергоисточника</w:t>
            </w:r>
            <w:proofErr w:type="spellEnd"/>
          </w:p>
        </w:tc>
        <w:tc>
          <w:tcPr>
            <w:tcW w:w="7796" w:type="dxa"/>
            <w:gridSpan w:val="5"/>
          </w:tcPr>
          <w:p w:rsidR="0092072C" w:rsidRPr="00FB6574" w:rsidRDefault="0092072C" w:rsidP="00FB6574">
            <w:pPr>
              <w:jc w:val="center"/>
              <w:rPr>
                <w:rFonts w:ascii="Times New Roman" w:hAnsi="Times New Roman" w:cs="Times New Roman"/>
                <w:b/>
                <w:sz w:val="24"/>
                <w:szCs w:val="24"/>
              </w:rPr>
            </w:pPr>
            <w:r w:rsidRPr="00FB6574">
              <w:rPr>
                <w:rFonts w:ascii="Times New Roman" w:hAnsi="Times New Roman" w:cs="Times New Roman"/>
                <w:b/>
                <w:sz w:val="24"/>
                <w:szCs w:val="24"/>
              </w:rPr>
              <w:t>2035 г. план</w:t>
            </w:r>
          </w:p>
        </w:tc>
      </w:tr>
      <w:tr w:rsidR="00FF07BE" w:rsidRPr="00FB6574" w:rsidTr="00FB6574">
        <w:trPr>
          <w:trHeight w:val="1133"/>
        </w:trPr>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Годовой расход топлива, т</w:t>
            </w:r>
          </w:p>
        </w:tc>
        <w:tc>
          <w:tcPr>
            <w:tcW w:w="3685" w:type="dxa"/>
            <w:gridSpan w:val="2"/>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Годовая реализация тепловой энергии, Гкал</w:t>
            </w:r>
          </w:p>
        </w:tc>
        <w:tc>
          <w:tcPr>
            <w:tcW w:w="1418" w:type="dxa"/>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Годовой отпуск тепловой энергии, Гкал</w:t>
            </w:r>
          </w:p>
        </w:tc>
        <w:tc>
          <w:tcPr>
            <w:tcW w:w="1417" w:type="dxa"/>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b/>
                <w:sz w:val="24"/>
                <w:szCs w:val="24"/>
              </w:rPr>
              <w:t>Годовая выработка тепловой энергии, Гкал</w:t>
            </w: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п.ст.Арлюк</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4849,22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9285,33</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16040,27</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16389,85</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1529,40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197,69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157,22</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п.Линейный</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148,93</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61,96</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461,36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475,04</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326,09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д.Зеледеево</w:t>
            </w:r>
            <w:proofErr w:type="spellEnd"/>
            <w:r w:rsidRPr="00FB6574">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1006,60</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1514,83</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3292,32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3386,26</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273,67</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18,47</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д.Зеледеево</w:t>
            </w:r>
            <w:proofErr w:type="spellEnd"/>
            <w:r w:rsidRPr="00FB6574">
              <w:rPr>
                <w:rFonts w:ascii="Times New Roman" w:hAnsi="Times New Roman" w:cs="Times New Roman"/>
                <w:sz w:val="24"/>
                <w:szCs w:val="24"/>
              </w:rPr>
              <w:t xml:space="preserve"> школа</w:t>
            </w:r>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204,23</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204,04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656,48</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687,03</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306,70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bl>
    <w:p w:rsidR="00FB6574" w:rsidRDefault="00FB6574">
      <w:r>
        <w:br w:type="page"/>
      </w:r>
    </w:p>
    <w:tbl>
      <w:tblPr>
        <w:tblStyle w:val="a3"/>
        <w:tblpPr w:leftFromText="180" w:rightFromText="180" w:vertAnchor="text" w:tblpY="1"/>
        <w:tblOverlap w:val="never"/>
        <w:tblW w:w="9889" w:type="dxa"/>
        <w:tblLayout w:type="fixed"/>
        <w:tblLook w:val="04A0" w:firstRow="1" w:lastRow="0" w:firstColumn="1" w:lastColumn="0" w:noHBand="0" w:noVBand="1"/>
      </w:tblPr>
      <w:tblGrid>
        <w:gridCol w:w="2093"/>
        <w:gridCol w:w="1276"/>
        <w:gridCol w:w="2409"/>
        <w:gridCol w:w="1276"/>
        <w:gridCol w:w="1418"/>
        <w:gridCol w:w="1417"/>
      </w:tblGrid>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lastRenderedPageBreak/>
              <w:t xml:space="preserve">Котельная </w:t>
            </w:r>
            <w:proofErr w:type="spellStart"/>
            <w:r w:rsidRPr="00FB6574">
              <w:rPr>
                <w:rFonts w:ascii="Times New Roman" w:hAnsi="Times New Roman" w:cs="Times New Roman"/>
                <w:sz w:val="24"/>
                <w:szCs w:val="24"/>
              </w:rPr>
              <w:t>д.Варюхино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308,65</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245,61</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977,11</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1038,30</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294,79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8,95</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п.Юргинский</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2349,26</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4454,91</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7753,38</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7845,09</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909,04</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622,03</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49,52</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д.Лебяжье-Асаново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763,64</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811,56</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2474,06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2568,91</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340,79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37,82</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д.Елгино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894,55</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1530,67</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2923,96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3014,31</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497,06</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38,11</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с.Мальцево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1290,97</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1540,08</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4242,17</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4342,89</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615,95</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99,08</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tcPr>
          <w:p w:rsidR="0092072C" w:rsidRPr="00FB6574" w:rsidRDefault="0092072C" w:rsidP="00FB6574">
            <w:pPr>
              <w:jc w:val="both"/>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д.Томилово</w:t>
            </w:r>
            <w:proofErr w:type="spellEnd"/>
            <w:r w:rsidRPr="00FB6574">
              <w:rPr>
                <w:rFonts w:ascii="Times New Roman" w:hAnsi="Times New Roman" w:cs="Times New Roman"/>
                <w:sz w:val="24"/>
                <w:szCs w:val="24"/>
              </w:rPr>
              <w:t xml:space="preserve"> центральная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222,24</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331,05</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719,14</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748,12</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83,68</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16,24</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8,79</w:t>
            </w:r>
          </w:p>
        </w:tc>
        <w:tc>
          <w:tcPr>
            <w:tcW w:w="1418" w:type="dxa"/>
            <w:vMerge/>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д.Новороманово</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1933,07</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2768,03</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6389,65</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6521,43</w:t>
            </w: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662,07</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46,87</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tcPr>
          <w:p w:rsidR="0092072C" w:rsidRPr="00FB6574" w:rsidRDefault="0092072C" w:rsidP="00FB6574">
            <w:pPr>
              <w:jc w:val="both"/>
              <w:rPr>
                <w:rFonts w:ascii="Times New Roman" w:hAnsi="Times New Roman" w:cs="Times New Roman"/>
                <w:sz w:val="24"/>
                <w:szCs w:val="24"/>
              </w:rPr>
            </w:pPr>
          </w:p>
        </w:tc>
        <w:tc>
          <w:tcPr>
            <w:tcW w:w="1276" w:type="dxa"/>
            <w:vMerge/>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75,13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с.Верх</w:t>
            </w:r>
            <w:proofErr w:type="spellEnd"/>
            <w:r w:rsidRPr="00FB6574">
              <w:rPr>
                <w:rFonts w:ascii="Times New Roman" w:hAnsi="Times New Roman" w:cs="Times New Roman"/>
                <w:sz w:val="24"/>
                <w:szCs w:val="24"/>
              </w:rPr>
              <w:t>-Тайменка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937,38</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866,00</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3069,31</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3153,40</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616,48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32,27</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с.Большеямное</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260,32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36,04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833,34</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875,77</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507,73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12,36</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п.Речной</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657,27</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1422,82</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2158,02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2211,11</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329,65</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19,99</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д.Белянино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1700,22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2912,64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5590,66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5719,61</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441,98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4,33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с.Поперечное</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1963,86</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3073,06</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6452,40</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6590,28</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1672,73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113,68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171,30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с.Поперечное</w:t>
            </w:r>
            <w:proofErr w:type="spellEnd"/>
            <w:r w:rsidRPr="00FB6574">
              <w:rPr>
                <w:rFonts w:ascii="Times New Roman" w:hAnsi="Times New Roman" w:cs="Times New Roman"/>
                <w:sz w:val="24"/>
                <w:szCs w:val="24"/>
              </w:rPr>
              <w:t xml:space="preserve"> ДЭП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163,59</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309,40</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526,02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550,33</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143,31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с.Проскоково</w:t>
            </w:r>
            <w:proofErr w:type="spellEnd"/>
            <w:r w:rsidRPr="00FB6574">
              <w:rPr>
                <w:rFonts w:ascii="Times New Roman" w:hAnsi="Times New Roman" w:cs="Times New Roman"/>
                <w:sz w:val="24"/>
                <w:szCs w:val="24"/>
              </w:rPr>
              <w:t xml:space="preserve">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4221,92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6548,32</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14059,97</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14231,49</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1885,71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94,76</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138,18</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с.Заозерное</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1307,98</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1922,72</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4288,22</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4401,72</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657,84</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42,51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25,91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д.Пятково</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1084,79</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2350,04</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3559,91</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3684,83</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146,35</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29,25</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д.Талая</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1493,76</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7238,80</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13275,29</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13400,21</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1460,50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52,52</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144,70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lastRenderedPageBreak/>
              <w:t>Котельная</w:t>
            </w:r>
          </w:p>
          <w:p w:rsidR="0092072C" w:rsidRPr="00FB6574" w:rsidRDefault="0092072C" w:rsidP="00FB6574">
            <w:pPr>
              <w:jc w:val="center"/>
              <w:rPr>
                <w:rFonts w:ascii="Times New Roman" w:hAnsi="Times New Roman" w:cs="Times New Roman"/>
                <w:sz w:val="24"/>
                <w:szCs w:val="24"/>
              </w:rPr>
            </w:pPr>
            <w:proofErr w:type="spellStart"/>
            <w:r w:rsidRPr="00FB6574">
              <w:rPr>
                <w:rFonts w:ascii="Times New Roman" w:hAnsi="Times New Roman" w:cs="Times New Roman"/>
                <w:sz w:val="24"/>
                <w:szCs w:val="24"/>
              </w:rPr>
              <w:t>п.ст</w:t>
            </w:r>
            <w:proofErr w:type="spellEnd"/>
            <w:r w:rsidRPr="00FB6574">
              <w:rPr>
                <w:rFonts w:ascii="Times New Roman" w:hAnsi="Times New Roman" w:cs="Times New Roman"/>
                <w:sz w:val="24"/>
                <w:szCs w:val="24"/>
              </w:rPr>
              <w:t>. Юрга-2 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8850,41</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16413,05</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28646,80</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29713,33</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1247,00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336,89</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428,63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restart"/>
            <w:vAlign w:val="center"/>
          </w:tcPr>
          <w:p w:rsid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д.Зимник</w:t>
            </w:r>
            <w:proofErr w:type="spellEnd"/>
          </w:p>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276"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1197,22</w:t>
            </w: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1741,17</w:t>
            </w:r>
          </w:p>
        </w:tc>
        <w:tc>
          <w:tcPr>
            <w:tcW w:w="1418"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3934,26</w:t>
            </w:r>
          </w:p>
        </w:tc>
        <w:tc>
          <w:tcPr>
            <w:tcW w:w="1417" w:type="dxa"/>
            <w:vMerge w:val="restart"/>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4027,49</w:t>
            </w: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695,71</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50,53</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FF07BE" w:rsidRPr="00FB6574" w:rsidTr="00FB6574">
        <w:tc>
          <w:tcPr>
            <w:tcW w:w="2093" w:type="dxa"/>
            <w:vMerge/>
            <w:vAlign w:val="center"/>
          </w:tcPr>
          <w:p w:rsidR="0092072C" w:rsidRPr="00FB6574" w:rsidRDefault="0092072C" w:rsidP="00FB6574">
            <w:pPr>
              <w:jc w:val="center"/>
              <w:rPr>
                <w:rFonts w:ascii="Times New Roman" w:hAnsi="Times New Roman" w:cs="Times New Roman"/>
                <w:sz w:val="24"/>
                <w:szCs w:val="24"/>
              </w:rPr>
            </w:pPr>
          </w:p>
        </w:tc>
        <w:tc>
          <w:tcPr>
            <w:tcW w:w="1276" w:type="dxa"/>
            <w:vMerge/>
            <w:vAlign w:val="center"/>
          </w:tcPr>
          <w:p w:rsidR="0092072C" w:rsidRPr="00FB6574" w:rsidRDefault="0092072C" w:rsidP="00FB6574">
            <w:pPr>
              <w:jc w:val="center"/>
              <w:rPr>
                <w:rFonts w:ascii="Times New Roman" w:hAnsi="Times New Roman" w:cs="Times New Roman"/>
                <w:b/>
                <w:sz w:val="24"/>
                <w:szCs w:val="24"/>
              </w:rPr>
            </w:pPr>
          </w:p>
        </w:tc>
        <w:tc>
          <w:tcPr>
            <w:tcW w:w="2409"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92072C" w:rsidRPr="00FB6574" w:rsidRDefault="0092072C" w:rsidP="00FB6574">
            <w:pPr>
              <w:jc w:val="center"/>
              <w:rPr>
                <w:rFonts w:ascii="Times New Roman" w:hAnsi="Times New Roman" w:cs="Times New Roman"/>
                <w:sz w:val="24"/>
                <w:szCs w:val="24"/>
              </w:rPr>
            </w:pPr>
            <w:r w:rsidRPr="00FB6574">
              <w:rPr>
                <w:rFonts w:ascii="Times New Roman" w:hAnsi="Times New Roman" w:cs="Times New Roman"/>
                <w:sz w:val="24"/>
                <w:szCs w:val="24"/>
              </w:rPr>
              <w:t>0</w:t>
            </w:r>
          </w:p>
        </w:tc>
        <w:tc>
          <w:tcPr>
            <w:tcW w:w="1418" w:type="dxa"/>
            <w:vMerge/>
            <w:vAlign w:val="center"/>
          </w:tcPr>
          <w:p w:rsidR="0092072C" w:rsidRPr="00FB6574" w:rsidRDefault="0092072C" w:rsidP="00FB6574">
            <w:pPr>
              <w:jc w:val="center"/>
              <w:rPr>
                <w:rFonts w:ascii="Times New Roman" w:hAnsi="Times New Roman" w:cs="Times New Roman"/>
                <w:b/>
                <w:sz w:val="24"/>
                <w:szCs w:val="24"/>
              </w:rPr>
            </w:pPr>
          </w:p>
        </w:tc>
        <w:tc>
          <w:tcPr>
            <w:tcW w:w="1417" w:type="dxa"/>
            <w:vMerge/>
            <w:vAlign w:val="center"/>
          </w:tcPr>
          <w:p w:rsidR="0092072C" w:rsidRPr="00FB6574" w:rsidRDefault="0092072C" w:rsidP="00FB6574">
            <w:pPr>
              <w:jc w:val="center"/>
              <w:rPr>
                <w:rFonts w:ascii="Times New Roman" w:hAnsi="Times New Roman" w:cs="Times New Roman"/>
                <w:sz w:val="24"/>
                <w:szCs w:val="24"/>
              </w:rPr>
            </w:pPr>
          </w:p>
        </w:tc>
      </w:tr>
      <w:tr w:rsidR="00C73353" w:rsidRPr="00FB6574" w:rsidTr="00FB6574">
        <w:tc>
          <w:tcPr>
            <w:tcW w:w="2093" w:type="dxa"/>
            <w:vMerge w:val="restart"/>
            <w:vAlign w:val="center"/>
          </w:tcPr>
          <w:p w:rsidR="00C73353" w:rsidRPr="00FB6574" w:rsidRDefault="00C73353" w:rsidP="00FB6574">
            <w:pPr>
              <w:jc w:val="center"/>
              <w:rPr>
                <w:rFonts w:ascii="Times New Roman" w:hAnsi="Times New Roman" w:cs="Times New Roman"/>
                <w:b/>
                <w:sz w:val="24"/>
                <w:szCs w:val="24"/>
              </w:rPr>
            </w:pPr>
            <w:r w:rsidRPr="00FB6574">
              <w:rPr>
                <w:rFonts w:ascii="Times New Roman" w:hAnsi="Times New Roman" w:cs="Times New Roman"/>
                <w:b/>
                <w:sz w:val="24"/>
                <w:szCs w:val="24"/>
              </w:rPr>
              <w:t>Всего</w:t>
            </w:r>
          </w:p>
        </w:tc>
        <w:tc>
          <w:tcPr>
            <w:tcW w:w="1276" w:type="dxa"/>
            <w:vMerge w:val="restart"/>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37584,22</w:t>
            </w: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Население</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68840,11</w:t>
            </w:r>
          </w:p>
        </w:tc>
        <w:tc>
          <w:tcPr>
            <w:tcW w:w="1418" w:type="dxa"/>
            <w:vMerge w:val="restart"/>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132712,54</w:t>
            </w:r>
          </w:p>
        </w:tc>
        <w:tc>
          <w:tcPr>
            <w:tcW w:w="1417" w:type="dxa"/>
            <w:vMerge w:val="restart"/>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135949,21</w:t>
            </w:r>
          </w:p>
        </w:tc>
      </w:tr>
      <w:tr w:rsidR="00C73353" w:rsidRPr="00FB6574" w:rsidTr="00FB6574">
        <w:tc>
          <w:tcPr>
            <w:tcW w:w="2093" w:type="dxa"/>
            <w:vMerge/>
            <w:vAlign w:val="center"/>
          </w:tcPr>
          <w:p w:rsidR="00C73353" w:rsidRPr="00FB6574" w:rsidRDefault="00C73353" w:rsidP="00FB6574">
            <w:pPr>
              <w:jc w:val="center"/>
              <w:rPr>
                <w:rFonts w:ascii="Times New Roman" w:hAnsi="Times New Roman" w:cs="Times New Roman"/>
                <w:sz w:val="24"/>
                <w:szCs w:val="24"/>
              </w:rPr>
            </w:pPr>
          </w:p>
        </w:tc>
        <w:tc>
          <w:tcPr>
            <w:tcW w:w="1276" w:type="dxa"/>
            <w:vMerge/>
            <w:vAlign w:val="center"/>
          </w:tcPr>
          <w:p w:rsidR="00C73353" w:rsidRPr="00FB6574" w:rsidRDefault="00C73353" w:rsidP="00FB6574">
            <w:pPr>
              <w:jc w:val="center"/>
              <w:rPr>
                <w:rFonts w:ascii="Times New Roman" w:hAnsi="Times New Roman" w:cs="Times New Roman"/>
                <w:b/>
                <w:sz w:val="24"/>
                <w:szCs w:val="24"/>
              </w:rPr>
            </w:pP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Бюджетные организации</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15045,38</w:t>
            </w:r>
          </w:p>
        </w:tc>
        <w:tc>
          <w:tcPr>
            <w:tcW w:w="1418" w:type="dxa"/>
            <w:vMerge/>
            <w:vAlign w:val="center"/>
          </w:tcPr>
          <w:p w:rsidR="00C73353" w:rsidRPr="00FB6574" w:rsidRDefault="00C73353" w:rsidP="00FB6574">
            <w:pPr>
              <w:jc w:val="center"/>
              <w:rPr>
                <w:rFonts w:ascii="Times New Roman" w:hAnsi="Times New Roman" w:cs="Times New Roman"/>
                <w:b/>
                <w:sz w:val="24"/>
                <w:szCs w:val="24"/>
              </w:rPr>
            </w:pPr>
          </w:p>
        </w:tc>
        <w:tc>
          <w:tcPr>
            <w:tcW w:w="1417" w:type="dxa"/>
            <w:vMerge/>
            <w:vAlign w:val="center"/>
          </w:tcPr>
          <w:p w:rsidR="00C73353" w:rsidRPr="00FB6574" w:rsidRDefault="00C73353" w:rsidP="00FB6574">
            <w:pPr>
              <w:jc w:val="center"/>
              <w:rPr>
                <w:rFonts w:ascii="Times New Roman" w:hAnsi="Times New Roman" w:cs="Times New Roman"/>
                <w:sz w:val="24"/>
                <w:szCs w:val="24"/>
              </w:rPr>
            </w:pPr>
          </w:p>
        </w:tc>
      </w:tr>
      <w:tr w:rsidR="00C73353" w:rsidRPr="00FB6574" w:rsidTr="00FB6574">
        <w:tc>
          <w:tcPr>
            <w:tcW w:w="2093" w:type="dxa"/>
            <w:vMerge/>
            <w:vAlign w:val="center"/>
          </w:tcPr>
          <w:p w:rsidR="00C73353" w:rsidRPr="00FB6574" w:rsidRDefault="00C73353" w:rsidP="00FB6574">
            <w:pPr>
              <w:jc w:val="center"/>
              <w:rPr>
                <w:rFonts w:ascii="Times New Roman" w:hAnsi="Times New Roman" w:cs="Times New Roman"/>
                <w:sz w:val="24"/>
                <w:szCs w:val="24"/>
              </w:rPr>
            </w:pPr>
          </w:p>
        </w:tc>
        <w:tc>
          <w:tcPr>
            <w:tcW w:w="1276" w:type="dxa"/>
            <w:vMerge/>
            <w:vAlign w:val="center"/>
          </w:tcPr>
          <w:p w:rsidR="00C73353" w:rsidRPr="00FB6574" w:rsidRDefault="00C73353" w:rsidP="00FB6574">
            <w:pPr>
              <w:jc w:val="center"/>
              <w:rPr>
                <w:rFonts w:ascii="Times New Roman" w:hAnsi="Times New Roman" w:cs="Times New Roman"/>
                <w:b/>
                <w:sz w:val="24"/>
                <w:szCs w:val="24"/>
              </w:rPr>
            </w:pP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Прочие потребители</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1801,83</w:t>
            </w:r>
          </w:p>
        </w:tc>
        <w:tc>
          <w:tcPr>
            <w:tcW w:w="1418" w:type="dxa"/>
            <w:vMerge/>
            <w:vAlign w:val="center"/>
          </w:tcPr>
          <w:p w:rsidR="00C73353" w:rsidRPr="00FB6574" w:rsidRDefault="00C73353" w:rsidP="00FB6574">
            <w:pPr>
              <w:jc w:val="center"/>
              <w:rPr>
                <w:rFonts w:ascii="Times New Roman" w:hAnsi="Times New Roman" w:cs="Times New Roman"/>
                <w:b/>
                <w:sz w:val="24"/>
                <w:szCs w:val="24"/>
              </w:rPr>
            </w:pPr>
          </w:p>
        </w:tc>
        <w:tc>
          <w:tcPr>
            <w:tcW w:w="1417" w:type="dxa"/>
            <w:vMerge/>
            <w:vAlign w:val="center"/>
          </w:tcPr>
          <w:p w:rsidR="00C73353" w:rsidRPr="00FB6574" w:rsidRDefault="00C73353" w:rsidP="00FB6574">
            <w:pPr>
              <w:jc w:val="center"/>
              <w:rPr>
                <w:rFonts w:ascii="Times New Roman" w:hAnsi="Times New Roman" w:cs="Times New Roman"/>
                <w:sz w:val="24"/>
                <w:szCs w:val="24"/>
              </w:rPr>
            </w:pPr>
          </w:p>
        </w:tc>
      </w:tr>
      <w:tr w:rsidR="00C73353" w:rsidRPr="00FB6574" w:rsidTr="00FB6574">
        <w:tc>
          <w:tcPr>
            <w:tcW w:w="2093" w:type="dxa"/>
            <w:vMerge/>
            <w:vAlign w:val="center"/>
          </w:tcPr>
          <w:p w:rsidR="00C73353" w:rsidRPr="00FB6574" w:rsidRDefault="00C73353" w:rsidP="00FB6574">
            <w:pPr>
              <w:jc w:val="center"/>
              <w:rPr>
                <w:rFonts w:ascii="Times New Roman" w:hAnsi="Times New Roman" w:cs="Times New Roman"/>
                <w:sz w:val="24"/>
                <w:szCs w:val="24"/>
              </w:rPr>
            </w:pPr>
          </w:p>
        </w:tc>
        <w:tc>
          <w:tcPr>
            <w:tcW w:w="1276" w:type="dxa"/>
            <w:vMerge/>
            <w:vAlign w:val="center"/>
          </w:tcPr>
          <w:p w:rsidR="00C73353" w:rsidRPr="00FB6574" w:rsidRDefault="00C73353" w:rsidP="00FB6574">
            <w:pPr>
              <w:jc w:val="center"/>
              <w:rPr>
                <w:rFonts w:ascii="Times New Roman" w:hAnsi="Times New Roman" w:cs="Times New Roman"/>
                <w:b/>
                <w:sz w:val="24"/>
                <w:szCs w:val="24"/>
              </w:rPr>
            </w:pPr>
          </w:p>
        </w:tc>
        <w:tc>
          <w:tcPr>
            <w:tcW w:w="2409"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Производственные нужды</w:t>
            </w:r>
          </w:p>
        </w:tc>
        <w:tc>
          <w:tcPr>
            <w:tcW w:w="1276" w:type="dxa"/>
            <w:vAlign w:val="center"/>
          </w:tcPr>
          <w:p w:rsidR="00C73353" w:rsidRPr="00FB6574" w:rsidRDefault="00C73353" w:rsidP="00FB6574">
            <w:pPr>
              <w:jc w:val="center"/>
              <w:rPr>
                <w:rFonts w:ascii="Times New Roman" w:hAnsi="Times New Roman" w:cs="Times New Roman"/>
                <w:sz w:val="24"/>
                <w:szCs w:val="24"/>
              </w:rPr>
            </w:pPr>
            <w:r w:rsidRPr="00FB6574">
              <w:rPr>
                <w:rFonts w:ascii="Times New Roman" w:hAnsi="Times New Roman" w:cs="Times New Roman"/>
                <w:sz w:val="24"/>
                <w:szCs w:val="24"/>
              </w:rPr>
              <w:t>1201,14</w:t>
            </w:r>
          </w:p>
        </w:tc>
        <w:tc>
          <w:tcPr>
            <w:tcW w:w="1418" w:type="dxa"/>
            <w:vMerge/>
            <w:vAlign w:val="center"/>
          </w:tcPr>
          <w:p w:rsidR="00C73353" w:rsidRPr="00FB6574" w:rsidRDefault="00C73353" w:rsidP="00FB6574">
            <w:pPr>
              <w:jc w:val="center"/>
              <w:rPr>
                <w:rFonts w:ascii="Times New Roman" w:hAnsi="Times New Roman" w:cs="Times New Roman"/>
                <w:b/>
                <w:sz w:val="24"/>
                <w:szCs w:val="24"/>
              </w:rPr>
            </w:pPr>
          </w:p>
        </w:tc>
        <w:tc>
          <w:tcPr>
            <w:tcW w:w="1417" w:type="dxa"/>
            <w:vMerge/>
            <w:vAlign w:val="center"/>
          </w:tcPr>
          <w:p w:rsidR="00C73353" w:rsidRPr="00FB6574" w:rsidRDefault="00C73353" w:rsidP="00FB6574">
            <w:pPr>
              <w:jc w:val="center"/>
              <w:rPr>
                <w:rFonts w:ascii="Times New Roman" w:hAnsi="Times New Roman" w:cs="Times New Roman"/>
                <w:sz w:val="24"/>
                <w:szCs w:val="24"/>
              </w:rPr>
            </w:pPr>
          </w:p>
        </w:tc>
      </w:tr>
    </w:tbl>
    <w:p w:rsidR="0092072C" w:rsidRPr="00BC62E8" w:rsidRDefault="0092072C" w:rsidP="0092072C">
      <w:pPr>
        <w:spacing w:line="360" w:lineRule="auto"/>
        <w:jc w:val="both"/>
        <w:rPr>
          <w:rFonts w:ascii="Times New Roman" w:hAnsi="Times New Roman" w:cs="Times New Roman"/>
          <w:sz w:val="26"/>
          <w:szCs w:val="26"/>
        </w:rPr>
        <w:sectPr w:rsidR="0092072C" w:rsidRPr="00BC62E8" w:rsidSect="008A17D7">
          <w:type w:val="continuous"/>
          <w:pgSz w:w="11906" w:h="16838" w:code="9"/>
          <w:pgMar w:top="1134" w:right="850" w:bottom="1134" w:left="1701" w:header="709" w:footer="359" w:gutter="0"/>
          <w:cols w:space="708"/>
          <w:docGrid w:linePitch="360"/>
        </w:sectPr>
      </w:pPr>
      <w:r w:rsidRPr="00BC62E8">
        <w:rPr>
          <w:rFonts w:ascii="Times New Roman" w:hAnsi="Times New Roman" w:cs="Times New Roman"/>
          <w:sz w:val="26"/>
          <w:szCs w:val="26"/>
        </w:rPr>
        <w:br w:type="textWrapping" w:clear="all"/>
      </w:r>
    </w:p>
    <w:p w:rsidR="0092072C" w:rsidRPr="00BC62E8" w:rsidRDefault="0092072C" w:rsidP="0092072C">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lastRenderedPageBreak/>
        <w:t>В таблице 1</w:t>
      </w:r>
      <w:r w:rsidR="000E6845">
        <w:rPr>
          <w:rFonts w:ascii="Times New Roman" w:hAnsi="Times New Roman" w:cs="Times New Roman"/>
          <w:sz w:val="26"/>
          <w:szCs w:val="26"/>
        </w:rPr>
        <w:t>5</w:t>
      </w:r>
      <w:r w:rsidRPr="00BC62E8">
        <w:rPr>
          <w:rFonts w:ascii="Times New Roman" w:hAnsi="Times New Roman" w:cs="Times New Roman"/>
          <w:sz w:val="26"/>
          <w:szCs w:val="26"/>
        </w:rPr>
        <w:t>.1. и рисунке 4. представлен перспективный баланс Юргинского муниципального округа по топливу.</w:t>
      </w:r>
    </w:p>
    <w:p w:rsidR="0092072C" w:rsidRPr="00BC62E8" w:rsidRDefault="0092072C" w:rsidP="0092072C">
      <w:pPr>
        <w:spacing w:line="360" w:lineRule="auto"/>
        <w:ind w:firstLine="567"/>
        <w:contextualSpacing/>
        <w:jc w:val="both"/>
        <w:rPr>
          <w:rFonts w:ascii="Times New Roman" w:hAnsi="Times New Roman" w:cs="Times New Roman"/>
          <w:b/>
          <w:sz w:val="26"/>
          <w:szCs w:val="26"/>
        </w:rPr>
      </w:pPr>
      <w:r w:rsidRPr="00D63B25">
        <w:rPr>
          <w:rFonts w:ascii="Times New Roman" w:hAnsi="Times New Roman" w:cs="Times New Roman"/>
          <w:b/>
          <w:sz w:val="26"/>
          <w:szCs w:val="26"/>
        </w:rPr>
        <w:t>Таблица 1</w:t>
      </w:r>
      <w:r w:rsidR="000E6845">
        <w:rPr>
          <w:rFonts w:ascii="Times New Roman" w:hAnsi="Times New Roman" w:cs="Times New Roman"/>
          <w:b/>
          <w:sz w:val="26"/>
          <w:szCs w:val="26"/>
        </w:rPr>
        <w:t>5</w:t>
      </w:r>
      <w:r w:rsidRPr="00D63B25">
        <w:rPr>
          <w:rFonts w:ascii="Times New Roman" w:hAnsi="Times New Roman" w:cs="Times New Roman"/>
          <w:b/>
          <w:sz w:val="26"/>
          <w:szCs w:val="26"/>
        </w:rPr>
        <w:t>.1. Перспективный баланс по топливу за период с 202</w:t>
      </w:r>
      <w:r w:rsidR="000A7724">
        <w:rPr>
          <w:rFonts w:ascii="Times New Roman" w:hAnsi="Times New Roman" w:cs="Times New Roman"/>
          <w:b/>
          <w:sz w:val="26"/>
          <w:szCs w:val="26"/>
        </w:rPr>
        <w:t>7</w:t>
      </w:r>
      <w:r w:rsidRPr="00D63B25">
        <w:rPr>
          <w:rFonts w:ascii="Times New Roman" w:hAnsi="Times New Roman" w:cs="Times New Roman"/>
          <w:b/>
          <w:sz w:val="26"/>
          <w:szCs w:val="26"/>
        </w:rPr>
        <w:t>г. по 2035г.</w:t>
      </w:r>
    </w:p>
    <w:tbl>
      <w:tblPr>
        <w:tblW w:w="5058" w:type="pct"/>
        <w:tblInd w:w="-176" w:type="dxa"/>
        <w:tblLayout w:type="fixed"/>
        <w:tblLook w:val="04A0" w:firstRow="1" w:lastRow="0" w:firstColumn="1" w:lastColumn="0" w:noHBand="0" w:noVBand="1"/>
      </w:tblPr>
      <w:tblGrid>
        <w:gridCol w:w="780"/>
        <w:gridCol w:w="1206"/>
        <w:gridCol w:w="1417"/>
        <w:gridCol w:w="1417"/>
        <w:gridCol w:w="1397"/>
        <w:gridCol w:w="1438"/>
        <w:gridCol w:w="1702"/>
        <w:gridCol w:w="1699"/>
        <w:gridCol w:w="1136"/>
        <w:gridCol w:w="1279"/>
        <w:gridCol w:w="1200"/>
      </w:tblGrid>
      <w:tr w:rsidR="00C020F8" w:rsidRPr="00C020F8" w:rsidTr="004B0FAE">
        <w:trPr>
          <w:trHeight w:val="360"/>
        </w:trPr>
        <w:tc>
          <w:tcPr>
            <w:tcW w:w="26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2072C" w:rsidRPr="00FB6574" w:rsidRDefault="0092072C" w:rsidP="00FB6574">
            <w:pPr>
              <w:ind w:left="-108" w:right="-37"/>
              <w:contextualSpacing/>
              <w:jc w:val="center"/>
              <w:rPr>
                <w:rFonts w:ascii="Times New Roman" w:hAnsi="Times New Roman" w:cs="Times New Roman"/>
                <w:b/>
                <w:bCs/>
                <w:sz w:val="24"/>
                <w:szCs w:val="24"/>
              </w:rPr>
            </w:pPr>
            <w:r w:rsidRPr="00FB6574">
              <w:rPr>
                <w:rFonts w:ascii="Times New Roman" w:hAnsi="Times New Roman" w:cs="Times New Roman"/>
                <w:b/>
                <w:bCs/>
                <w:sz w:val="24"/>
                <w:szCs w:val="24"/>
              </w:rPr>
              <w:t>Год</w:t>
            </w:r>
          </w:p>
        </w:tc>
        <w:tc>
          <w:tcPr>
            <w:tcW w:w="411" w:type="pct"/>
            <w:tcBorders>
              <w:top w:val="single" w:sz="8" w:space="0" w:color="auto"/>
              <w:left w:val="nil"/>
              <w:bottom w:val="single" w:sz="8" w:space="0" w:color="auto"/>
              <w:right w:val="nil"/>
            </w:tcBorders>
          </w:tcPr>
          <w:p w:rsidR="0092072C" w:rsidRPr="00FB6574" w:rsidRDefault="0092072C" w:rsidP="00FB6574">
            <w:pPr>
              <w:ind w:left="-108" w:right="-37"/>
              <w:contextualSpacing/>
              <w:jc w:val="center"/>
              <w:rPr>
                <w:rFonts w:ascii="Times New Roman" w:hAnsi="Times New Roman" w:cs="Times New Roman"/>
                <w:b/>
                <w:bCs/>
                <w:sz w:val="24"/>
                <w:szCs w:val="24"/>
              </w:rPr>
            </w:pPr>
          </w:p>
        </w:tc>
        <w:tc>
          <w:tcPr>
            <w:tcW w:w="3914" w:type="pct"/>
            <w:gridSpan w:val="8"/>
            <w:tcBorders>
              <w:top w:val="single" w:sz="8" w:space="0" w:color="auto"/>
              <w:left w:val="nil"/>
              <w:bottom w:val="single" w:sz="8" w:space="0" w:color="auto"/>
              <w:right w:val="single" w:sz="8" w:space="0" w:color="000000"/>
            </w:tcBorders>
            <w:shd w:val="clear" w:color="auto" w:fill="auto"/>
            <w:vAlign w:val="center"/>
            <w:hideMark/>
          </w:tcPr>
          <w:p w:rsidR="0092072C" w:rsidRPr="00FB6574" w:rsidRDefault="0092072C" w:rsidP="00FB6574">
            <w:pPr>
              <w:ind w:left="-108" w:right="-37"/>
              <w:contextualSpacing/>
              <w:jc w:val="center"/>
              <w:rPr>
                <w:rFonts w:ascii="Times New Roman" w:hAnsi="Times New Roman" w:cs="Times New Roman"/>
                <w:b/>
                <w:bCs/>
                <w:sz w:val="24"/>
                <w:szCs w:val="24"/>
              </w:rPr>
            </w:pPr>
            <w:r w:rsidRPr="00FB6574">
              <w:rPr>
                <w:rFonts w:ascii="Times New Roman" w:hAnsi="Times New Roman" w:cs="Times New Roman"/>
                <w:b/>
                <w:bCs/>
                <w:sz w:val="24"/>
                <w:szCs w:val="24"/>
              </w:rPr>
              <w:t>Годовой расход натурального топлива, т</w:t>
            </w:r>
          </w:p>
        </w:tc>
        <w:tc>
          <w:tcPr>
            <w:tcW w:w="410" w:type="pct"/>
            <w:vMerge w:val="restart"/>
            <w:tcBorders>
              <w:top w:val="single" w:sz="8" w:space="0" w:color="auto"/>
              <w:left w:val="nil"/>
              <w:right w:val="single" w:sz="8" w:space="0" w:color="000000"/>
            </w:tcBorders>
            <w:vAlign w:val="center"/>
          </w:tcPr>
          <w:p w:rsidR="0092072C" w:rsidRPr="00C020F8" w:rsidRDefault="0092072C" w:rsidP="00FB6574">
            <w:pPr>
              <w:ind w:left="-108" w:right="-37"/>
              <w:contextualSpacing/>
              <w:jc w:val="center"/>
              <w:rPr>
                <w:rFonts w:ascii="Times New Roman" w:hAnsi="Times New Roman" w:cs="Times New Roman"/>
                <w:b/>
                <w:bCs/>
                <w:sz w:val="26"/>
                <w:szCs w:val="26"/>
              </w:rPr>
            </w:pPr>
            <w:r w:rsidRPr="00C020F8">
              <w:rPr>
                <w:rFonts w:ascii="Times New Roman" w:hAnsi="Times New Roman" w:cs="Times New Roman"/>
                <w:b/>
                <w:bCs/>
                <w:sz w:val="26"/>
                <w:szCs w:val="26"/>
              </w:rPr>
              <w:t>Итого</w:t>
            </w:r>
          </w:p>
        </w:tc>
      </w:tr>
      <w:tr w:rsidR="004B0FAE" w:rsidRPr="00C020F8" w:rsidTr="004B0FAE">
        <w:trPr>
          <w:trHeight w:val="870"/>
        </w:trPr>
        <w:tc>
          <w:tcPr>
            <w:tcW w:w="266" w:type="pct"/>
            <w:vMerge/>
            <w:tcBorders>
              <w:top w:val="single" w:sz="8" w:space="0" w:color="auto"/>
              <w:left w:val="single" w:sz="8" w:space="0" w:color="auto"/>
              <w:bottom w:val="single" w:sz="8" w:space="0" w:color="000000"/>
              <w:right w:val="single" w:sz="8" w:space="0" w:color="auto"/>
            </w:tcBorders>
            <w:vAlign w:val="center"/>
            <w:hideMark/>
          </w:tcPr>
          <w:p w:rsidR="0092072C" w:rsidRPr="00FB6574" w:rsidRDefault="0092072C" w:rsidP="00FB6574">
            <w:pPr>
              <w:ind w:left="-108" w:right="-37"/>
              <w:contextualSpacing/>
              <w:jc w:val="center"/>
              <w:rPr>
                <w:rFonts w:ascii="Times New Roman" w:hAnsi="Times New Roman" w:cs="Times New Roman"/>
                <w:b/>
                <w:bCs/>
                <w:sz w:val="24"/>
                <w:szCs w:val="24"/>
              </w:rPr>
            </w:pPr>
          </w:p>
        </w:tc>
        <w:tc>
          <w:tcPr>
            <w:tcW w:w="411" w:type="pct"/>
            <w:tcBorders>
              <w:top w:val="nil"/>
              <w:left w:val="nil"/>
              <w:bottom w:val="single" w:sz="8" w:space="0" w:color="auto"/>
              <w:right w:val="single" w:sz="8"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proofErr w:type="spellStart"/>
            <w:r w:rsidRPr="004B0FAE">
              <w:rPr>
                <w:rFonts w:ascii="Times New Roman" w:hAnsi="Times New Roman" w:cs="Times New Roman"/>
                <w:b/>
                <w:bCs/>
                <w:sz w:val="23"/>
                <w:szCs w:val="23"/>
              </w:rPr>
              <w:t>Арлюкское</w:t>
            </w:r>
            <w:proofErr w:type="spellEnd"/>
            <w:r w:rsidRP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483" w:type="pct"/>
            <w:tcBorders>
              <w:top w:val="nil"/>
              <w:left w:val="nil"/>
              <w:bottom w:val="single" w:sz="8" w:space="0" w:color="auto"/>
              <w:right w:val="single" w:sz="8"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proofErr w:type="spellStart"/>
            <w:r w:rsidRPr="004B0FAE">
              <w:rPr>
                <w:rFonts w:ascii="Times New Roman" w:hAnsi="Times New Roman" w:cs="Times New Roman"/>
                <w:b/>
                <w:bCs/>
                <w:sz w:val="23"/>
                <w:szCs w:val="23"/>
              </w:rPr>
              <w:t>Зеледеевское</w:t>
            </w:r>
            <w:proofErr w:type="spellEnd"/>
            <w:r w:rsidRP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483" w:type="pct"/>
            <w:tcBorders>
              <w:top w:val="nil"/>
              <w:left w:val="nil"/>
              <w:bottom w:val="single" w:sz="8" w:space="0" w:color="auto"/>
              <w:right w:val="single" w:sz="8"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proofErr w:type="spellStart"/>
            <w:r w:rsidRPr="004B0FAE">
              <w:rPr>
                <w:rFonts w:ascii="Times New Roman" w:hAnsi="Times New Roman" w:cs="Times New Roman"/>
                <w:b/>
                <w:bCs/>
                <w:sz w:val="23"/>
                <w:szCs w:val="23"/>
              </w:rPr>
              <w:t>Лебьяжье-Асановское</w:t>
            </w:r>
            <w:proofErr w:type="spellEnd"/>
            <w:r w:rsidRP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476" w:type="pct"/>
            <w:tcBorders>
              <w:top w:val="nil"/>
              <w:left w:val="nil"/>
              <w:bottom w:val="single" w:sz="8" w:space="0" w:color="auto"/>
              <w:right w:val="single" w:sz="8"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r w:rsidRPr="004B0FAE">
              <w:rPr>
                <w:rFonts w:ascii="Times New Roman" w:hAnsi="Times New Roman" w:cs="Times New Roman"/>
                <w:b/>
                <w:bCs/>
                <w:sz w:val="23"/>
                <w:szCs w:val="23"/>
              </w:rPr>
              <w:t>Мальцевское</w:t>
            </w:r>
            <w:r w:rsid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490" w:type="pct"/>
            <w:tcBorders>
              <w:top w:val="nil"/>
              <w:left w:val="nil"/>
              <w:bottom w:val="single" w:sz="8" w:space="0" w:color="auto"/>
              <w:right w:val="single" w:sz="8"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proofErr w:type="spellStart"/>
            <w:r w:rsidRPr="004B0FAE">
              <w:rPr>
                <w:rFonts w:ascii="Times New Roman" w:hAnsi="Times New Roman" w:cs="Times New Roman"/>
                <w:b/>
                <w:bCs/>
                <w:sz w:val="23"/>
                <w:szCs w:val="23"/>
              </w:rPr>
              <w:t>Новоромановское</w:t>
            </w:r>
            <w:proofErr w:type="spellEnd"/>
            <w:r w:rsidRP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580" w:type="pct"/>
            <w:tcBorders>
              <w:top w:val="nil"/>
              <w:left w:val="nil"/>
              <w:bottom w:val="single" w:sz="8" w:space="0" w:color="auto"/>
              <w:right w:val="single" w:sz="8"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proofErr w:type="spellStart"/>
            <w:r w:rsidRPr="004B0FAE">
              <w:rPr>
                <w:rFonts w:ascii="Times New Roman" w:hAnsi="Times New Roman" w:cs="Times New Roman"/>
                <w:b/>
                <w:bCs/>
                <w:sz w:val="23"/>
                <w:szCs w:val="23"/>
              </w:rPr>
              <w:t>Попереченское</w:t>
            </w:r>
            <w:proofErr w:type="spellEnd"/>
            <w:r w:rsidRP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579" w:type="pct"/>
            <w:tcBorders>
              <w:top w:val="nil"/>
              <w:left w:val="nil"/>
              <w:bottom w:val="single" w:sz="8" w:space="0" w:color="auto"/>
              <w:right w:val="single" w:sz="4"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proofErr w:type="spellStart"/>
            <w:r w:rsidRPr="004B0FAE">
              <w:rPr>
                <w:rFonts w:ascii="Times New Roman" w:hAnsi="Times New Roman" w:cs="Times New Roman"/>
                <w:b/>
                <w:bCs/>
                <w:sz w:val="23"/>
                <w:szCs w:val="23"/>
              </w:rPr>
              <w:t>Проскоковское</w:t>
            </w:r>
            <w:proofErr w:type="spellEnd"/>
            <w:r w:rsidRP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4B0FAE" w:rsidRDefault="0092072C" w:rsidP="004B0FAE">
            <w:pPr>
              <w:ind w:left="-108" w:right="-109"/>
              <w:contextualSpacing/>
              <w:jc w:val="center"/>
              <w:rPr>
                <w:rFonts w:ascii="Times New Roman" w:hAnsi="Times New Roman" w:cs="Times New Roman"/>
                <w:b/>
                <w:bCs/>
                <w:sz w:val="23"/>
                <w:szCs w:val="23"/>
              </w:rPr>
            </w:pPr>
            <w:proofErr w:type="spellStart"/>
            <w:r w:rsidRPr="004B0FAE">
              <w:rPr>
                <w:rFonts w:ascii="Times New Roman" w:hAnsi="Times New Roman" w:cs="Times New Roman"/>
                <w:b/>
                <w:bCs/>
                <w:sz w:val="23"/>
                <w:szCs w:val="23"/>
              </w:rPr>
              <w:t>Тальское</w:t>
            </w:r>
            <w:proofErr w:type="spellEnd"/>
            <w:r w:rsidRPr="004B0FAE">
              <w:rPr>
                <w:rFonts w:ascii="Times New Roman" w:hAnsi="Times New Roman" w:cs="Times New Roman"/>
                <w:b/>
                <w:bCs/>
                <w:sz w:val="23"/>
                <w:szCs w:val="23"/>
              </w:rPr>
              <w:t xml:space="preserve">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435" w:type="pct"/>
            <w:tcBorders>
              <w:top w:val="nil"/>
              <w:left w:val="single" w:sz="4" w:space="0" w:color="auto"/>
              <w:bottom w:val="single" w:sz="8" w:space="0" w:color="auto"/>
              <w:right w:val="single" w:sz="8" w:space="0" w:color="auto"/>
            </w:tcBorders>
            <w:shd w:val="clear" w:color="auto" w:fill="auto"/>
            <w:vAlign w:val="center"/>
            <w:hideMark/>
          </w:tcPr>
          <w:p w:rsidR="0092072C" w:rsidRPr="004B0FAE" w:rsidRDefault="0092072C" w:rsidP="004B0FAE">
            <w:pPr>
              <w:ind w:left="-108" w:right="-109"/>
              <w:contextualSpacing/>
              <w:jc w:val="center"/>
              <w:rPr>
                <w:rFonts w:ascii="Times New Roman" w:hAnsi="Times New Roman" w:cs="Times New Roman"/>
                <w:b/>
                <w:bCs/>
                <w:sz w:val="23"/>
                <w:szCs w:val="23"/>
              </w:rPr>
            </w:pPr>
            <w:r w:rsidRPr="004B0FAE">
              <w:rPr>
                <w:rFonts w:ascii="Times New Roman" w:hAnsi="Times New Roman" w:cs="Times New Roman"/>
                <w:b/>
                <w:bCs/>
                <w:sz w:val="23"/>
                <w:szCs w:val="23"/>
              </w:rPr>
              <w:t xml:space="preserve">Юргинское </w:t>
            </w:r>
            <w:proofErr w:type="spellStart"/>
            <w:r w:rsidRPr="004B0FAE">
              <w:rPr>
                <w:rFonts w:ascii="Times New Roman" w:hAnsi="Times New Roman" w:cs="Times New Roman"/>
                <w:b/>
                <w:bCs/>
                <w:sz w:val="23"/>
                <w:szCs w:val="23"/>
              </w:rPr>
              <w:t>т.у</w:t>
            </w:r>
            <w:proofErr w:type="spellEnd"/>
            <w:r w:rsidRPr="004B0FAE">
              <w:rPr>
                <w:rFonts w:ascii="Times New Roman" w:hAnsi="Times New Roman" w:cs="Times New Roman"/>
                <w:b/>
                <w:bCs/>
                <w:sz w:val="23"/>
                <w:szCs w:val="23"/>
              </w:rPr>
              <w:t>.</w:t>
            </w:r>
          </w:p>
        </w:tc>
        <w:tc>
          <w:tcPr>
            <w:tcW w:w="410" w:type="pct"/>
            <w:vMerge/>
            <w:tcBorders>
              <w:left w:val="single" w:sz="4" w:space="0" w:color="auto"/>
              <w:bottom w:val="single" w:sz="8" w:space="0" w:color="auto"/>
              <w:right w:val="single" w:sz="8" w:space="0" w:color="000000"/>
            </w:tcBorders>
          </w:tcPr>
          <w:p w:rsidR="0092072C" w:rsidRPr="00C020F8" w:rsidRDefault="0092072C" w:rsidP="00FB6574">
            <w:pPr>
              <w:ind w:left="-108" w:right="-37"/>
              <w:contextualSpacing/>
              <w:jc w:val="center"/>
              <w:rPr>
                <w:rFonts w:ascii="Times New Roman" w:hAnsi="Times New Roman" w:cs="Times New Roman"/>
                <w:b/>
                <w:sz w:val="26"/>
                <w:szCs w:val="26"/>
              </w:rPr>
            </w:pP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2024</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4252,80</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1466,90</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3074,45</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2985,97</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4510,38</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1920,55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3829,79</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1729,17</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9772,90</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33542,91</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2025</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2026</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2027</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2028</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2029</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2030</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2031</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2032</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2033</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2034</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r w:rsidR="004B0FAE" w:rsidRPr="00C020F8" w:rsidTr="004B0FAE">
        <w:trPr>
          <w:trHeight w:val="330"/>
        </w:trPr>
        <w:tc>
          <w:tcPr>
            <w:tcW w:w="266" w:type="pct"/>
            <w:tcBorders>
              <w:top w:val="nil"/>
              <w:left w:val="single" w:sz="8" w:space="0" w:color="auto"/>
              <w:bottom w:val="single" w:sz="8" w:space="0" w:color="auto"/>
              <w:right w:val="single" w:sz="8" w:space="0" w:color="auto"/>
            </w:tcBorders>
            <w:shd w:val="clear" w:color="auto" w:fill="auto"/>
            <w:vAlign w:val="center"/>
            <w:hideMark/>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2035</w:t>
            </w:r>
          </w:p>
        </w:tc>
        <w:tc>
          <w:tcPr>
            <w:tcW w:w="411"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4998,15</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1519,48</w:t>
            </w:r>
          </w:p>
        </w:tc>
        <w:tc>
          <w:tcPr>
            <w:tcW w:w="483"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3112,90</w:t>
            </w:r>
          </w:p>
        </w:tc>
        <w:tc>
          <w:tcPr>
            <w:tcW w:w="476"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2886,59</w:t>
            </w:r>
          </w:p>
        </w:tc>
        <w:tc>
          <w:tcPr>
            <w:tcW w:w="49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5488,26</w:t>
            </w:r>
          </w:p>
        </w:tc>
        <w:tc>
          <w:tcPr>
            <w:tcW w:w="580" w:type="pct"/>
            <w:tcBorders>
              <w:top w:val="nil"/>
              <w:left w:val="nil"/>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2127,45</w:t>
            </w:r>
          </w:p>
        </w:tc>
        <w:tc>
          <w:tcPr>
            <w:tcW w:w="579" w:type="pct"/>
            <w:tcBorders>
              <w:top w:val="nil"/>
              <w:left w:val="nil"/>
              <w:bottom w:val="single" w:sz="8" w:space="0" w:color="auto"/>
              <w:right w:val="single" w:sz="4"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5116,47</w:t>
            </w:r>
          </w:p>
        </w:tc>
        <w:tc>
          <w:tcPr>
            <w:tcW w:w="387" w:type="pct"/>
            <w:tcBorders>
              <w:top w:val="single" w:sz="4" w:space="0" w:color="auto"/>
              <w:left w:val="single" w:sz="4" w:space="0" w:color="auto"/>
              <w:bottom w:val="single" w:sz="4" w:space="0" w:color="auto"/>
              <w:right w:val="single" w:sz="4" w:space="0" w:color="auto"/>
            </w:tcBorders>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2578,55</w:t>
            </w:r>
          </w:p>
        </w:tc>
        <w:tc>
          <w:tcPr>
            <w:tcW w:w="435" w:type="pct"/>
            <w:tcBorders>
              <w:top w:val="nil"/>
              <w:left w:val="single" w:sz="4" w:space="0" w:color="auto"/>
              <w:bottom w:val="single" w:sz="8" w:space="0" w:color="auto"/>
              <w:right w:val="single" w:sz="8" w:space="0" w:color="auto"/>
            </w:tcBorders>
            <w:shd w:val="clear" w:color="auto" w:fill="auto"/>
            <w:vAlign w:val="center"/>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10047,63</w:t>
            </w:r>
          </w:p>
        </w:tc>
        <w:tc>
          <w:tcPr>
            <w:tcW w:w="410" w:type="pct"/>
            <w:tcBorders>
              <w:top w:val="nil"/>
              <w:left w:val="single" w:sz="4" w:space="0" w:color="auto"/>
              <w:bottom w:val="single" w:sz="8" w:space="0" w:color="auto"/>
              <w:right w:val="single" w:sz="8" w:space="0" w:color="auto"/>
            </w:tcBorders>
            <w:vAlign w:val="bottom"/>
          </w:tcPr>
          <w:p w:rsidR="0092072C" w:rsidRPr="00C020F8" w:rsidRDefault="0092072C" w:rsidP="0092072C">
            <w:pPr>
              <w:contextualSpacing/>
              <w:jc w:val="center"/>
              <w:rPr>
                <w:rFonts w:ascii="Times New Roman" w:hAnsi="Times New Roman" w:cs="Times New Roman"/>
                <w:sz w:val="26"/>
                <w:szCs w:val="26"/>
              </w:rPr>
            </w:pPr>
            <w:r w:rsidRPr="00C020F8">
              <w:rPr>
                <w:rFonts w:ascii="Times New Roman" w:hAnsi="Times New Roman" w:cs="Times New Roman"/>
                <w:sz w:val="26"/>
                <w:szCs w:val="26"/>
              </w:rPr>
              <w:t>37875,48</w:t>
            </w:r>
          </w:p>
        </w:tc>
      </w:tr>
    </w:tbl>
    <w:p w:rsidR="0092072C" w:rsidRPr="00BC62E8" w:rsidRDefault="0092072C" w:rsidP="0092072C">
      <w:pPr>
        <w:spacing w:line="360" w:lineRule="auto"/>
        <w:ind w:firstLine="709"/>
        <w:jc w:val="both"/>
        <w:rPr>
          <w:rFonts w:ascii="Times New Roman" w:hAnsi="Times New Roman" w:cs="Times New Roman"/>
          <w:sz w:val="26"/>
          <w:szCs w:val="26"/>
        </w:rPr>
      </w:pPr>
    </w:p>
    <w:p w:rsidR="0092072C" w:rsidRPr="00BC62E8" w:rsidRDefault="0092072C" w:rsidP="0092072C">
      <w:pPr>
        <w:spacing w:line="360" w:lineRule="auto"/>
        <w:ind w:firstLine="709"/>
        <w:jc w:val="both"/>
        <w:rPr>
          <w:rFonts w:ascii="Times New Roman" w:hAnsi="Times New Roman" w:cs="Times New Roman"/>
          <w:sz w:val="26"/>
          <w:szCs w:val="26"/>
        </w:rPr>
      </w:pPr>
    </w:p>
    <w:p w:rsidR="0092072C" w:rsidRPr="00BC62E8" w:rsidRDefault="0092072C" w:rsidP="0092072C">
      <w:pPr>
        <w:spacing w:line="360" w:lineRule="auto"/>
        <w:ind w:firstLine="709"/>
        <w:jc w:val="both"/>
        <w:rPr>
          <w:rFonts w:ascii="Times New Roman" w:hAnsi="Times New Roman" w:cs="Times New Roman"/>
          <w:sz w:val="26"/>
          <w:szCs w:val="26"/>
        </w:rPr>
      </w:pPr>
    </w:p>
    <w:p w:rsidR="0092072C" w:rsidRPr="00BC62E8" w:rsidRDefault="0092072C" w:rsidP="0092072C">
      <w:pPr>
        <w:spacing w:line="360" w:lineRule="auto"/>
        <w:ind w:firstLine="709"/>
        <w:jc w:val="both"/>
        <w:rPr>
          <w:rFonts w:ascii="Times New Roman" w:hAnsi="Times New Roman" w:cs="Times New Roman"/>
          <w:sz w:val="26"/>
          <w:szCs w:val="26"/>
        </w:rPr>
      </w:pPr>
    </w:p>
    <w:p w:rsidR="0092072C" w:rsidRPr="00BC62E8" w:rsidRDefault="0092072C" w:rsidP="0092072C">
      <w:pPr>
        <w:spacing w:line="360" w:lineRule="auto"/>
        <w:ind w:firstLine="709"/>
        <w:jc w:val="both"/>
        <w:rPr>
          <w:rFonts w:ascii="Times New Roman" w:hAnsi="Times New Roman" w:cs="Times New Roman"/>
          <w:sz w:val="26"/>
          <w:szCs w:val="26"/>
        </w:rPr>
      </w:pPr>
      <w:r w:rsidRPr="00BC62E8">
        <w:rPr>
          <w:rFonts w:ascii="Times New Roman" w:hAnsi="Times New Roman" w:cs="Times New Roman"/>
          <w:noProof/>
          <w:sz w:val="26"/>
          <w:szCs w:val="26"/>
        </w:rPr>
        <w:lastRenderedPageBreak/>
        <w:drawing>
          <wp:inline distT="0" distB="0" distL="0" distR="0">
            <wp:extent cx="9029700" cy="4533900"/>
            <wp:effectExtent l="0" t="0" r="0" b="0"/>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92072C" w:rsidRPr="00BC62E8" w:rsidRDefault="0092072C" w:rsidP="0092072C">
      <w:pPr>
        <w:tabs>
          <w:tab w:val="left" w:pos="7740"/>
        </w:tabs>
        <w:contextualSpacing/>
        <w:jc w:val="center"/>
        <w:rPr>
          <w:b/>
          <w:sz w:val="26"/>
          <w:szCs w:val="26"/>
        </w:rPr>
      </w:pPr>
      <w:r w:rsidRPr="00BC62E8">
        <w:rPr>
          <w:b/>
          <w:sz w:val="26"/>
          <w:szCs w:val="26"/>
        </w:rPr>
        <w:t>Рис. 4.1. Общий перспективный баланс по твердому топливу</w:t>
      </w:r>
    </w:p>
    <w:p w:rsidR="0092072C" w:rsidRPr="00BC62E8" w:rsidRDefault="0092072C" w:rsidP="0092072C">
      <w:pPr>
        <w:tabs>
          <w:tab w:val="left" w:pos="7740"/>
        </w:tabs>
        <w:contextualSpacing/>
        <w:jc w:val="center"/>
        <w:rPr>
          <w:sz w:val="26"/>
          <w:szCs w:val="26"/>
        </w:rPr>
        <w:sectPr w:rsidR="0092072C" w:rsidRPr="00BC62E8" w:rsidSect="008C19DC">
          <w:type w:val="continuous"/>
          <w:pgSz w:w="16838" w:h="11906" w:orient="landscape" w:code="9"/>
          <w:pgMar w:top="1134" w:right="850" w:bottom="1134" w:left="1701" w:header="709" w:footer="709" w:gutter="0"/>
          <w:cols w:space="708"/>
          <w:docGrid w:linePitch="360"/>
        </w:sectPr>
      </w:pPr>
    </w:p>
    <w:p w:rsidR="0092072C" w:rsidRPr="00BC62E8" w:rsidRDefault="0092072C" w:rsidP="0092072C">
      <w:pPr>
        <w:spacing w:line="360" w:lineRule="auto"/>
        <w:ind w:firstLine="567"/>
        <w:contextualSpacing/>
        <w:jc w:val="both"/>
        <w:rPr>
          <w:rFonts w:ascii="Times New Roman" w:hAnsi="Times New Roman" w:cs="Times New Roman"/>
          <w:sz w:val="26"/>
          <w:szCs w:val="26"/>
        </w:rPr>
      </w:pPr>
      <w:r w:rsidRPr="00BC62E8">
        <w:rPr>
          <w:rFonts w:ascii="Times New Roman" w:hAnsi="Times New Roman" w:cs="Times New Roman"/>
          <w:sz w:val="26"/>
          <w:szCs w:val="26"/>
        </w:rPr>
        <w:lastRenderedPageBreak/>
        <w:t>В таблице 1</w:t>
      </w:r>
      <w:r w:rsidR="000E6845">
        <w:rPr>
          <w:rFonts w:ascii="Times New Roman" w:hAnsi="Times New Roman" w:cs="Times New Roman"/>
          <w:sz w:val="26"/>
          <w:szCs w:val="26"/>
        </w:rPr>
        <w:t>5</w:t>
      </w:r>
      <w:r w:rsidRPr="00BC62E8">
        <w:rPr>
          <w:rFonts w:ascii="Times New Roman" w:hAnsi="Times New Roman" w:cs="Times New Roman"/>
          <w:sz w:val="26"/>
          <w:szCs w:val="26"/>
        </w:rPr>
        <w:t xml:space="preserve">.2. и рисунке 4.2. представлен перспективный баланс </w:t>
      </w:r>
      <w:proofErr w:type="spellStart"/>
      <w:r w:rsidRPr="00BC62E8">
        <w:rPr>
          <w:rFonts w:ascii="Times New Roman" w:hAnsi="Times New Roman" w:cs="Times New Roman"/>
          <w:sz w:val="26"/>
          <w:szCs w:val="26"/>
        </w:rPr>
        <w:t>Тальского</w:t>
      </w:r>
      <w:proofErr w:type="spellEnd"/>
      <w:r w:rsidRPr="00BC62E8">
        <w:rPr>
          <w:rFonts w:ascii="Times New Roman" w:hAnsi="Times New Roman" w:cs="Times New Roman"/>
          <w:sz w:val="26"/>
          <w:szCs w:val="26"/>
        </w:rPr>
        <w:t xml:space="preserve"> территориального управления по топливу (газ).</w:t>
      </w:r>
    </w:p>
    <w:tbl>
      <w:tblPr>
        <w:tblW w:w="5000" w:type="pct"/>
        <w:tblLook w:val="04A0" w:firstRow="1" w:lastRow="0" w:firstColumn="1" w:lastColumn="0" w:noHBand="0" w:noVBand="1"/>
      </w:tblPr>
      <w:tblGrid>
        <w:gridCol w:w="6009"/>
        <w:gridCol w:w="3562"/>
      </w:tblGrid>
      <w:tr w:rsidR="00FF07BE" w:rsidTr="0092072C">
        <w:trPr>
          <w:trHeight w:val="1275"/>
        </w:trPr>
        <w:tc>
          <w:tcPr>
            <w:tcW w:w="313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Год</w:t>
            </w:r>
          </w:p>
        </w:tc>
        <w:tc>
          <w:tcPr>
            <w:tcW w:w="1861" w:type="pct"/>
            <w:tcBorders>
              <w:top w:val="single" w:sz="8" w:space="0" w:color="auto"/>
              <w:left w:val="nil"/>
              <w:bottom w:val="single" w:sz="8" w:space="0" w:color="auto"/>
              <w:right w:val="single" w:sz="8" w:space="0" w:color="auto"/>
            </w:tcBorders>
            <w:vAlign w:val="center"/>
          </w:tcPr>
          <w:p w:rsidR="0092072C" w:rsidRPr="00BC62E8" w:rsidRDefault="0092072C" w:rsidP="004B0FAE">
            <w:pPr>
              <w:contextualSpacing/>
              <w:jc w:val="center"/>
              <w:rPr>
                <w:rFonts w:ascii="Times New Roman" w:hAnsi="Times New Roman" w:cs="Times New Roman"/>
                <w:b/>
                <w:bCs/>
                <w:color w:val="000000"/>
                <w:sz w:val="26"/>
                <w:szCs w:val="26"/>
              </w:rPr>
            </w:pPr>
            <w:r w:rsidRPr="00BC62E8">
              <w:rPr>
                <w:rFonts w:ascii="Times New Roman" w:hAnsi="Times New Roman" w:cs="Times New Roman"/>
                <w:b/>
                <w:bCs/>
                <w:color w:val="000000"/>
                <w:sz w:val="26"/>
                <w:szCs w:val="26"/>
              </w:rPr>
              <w:t>Годовой расход натурального топлива (газ), м3</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2024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899,56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2026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2027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2028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2029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2030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2031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2032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2033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 xml:space="preserve">2034 г </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r w:rsidR="00FF07BE" w:rsidTr="0092072C">
        <w:trPr>
          <w:trHeight w:val="330"/>
        </w:trPr>
        <w:tc>
          <w:tcPr>
            <w:tcW w:w="3139" w:type="pct"/>
            <w:tcBorders>
              <w:top w:val="nil"/>
              <w:left w:val="single" w:sz="8" w:space="0" w:color="auto"/>
              <w:bottom w:val="single" w:sz="8" w:space="0" w:color="auto"/>
              <w:right w:val="single" w:sz="8" w:space="0" w:color="auto"/>
            </w:tcBorders>
            <w:shd w:val="clear" w:color="auto" w:fill="auto"/>
            <w:vAlign w:val="center"/>
            <w:hideMark/>
          </w:tcPr>
          <w:p w:rsidR="0092072C" w:rsidRPr="00BC62E8" w:rsidRDefault="0092072C" w:rsidP="0092072C">
            <w:pPr>
              <w:contextualSpacing/>
              <w:jc w:val="center"/>
              <w:rPr>
                <w:rFonts w:ascii="Times New Roman" w:hAnsi="Times New Roman" w:cs="Times New Roman"/>
                <w:color w:val="000000"/>
                <w:sz w:val="26"/>
                <w:szCs w:val="26"/>
              </w:rPr>
            </w:pPr>
            <w:r w:rsidRPr="00BC62E8">
              <w:rPr>
                <w:rFonts w:ascii="Times New Roman" w:hAnsi="Times New Roman" w:cs="Times New Roman"/>
                <w:color w:val="000000"/>
                <w:sz w:val="26"/>
                <w:szCs w:val="26"/>
              </w:rPr>
              <w:t>2035 г</w:t>
            </w:r>
          </w:p>
        </w:tc>
        <w:tc>
          <w:tcPr>
            <w:tcW w:w="1861" w:type="pct"/>
            <w:tcBorders>
              <w:top w:val="nil"/>
              <w:left w:val="nil"/>
              <w:bottom w:val="single" w:sz="8" w:space="0" w:color="auto"/>
              <w:right w:val="single" w:sz="8" w:space="0" w:color="auto"/>
            </w:tcBorders>
          </w:tcPr>
          <w:p w:rsidR="0092072C" w:rsidRPr="00BC62E8" w:rsidRDefault="0092072C" w:rsidP="0092072C">
            <w:pPr>
              <w:contextualSpacing/>
              <w:jc w:val="center"/>
              <w:rPr>
                <w:rFonts w:ascii="Times New Roman" w:hAnsi="Times New Roman" w:cs="Times New Roman"/>
                <w:sz w:val="26"/>
                <w:szCs w:val="26"/>
              </w:rPr>
            </w:pPr>
            <w:r>
              <w:rPr>
                <w:rFonts w:ascii="Times New Roman" w:hAnsi="Times New Roman" w:cs="Times New Roman"/>
                <w:sz w:val="26"/>
                <w:szCs w:val="26"/>
              </w:rPr>
              <w:t>1493,76</w:t>
            </w:r>
          </w:p>
        </w:tc>
      </w:tr>
    </w:tbl>
    <w:p w:rsidR="0092072C" w:rsidRPr="00BC62E8" w:rsidRDefault="0092072C" w:rsidP="0092072C">
      <w:pPr>
        <w:tabs>
          <w:tab w:val="left" w:pos="7740"/>
        </w:tabs>
        <w:contextualSpacing/>
        <w:jc w:val="center"/>
        <w:rPr>
          <w:sz w:val="26"/>
          <w:szCs w:val="26"/>
        </w:rPr>
      </w:pPr>
    </w:p>
    <w:p w:rsidR="0092072C" w:rsidRPr="00BC62E8" w:rsidRDefault="0092072C" w:rsidP="0092072C">
      <w:pPr>
        <w:tabs>
          <w:tab w:val="left" w:pos="7740"/>
        </w:tabs>
        <w:contextualSpacing/>
        <w:jc w:val="center"/>
        <w:rPr>
          <w:sz w:val="26"/>
          <w:szCs w:val="26"/>
        </w:rPr>
      </w:pPr>
    </w:p>
    <w:p w:rsidR="0092072C" w:rsidRPr="00BC62E8" w:rsidRDefault="0092072C" w:rsidP="0092072C">
      <w:pPr>
        <w:tabs>
          <w:tab w:val="left" w:pos="7740"/>
        </w:tabs>
        <w:contextualSpacing/>
        <w:jc w:val="center"/>
        <w:rPr>
          <w:sz w:val="26"/>
          <w:szCs w:val="26"/>
        </w:rPr>
      </w:pPr>
    </w:p>
    <w:p w:rsidR="0092072C" w:rsidRPr="00BC62E8" w:rsidRDefault="0092072C" w:rsidP="0092072C">
      <w:pPr>
        <w:tabs>
          <w:tab w:val="left" w:pos="7740"/>
        </w:tabs>
        <w:contextualSpacing/>
        <w:jc w:val="center"/>
        <w:rPr>
          <w:sz w:val="26"/>
          <w:szCs w:val="26"/>
        </w:rPr>
      </w:pPr>
      <w:r w:rsidRPr="00BC62E8">
        <w:rPr>
          <w:noProof/>
          <w:sz w:val="26"/>
          <w:szCs w:val="26"/>
        </w:rPr>
        <w:drawing>
          <wp:inline distT="0" distB="0" distL="0" distR="0">
            <wp:extent cx="5899785" cy="2438400"/>
            <wp:effectExtent l="0" t="0" r="5715" b="0"/>
            <wp:docPr id="3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2072C" w:rsidRPr="00BC62E8" w:rsidRDefault="0092072C" w:rsidP="0092072C">
      <w:pPr>
        <w:tabs>
          <w:tab w:val="left" w:pos="7740"/>
        </w:tabs>
        <w:contextualSpacing/>
        <w:jc w:val="center"/>
        <w:rPr>
          <w:b/>
          <w:sz w:val="26"/>
          <w:szCs w:val="26"/>
        </w:rPr>
      </w:pPr>
    </w:p>
    <w:p w:rsidR="0092072C" w:rsidRPr="00BC62E8" w:rsidRDefault="0092072C" w:rsidP="0092072C">
      <w:pPr>
        <w:tabs>
          <w:tab w:val="left" w:pos="7740"/>
        </w:tabs>
        <w:contextualSpacing/>
        <w:jc w:val="center"/>
        <w:rPr>
          <w:b/>
          <w:sz w:val="26"/>
          <w:szCs w:val="26"/>
        </w:rPr>
      </w:pPr>
      <w:r w:rsidRPr="00BC62E8">
        <w:rPr>
          <w:b/>
          <w:sz w:val="26"/>
          <w:szCs w:val="26"/>
        </w:rPr>
        <w:t xml:space="preserve">Рис. 4.2. Перспективный баланс </w:t>
      </w:r>
      <w:proofErr w:type="spellStart"/>
      <w:r w:rsidRPr="00BC62E8">
        <w:rPr>
          <w:b/>
          <w:sz w:val="26"/>
          <w:szCs w:val="26"/>
        </w:rPr>
        <w:t>Тальского</w:t>
      </w:r>
      <w:proofErr w:type="spellEnd"/>
      <w:r w:rsidRPr="00BC62E8">
        <w:rPr>
          <w:b/>
          <w:sz w:val="26"/>
          <w:szCs w:val="26"/>
        </w:rPr>
        <w:t xml:space="preserve"> территориального управления по газу</w:t>
      </w:r>
    </w:p>
    <w:p w:rsidR="0092072C" w:rsidRPr="00BC62E8" w:rsidRDefault="0092072C" w:rsidP="0092072C">
      <w:pPr>
        <w:tabs>
          <w:tab w:val="left" w:pos="7740"/>
        </w:tabs>
        <w:contextualSpacing/>
        <w:jc w:val="center"/>
        <w:rPr>
          <w:b/>
          <w:sz w:val="26"/>
          <w:szCs w:val="26"/>
        </w:rPr>
      </w:pPr>
    </w:p>
    <w:p w:rsidR="0092072C" w:rsidRPr="00BC62E8" w:rsidRDefault="0092072C" w:rsidP="0092072C">
      <w:pPr>
        <w:tabs>
          <w:tab w:val="left" w:pos="7740"/>
        </w:tabs>
        <w:contextualSpacing/>
        <w:jc w:val="center"/>
        <w:rPr>
          <w:b/>
          <w:sz w:val="26"/>
          <w:szCs w:val="26"/>
        </w:rPr>
      </w:pPr>
    </w:p>
    <w:p w:rsidR="0092072C" w:rsidRPr="00BC62E8" w:rsidRDefault="0092072C" w:rsidP="0092072C">
      <w:pPr>
        <w:tabs>
          <w:tab w:val="left" w:pos="7740"/>
        </w:tabs>
        <w:contextualSpacing/>
        <w:jc w:val="center"/>
        <w:rPr>
          <w:b/>
          <w:sz w:val="26"/>
          <w:szCs w:val="26"/>
        </w:rPr>
      </w:pPr>
    </w:p>
    <w:p w:rsidR="0092072C" w:rsidRPr="00BC62E8" w:rsidRDefault="0092072C" w:rsidP="0092072C">
      <w:pPr>
        <w:tabs>
          <w:tab w:val="left" w:pos="7740"/>
        </w:tabs>
        <w:contextualSpacing/>
        <w:jc w:val="center"/>
        <w:rPr>
          <w:b/>
          <w:sz w:val="26"/>
          <w:szCs w:val="26"/>
        </w:rPr>
      </w:pPr>
    </w:p>
    <w:p w:rsidR="0092072C" w:rsidRPr="00BC62E8" w:rsidRDefault="0092072C" w:rsidP="0092072C">
      <w:pPr>
        <w:spacing w:line="360" w:lineRule="auto"/>
        <w:ind w:firstLine="567"/>
        <w:jc w:val="both"/>
        <w:rPr>
          <w:rFonts w:ascii="Times New Roman" w:hAnsi="Times New Roman" w:cs="Times New Roman"/>
          <w:sz w:val="26"/>
          <w:szCs w:val="26"/>
        </w:rPr>
      </w:pPr>
      <w:r w:rsidRPr="00BC62E8">
        <w:rPr>
          <w:sz w:val="26"/>
          <w:szCs w:val="26"/>
        </w:rPr>
        <w:br w:type="page"/>
      </w:r>
      <w:r w:rsidRPr="00BC62E8">
        <w:rPr>
          <w:rFonts w:ascii="Times New Roman" w:hAnsi="Times New Roman" w:cs="Times New Roman"/>
          <w:sz w:val="26"/>
          <w:szCs w:val="26"/>
        </w:rPr>
        <w:lastRenderedPageBreak/>
        <w:t>В таблице 1</w:t>
      </w:r>
      <w:r w:rsidR="000E6845">
        <w:rPr>
          <w:rFonts w:ascii="Times New Roman" w:hAnsi="Times New Roman" w:cs="Times New Roman"/>
          <w:sz w:val="26"/>
          <w:szCs w:val="26"/>
        </w:rPr>
        <w:t>6</w:t>
      </w:r>
      <w:r w:rsidRPr="00BC62E8">
        <w:rPr>
          <w:rFonts w:ascii="Times New Roman" w:hAnsi="Times New Roman" w:cs="Times New Roman"/>
          <w:sz w:val="26"/>
          <w:szCs w:val="26"/>
        </w:rPr>
        <w:t xml:space="preserve"> представлены данные по запасам топлив по периодам.</w:t>
      </w:r>
    </w:p>
    <w:p w:rsidR="0092072C" w:rsidRPr="00BC62E8" w:rsidRDefault="0092072C" w:rsidP="0092072C">
      <w:pPr>
        <w:ind w:firstLine="567"/>
        <w:jc w:val="both"/>
        <w:rPr>
          <w:rFonts w:ascii="Times New Roman" w:hAnsi="Times New Roman" w:cs="Times New Roman"/>
          <w:b/>
          <w:sz w:val="26"/>
          <w:szCs w:val="26"/>
        </w:rPr>
      </w:pPr>
      <w:r w:rsidRPr="00BC62E8">
        <w:rPr>
          <w:rFonts w:ascii="Times New Roman" w:hAnsi="Times New Roman" w:cs="Times New Roman"/>
          <w:b/>
          <w:sz w:val="26"/>
          <w:szCs w:val="26"/>
        </w:rPr>
        <w:t>Таблица 1</w:t>
      </w:r>
      <w:r w:rsidR="000E6845">
        <w:rPr>
          <w:rFonts w:ascii="Times New Roman" w:hAnsi="Times New Roman" w:cs="Times New Roman"/>
          <w:b/>
          <w:sz w:val="26"/>
          <w:szCs w:val="26"/>
        </w:rPr>
        <w:t>6</w:t>
      </w:r>
      <w:r w:rsidRPr="00BC62E8">
        <w:rPr>
          <w:rFonts w:ascii="Times New Roman" w:hAnsi="Times New Roman" w:cs="Times New Roman"/>
          <w:b/>
          <w:sz w:val="26"/>
          <w:szCs w:val="26"/>
        </w:rPr>
        <w:t>. Прогноз нормативов создания запасов каменного угля</w:t>
      </w:r>
    </w:p>
    <w:tbl>
      <w:tblPr>
        <w:tblW w:w="9654" w:type="dxa"/>
        <w:tblInd w:w="93" w:type="dxa"/>
        <w:tblLayout w:type="fixed"/>
        <w:tblLook w:val="04A0" w:firstRow="1" w:lastRow="0" w:firstColumn="1" w:lastColumn="0" w:noHBand="0" w:noVBand="1"/>
      </w:tblPr>
      <w:tblGrid>
        <w:gridCol w:w="4268"/>
        <w:gridCol w:w="1701"/>
        <w:gridCol w:w="1701"/>
        <w:gridCol w:w="1984"/>
      </w:tblGrid>
      <w:tr w:rsidR="00FF07BE" w:rsidRPr="00FB6574" w:rsidTr="002E5578">
        <w:trPr>
          <w:trHeight w:val="340"/>
          <w:tblHeader/>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72C" w:rsidRPr="00FB6574" w:rsidRDefault="0092072C" w:rsidP="0092072C">
            <w:pPr>
              <w:contextualSpacing/>
              <w:jc w:val="center"/>
              <w:rPr>
                <w:rFonts w:ascii="Times New Roman" w:hAnsi="Times New Roman" w:cs="Times New Roman"/>
                <w:color w:val="000000"/>
                <w:sz w:val="24"/>
                <w:szCs w:val="24"/>
              </w:rPr>
            </w:pPr>
            <w:bookmarkStart w:id="93" w:name="RANGE!A1:D10"/>
            <w:r w:rsidRPr="00FB6574">
              <w:rPr>
                <w:rFonts w:ascii="Times New Roman" w:hAnsi="Times New Roman" w:cs="Times New Roman"/>
                <w:color w:val="000000"/>
                <w:sz w:val="24"/>
                <w:szCs w:val="24"/>
              </w:rPr>
              <w:t xml:space="preserve">Наименование </w:t>
            </w:r>
            <w:proofErr w:type="spellStart"/>
            <w:r w:rsidRPr="00FB6574">
              <w:rPr>
                <w:rFonts w:ascii="Times New Roman" w:hAnsi="Times New Roman" w:cs="Times New Roman"/>
                <w:color w:val="000000"/>
                <w:sz w:val="24"/>
                <w:szCs w:val="24"/>
              </w:rPr>
              <w:t>энергоисточника</w:t>
            </w:r>
            <w:bookmarkEnd w:id="93"/>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Общий неснижаемый запас топлива (ОНЗТ), </w:t>
            </w:r>
            <w:proofErr w:type="spellStart"/>
            <w:r w:rsidRPr="00FB6574">
              <w:rPr>
                <w:rFonts w:ascii="Times New Roman" w:hAnsi="Times New Roman" w:cs="Times New Roman"/>
                <w:color w:val="000000"/>
                <w:sz w:val="24"/>
                <w:szCs w:val="24"/>
              </w:rPr>
              <w:t>тыс.т</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Нормативный неснижаемый запас топлива (ННЗТ), тыс. т.</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Нормативный эксплуатационный запас топлива (НЭЗТ), тыс. т</w:t>
            </w:r>
          </w:p>
        </w:tc>
      </w:tr>
      <w:tr w:rsidR="00FF07BE" w:rsidRPr="00FB6574" w:rsidTr="00FB6574">
        <w:trPr>
          <w:trHeight w:val="340"/>
        </w:trPr>
        <w:tc>
          <w:tcPr>
            <w:tcW w:w="965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2072C" w:rsidRPr="00FB6574" w:rsidRDefault="0092072C" w:rsidP="006E60AE">
            <w:pPr>
              <w:contextualSpacing/>
              <w:jc w:val="center"/>
              <w:rPr>
                <w:rFonts w:ascii="Times New Roman" w:hAnsi="Times New Roman" w:cs="Times New Roman"/>
                <w:b/>
                <w:bCs/>
                <w:color w:val="000000"/>
                <w:sz w:val="24"/>
                <w:szCs w:val="24"/>
              </w:rPr>
            </w:pPr>
            <w:r w:rsidRPr="00FB6574">
              <w:rPr>
                <w:rFonts w:ascii="Times New Roman" w:hAnsi="Times New Roman" w:cs="Times New Roman"/>
                <w:b/>
                <w:bCs/>
                <w:color w:val="000000"/>
                <w:sz w:val="24"/>
                <w:szCs w:val="24"/>
              </w:rPr>
              <w:t>202</w:t>
            </w:r>
            <w:r w:rsidR="006E60AE" w:rsidRPr="00FB6574">
              <w:rPr>
                <w:rFonts w:ascii="Times New Roman" w:hAnsi="Times New Roman" w:cs="Times New Roman"/>
                <w:b/>
                <w:bCs/>
                <w:color w:val="000000"/>
                <w:sz w:val="24"/>
                <w:szCs w:val="24"/>
              </w:rPr>
              <w:t>7</w:t>
            </w:r>
            <w:r w:rsidRPr="00FB6574">
              <w:rPr>
                <w:rFonts w:ascii="Times New Roman" w:hAnsi="Times New Roman" w:cs="Times New Roman"/>
                <w:b/>
                <w:bCs/>
                <w:color w:val="000000"/>
                <w:sz w:val="24"/>
                <w:szCs w:val="24"/>
              </w:rPr>
              <w:t xml:space="preserve"> год</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п.ст.Арлюк</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1063,925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143,221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920,704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п.Линейный</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33,021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4,445</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28,576</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Зеледеево</w:t>
            </w:r>
            <w:proofErr w:type="spellEnd"/>
            <w:r w:rsidRPr="00FB6574">
              <w:rPr>
                <w:rFonts w:ascii="Times New Roman" w:hAnsi="Times New Roman" w:cs="Times New Roman"/>
                <w:sz w:val="24"/>
                <w:szCs w:val="24"/>
              </w:rPr>
              <w:t xml:space="preserve"> (центральная)</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216,973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29,208</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187,765</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Зеледеево</w:t>
            </w:r>
            <w:proofErr w:type="spellEnd"/>
            <w:r w:rsidRPr="00FB6574">
              <w:rPr>
                <w:rFonts w:ascii="Times New Roman" w:hAnsi="Times New Roman" w:cs="Times New Roman"/>
                <w:sz w:val="24"/>
                <w:szCs w:val="24"/>
              </w:rPr>
              <w:t xml:space="preserve"> (школа)</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45,365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6,107</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39,258</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Варюхино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67,484</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9,084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58,40</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п.Юргинский</w:t>
            </w:r>
            <w:proofErr w:type="spellEnd"/>
          </w:p>
          <w:p w:rsidR="0092072C" w:rsidRPr="00FB6574"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504,379</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67,897</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436,482</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Лебяжье-</w:t>
            </w:r>
            <w:proofErr w:type="spellStart"/>
            <w:r w:rsidRPr="00FB6574">
              <w:rPr>
                <w:rFonts w:ascii="Times New Roman" w:hAnsi="Times New Roman" w:cs="Times New Roman"/>
                <w:sz w:val="24"/>
                <w:szCs w:val="24"/>
              </w:rPr>
              <w:t>Асаново</w:t>
            </w:r>
            <w:proofErr w:type="spellEnd"/>
          </w:p>
          <w:p w:rsidR="0092072C" w:rsidRPr="00FB6574"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166,799</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22,454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144,345</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д. </w:t>
            </w:r>
            <w:proofErr w:type="spellStart"/>
            <w:r w:rsidRPr="00FB6574">
              <w:rPr>
                <w:rFonts w:ascii="Times New Roman" w:hAnsi="Times New Roman" w:cs="Times New Roman"/>
                <w:color w:val="000000"/>
                <w:sz w:val="24"/>
                <w:szCs w:val="24"/>
              </w:rPr>
              <w:t>Елгино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195,911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26,373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169,538</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с. </w:t>
            </w:r>
            <w:proofErr w:type="spellStart"/>
            <w:r w:rsidRPr="00FB6574">
              <w:rPr>
                <w:rFonts w:ascii="Times New Roman" w:hAnsi="Times New Roman" w:cs="Times New Roman"/>
                <w:color w:val="000000"/>
                <w:sz w:val="24"/>
                <w:szCs w:val="24"/>
              </w:rPr>
              <w:t>Мальцево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277,072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37,298</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239,774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Новороманово</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415,005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55,866</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359,139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Верх-Тайменка</w:t>
            </w:r>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201,921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27,182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174,739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д.Большеямное</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56,033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7,543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48,49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п. Речной 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140,703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18,941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121,762</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Белянино</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366,328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49,313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317,015</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с. Поперечное</w:t>
            </w:r>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419,412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56,459</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362,953</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с. Поперечное</w:t>
            </w:r>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 ДЭП</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34,994</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4,711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30,283</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Котельная с. Проскоково</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920,428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123,904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796,524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Котельная п. Заозерный</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284,685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38,323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246,362</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Пятково</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233,126</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31,382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201,744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п.ст.Юрга-2</w:t>
            </w:r>
          </w:p>
          <w:p w:rsidR="0092072C" w:rsidRPr="00FB6574" w:rsidRDefault="0092072C" w:rsidP="002E5578">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1551,322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208,832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1342,49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д.Зимник</w:t>
            </w:r>
            <w:proofErr w:type="spellEnd"/>
            <w:r w:rsidR="004C1D02">
              <w:rPr>
                <w:rFonts w:ascii="Times New Roman" w:hAnsi="Times New Roman" w:cs="Times New Roman"/>
                <w:sz w:val="24"/>
                <w:szCs w:val="24"/>
              </w:rPr>
              <w:t xml:space="preserve"> </w:t>
            </w: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257,652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34,684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222,968</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b/>
                <w:sz w:val="24"/>
                <w:szCs w:val="24"/>
              </w:rPr>
            </w:pPr>
            <w:r w:rsidRPr="00FB6574">
              <w:rPr>
                <w:rFonts w:ascii="Times New Roman" w:hAnsi="Times New Roman" w:cs="Times New Roman"/>
                <w:b/>
                <w:sz w:val="24"/>
                <w:szCs w:val="24"/>
              </w:rPr>
              <w:t>Итого</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6313,400</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6E60AE"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10</w:t>
            </w:r>
            <w:r w:rsidR="00C73353" w:rsidRPr="00FB6574">
              <w:rPr>
                <w:rFonts w:ascii="Times New Roman" w:hAnsi="Times New Roman" w:cs="Times New Roman"/>
                <w:b/>
                <w:color w:val="000000"/>
                <w:sz w:val="24"/>
                <w:szCs w:val="24"/>
              </w:rPr>
              <w:t>43</w:t>
            </w:r>
            <w:r w:rsidRPr="00FB6574">
              <w:rPr>
                <w:rFonts w:ascii="Times New Roman" w:hAnsi="Times New Roman" w:cs="Times New Roman"/>
                <w:b/>
                <w:color w:val="000000"/>
                <w:sz w:val="24"/>
                <w:szCs w:val="24"/>
              </w:rPr>
              <w:t>,</w:t>
            </w:r>
            <w:r w:rsidR="00C73353" w:rsidRPr="00FB6574">
              <w:rPr>
                <w:rFonts w:ascii="Times New Roman" w:hAnsi="Times New Roman" w:cs="Times New Roman"/>
                <w:b/>
                <w:color w:val="000000"/>
                <w:sz w:val="24"/>
                <w:szCs w:val="24"/>
              </w:rPr>
              <w:t>634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7357,034</w:t>
            </w:r>
          </w:p>
        </w:tc>
      </w:tr>
      <w:tr w:rsidR="00FF07BE" w:rsidRPr="00FB6574" w:rsidTr="00FB6574">
        <w:trPr>
          <w:trHeight w:val="340"/>
        </w:trPr>
        <w:tc>
          <w:tcPr>
            <w:tcW w:w="965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2072C" w:rsidRPr="00FB6574" w:rsidRDefault="0092072C" w:rsidP="0092072C">
            <w:pPr>
              <w:contextualSpacing/>
              <w:jc w:val="center"/>
              <w:rPr>
                <w:rFonts w:ascii="Times New Roman" w:hAnsi="Times New Roman" w:cs="Times New Roman"/>
                <w:b/>
                <w:bCs/>
                <w:color w:val="000000"/>
                <w:sz w:val="24"/>
                <w:szCs w:val="24"/>
              </w:rPr>
            </w:pPr>
            <w:r w:rsidRPr="00FB6574">
              <w:rPr>
                <w:rFonts w:ascii="Times New Roman" w:hAnsi="Times New Roman" w:cs="Times New Roman"/>
                <w:b/>
                <w:bCs/>
                <w:color w:val="000000"/>
                <w:sz w:val="24"/>
                <w:szCs w:val="24"/>
              </w:rPr>
              <w:lastRenderedPageBreak/>
              <w:t>203</w:t>
            </w:r>
            <w:r w:rsidRPr="00FB6574">
              <w:rPr>
                <w:rFonts w:ascii="Times New Roman" w:hAnsi="Times New Roman" w:cs="Times New Roman"/>
                <w:b/>
                <w:bCs/>
                <w:color w:val="000000"/>
                <w:sz w:val="24"/>
                <w:szCs w:val="24"/>
                <w:lang w:val="en-US"/>
              </w:rPr>
              <w:t>1</w:t>
            </w:r>
            <w:r w:rsidRPr="00FB6574">
              <w:rPr>
                <w:rFonts w:ascii="Times New Roman" w:hAnsi="Times New Roman" w:cs="Times New Roman"/>
                <w:b/>
                <w:bCs/>
                <w:color w:val="000000"/>
                <w:sz w:val="24"/>
                <w:szCs w:val="24"/>
              </w:rPr>
              <w:t xml:space="preserve"> год</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п.ст.Арлюк</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МУП «Комфорт» </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1063,925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143,221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920,704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п.Линейный</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33,021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4,445</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28,576</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Зеледеево</w:t>
            </w:r>
            <w:proofErr w:type="spellEnd"/>
            <w:r w:rsidRPr="00FB6574">
              <w:rPr>
                <w:rFonts w:ascii="Times New Roman" w:hAnsi="Times New Roman" w:cs="Times New Roman"/>
                <w:sz w:val="24"/>
                <w:szCs w:val="24"/>
              </w:rPr>
              <w:t xml:space="preserve"> (центральная)</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216,973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29,208</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187,765</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Зеледеево</w:t>
            </w:r>
            <w:proofErr w:type="spellEnd"/>
            <w:r w:rsidRPr="00FB6574">
              <w:rPr>
                <w:rFonts w:ascii="Times New Roman" w:hAnsi="Times New Roman" w:cs="Times New Roman"/>
                <w:sz w:val="24"/>
                <w:szCs w:val="24"/>
              </w:rPr>
              <w:t xml:space="preserve"> (школа)</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45,365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6,107</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39,258</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Варюхино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67,484</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9,084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58,40</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п.Юргинский</w:t>
            </w:r>
            <w:proofErr w:type="spellEnd"/>
          </w:p>
          <w:p w:rsidR="0092072C" w:rsidRPr="00FB6574"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504,379</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67,897</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436,482</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Лебяжье-</w:t>
            </w:r>
            <w:proofErr w:type="spellStart"/>
            <w:r w:rsidRPr="00FB6574">
              <w:rPr>
                <w:rFonts w:ascii="Times New Roman" w:hAnsi="Times New Roman" w:cs="Times New Roman"/>
                <w:sz w:val="24"/>
                <w:szCs w:val="24"/>
              </w:rPr>
              <w:t>Асаново</w:t>
            </w:r>
            <w:proofErr w:type="spellEnd"/>
          </w:p>
          <w:p w:rsidR="0092072C" w:rsidRPr="00FB6574" w:rsidRDefault="0092072C" w:rsidP="004C1D02">
            <w:pPr>
              <w:ind w:right="216"/>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166,799</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22,454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144,345</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д. </w:t>
            </w:r>
            <w:proofErr w:type="spellStart"/>
            <w:r w:rsidRPr="00FB6574">
              <w:rPr>
                <w:rFonts w:ascii="Times New Roman" w:hAnsi="Times New Roman" w:cs="Times New Roman"/>
                <w:color w:val="000000"/>
                <w:sz w:val="24"/>
                <w:szCs w:val="24"/>
              </w:rPr>
              <w:t>Елгино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195,911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26,373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169,538</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с. </w:t>
            </w:r>
            <w:proofErr w:type="spellStart"/>
            <w:r w:rsidRPr="00FB6574">
              <w:rPr>
                <w:rFonts w:ascii="Times New Roman" w:hAnsi="Times New Roman" w:cs="Times New Roman"/>
                <w:color w:val="000000"/>
                <w:sz w:val="24"/>
                <w:szCs w:val="24"/>
              </w:rPr>
              <w:t>Мальцево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277,072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37,298</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239,774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д. </w:t>
            </w:r>
            <w:proofErr w:type="spellStart"/>
            <w:r w:rsidRPr="00FB6574">
              <w:rPr>
                <w:rFonts w:ascii="Times New Roman" w:hAnsi="Times New Roman" w:cs="Times New Roman"/>
                <w:color w:val="000000"/>
                <w:sz w:val="24"/>
                <w:szCs w:val="24"/>
              </w:rPr>
              <w:t>Томилово</w:t>
            </w:r>
            <w:proofErr w:type="spellEnd"/>
            <w:r w:rsidRPr="00FB6574">
              <w:rPr>
                <w:rFonts w:ascii="Times New Roman" w:hAnsi="Times New Roman" w:cs="Times New Roman"/>
                <w:color w:val="000000"/>
                <w:sz w:val="24"/>
                <w:szCs w:val="24"/>
              </w:rPr>
              <w:t xml:space="preserve"> (центральная)</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49,328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6,64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42,688</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Новороманово</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415,005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55,866</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359,139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Верх-Тайменка</w:t>
            </w:r>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201,921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27,182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174,739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д.Большеямное</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56,033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7,543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48,49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п. Речной 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140,703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18,941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121,762</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Белянино</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366,328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49,313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317,015</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с. Поперечное</w:t>
            </w:r>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419,412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56,459</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362,953</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4C1D02"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с. Поперечное</w:t>
            </w:r>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 ДЭП</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34,994</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4,711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30,283</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Котельная с. Проскоково</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920,428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123,904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796,524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Котельная п. Заозерный</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284,685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38,323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246,362</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Пятково</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233,126</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31,382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201,744</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п.ст.Юрга-2</w:t>
            </w:r>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1551,322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208,832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1342,49</w:t>
            </w:r>
          </w:p>
        </w:tc>
      </w:tr>
      <w:tr w:rsidR="00FF07BE" w:rsidRPr="00FB6574" w:rsidTr="002E5578">
        <w:trPr>
          <w:trHeight w:val="340"/>
        </w:trPr>
        <w:tc>
          <w:tcPr>
            <w:tcW w:w="4268" w:type="dxa"/>
            <w:tcBorders>
              <w:top w:val="nil"/>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д.Зимник</w:t>
            </w:r>
            <w:proofErr w:type="spellEnd"/>
          </w:p>
          <w:p w:rsidR="0092072C" w:rsidRPr="00FB6574" w:rsidRDefault="0092072C" w:rsidP="004C1D02">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257,652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34,684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222,968</w:t>
            </w:r>
          </w:p>
        </w:tc>
      </w:tr>
      <w:tr w:rsidR="00C73353"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C73353" w:rsidRPr="00FB6574" w:rsidRDefault="00C73353" w:rsidP="0092072C">
            <w:pPr>
              <w:contextualSpacing/>
              <w:jc w:val="center"/>
              <w:rPr>
                <w:rFonts w:ascii="Times New Roman" w:hAnsi="Times New Roman" w:cs="Times New Roman"/>
                <w:b/>
                <w:sz w:val="24"/>
                <w:szCs w:val="24"/>
              </w:rPr>
            </w:pPr>
            <w:r w:rsidRPr="00FB6574">
              <w:rPr>
                <w:rFonts w:ascii="Times New Roman" w:hAnsi="Times New Roman" w:cs="Times New Roman"/>
                <w:b/>
                <w:sz w:val="24"/>
                <w:szCs w:val="24"/>
              </w:rPr>
              <w:t>Итого</w:t>
            </w:r>
          </w:p>
        </w:tc>
        <w:tc>
          <w:tcPr>
            <w:tcW w:w="1701" w:type="dxa"/>
            <w:tcBorders>
              <w:top w:val="nil"/>
              <w:left w:val="nil"/>
              <w:bottom w:val="single" w:sz="8" w:space="0" w:color="auto"/>
              <w:right w:val="single" w:sz="8" w:space="0" w:color="auto"/>
            </w:tcBorders>
            <w:shd w:val="clear" w:color="auto" w:fill="auto"/>
            <w:vAlign w:val="center"/>
          </w:tcPr>
          <w:p w:rsidR="00C73353"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6313,400</w:t>
            </w:r>
          </w:p>
        </w:tc>
        <w:tc>
          <w:tcPr>
            <w:tcW w:w="1701" w:type="dxa"/>
            <w:tcBorders>
              <w:top w:val="nil"/>
              <w:left w:val="nil"/>
              <w:bottom w:val="single" w:sz="4" w:space="0" w:color="auto"/>
              <w:right w:val="single" w:sz="4" w:space="0" w:color="auto"/>
            </w:tcBorders>
            <w:shd w:val="clear" w:color="auto" w:fill="auto"/>
            <w:vAlign w:val="center"/>
          </w:tcPr>
          <w:p w:rsidR="00C73353"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1043,634</w:t>
            </w:r>
          </w:p>
        </w:tc>
        <w:tc>
          <w:tcPr>
            <w:tcW w:w="1984" w:type="dxa"/>
            <w:tcBorders>
              <w:top w:val="nil"/>
              <w:left w:val="nil"/>
              <w:bottom w:val="single" w:sz="4" w:space="0" w:color="auto"/>
              <w:right w:val="single" w:sz="4" w:space="0" w:color="auto"/>
            </w:tcBorders>
            <w:shd w:val="clear" w:color="auto" w:fill="auto"/>
            <w:vAlign w:val="center"/>
          </w:tcPr>
          <w:p w:rsidR="00C73353"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7357,034</w:t>
            </w:r>
          </w:p>
        </w:tc>
      </w:tr>
      <w:tr w:rsidR="00FF07BE" w:rsidRPr="00FB6574" w:rsidTr="00FB6574">
        <w:trPr>
          <w:trHeight w:val="340"/>
        </w:trPr>
        <w:tc>
          <w:tcPr>
            <w:tcW w:w="965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b/>
                <w:sz w:val="24"/>
                <w:szCs w:val="24"/>
              </w:rPr>
            </w:pPr>
            <w:r w:rsidRPr="00FB6574">
              <w:rPr>
                <w:rFonts w:ascii="Times New Roman" w:hAnsi="Times New Roman" w:cs="Times New Roman"/>
                <w:b/>
                <w:bCs/>
                <w:color w:val="000000"/>
                <w:sz w:val="24"/>
                <w:szCs w:val="24"/>
              </w:rPr>
              <w:t>203</w:t>
            </w:r>
            <w:r w:rsidRPr="00FB6574">
              <w:rPr>
                <w:rFonts w:ascii="Times New Roman" w:hAnsi="Times New Roman" w:cs="Times New Roman"/>
                <w:b/>
                <w:bCs/>
                <w:color w:val="000000"/>
                <w:sz w:val="24"/>
                <w:szCs w:val="24"/>
                <w:lang w:val="en-US"/>
              </w:rPr>
              <w:t>5</w:t>
            </w:r>
            <w:r w:rsidRPr="00FB6574">
              <w:rPr>
                <w:rFonts w:ascii="Times New Roman" w:hAnsi="Times New Roman" w:cs="Times New Roman"/>
                <w:b/>
                <w:bCs/>
                <w:color w:val="000000"/>
                <w:sz w:val="24"/>
                <w:szCs w:val="24"/>
              </w:rPr>
              <w:t xml:space="preserve"> год</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lastRenderedPageBreak/>
              <w:t xml:space="preserve">Котельная </w:t>
            </w:r>
            <w:proofErr w:type="spellStart"/>
            <w:r w:rsidRPr="00FB6574">
              <w:rPr>
                <w:rFonts w:ascii="Times New Roman" w:hAnsi="Times New Roman" w:cs="Times New Roman"/>
                <w:sz w:val="24"/>
                <w:szCs w:val="24"/>
              </w:rPr>
              <w:t>п.ст.Арлюк</w:t>
            </w:r>
            <w:proofErr w:type="spellEnd"/>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МУП «Комфорт» </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1063,925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143,221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920,704</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п.Линейный</w:t>
            </w:r>
            <w:proofErr w:type="spellEnd"/>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33,021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4,445</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28,576</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Зеледеево</w:t>
            </w:r>
            <w:proofErr w:type="spellEnd"/>
            <w:r w:rsidRPr="00FB6574">
              <w:rPr>
                <w:rFonts w:ascii="Times New Roman" w:hAnsi="Times New Roman" w:cs="Times New Roman"/>
                <w:sz w:val="24"/>
                <w:szCs w:val="24"/>
              </w:rPr>
              <w:t xml:space="preserve"> (центральная)</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216,973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29,208</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187,765</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Зеледеево</w:t>
            </w:r>
            <w:proofErr w:type="spellEnd"/>
            <w:r w:rsidRPr="00FB6574">
              <w:rPr>
                <w:rFonts w:ascii="Times New Roman" w:hAnsi="Times New Roman" w:cs="Times New Roman"/>
                <w:sz w:val="24"/>
                <w:szCs w:val="24"/>
              </w:rPr>
              <w:t xml:space="preserve"> (школа)</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45,365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6,107</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39,258</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ind w:right="-110"/>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Варюхино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67,484</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9,084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58,40</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ind w:right="216"/>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п.Юргинский</w:t>
            </w:r>
            <w:proofErr w:type="spellEnd"/>
          </w:p>
          <w:p w:rsidR="0092072C" w:rsidRPr="00FB6574" w:rsidRDefault="0092072C" w:rsidP="005E4874">
            <w:pPr>
              <w:ind w:right="216"/>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504,379</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67,897</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436,482</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ind w:right="216"/>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Лебяжье-</w:t>
            </w:r>
            <w:proofErr w:type="spellStart"/>
            <w:r w:rsidRPr="00FB6574">
              <w:rPr>
                <w:rFonts w:ascii="Times New Roman" w:hAnsi="Times New Roman" w:cs="Times New Roman"/>
                <w:sz w:val="24"/>
                <w:szCs w:val="24"/>
              </w:rPr>
              <w:t>Асаново</w:t>
            </w:r>
            <w:proofErr w:type="spellEnd"/>
          </w:p>
          <w:p w:rsidR="0092072C" w:rsidRPr="00FB6574" w:rsidRDefault="0092072C" w:rsidP="005E4874">
            <w:pPr>
              <w:ind w:right="216"/>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166,799</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22,454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144,345</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д. </w:t>
            </w:r>
            <w:proofErr w:type="spellStart"/>
            <w:r w:rsidRPr="00FB6574">
              <w:rPr>
                <w:rFonts w:ascii="Times New Roman" w:hAnsi="Times New Roman" w:cs="Times New Roman"/>
                <w:color w:val="000000"/>
                <w:sz w:val="24"/>
                <w:szCs w:val="24"/>
              </w:rPr>
              <w:t>Елгино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195,911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26,373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169,538</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с. </w:t>
            </w:r>
            <w:proofErr w:type="spellStart"/>
            <w:r w:rsidRPr="00FB6574">
              <w:rPr>
                <w:rFonts w:ascii="Times New Roman" w:hAnsi="Times New Roman" w:cs="Times New Roman"/>
                <w:color w:val="000000"/>
                <w:sz w:val="24"/>
                <w:szCs w:val="24"/>
              </w:rPr>
              <w:t>Мальцево</w:t>
            </w:r>
            <w:proofErr w:type="spellEnd"/>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277,072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37,298</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239,774</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 xml:space="preserve">Котельная д. </w:t>
            </w:r>
            <w:proofErr w:type="spellStart"/>
            <w:r w:rsidRPr="00FB6574">
              <w:rPr>
                <w:rFonts w:ascii="Times New Roman" w:hAnsi="Times New Roman" w:cs="Times New Roman"/>
                <w:color w:val="000000"/>
                <w:sz w:val="24"/>
                <w:szCs w:val="24"/>
              </w:rPr>
              <w:t>Томилово</w:t>
            </w:r>
            <w:proofErr w:type="spellEnd"/>
            <w:r w:rsidRPr="00FB6574">
              <w:rPr>
                <w:rFonts w:ascii="Times New Roman" w:hAnsi="Times New Roman" w:cs="Times New Roman"/>
                <w:color w:val="000000"/>
                <w:sz w:val="24"/>
                <w:szCs w:val="24"/>
              </w:rPr>
              <w:t xml:space="preserve"> (центральная)</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49,328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6,64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42,688</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Новороманово</w:t>
            </w:r>
            <w:proofErr w:type="spellEnd"/>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415,005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55,866</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359,139</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Верх-Тайменка</w:t>
            </w:r>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201,921</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27,182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174,739</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д.Большеямное</w:t>
            </w:r>
            <w:proofErr w:type="spellEnd"/>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56,033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7,543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48,49</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п. Речной 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140,703</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18,941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121,762</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д. </w:t>
            </w:r>
            <w:proofErr w:type="spellStart"/>
            <w:r w:rsidRPr="00FB6574">
              <w:rPr>
                <w:rFonts w:ascii="Times New Roman" w:hAnsi="Times New Roman" w:cs="Times New Roman"/>
                <w:sz w:val="24"/>
                <w:szCs w:val="24"/>
              </w:rPr>
              <w:t>Белянино</w:t>
            </w:r>
            <w:proofErr w:type="spellEnd"/>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366,328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49,313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317,015</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с. Поперечное</w:t>
            </w:r>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419,412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56,459</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362,953</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5E48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с. Поперечное</w:t>
            </w:r>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 ДЭП</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34,994</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4,711</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sz w:val="24"/>
                <w:szCs w:val="24"/>
              </w:rPr>
            </w:pPr>
            <w:r w:rsidRPr="00FB6574">
              <w:rPr>
                <w:rFonts w:ascii="Times New Roman" w:hAnsi="Times New Roman" w:cs="Times New Roman"/>
                <w:sz w:val="24"/>
                <w:szCs w:val="24"/>
              </w:rPr>
              <w:t>30,283</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Котельная с. Проскоково</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920,428</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123,904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796,524</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color w:val="000000"/>
                <w:sz w:val="24"/>
                <w:szCs w:val="24"/>
              </w:rPr>
            </w:pPr>
            <w:r w:rsidRPr="00FB6574">
              <w:rPr>
                <w:rFonts w:ascii="Times New Roman" w:hAnsi="Times New Roman" w:cs="Times New Roman"/>
                <w:color w:val="000000"/>
                <w:sz w:val="24"/>
                <w:szCs w:val="24"/>
              </w:rPr>
              <w:t>Котельная п. Заозерный</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284,685</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38,323</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246,362</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Котельная д. Пятково</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233,126</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31,382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201,744</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п.ст.Юрга-2 </w:t>
            </w:r>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1551,322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208,832</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1342,49</w:t>
            </w:r>
          </w:p>
        </w:tc>
      </w:tr>
      <w:tr w:rsidR="00FF07BE" w:rsidRPr="00FB6574" w:rsidTr="002E5578">
        <w:trPr>
          <w:trHeight w:val="34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92072C" w:rsidRPr="00FB6574" w:rsidRDefault="0092072C" w:rsidP="0092072C">
            <w:pPr>
              <w:contextualSpacing/>
              <w:rPr>
                <w:rFonts w:ascii="Times New Roman" w:hAnsi="Times New Roman" w:cs="Times New Roman"/>
                <w:sz w:val="24"/>
                <w:szCs w:val="24"/>
              </w:rPr>
            </w:pPr>
            <w:r w:rsidRPr="00FB6574">
              <w:rPr>
                <w:rFonts w:ascii="Times New Roman" w:hAnsi="Times New Roman" w:cs="Times New Roman"/>
                <w:sz w:val="24"/>
                <w:szCs w:val="24"/>
              </w:rPr>
              <w:t xml:space="preserve">Котельная </w:t>
            </w:r>
            <w:proofErr w:type="spellStart"/>
            <w:r w:rsidRPr="00FB6574">
              <w:rPr>
                <w:rFonts w:ascii="Times New Roman" w:hAnsi="Times New Roman" w:cs="Times New Roman"/>
                <w:sz w:val="24"/>
                <w:szCs w:val="24"/>
              </w:rPr>
              <w:t>д.Зимник</w:t>
            </w:r>
            <w:proofErr w:type="spellEnd"/>
          </w:p>
          <w:p w:rsidR="0092072C" w:rsidRPr="00FB6574" w:rsidRDefault="0092072C" w:rsidP="005E4874">
            <w:pPr>
              <w:contextualSpacing/>
              <w:rPr>
                <w:rFonts w:ascii="Times New Roman" w:hAnsi="Times New Roman" w:cs="Times New Roman"/>
                <w:sz w:val="24"/>
                <w:szCs w:val="24"/>
              </w:rPr>
            </w:pPr>
            <w:r w:rsidRPr="00FB6574">
              <w:rPr>
                <w:rFonts w:ascii="Times New Roman" w:hAnsi="Times New Roman" w:cs="Times New Roman"/>
                <w:sz w:val="24"/>
                <w:szCs w:val="24"/>
              </w:rPr>
              <w:t>МУП «Комфорт»</w:t>
            </w:r>
          </w:p>
        </w:tc>
        <w:tc>
          <w:tcPr>
            <w:tcW w:w="1701" w:type="dxa"/>
            <w:tcBorders>
              <w:top w:val="nil"/>
              <w:left w:val="nil"/>
              <w:bottom w:val="single" w:sz="8" w:space="0" w:color="auto"/>
              <w:right w:val="single" w:sz="8"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257,652</w:t>
            </w:r>
          </w:p>
        </w:tc>
        <w:tc>
          <w:tcPr>
            <w:tcW w:w="1701"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34,684</w:t>
            </w:r>
          </w:p>
        </w:tc>
        <w:tc>
          <w:tcPr>
            <w:tcW w:w="1984" w:type="dxa"/>
            <w:tcBorders>
              <w:top w:val="nil"/>
              <w:left w:val="nil"/>
              <w:bottom w:val="single" w:sz="4" w:space="0" w:color="auto"/>
              <w:right w:val="single" w:sz="4" w:space="0" w:color="auto"/>
            </w:tcBorders>
            <w:shd w:val="clear" w:color="auto" w:fill="auto"/>
            <w:vAlign w:val="center"/>
          </w:tcPr>
          <w:p w:rsidR="0092072C" w:rsidRPr="00FB6574" w:rsidRDefault="0092072C" w:rsidP="0092072C">
            <w:pPr>
              <w:contextualSpacing/>
              <w:jc w:val="center"/>
              <w:rPr>
                <w:rFonts w:ascii="Times New Roman" w:hAnsi="Times New Roman" w:cs="Times New Roman"/>
                <w:color w:val="000000"/>
                <w:sz w:val="24"/>
                <w:szCs w:val="24"/>
              </w:rPr>
            </w:pPr>
            <w:r w:rsidRPr="00FB6574">
              <w:rPr>
                <w:rFonts w:ascii="Times New Roman" w:hAnsi="Times New Roman" w:cs="Times New Roman"/>
                <w:color w:val="000000"/>
                <w:sz w:val="24"/>
                <w:szCs w:val="24"/>
              </w:rPr>
              <w:t>222,968</w:t>
            </w:r>
          </w:p>
        </w:tc>
      </w:tr>
      <w:tr w:rsidR="00C73353" w:rsidRPr="00FB6574" w:rsidTr="002E5578">
        <w:trPr>
          <w:trHeight w:val="174"/>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tcPr>
          <w:p w:rsidR="00C73353" w:rsidRPr="00FB6574" w:rsidRDefault="00C73353" w:rsidP="0092072C">
            <w:pPr>
              <w:contextualSpacing/>
              <w:jc w:val="center"/>
              <w:rPr>
                <w:rFonts w:ascii="Times New Roman" w:hAnsi="Times New Roman" w:cs="Times New Roman"/>
                <w:b/>
                <w:sz w:val="24"/>
                <w:szCs w:val="24"/>
              </w:rPr>
            </w:pPr>
            <w:r w:rsidRPr="00FB6574">
              <w:rPr>
                <w:rFonts w:ascii="Times New Roman" w:hAnsi="Times New Roman" w:cs="Times New Roman"/>
                <w:b/>
                <w:sz w:val="24"/>
                <w:szCs w:val="24"/>
              </w:rPr>
              <w:t>Итого</w:t>
            </w:r>
          </w:p>
        </w:tc>
        <w:tc>
          <w:tcPr>
            <w:tcW w:w="1701" w:type="dxa"/>
            <w:tcBorders>
              <w:top w:val="nil"/>
              <w:left w:val="nil"/>
              <w:bottom w:val="single" w:sz="8" w:space="0" w:color="auto"/>
              <w:right w:val="single" w:sz="8" w:space="0" w:color="auto"/>
            </w:tcBorders>
            <w:shd w:val="clear" w:color="auto" w:fill="auto"/>
            <w:vAlign w:val="center"/>
          </w:tcPr>
          <w:p w:rsidR="00C73353"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6313,400</w:t>
            </w:r>
          </w:p>
        </w:tc>
        <w:tc>
          <w:tcPr>
            <w:tcW w:w="1701" w:type="dxa"/>
            <w:tcBorders>
              <w:top w:val="nil"/>
              <w:left w:val="nil"/>
              <w:bottom w:val="single" w:sz="4" w:space="0" w:color="auto"/>
              <w:right w:val="single" w:sz="4" w:space="0" w:color="auto"/>
            </w:tcBorders>
            <w:shd w:val="clear" w:color="auto" w:fill="auto"/>
            <w:vAlign w:val="center"/>
          </w:tcPr>
          <w:p w:rsidR="00C73353"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1043,634</w:t>
            </w:r>
          </w:p>
        </w:tc>
        <w:tc>
          <w:tcPr>
            <w:tcW w:w="1984" w:type="dxa"/>
            <w:tcBorders>
              <w:top w:val="nil"/>
              <w:left w:val="nil"/>
              <w:bottom w:val="single" w:sz="4" w:space="0" w:color="auto"/>
              <w:right w:val="single" w:sz="4" w:space="0" w:color="auto"/>
            </w:tcBorders>
            <w:shd w:val="clear" w:color="auto" w:fill="auto"/>
            <w:vAlign w:val="center"/>
          </w:tcPr>
          <w:p w:rsidR="00C73353" w:rsidRPr="00FB6574" w:rsidRDefault="00C73353" w:rsidP="00C73353">
            <w:pPr>
              <w:contextualSpacing/>
              <w:jc w:val="center"/>
              <w:rPr>
                <w:rFonts w:ascii="Times New Roman" w:hAnsi="Times New Roman" w:cs="Times New Roman"/>
                <w:b/>
                <w:color w:val="000000"/>
                <w:sz w:val="24"/>
                <w:szCs w:val="24"/>
              </w:rPr>
            </w:pPr>
            <w:r w:rsidRPr="00FB6574">
              <w:rPr>
                <w:rFonts w:ascii="Times New Roman" w:hAnsi="Times New Roman" w:cs="Times New Roman"/>
                <w:b/>
                <w:color w:val="000000"/>
                <w:sz w:val="24"/>
                <w:szCs w:val="24"/>
              </w:rPr>
              <w:t>7357,034</w:t>
            </w:r>
          </w:p>
        </w:tc>
      </w:tr>
    </w:tbl>
    <w:p w:rsidR="0092072C" w:rsidRPr="00BC62E8" w:rsidRDefault="0092072C" w:rsidP="0092072C">
      <w:pPr>
        <w:tabs>
          <w:tab w:val="left" w:pos="7740"/>
        </w:tabs>
        <w:contextualSpacing/>
        <w:jc w:val="center"/>
        <w:rPr>
          <w:rFonts w:ascii="Times New Roman" w:hAnsi="Times New Roman" w:cs="Times New Roman"/>
          <w:sz w:val="26"/>
          <w:szCs w:val="26"/>
          <w:lang w:val="en-US"/>
        </w:rPr>
      </w:pPr>
    </w:p>
    <w:p w:rsidR="0092072C" w:rsidRDefault="0092072C" w:rsidP="00105909">
      <w:pPr>
        <w:pStyle w:val="1"/>
        <w:numPr>
          <w:ilvl w:val="0"/>
          <w:numId w:val="15"/>
        </w:numPr>
        <w:spacing w:line="240" w:lineRule="auto"/>
        <w:ind w:left="0" w:firstLine="851"/>
        <w:contextualSpacing/>
      </w:pPr>
      <w:bookmarkStart w:id="94" w:name="_Toc78552205"/>
      <w:r w:rsidRPr="00BC62E8">
        <w:lastRenderedPageBreak/>
        <w:t>Инвестиции в строительство, реконструкцию и техническое перевооружение</w:t>
      </w:r>
      <w:bookmarkEnd w:id="94"/>
    </w:p>
    <w:p w:rsidR="0092072C" w:rsidRPr="00BC62E8" w:rsidRDefault="0092072C" w:rsidP="00105909">
      <w:pPr>
        <w:pStyle w:val="1"/>
        <w:numPr>
          <w:ilvl w:val="1"/>
          <w:numId w:val="15"/>
        </w:numPr>
        <w:spacing w:line="240" w:lineRule="auto"/>
        <w:ind w:left="0" w:firstLine="851"/>
        <w:contextualSpacing/>
      </w:pPr>
      <w:bookmarkStart w:id="95" w:name="_Toc359926467"/>
      <w:bookmarkStart w:id="96" w:name="_Toc78552206"/>
      <w:r w:rsidRPr="00BC62E8">
        <w:t>Общие положения</w:t>
      </w:r>
      <w:bookmarkEnd w:id="95"/>
      <w:bookmarkEnd w:id="96"/>
    </w:p>
    <w:p w:rsidR="0092072C" w:rsidRPr="00BC62E8" w:rsidRDefault="0092072C" w:rsidP="00105909">
      <w:pPr>
        <w:widowControl w:val="0"/>
        <w:spacing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Программа развития системы теплоснабжения муниципального округа до 2035 года не разработана.</w:t>
      </w:r>
    </w:p>
    <w:p w:rsidR="0092072C" w:rsidRPr="00921790" w:rsidRDefault="0092072C" w:rsidP="00105909">
      <w:pPr>
        <w:pStyle w:val="1"/>
        <w:numPr>
          <w:ilvl w:val="1"/>
          <w:numId w:val="15"/>
        </w:numPr>
        <w:spacing w:line="240" w:lineRule="auto"/>
        <w:ind w:left="0" w:firstLine="851"/>
        <w:contextualSpacing/>
      </w:pPr>
      <w:bookmarkStart w:id="97" w:name="_Toc359926470"/>
      <w:bookmarkStart w:id="98" w:name="_Toc363028880"/>
      <w:bookmarkStart w:id="99" w:name="_Toc439163176"/>
      <w:bookmarkStart w:id="100" w:name="_Toc521076328"/>
      <w:bookmarkStart w:id="101" w:name="_Toc521419652"/>
      <w:bookmarkStart w:id="102" w:name="_Toc78552207"/>
      <w:r w:rsidRPr="00BC62E8">
        <w:t xml:space="preserve">Предложения по величине необходимых инвестиций в строительство, реконструкцию и техническое перевооружение источников тепловой энергии на каждом </w:t>
      </w:r>
      <w:r w:rsidRPr="00921790">
        <w:t>этапе</w:t>
      </w:r>
      <w:bookmarkEnd w:id="97"/>
      <w:bookmarkEnd w:id="98"/>
      <w:bookmarkEnd w:id="99"/>
      <w:bookmarkEnd w:id="100"/>
      <w:bookmarkEnd w:id="101"/>
      <w:bookmarkEnd w:id="102"/>
    </w:p>
    <w:p w:rsidR="0092072C" w:rsidRPr="00921790" w:rsidRDefault="0092072C" w:rsidP="00105909">
      <w:pPr>
        <w:widowControl w:val="0"/>
        <w:spacing w:line="240" w:lineRule="auto"/>
        <w:ind w:firstLine="851"/>
        <w:contextualSpacing/>
        <w:jc w:val="both"/>
        <w:rPr>
          <w:rFonts w:ascii="Times New Roman" w:hAnsi="Times New Roman" w:cs="Times New Roman"/>
          <w:sz w:val="26"/>
          <w:szCs w:val="26"/>
        </w:rPr>
      </w:pPr>
      <w:r w:rsidRPr="00921790">
        <w:rPr>
          <w:rFonts w:ascii="Times New Roman" w:hAnsi="Times New Roman" w:cs="Times New Roman"/>
          <w:sz w:val="26"/>
          <w:szCs w:val="26"/>
        </w:rPr>
        <w:t>В Юргинском муниципальном округе в 202</w:t>
      </w:r>
      <w:r w:rsidR="0086073D" w:rsidRPr="00921790">
        <w:rPr>
          <w:rFonts w:ascii="Times New Roman" w:hAnsi="Times New Roman" w:cs="Times New Roman"/>
          <w:sz w:val="26"/>
          <w:szCs w:val="26"/>
        </w:rPr>
        <w:t>7</w:t>
      </w:r>
      <w:r w:rsidRPr="00921790">
        <w:rPr>
          <w:rFonts w:ascii="Times New Roman" w:hAnsi="Times New Roman" w:cs="Times New Roman"/>
          <w:sz w:val="26"/>
          <w:szCs w:val="26"/>
        </w:rPr>
        <w:t xml:space="preserve"> году планируется реконструкция котельной в </w:t>
      </w:r>
      <w:proofErr w:type="spellStart"/>
      <w:r w:rsidRPr="00921790">
        <w:rPr>
          <w:rFonts w:ascii="Times New Roman" w:hAnsi="Times New Roman" w:cs="Times New Roman"/>
          <w:sz w:val="26"/>
          <w:szCs w:val="26"/>
        </w:rPr>
        <w:t>п.ст</w:t>
      </w:r>
      <w:proofErr w:type="spellEnd"/>
      <w:r w:rsidRPr="00921790">
        <w:rPr>
          <w:rFonts w:ascii="Times New Roman" w:hAnsi="Times New Roman" w:cs="Times New Roman"/>
          <w:sz w:val="26"/>
          <w:szCs w:val="26"/>
        </w:rPr>
        <w:t xml:space="preserve">. Юрга – 2. Перевод котельной с парового на водогрейный режим. При этом планируется замена изношенного парового котла № 2 на новый водогрейный котел. Ориентировочная стоимость работ составит 45 </w:t>
      </w:r>
      <w:proofErr w:type="spellStart"/>
      <w:r w:rsidRPr="00921790">
        <w:rPr>
          <w:rFonts w:ascii="Times New Roman" w:hAnsi="Times New Roman" w:cs="Times New Roman"/>
          <w:sz w:val="26"/>
          <w:szCs w:val="26"/>
        </w:rPr>
        <w:t>млн.руб</w:t>
      </w:r>
      <w:proofErr w:type="spellEnd"/>
      <w:r w:rsidRPr="00921790">
        <w:rPr>
          <w:rFonts w:ascii="Times New Roman" w:hAnsi="Times New Roman" w:cs="Times New Roman"/>
          <w:sz w:val="26"/>
          <w:szCs w:val="26"/>
        </w:rPr>
        <w:t>.</w:t>
      </w:r>
    </w:p>
    <w:p w:rsidR="0092072C" w:rsidRDefault="0092072C" w:rsidP="00105909">
      <w:pPr>
        <w:widowControl w:val="0"/>
        <w:spacing w:line="240" w:lineRule="auto"/>
        <w:ind w:firstLine="851"/>
        <w:contextualSpacing/>
        <w:jc w:val="both"/>
        <w:rPr>
          <w:rFonts w:ascii="Times New Roman" w:hAnsi="Times New Roman" w:cs="Times New Roman"/>
          <w:sz w:val="26"/>
          <w:szCs w:val="26"/>
        </w:rPr>
      </w:pPr>
      <w:r w:rsidRPr="00921790">
        <w:rPr>
          <w:rFonts w:ascii="Times New Roman" w:hAnsi="Times New Roman" w:cs="Times New Roman"/>
          <w:sz w:val="26"/>
          <w:szCs w:val="26"/>
        </w:rPr>
        <w:t>Также МУП «Комфорт» была разработана инвестиционная программа с 202</w:t>
      </w:r>
      <w:r w:rsidR="0086073D" w:rsidRPr="00921790">
        <w:rPr>
          <w:rFonts w:ascii="Times New Roman" w:hAnsi="Times New Roman" w:cs="Times New Roman"/>
          <w:sz w:val="26"/>
          <w:szCs w:val="26"/>
        </w:rPr>
        <w:t>7</w:t>
      </w:r>
      <w:r w:rsidRPr="00921790">
        <w:rPr>
          <w:rFonts w:ascii="Times New Roman" w:hAnsi="Times New Roman" w:cs="Times New Roman"/>
          <w:sz w:val="26"/>
          <w:szCs w:val="26"/>
        </w:rPr>
        <w:t>-2028г.г., которая включает в себя:</w:t>
      </w:r>
    </w:p>
    <w:p w:rsidR="00B12A10" w:rsidRPr="00921790" w:rsidRDefault="00B12A10" w:rsidP="00105909">
      <w:pPr>
        <w:widowControl w:val="0"/>
        <w:spacing w:line="240" w:lineRule="auto"/>
        <w:ind w:firstLine="851"/>
        <w:contextualSpacing/>
        <w:jc w:val="both"/>
        <w:rPr>
          <w:rFonts w:ascii="Times New Roman" w:hAnsi="Times New Roman" w:cs="Times New Roman"/>
          <w:sz w:val="26"/>
          <w:szCs w:val="26"/>
        </w:rPr>
      </w:pPr>
    </w:p>
    <w:tbl>
      <w:tblPr>
        <w:tblStyle w:val="a3"/>
        <w:tblW w:w="9605" w:type="dxa"/>
        <w:jc w:val="center"/>
        <w:tblLayout w:type="fixed"/>
        <w:tblLook w:val="04A0" w:firstRow="1" w:lastRow="0" w:firstColumn="1" w:lastColumn="0" w:noHBand="0" w:noVBand="1"/>
      </w:tblPr>
      <w:tblGrid>
        <w:gridCol w:w="2694"/>
        <w:gridCol w:w="1099"/>
        <w:gridCol w:w="2428"/>
        <w:gridCol w:w="850"/>
        <w:gridCol w:w="1116"/>
        <w:gridCol w:w="1418"/>
      </w:tblGrid>
      <w:tr w:rsidR="00921790" w:rsidRPr="00105909" w:rsidTr="002832B1">
        <w:trPr>
          <w:jc w:val="center"/>
        </w:trPr>
        <w:tc>
          <w:tcPr>
            <w:tcW w:w="2694" w:type="dxa"/>
          </w:tcPr>
          <w:p w:rsidR="0092072C" w:rsidRPr="002832B1" w:rsidRDefault="0092072C" w:rsidP="00C27379">
            <w:pPr>
              <w:ind w:left="-108"/>
              <w:contextualSpacing/>
              <w:jc w:val="center"/>
              <w:rPr>
                <w:rFonts w:ascii="Times New Roman" w:hAnsi="Times New Roman" w:cs="Times New Roman"/>
                <w:b/>
                <w:szCs w:val="23"/>
              </w:rPr>
            </w:pPr>
            <w:r w:rsidRPr="002832B1">
              <w:rPr>
                <w:rFonts w:ascii="Times New Roman" w:hAnsi="Times New Roman" w:cs="Times New Roman"/>
                <w:b/>
                <w:szCs w:val="23"/>
              </w:rPr>
              <w:t>Наименование мероприятий</w:t>
            </w:r>
          </w:p>
        </w:tc>
        <w:tc>
          <w:tcPr>
            <w:tcW w:w="1099" w:type="dxa"/>
          </w:tcPr>
          <w:p w:rsidR="0092072C" w:rsidRPr="002832B1" w:rsidRDefault="0092072C" w:rsidP="00C27379">
            <w:pPr>
              <w:ind w:left="-108"/>
              <w:contextualSpacing/>
              <w:jc w:val="center"/>
              <w:rPr>
                <w:rFonts w:ascii="Times New Roman" w:hAnsi="Times New Roman" w:cs="Times New Roman"/>
                <w:b/>
                <w:szCs w:val="23"/>
              </w:rPr>
            </w:pPr>
            <w:r w:rsidRPr="002832B1">
              <w:rPr>
                <w:rFonts w:ascii="Times New Roman" w:hAnsi="Times New Roman" w:cs="Times New Roman"/>
                <w:b/>
                <w:szCs w:val="23"/>
              </w:rPr>
              <w:t>Вид объекта</w:t>
            </w:r>
          </w:p>
        </w:tc>
        <w:tc>
          <w:tcPr>
            <w:tcW w:w="2428" w:type="dxa"/>
          </w:tcPr>
          <w:p w:rsidR="0092072C" w:rsidRPr="002832B1" w:rsidRDefault="0092072C" w:rsidP="00C27379">
            <w:pPr>
              <w:ind w:left="-108"/>
              <w:contextualSpacing/>
              <w:jc w:val="center"/>
              <w:rPr>
                <w:rFonts w:ascii="Times New Roman" w:hAnsi="Times New Roman" w:cs="Times New Roman"/>
                <w:b/>
                <w:szCs w:val="23"/>
              </w:rPr>
            </w:pPr>
            <w:r w:rsidRPr="002832B1">
              <w:rPr>
                <w:rFonts w:ascii="Times New Roman" w:hAnsi="Times New Roman" w:cs="Times New Roman"/>
                <w:b/>
                <w:szCs w:val="23"/>
              </w:rPr>
              <w:t>Место расположения объекта</w:t>
            </w:r>
          </w:p>
        </w:tc>
        <w:tc>
          <w:tcPr>
            <w:tcW w:w="850" w:type="dxa"/>
          </w:tcPr>
          <w:p w:rsidR="0092072C" w:rsidRPr="002832B1" w:rsidRDefault="0092072C" w:rsidP="002832B1">
            <w:pPr>
              <w:ind w:left="-108" w:right="-108"/>
              <w:contextualSpacing/>
              <w:jc w:val="center"/>
              <w:rPr>
                <w:rFonts w:ascii="Times New Roman" w:hAnsi="Times New Roman" w:cs="Times New Roman"/>
                <w:b/>
                <w:szCs w:val="23"/>
              </w:rPr>
            </w:pPr>
            <w:r w:rsidRPr="002832B1">
              <w:rPr>
                <w:rFonts w:ascii="Times New Roman" w:hAnsi="Times New Roman" w:cs="Times New Roman"/>
                <w:b/>
                <w:szCs w:val="23"/>
              </w:rPr>
              <w:t>Год начала</w:t>
            </w:r>
          </w:p>
        </w:tc>
        <w:tc>
          <w:tcPr>
            <w:tcW w:w="1116" w:type="dxa"/>
          </w:tcPr>
          <w:p w:rsidR="0092072C" w:rsidRPr="002832B1" w:rsidRDefault="0092072C" w:rsidP="002832B1">
            <w:pPr>
              <w:ind w:left="-108" w:right="-108"/>
              <w:contextualSpacing/>
              <w:jc w:val="center"/>
              <w:rPr>
                <w:rFonts w:ascii="Times New Roman" w:hAnsi="Times New Roman" w:cs="Times New Roman"/>
                <w:b/>
                <w:szCs w:val="23"/>
              </w:rPr>
            </w:pPr>
            <w:r w:rsidRPr="002832B1">
              <w:rPr>
                <w:rFonts w:ascii="Times New Roman" w:hAnsi="Times New Roman" w:cs="Times New Roman"/>
                <w:b/>
                <w:szCs w:val="23"/>
              </w:rPr>
              <w:t>Год окончания</w:t>
            </w:r>
          </w:p>
        </w:tc>
        <w:tc>
          <w:tcPr>
            <w:tcW w:w="1418" w:type="dxa"/>
          </w:tcPr>
          <w:p w:rsidR="0092072C" w:rsidRPr="002832B1" w:rsidRDefault="0092072C" w:rsidP="002832B1">
            <w:pPr>
              <w:ind w:left="-108" w:right="-108"/>
              <w:contextualSpacing/>
              <w:jc w:val="center"/>
              <w:rPr>
                <w:rFonts w:ascii="Times New Roman" w:hAnsi="Times New Roman" w:cs="Times New Roman"/>
                <w:b/>
                <w:szCs w:val="23"/>
              </w:rPr>
            </w:pPr>
            <w:r w:rsidRPr="002832B1">
              <w:rPr>
                <w:rFonts w:ascii="Times New Roman" w:hAnsi="Times New Roman" w:cs="Times New Roman"/>
                <w:b/>
                <w:szCs w:val="23"/>
              </w:rPr>
              <w:t>Расходы на реализацию, тыс. руб. без НДС</w:t>
            </w:r>
          </w:p>
        </w:tc>
      </w:tr>
      <w:tr w:rsidR="00921790" w:rsidRPr="00105909" w:rsidTr="002832B1">
        <w:trPr>
          <w:jc w:val="center"/>
        </w:trPr>
        <w:tc>
          <w:tcPr>
            <w:tcW w:w="2694"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Зимник</w:t>
            </w:r>
          </w:p>
        </w:tc>
        <w:tc>
          <w:tcPr>
            <w:tcW w:w="1099"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28" w:type="dxa"/>
          </w:tcPr>
          <w:p w:rsidR="00FC0907"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w:t>
            </w:r>
          </w:p>
          <w:p w:rsidR="00C2737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д. Зимник,</w:t>
            </w:r>
          </w:p>
          <w:p w:rsidR="0092072C" w:rsidRPr="0010590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ул. Школьная 17а</w:t>
            </w:r>
          </w:p>
        </w:tc>
        <w:tc>
          <w:tcPr>
            <w:tcW w:w="850" w:type="dxa"/>
          </w:tcPr>
          <w:p w:rsidR="0092072C" w:rsidRPr="00105909" w:rsidRDefault="0086073D"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2027</w:t>
            </w:r>
          </w:p>
        </w:tc>
        <w:tc>
          <w:tcPr>
            <w:tcW w:w="1116" w:type="dxa"/>
          </w:tcPr>
          <w:p w:rsidR="0092072C" w:rsidRPr="00105909" w:rsidRDefault="0086073D"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2027</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2832B1">
        <w:trPr>
          <w:jc w:val="center"/>
        </w:trPr>
        <w:tc>
          <w:tcPr>
            <w:tcW w:w="2694"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w:t>
            </w:r>
            <w:proofErr w:type="spellStart"/>
            <w:r w:rsidRPr="00105909">
              <w:rPr>
                <w:rFonts w:ascii="Times New Roman" w:hAnsi="Times New Roman" w:cs="Times New Roman"/>
                <w:sz w:val="24"/>
                <w:szCs w:val="24"/>
              </w:rPr>
              <w:t>Мальцево</w:t>
            </w:r>
            <w:proofErr w:type="spellEnd"/>
          </w:p>
        </w:tc>
        <w:tc>
          <w:tcPr>
            <w:tcW w:w="1099"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28" w:type="dxa"/>
          </w:tcPr>
          <w:p w:rsidR="00C2737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д. </w:t>
            </w:r>
            <w:proofErr w:type="spellStart"/>
            <w:r w:rsidRPr="00105909">
              <w:rPr>
                <w:rFonts w:ascii="Times New Roman" w:hAnsi="Times New Roman" w:cs="Times New Roman"/>
                <w:sz w:val="24"/>
                <w:szCs w:val="24"/>
              </w:rPr>
              <w:t>Мальцево</w:t>
            </w:r>
            <w:proofErr w:type="spellEnd"/>
            <w:r w:rsidRPr="00105909">
              <w:rPr>
                <w:rFonts w:ascii="Times New Roman" w:hAnsi="Times New Roman" w:cs="Times New Roman"/>
                <w:sz w:val="24"/>
                <w:szCs w:val="24"/>
              </w:rPr>
              <w:t>,</w:t>
            </w:r>
          </w:p>
          <w:p w:rsidR="0092072C" w:rsidRPr="0010590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ул. Советская 14а</w:t>
            </w:r>
          </w:p>
        </w:tc>
        <w:tc>
          <w:tcPr>
            <w:tcW w:w="850" w:type="dxa"/>
          </w:tcPr>
          <w:p w:rsidR="0092072C" w:rsidRPr="00105909" w:rsidRDefault="0086073D"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16" w:type="dxa"/>
          </w:tcPr>
          <w:p w:rsidR="0092072C" w:rsidRPr="00105909" w:rsidRDefault="0086073D"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2832B1">
        <w:trPr>
          <w:jc w:val="center"/>
        </w:trPr>
        <w:tc>
          <w:tcPr>
            <w:tcW w:w="2694"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Пятково</w:t>
            </w:r>
          </w:p>
        </w:tc>
        <w:tc>
          <w:tcPr>
            <w:tcW w:w="1099"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28" w:type="dxa"/>
          </w:tcPr>
          <w:p w:rsidR="00C2737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 д. Пятково,</w:t>
            </w:r>
          </w:p>
          <w:p w:rsidR="0092072C" w:rsidRPr="0010590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ул. Центральная 1</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w:t>
            </w:r>
            <w:r w:rsidR="00921790" w:rsidRPr="00105909">
              <w:rPr>
                <w:rFonts w:ascii="Times New Roman" w:hAnsi="Times New Roman" w:cs="Times New Roman"/>
                <w:sz w:val="24"/>
                <w:szCs w:val="24"/>
              </w:rPr>
              <w:t>28</w:t>
            </w:r>
          </w:p>
        </w:tc>
        <w:tc>
          <w:tcPr>
            <w:tcW w:w="1116" w:type="dxa"/>
          </w:tcPr>
          <w:p w:rsidR="0092072C" w:rsidRPr="00105909" w:rsidRDefault="0092072C" w:rsidP="00921790">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w:t>
            </w:r>
            <w:r w:rsidR="00921790" w:rsidRPr="00105909">
              <w:rPr>
                <w:rFonts w:ascii="Times New Roman" w:hAnsi="Times New Roman" w:cs="Times New Roman"/>
                <w:sz w:val="24"/>
                <w:szCs w:val="24"/>
              </w:rPr>
              <w:t>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2832B1">
        <w:trPr>
          <w:jc w:val="center"/>
        </w:trPr>
        <w:tc>
          <w:tcPr>
            <w:tcW w:w="2694"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w:t>
            </w:r>
            <w:proofErr w:type="spellStart"/>
            <w:r w:rsidRPr="00105909">
              <w:rPr>
                <w:rFonts w:ascii="Times New Roman" w:hAnsi="Times New Roman" w:cs="Times New Roman"/>
                <w:sz w:val="24"/>
                <w:szCs w:val="24"/>
              </w:rPr>
              <w:t>Зеледеево</w:t>
            </w:r>
            <w:proofErr w:type="spellEnd"/>
          </w:p>
        </w:tc>
        <w:tc>
          <w:tcPr>
            <w:tcW w:w="1099"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28" w:type="dxa"/>
          </w:tcPr>
          <w:p w:rsidR="00C2737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д. </w:t>
            </w:r>
            <w:proofErr w:type="spellStart"/>
            <w:r w:rsidRPr="00105909">
              <w:rPr>
                <w:rFonts w:ascii="Times New Roman" w:hAnsi="Times New Roman" w:cs="Times New Roman"/>
                <w:sz w:val="24"/>
                <w:szCs w:val="24"/>
              </w:rPr>
              <w:t>Зеледеево</w:t>
            </w:r>
            <w:proofErr w:type="spellEnd"/>
            <w:r w:rsidRPr="00105909">
              <w:rPr>
                <w:rFonts w:ascii="Times New Roman" w:hAnsi="Times New Roman" w:cs="Times New Roman"/>
                <w:sz w:val="24"/>
                <w:szCs w:val="24"/>
              </w:rPr>
              <w:t>,</w:t>
            </w:r>
          </w:p>
          <w:p w:rsidR="0092072C" w:rsidRPr="00105909" w:rsidRDefault="0092072C" w:rsidP="00FC0907">
            <w:pPr>
              <w:widowControl w:val="0"/>
              <w:ind w:left="-90" w:right="-108"/>
              <w:contextualSpacing/>
              <w:rPr>
                <w:rFonts w:ascii="Times New Roman" w:hAnsi="Times New Roman" w:cs="Times New Roman"/>
                <w:sz w:val="24"/>
                <w:szCs w:val="24"/>
              </w:rPr>
            </w:pPr>
            <w:r w:rsidRPr="00105909">
              <w:rPr>
                <w:rFonts w:ascii="Times New Roman" w:hAnsi="Times New Roman" w:cs="Times New Roman"/>
                <w:sz w:val="24"/>
                <w:szCs w:val="24"/>
              </w:rPr>
              <w:t>ул. Советская 1а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16"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2599,10</w:t>
            </w:r>
          </w:p>
        </w:tc>
      </w:tr>
    </w:tbl>
    <w:p w:rsidR="00B12A10" w:rsidRDefault="00B12A10">
      <w:r>
        <w:br w:type="page"/>
      </w:r>
    </w:p>
    <w:tbl>
      <w:tblPr>
        <w:tblStyle w:val="a3"/>
        <w:tblW w:w="9924" w:type="dxa"/>
        <w:tblInd w:w="-318" w:type="dxa"/>
        <w:tblLayout w:type="fixed"/>
        <w:tblLook w:val="04A0" w:firstRow="1" w:lastRow="0" w:firstColumn="1" w:lastColumn="0" w:noHBand="0" w:noVBand="1"/>
      </w:tblPr>
      <w:tblGrid>
        <w:gridCol w:w="2978"/>
        <w:gridCol w:w="1134"/>
        <w:gridCol w:w="2410"/>
        <w:gridCol w:w="850"/>
        <w:gridCol w:w="1134"/>
        <w:gridCol w:w="1418"/>
      </w:tblGrid>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lastRenderedPageBreak/>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w:t>
            </w:r>
            <w:proofErr w:type="spellStart"/>
            <w:r w:rsidRPr="00105909">
              <w:rPr>
                <w:rFonts w:ascii="Times New Roman" w:hAnsi="Times New Roman" w:cs="Times New Roman"/>
                <w:sz w:val="24"/>
                <w:szCs w:val="24"/>
              </w:rPr>
              <w:t>Новороманово</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C2737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д. </w:t>
            </w:r>
            <w:proofErr w:type="spellStart"/>
            <w:r w:rsidRPr="00105909">
              <w:rPr>
                <w:rFonts w:ascii="Times New Roman" w:hAnsi="Times New Roman" w:cs="Times New Roman"/>
                <w:sz w:val="24"/>
                <w:szCs w:val="24"/>
              </w:rPr>
              <w:t>Новороманово</w:t>
            </w:r>
            <w:proofErr w:type="spellEnd"/>
            <w:r w:rsidRPr="00105909">
              <w:rPr>
                <w:rFonts w:ascii="Times New Roman" w:hAnsi="Times New Roman" w:cs="Times New Roman"/>
                <w:sz w:val="24"/>
                <w:szCs w:val="24"/>
              </w:rPr>
              <w:t>,</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Строительная 2а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с. Проскоково</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C2737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 с. Проскоково,</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Школьная 1а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2599,10</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w:t>
            </w:r>
            <w:proofErr w:type="spellStart"/>
            <w:r w:rsidRPr="00105909">
              <w:rPr>
                <w:rFonts w:ascii="Times New Roman" w:hAnsi="Times New Roman" w:cs="Times New Roman"/>
                <w:sz w:val="24"/>
                <w:szCs w:val="24"/>
              </w:rPr>
              <w:t>п.ст</w:t>
            </w:r>
            <w:proofErr w:type="spellEnd"/>
            <w:r w:rsidRPr="00105909">
              <w:rPr>
                <w:rFonts w:ascii="Times New Roman" w:hAnsi="Times New Roman" w:cs="Times New Roman"/>
                <w:sz w:val="24"/>
                <w:szCs w:val="24"/>
              </w:rPr>
              <w:t xml:space="preserve">. </w:t>
            </w:r>
            <w:proofErr w:type="spellStart"/>
            <w:r w:rsidRPr="00105909">
              <w:rPr>
                <w:rFonts w:ascii="Times New Roman" w:hAnsi="Times New Roman" w:cs="Times New Roman"/>
                <w:sz w:val="24"/>
                <w:szCs w:val="24"/>
              </w:rPr>
              <w:t>Арлюк</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C2737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w:t>
            </w:r>
            <w:proofErr w:type="spellStart"/>
            <w:r w:rsidRPr="00105909">
              <w:rPr>
                <w:rFonts w:ascii="Times New Roman" w:hAnsi="Times New Roman" w:cs="Times New Roman"/>
                <w:sz w:val="24"/>
                <w:szCs w:val="24"/>
              </w:rPr>
              <w:t>п.ст</w:t>
            </w:r>
            <w:proofErr w:type="spellEnd"/>
            <w:r w:rsidRPr="00105909">
              <w:rPr>
                <w:rFonts w:ascii="Times New Roman" w:hAnsi="Times New Roman" w:cs="Times New Roman"/>
                <w:sz w:val="24"/>
                <w:szCs w:val="24"/>
              </w:rPr>
              <w:t xml:space="preserve"> </w:t>
            </w:r>
            <w:proofErr w:type="spellStart"/>
            <w:r w:rsidRPr="00105909">
              <w:rPr>
                <w:rFonts w:ascii="Times New Roman" w:hAnsi="Times New Roman" w:cs="Times New Roman"/>
                <w:sz w:val="24"/>
                <w:szCs w:val="24"/>
              </w:rPr>
              <w:t>Арлюк</w:t>
            </w:r>
            <w:proofErr w:type="spellEnd"/>
            <w:r w:rsidRPr="00105909">
              <w:rPr>
                <w:rFonts w:ascii="Times New Roman" w:hAnsi="Times New Roman" w:cs="Times New Roman"/>
                <w:sz w:val="24"/>
                <w:szCs w:val="24"/>
              </w:rPr>
              <w:t>,</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Коммунистическая 65</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2027</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2027</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2599,10</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с. Поперечное</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C2737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 с. Поперечное,</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Заозерное 8а</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2027</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2027</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п. Линейный</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C2737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 п. Линейный,</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Школьная 6</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2027</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2027</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1263,24</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Лебяжье - </w:t>
            </w:r>
            <w:proofErr w:type="spellStart"/>
            <w:r w:rsidRPr="00105909">
              <w:rPr>
                <w:rFonts w:ascii="Times New Roman" w:hAnsi="Times New Roman" w:cs="Times New Roman"/>
                <w:sz w:val="24"/>
                <w:szCs w:val="24"/>
              </w:rPr>
              <w:t>Асаново</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д. Лебяжье - </w:t>
            </w:r>
            <w:proofErr w:type="spellStart"/>
            <w:r w:rsidRPr="00105909">
              <w:rPr>
                <w:rFonts w:ascii="Times New Roman" w:hAnsi="Times New Roman" w:cs="Times New Roman"/>
                <w:sz w:val="24"/>
                <w:szCs w:val="24"/>
              </w:rPr>
              <w:t>Асаново</w:t>
            </w:r>
            <w:proofErr w:type="spellEnd"/>
            <w:r w:rsidRPr="00105909">
              <w:rPr>
                <w:rFonts w:ascii="Times New Roman" w:hAnsi="Times New Roman" w:cs="Times New Roman"/>
                <w:sz w:val="24"/>
                <w:szCs w:val="24"/>
              </w:rPr>
              <w:t>, ул. Луговая 8а</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п. </w:t>
            </w:r>
            <w:proofErr w:type="spellStart"/>
            <w:r w:rsidRPr="00105909">
              <w:rPr>
                <w:rFonts w:ascii="Times New Roman" w:hAnsi="Times New Roman" w:cs="Times New Roman"/>
                <w:sz w:val="24"/>
                <w:szCs w:val="24"/>
              </w:rPr>
              <w:t>Юргинский</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C2737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п. </w:t>
            </w:r>
            <w:proofErr w:type="spellStart"/>
            <w:r w:rsidRPr="00105909">
              <w:rPr>
                <w:rFonts w:ascii="Times New Roman" w:hAnsi="Times New Roman" w:cs="Times New Roman"/>
                <w:sz w:val="24"/>
                <w:szCs w:val="24"/>
              </w:rPr>
              <w:t>Юргинский</w:t>
            </w:r>
            <w:proofErr w:type="spellEnd"/>
            <w:r w:rsidRPr="00105909">
              <w:rPr>
                <w:rFonts w:ascii="Times New Roman" w:hAnsi="Times New Roman" w:cs="Times New Roman"/>
                <w:sz w:val="24"/>
                <w:szCs w:val="24"/>
              </w:rPr>
              <w:t>,</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Новая 20а</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2599,10</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с. </w:t>
            </w:r>
            <w:proofErr w:type="spellStart"/>
            <w:r w:rsidRPr="00105909">
              <w:rPr>
                <w:rFonts w:ascii="Times New Roman" w:hAnsi="Times New Roman" w:cs="Times New Roman"/>
                <w:sz w:val="24"/>
                <w:szCs w:val="24"/>
              </w:rPr>
              <w:t>Варюхино</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w:t>
            </w:r>
          </w:p>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с. </w:t>
            </w:r>
            <w:proofErr w:type="spellStart"/>
            <w:r w:rsidRPr="00105909">
              <w:rPr>
                <w:rFonts w:ascii="Times New Roman" w:hAnsi="Times New Roman" w:cs="Times New Roman"/>
                <w:sz w:val="24"/>
                <w:szCs w:val="24"/>
              </w:rPr>
              <w:t>Варюхино</w:t>
            </w:r>
            <w:proofErr w:type="spellEnd"/>
            <w:r w:rsidRPr="00105909">
              <w:rPr>
                <w:rFonts w:ascii="Times New Roman" w:hAnsi="Times New Roman" w:cs="Times New Roman"/>
                <w:sz w:val="24"/>
                <w:szCs w:val="24"/>
              </w:rPr>
              <w:t>,</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Новая 1а</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1790">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w:t>
            </w:r>
            <w:r w:rsidR="00921790" w:rsidRPr="00105909">
              <w:rPr>
                <w:rFonts w:ascii="Times New Roman" w:hAnsi="Times New Roman" w:cs="Times New Roman"/>
                <w:sz w:val="24"/>
                <w:szCs w:val="24"/>
              </w:rPr>
              <w:t>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1263,24</w:t>
            </w:r>
          </w:p>
        </w:tc>
      </w:tr>
    </w:tbl>
    <w:p w:rsidR="00FC0907" w:rsidRDefault="00FC0907">
      <w:r>
        <w:br w:type="page"/>
      </w:r>
    </w:p>
    <w:tbl>
      <w:tblPr>
        <w:tblStyle w:val="a3"/>
        <w:tblW w:w="9924" w:type="dxa"/>
        <w:tblInd w:w="-318" w:type="dxa"/>
        <w:tblLayout w:type="fixed"/>
        <w:tblLook w:val="04A0" w:firstRow="1" w:lastRow="0" w:firstColumn="1" w:lastColumn="0" w:noHBand="0" w:noVBand="1"/>
      </w:tblPr>
      <w:tblGrid>
        <w:gridCol w:w="2978"/>
        <w:gridCol w:w="1134"/>
        <w:gridCol w:w="2410"/>
        <w:gridCol w:w="850"/>
        <w:gridCol w:w="1134"/>
        <w:gridCol w:w="1418"/>
      </w:tblGrid>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lastRenderedPageBreak/>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п. Заозерный</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 п. Заозерный,</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Центральная 1а</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w:t>
            </w:r>
            <w:proofErr w:type="spellStart"/>
            <w:r w:rsidRPr="00105909">
              <w:rPr>
                <w:rFonts w:ascii="Times New Roman" w:hAnsi="Times New Roman" w:cs="Times New Roman"/>
                <w:sz w:val="24"/>
                <w:szCs w:val="24"/>
              </w:rPr>
              <w:t>Томилово</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д. </w:t>
            </w:r>
            <w:proofErr w:type="spellStart"/>
            <w:r w:rsidRPr="00105909">
              <w:rPr>
                <w:rFonts w:ascii="Times New Roman" w:hAnsi="Times New Roman" w:cs="Times New Roman"/>
                <w:sz w:val="24"/>
                <w:szCs w:val="24"/>
              </w:rPr>
              <w:t>Томилово</w:t>
            </w:r>
            <w:proofErr w:type="spellEnd"/>
            <w:r w:rsidRPr="00105909">
              <w:rPr>
                <w:rFonts w:ascii="Times New Roman" w:hAnsi="Times New Roman" w:cs="Times New Roman"/>
                <w:sz w:val="24"/>
                <w:szCs w:val="24"/>
              </w:rPr>
              <w:t>,</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Школьная 2а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1790">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w:t>
            </w:r>
            <w:r w:rsidR="00921790" w:rsidRPr="00105909">
              <w:rPr>
                <w:rFonts w:ascii="Times New Roman" w:hAnsi="Times New Roman" w:cs="Times New Roman"/>
                <w:sz w:val="24"/>
                <w:szCs w:val="24"/>
              </w:rPr>
              <w:t>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1263,24</w:t>
            </w:r>
          </w:p>
        </w:tc>
      </w:tr>
      <w:tr w:rsidR="00921790" w:rsidRPr="00105909" w:rsidTr="00FC0907">
        <w:tc>
          <w:tcPr>
            <w:tcW w:w="2978" w:type="dxa"/>
          </w:tcPr>
          <w:p w:rsidR="00921790"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п. </w:t>
            </w:r>
            <w:proofErr w:type="spellStart"/>
            <w:r w:rsidRPr="00105909">
              <w:rPr>
                <w:rFonts w:ascii="Times New Roman" w:hAnsi="Times New Roman" w:cs="Times New Roman"/>
                <w:sz w:val="24"/>
                <w:szCs w:val="24"/>
              </w:rPr>
              <w:t>Елгино</w:t>
            </w:r>
            <w:proofErr w:type="spellEnd"/>
          </w:p>
        </w:tc>
        <w:tc>
          <w:tcPr>
            <w:tcW w:w="1134" w:type="dxa"/>
          </w:tcPr>
          <w:p w:rsidR="00921790" w:rsidRPr="00105909" w:rsidRDefault="00921790"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1790"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п. </w:t>
            </w:r>
            <w:proofErr w:type="spellStart"/>
            <w:r w:rsidRPr="00105909">
              <w:rPr>
                <w:rFonts w:ascii="Times New Roman" w:hAnsi="Times New Roman" w:cs="Times New Roman"/>
                <w:sz w:val="24"/>
                <w:szCs w:val="24"/>
              </w:rPr>
              <w:t>Елгино</w:t>
            </w:r>
            <w:proofErr w:type="spellEnd"/>
            <w:r w:rsidRPr="00105909">
              <w:rPr>
                <w:rFonts w:ascii="Times New Roman" w:hAnsi="Times New Roman" w:cs="Times New Roman"/>
                <w:sz w:val="24"/>
                <w:szCs w:val="24"/>
              </w:rPr>
              <w:t>,</w:t>
            </w:r>
          </w:p>
          <w:p w:rsidR="00921790" w:rsidRPr="00105909" w:rsidRDefault="00921790"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Заречная 34а</w:t>
            </w:r>
          </w:p>
        </w:tc>
        <w:tc>
          <w:tcPr>
            <w:tcW w:w="850" w:type="dxa"/>
          </w:tcPr>
          <w:p w:rsidR="00921790"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1790" w:rsidRPr="00105909" w:rsidRDefault="00921790" w:rsidP="00C73353">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1790"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п. </w:t>
            </w:r>
            <w:proofErr w:type="spellStart"/>
            <w:r w:rsidRPr="00105909">
              <w:rPr>
                <w:rFonts w:ascii="Times New Roman" w:hAnsi="Times New Roman" w:cs="Times New Roman"/>
                <w:sz w:val="24"/>
                <w:szCs w:val="24"/>
              </w:rPr>
              <w:t>Белянино</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п. </w:t>
            </w:r>
            <w:proofErr w:type="spellStart"/>
            <w:r w:rsidRPr="00105909">
              <w:rPr>
                <w:rFonts w:ascii="Times New Roman" w:hAnsi="Times New Roman" w:cs="Times New Roman"/>
                <w:sz w:val="24"/>
                <w:szCs w:val="24"/>
              </w:rPr>
              <w:t>Белянино</w:t>
            </w:r>
            <w:proofErr w:type="spellEnd"/>
            <w:r w:rsidRPr="00105909">
              <w:rPr>
                <w:rFonts w:ascii="Times New Roman" w:hAnsi="Times New Roman" w:cs="Times New Roman"/>
                <w:sz w:val="24"/>
                <w:szCs w:val="24"/>
              </w:rPr>
              <w:t>,</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Набережная 16</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Верх - Тайменка</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 д. Верх - Тайменка, пер. Горский 2а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1894,63</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w:t>
            </w:r>
            <w:proofErr w:type="spellStart"/>
            <w:r w:rsidRPr="00105909">
              <w:rPr>
                <w:rFonts w:ascii="Times New Roman" w:hAnsi="Times New Roman" w:cs="Times New Roman"/>
                <w:sz w:val="24"/>
                <w:szCs w:val="24"/>
              </w:rPr>
              <w:t>п.ст</w:t>
            </w:r>
            <w:proofErr w:type="spellEnd"/>
            <w:r w:rsidRPr="00105909">
              <w:rPr>
                <w:rFonts w:ascii="Times New Roman" w:hAnsi="Times New Roman" w:cs="Times New Roman"/>
                <w:sz w:val="24"/>
                <w:szCs w:val="24"/>
              </w:rPr>
              <w:t>. Юрга - 2</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w:t>
            </w:r>
            <w:proofErr w:type="spellStart"/>
            <w:r w:rsidRPr="00105909">
              <w:rPr>
                <w:rFonts w:ascii="Times New Roman" w:hAnsi="Times New Roman" w:cs="Times New Roman"/>
                <w:sz w:val="24"/>
                <w:szCs w:val="24"/>
              </w:rPr>
              <w:t>п.ст</w:t>
            </w:r>
            <w:proofErr w:type="spellEnd"/>
            <w:r w:rsidRPr="00105909">
              <w:rPr>
                <w:rFonts w:ascii="Times New Roman" w:hAnsi="Times New Roman" w:cs="Times New Roman"/>
                <w:sz w:val="24"/>
                <w:szCs w:val="24"/>
              </w:rPr>
              <w:t>. Юрга - 2,</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Новая 27а 2а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3764,02</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д. </w:t>
            </w:r>
            <w:proofErr w:type="spellStart"/>
            <w:r w:rsidRPr="00105909">
              <w:rPr>
                <w:rFonts w:ascii="Times New Roman" w:hAnsi="Times New Roman" w:cs="Times New Roman"/>
                <w:sz w:val="24"/>
                <w:szCs w:val="24"/>
              </w:rPr>
              <w:t>Зеледеево</w:t>
            </w:r>
            <w:proofErr w:type="spellEnd"/>
            <w:r w:rsidRPr="00105909">
              <w:rPr>
                <w:rFonts w:ascii="Times New Roman" w:hAnsi="Times New Roman" w:cs="Times New Roman"/>
                <w:sz w:val="24"/>
                <w:szCs w:val="24"/>
              </w:rPr>
              <w:t xml:space="preserve"> (школа)</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д. </w:t>
            </w:r>
            <w:proofErr w:type="spellStart"/>
            <w:r w:rsidRPr="00105909">
              <w:rPr>
                <w:rFonts w:ascii="Times New Roman" w:hAnsi="Times New Roman" w:cs="Times New Roman"/>
                <w:sz w:val="24"/>
                <w:szCs w:val="24"/>
              </w:rPr>
              <w:t>Зеледеево</w:t>
            </w:r>
            <w:proofErr w:type="spellEnd"/>
            <w:r w:rsidRPr="00105909">
              <w:rPr>
                <w:rFonts w:ascii="Times New Roman" w:hAnsi="Times New Roman" w:cs="Times New Roman"/>
                <w:sz w:val="24"/>
                <w:szCs w:val="24"/>
              </w:rPr>
              <w:t xml:space="preserve"> (школа), ул. Молодежная 15а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1263,24</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с. </w:t>
            </w:r>
            <w:proofErr w:type="spellStart"/>
            <w:r w:rsidRPr="00105909">
              <w:rPr>
                <w:rFonts w:ascii="Times New Roman" w:hAnsi="Times New Roman" w:cs="Times New Roman"/>
                <w:sz w:val="24"/>
                <w:szCs w:val="24"/>
              </w:rPr>
              <w:t>Большеямное</w:t>
            </w:r>
            <w:proofErr w:type="spellEnd"/>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 xml:space="preserve">Кемеровская область, с. </w:t>
            </w:r>
            <w:proofErr w:type="spellStart"/>
            <w:r w:rsidRPr="00105909">
              <w:rPr>
                <w:rFonts w:ascii="Times New Roman" w:hAnsi="Times New Roman" w:cs="Times New Roman"/>
                <w:sz w:val="24"/>
                <w:szCs w:val="24"/>
              </w:rPr>
              <w:t>Большеямное</w:t>
            </w:r>
            <w:proofErr w:type="spellEnd"/>
            <w:r w:rsidRPr="00105909">
              <w:rPr>
                <w:rFonts w:ascii="Times New Roman" w:hAnsi="Times New Roman" w:cs="Times New Roman"/>
                <w:sz w:val="24"/>
                <w:szCs w:val="24"/>
              </w:rPr>
              <w:t>,</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Школьная 2а</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1263,24</w:t>
            </w:r>
          </w:p>
        </w:tc>
      </w:tr>
    </w:tbl>
    <w:p w:rsidR="00FC0907" w:rsidRDefault="00FC0907">
      <w:r>
        <w:br w:type="page"/>
      </w:r>
    </w:p>
    <w:tbl>
      <w:tblPr>
        <w:tblStyle w:val="a3"/>
        <w:tblW w:w="9924" w:type="dxa"/>
        <w:tblInd w:w="-318" w:type="dxa"/>
        <w:tblLayout w:type="fixed"/>
        <w:tblLook w:val="04A0" w:firstRow="1" w:lastRow="0" w:firstColumn="1" w:lastColumn="0" w:noHBand="0" w:noVBand="1"/>
      </w:tblPr>
      <w:tblGrid>
        <w:gridCol w:w="2978"/>
        <w:gridCol w:w="1134"/>
        <w:gridCol w:w="2410"/>
        <w:gridCol w:w="850"/>
        <w:gridCol w:w="1134"/>
        <w:gridCol w:w="1418"/>
      </w:tblGrid>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lastRenderedPageBreak/>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п. Речной</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 п. Речной,</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ул. Новая 10в</w:t>
            </w:r>
          </w:p>
        </w:tc>
        <w:tc>
          <w:tcPr>
            <w:tcW w:w="850"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2028</w:t>
            </w:r>
          </w:p>
        </w:tc>
        <w:tc>
          <w:tcPr>
            <w:tcW w:w="1134"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2028</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1263,24</w:t>
            </w:r>
          </w:p>
        </w:tc>
      </w:tr>
      <w:tr w:rsidR="00921790" w:rsidRPr="00105909" w:rsidTr="00FC0907">
        <w:tc>
          <w:tcPr>
            <w:tcW w:w="2978" w:type="dxa"/>
          </w:tcPr>
          <w:p w:rsidR="0092072C" w:rsidRPr="00105909" w:rsidRDefault="0092072C"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 xml:space="preserve">Устройство площадки с твердым покрытием и навесом для временного накопления </w:t>
            </w:r>
            <w:proofErr w:type="spellStart"/>
            <w:r w:rsidRPr="00105909">
              <w:rPr>
                <w:rFonts w:ascii="Times New Roman" w:hAnsi="Times New Roman" w:cs="Times New Roman"/>
                <w:sz w:val="24"/>
                <w:szCs w:val="24"/>
              </w:rPr>
              <w:t>золошлаковых</w:t>
            </w:r>
            <w:proofErr w:type="spellEnd"/>
            <w:r w:rsidRPr="00105909">
              <w:rPr>
                <w:rFonts w:ascii="Times New Roman" w:hAnsi="Times New Roman" w:cs="Times New Roman"/>
                <w:sz w:val="24"/>
                <w:szCs w:val="24"/>
              </w:rPr>
              <w:t xml:space="preserve"> отходов на территории котельной с. Поперечное ДЭП</w:t>
            </w:r>
          </w:p>
        </w:tc>
        <w:tc>
          <w:tcPr>
            <w:tcW w:w="1134" w:type="dxa"/>
          </w:tcPr>
          <w:p w:rsidR="0092072C" w:rsidRPr="00105909" w:rsidRDefault="0092072C" w:rsidP="00B12A10">
            <w:pPr>
              <w:widowControl w:val="0"/>
              <w:ind w:left="-108" w:right="-108"/>
              <w:contextualSpacing/>
              <w:jc w:val="center"/>
              <w:rPr>
                <w:rFonts w:ascii="Times New Roman" w:hAnsi="Times New Roman" w:cs="Times New Roman"/>
                <w:sz w:val="24"/>
                <w:szCs w:val="24"/>
              </w:rPr>
            </w:pPr>
            <w:r w:rsidRPr="00105909">
              <w:rPr>
                <w:rFonts w:ascii="Times New Roman" w:hAnsi="Times New Roman" w:cs="Times New Roman"/>
                <w:sz w:val="24"/>
                <w:szCs w:val="24"/>
              </w:rPr>
              <w:t>Котельная</w:t>
            </w:r>
          </w:p>
        </w:tc>
        <w:tc>
          <w:tcPr>
            <w:tcW w:w="2410" w:type="dxa"/>
          </w:tcPr>
          <w:p w:rsidR="00FC0907"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Кемеровская область,</w:t>
            </w:r>
          </w:p>
          <w:p w:rsidR="0092072C" w:rsidRPr="00105909" w:rsidRDefault="0092072C" w:rsidP="00FC0907">
            <w:pPr>
              <w:widowControl w:val="0"/>
              <w:ind w:right="-108"/>
              <w:contextualSpacing/>
              <w:rPr>
                <w:rFonts w:ascii="Times New Roman" w:hAnsi="Times New Roman" w:cs="Times New Roman"/>
                <w:sz w:val="24"/>
                <w:szCs w:val="24"/>
              </w:rPr>
            </w:pPr>
            <w:r w:rsidRPr="00105909">
              <w:rPr>
                <w:rFonts w:ascii="Times New Roman" w:hAnsi="Times New Roman" w:cs="Times New Roman"/>
                <w:sz w:val="24"/>
                <w:szCs w:val="24"/>
              </w:rPr>
              <w:t>с. Поперечное ДЭП, ул. Строительная 2а</w:t>
            </w:r>
          </w:p>
        </w:tc>
        <w:tc>
          <w:tcPr>
            <w:tcW w:w="850" w:type="dxa"/>
          </w:tcPr>
          <w:p w:rsidR="0092072C" w:rsidRPr="00105909" w:rsidRDefault="00921790" w:rsidP="00B12A10">
            <w:pPr>
              <w:widowControl w:val="0"/>
              <w:contextualSpacing/>
              <w:rPr>
                <w:rFonts w:ascii="Times New Roman" w:hAnsi="Times New Roman" w:cs="Times New Roman"/>
                <w:sz w:val="24"/>
                <w:szCs w:val="24"/>
              </w:rPr>
            </w:pPr>
            <w:r w:rsidRPr="00105909">
              <w:rPr>
                <w:rFonts w:ascii="Times New Roman" w:hAnsi="Times New Roman" w:cs="Times New Roman"/>
                <w:sz w:val="24"/>
                <w:szCs w:val="24"/>
              </w:rPr>
              <w:t>2027</w:t>
            </w:r>
          </w:p>
        </w:tc>
        <w:tc>
          <w:tcPr>
            <w:tcW w:w="1134" w:type="dxa"/>
          </w:tcPr>
          <w:p w:rsidR="0092072C" w:rsidRPr="00105909" w:rsidRDefault="00921790"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2027</w:t>
            </w:r>
          </w:p>
        </w:tc>
        <w:tc>
          <w:tcPr>
            <w:tcW w:w="1418" w:type="dxa"/>
          </w:tcPr>
          <w:p w:rsidR="0092072C" w:rsidRPr="00105909" w:rsidRDefault="0092072C" w:rsidP="0092072C">
            <w:pPr>
              <w:widowControl w:val="0"/>
              <w:contextualSpacing/>
              <w:jc w:val="center"/>
              <w:rPr>
                <w:rFonts w:ascii="Times New Roman" w:hAnsi="Times New Roman" w:cs="Times New Roman"/>
                <w:sz w:val="24"/>
                <w:szCs w:val="24"/>
              </w:rPr>
            </w:pPr>
            <w:r w:rsidRPr="00105909">
              <w:rPr>
                <w:rFonts w:ascii="Times New Roman" w:hAnsi="Times New Roman" w:cs="Times New Roman"/>
                <w:sz w:val="24"/>
                <w:szCs w:val="24"/>
              </w:rPr>
              <w:t>1263,24</w:t>
            </w:r>
          </w:p>
        </w:tc>
      </w:tr>
      <w:tr w:rsidR="00921790" w:rsidRPr="00105909" w:rsidTr="00FC0907">
        <w:tc>
          <w:tcPr>
            <w:tcW w:w="2978" w:type="dxa"/>
          </w:tcPr>
          <w:p w:rsidR="0092072C" w:rsidRPr="00105909" w:rsidRDefault="0092072C" w:rsidP="0092072C">
            <w:pPr>
              <w:widowControl w:val="0"/>
              <w:contextualSpacing/>
              <w:jc w:val="center"/>
              <w:rPr>
                <w:rFonts w:ascii="Times New Roman" w:hAnsi="Times New Roman" w:cs="Times New Roman"/>
                <w:b/>
                <w:sz w:val="24"/>
                <w:szCs w:val="24"/>
              </w:rPr>
            </w:pPr>
            <w:r w:rsidRPr="00105909">
              <w:rPr>
                <w:rFonts w:ascii="Times New Roman" w:hAnsi="Times New Roman" w:cs="Times New Roman"/>
                <w:b/>
                <w:sz w:val="24"/>
                <w:szCs w:val="24"/>
              </w:rPr>
              <w:t xml:space="preserve">Всего </w:t>
            </w:r>
          </w:p>
        </w:tc>
        <w:tc>
          <w:tcPr>
            <w:tcW w:w="1134" w:type="dxa"/>
          </w:tcPr>
          <w:p w:rsidR="0092072C" w:rsidRPr="00105909" w:rsidRDefault="0092072C" w:rsidP="0092072C">
            <w:pPr>
              <w:widowControl w:val="0"/>
              <w:contextualSpacing/>
              <w:jc w:val="both"/>
              <w:rPr>
                <w:rFonts w:ascii="Times New Roman" w:hAnsi="Times New Roman" w:cs="Times New Roman"/>
                <w:b/>
                <w:sz w:val="24"/>
                <w:szCs w:val="24"/>
              </w:rPr>
            </w:pPr>
          </w:p>
        </w:tc>
        <w:tc>
          <w:tcPr>
            <w:tcW w:w="2410" w:type="dxa"/>
          </w:tcPr>
          <w:p w:rsidR="0092072C" w:rsidRPr="00105909" w:rsidRDefault="0092072C" w:rsidP="0092072C">
            <w:pPr>
              <w:widowControl w:val="0"/>
              <w:contextualSpacing/>
              <w:jc w:val="both"/>
              <w:rPr>
                <w:rFonts w:ascii="Times New Roman" w:hAnsi="Times New Roman" w:cs="Times New Roman"/>
                <w:b/>
                <w:sz w:val="24"/>
                <w:szCs w:val="24"/>
              </w:rPr>
            </w:pPr>
          </w:p>
        </w:tc>
        <w:tc>
          <w:tcPr>
            <w:tcW w:w="850" w:type="dxa"/>
          </w:tcPr>
          <w:p w:rsidR="0092072C" w:rsidRPr="00105909" w:rsidRDefault="0092072C" w:rsidP="0092072C">
            <w:pPr>
              <w:widowControl w:val="0"/>
              <w:contextualSpacing/>
              <w:jc w:val="center"/>
              <w:rPr>
                <w:rFonts w:ascii="Times New Roman" w:hAnsi="Times New Roman" w:cs="Times New Roman"/>
                <w:b/>
                <w:sz w:val="24"/>
                <w:szCs w:val="24"/>
              </w:rPr>
            </w:pPr>
          </w:p>
        </w:tc>
        <w:tc>
          <w:tcPr>
            <w:tcW w:w="1134" w:type="dxa"/>
          </w:tcPr>
          <w:p w:rsidR="0092072C" w:rsidRPr="00105909" w:rsidRDefault="0092072C" w:rsidP="0092072C">
            <w:pPr>
              <w:widowControl w:val="0"/>
              <w:contextualSpacing/>
              <w:jc w:val="center"/>
              <w:rPr>
                <w:rFonts w:ascii="Times New Roman" w:hAnsi="Times New Roman" w:cs="Times New Roman"/>
                <w:b/>
                <w:sz w:val="24"/>
                <w:szCs w:val="24"/>
              </w:rPr>
            </w:pPr>
          </w:p>
        </w:tc>
        <w:tc>
          <w:tcPr>
            <w:tcW w:w="1418" w:type="dxa"/>
          </w:tcPr>
          <w:p w:rsidR="0092072C" w:rsidRPr="00105909" w:rsidRDefault="0092072C" w:rsidP="0092072C">
            <w:pPr>
              <w:widowControl w:val="0"/>
              <w:contextualSpacing/>
              <w:jc w:val="center"/>
              <w:rPr>
                <w:rFonts w:ascii="Times New Roman" w:hAnsi="Times New Roman" w:cs="Times New Roman"/>
                <w:b/>
                <w:sz w:val="24"/>
                <w:szCs w:val="24"/>
              </w:rPr>
            </w:pPr>
            <w:r w:rsidRPr="00105909">
              <w:rPr>
                <w:rFonts w:ascii="Times New Roman" w:hAnsi="Times New Roman" w:cs="Times New Roman"/>
                <w:b/>
                <w:sz w:val="24"/>
                <w:szCs w:val="24"/>
              </w:rPr>
              <w:t>43212,64</w:t>
            </w:r>
          </w:p>
        </w:tc>
      </w:tr>
    </w:tbl>
    <w:p w:rsidR="0092072C" w:rsidRPr="00BC62E8" w:rsidRDefault="0092072C" w:rsidP="00B12A10">
      <w:pPr>
        <w:widowControl w:val="0"/>
        <w:spacing w:after="0" w:line="240" w:lineRule="auto"/>
        <w:ind w:firstLine="851"/>
        <w:contextualSpacing/>
        <w:jc w:val="both"/>
        <w:rPr>
          <w:rFonts w:ascii="Times New Roman" w:hAnsi="Times New Roman" w:cs="Times New Roman"/>
          <w:sz w:val="26"/>
          <w:szCs w:val="26"/>
        </w:rPr>
      </w:pPr>
    </w:p>
    <w:p w:rsidR="0092072C" w:rsidRPr="00BC62E8" w:rsidRDefault="0092072C" w:rsidP="00B12A10">
      <w:pPr>
        <w:pStyle w:val="1"/>
        <w:numPr>
          <w:ilvl w:val="1"/>
          <w:numId w:val="15"/>
        </w:numPr>
        <w:spacing w:line="240" w:lineRule="auto"/>
        <w:ind w:left="0" w:firstLine="851"/>
        <w:contextualSpacing/>
      </w:pPr>
      <w:bookmarkStart w:id="103" w:name="_Toc359926481"/>
      <w:bookmarkStart w:id="104" w:name="_Toc363028881"/>
      <w:bookmarkStart w:id="105" w:name="_Toc439163177"/>
      <w:bookmarkStart w:id="106" w:name="_Toc521076329"/>
      <w:bookmarkStart w:id="107" w:name="_Toc521419653"/>
      <w:bookmarkStart w:id="108" w:name="_Toc78552208"/>
      <w:r w:rsidRPr="00BC62E8">
        <w:t>Предложения по величине необходимых инвестиций в строительство, реконструкцию и техническое перевооружение тепловых сетей и сооружений на них</w:t>
      </w:r>
      <w:bookmarkEnd w:id="103"/>
      <w:bookmarkEnd w:id="104"/>
      <w:bookmarkEnd w:id="105"/>
      <w:bookmarkEnd w:id="106"/>
      <w:bookmarkEnd w:id="107"/>
      <w:bookmarkEnd w:id="108"/>
    </w:p>
    <w:p w:rsidR="0092072C" w:rsidRDefault="0092072C" w:rsidP="00B12A10">
      <w:pPr>
        <w:widowControl w:val="0"/>
        <w:spacing w:after="0" w:line="240" w:lineRule="auto"/>
        <w:ind w:firstLine="851"/>
        <w:contextualSpacing/>
        <w:jc w:val="both"/>
        <w:rPr>
          <w:rFonts w:ascii="Times New Roman" w:hAnsi="Times New Roman" w:cs="Times New Roman"/>
          <w:sz w:val="26"/>
          <w:szCs w:val="26"/>
        </w:rPr>
      </w:pPr>
      <w:bookmarkStart w:id="109" w:name="_Toc359926490"/>
      <w:r w:rsidRPr="00BC62E8">
        <w:rPr>
          <w:rFonts w:ascii="Times New Roman" w:hAnsi="Times New Roman" w:cs="Times New Roman"/>
          <w:sz w:val="26"/>
          <w:szCs w:val="26"/>
        </w:rPr>
        <w:t>Принятым вариантом развития системы теплоснабжения Юргинского муниципального округа строительство, реконструкция и техническое перевооружение тепловых сетей и сооружений на них до 2035г. не предусматривается.</w:t>
      </w:r>
    </w:p>
    <w:p w:rsidR="001B3B17" w:rsidRPr="00BC62E8" w:rsidRDefault="001B3B17" w:rsidP="00B12A10">
      <w:pPr>
        <w:widowControl w:val="0"/>
        <w:spacing w:after="0" w:line="240" w:lineRule="auto"/>
        <w:ind w:firstLine="851"/>
        <w:contextualSpacing/>
        <w:jc w:val="both"/>
        <w:rPr>
          <w:rFonts w:ascii="Times New Roman" w:hAnsi="Times New Roman" w:cs="Times New Roman"/>
          <w:sz w:val="26"/>
          <w:szCs w:val="26"/>
        </w:rPr>
      </w:pPr>
    </w:p>
    <w:p w:rsidR="0092072C" w:rsidRPr="00BC62E8" w:rsidRDefault="0092072C" w:rsidP="00B12A10">
      <w:pPr>
        <w:pStyle w:val="1"/>
        <w:numPr>
          <w:ilvl w:val="1"/>
          <w:numId w:val="15"/>
        </w:numPr>
        <w:spacing w:line="240" w:lineRule="auto"/>
        <w:ind w:left="0" w:firstLine="851"/>
        <w:contextualSpacing/>
        <w:rPr>
          <w:b w:val="0"/>
        </w:rPr>
      </w:pPr>
      <w:bookmarkStart w:id="110" w:name="_Toc521419654"/>
      <w:bookmarkStart w:id="111" w:name="_Toc78552209"/>
      <w:r w:rsidRPr="00BC62E8">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109"/>
      <w:bookmarkEnd w:id="110"/>
      <w:bookmarkEnd w:id="111"/>
    </w:p>
    <w:p w:rsidR="0092072C" w:rsidRDefault="0092072C" w:rsidP="00B12A10">
      <w:pPr>
        <w:widowControl w:val="0"/>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Принятым вариантом развития системы теплоснабжения Юргинского муниципального округа не предусматривается изменение температурных графиков и гидравлических режимов работы тепловых сетей.</w:t>
      </w:r>
    </w:p>
    <w:p w:rsidR="001B3B17" w:rsidRPr="00BC62E8" w:rsidRDefault="001B3B17" w:rsidP="00B12A10">
      <w:pPr>
        <w:widowControl w:val="0"/>
        <w:spacing w:after="0" w:line="240" w:lineRule="auto"/>
        <w:ind w:firstLine="851"/>
        <w:contextualSpacing/>
        <w:jc w:val="both"/>
        <w:rPr>
          <w:rFonts w:ascii="Times New Roman" w:hAnsi="Times New Roman" w:cs="Times New Roman"/>
          <w:sz w:val="26"/>
          <w:szCs w:val="26"/>
        </w:rPr>
      </w:pPr>
    </w:p>
    <w:p w:rsidR="0092072C" w:rsidRPr="00BC62E8" w:rsidRDefault="0092072C" w:rsidP="00B12A10">
      <w:pPr>
        <w:pStyle w:val="1"/>
        <w:numPr>
          <w:ilvl w:val="0"/>
          <w:numId w:val="15"/>
        </w:numPr>
        <w:spacing w:line="240" w:lineRule="auto"/>
        <w:ind w:left="0" w:firstLine="851"/>
        <w:contextualSpacing/>
      </w:pPr>
      <w:bookmarkStart w:id="112" w:name="_Toc78552210"/>
      <w:r w:rsidRPr="00BC62E8">
        <w:t>Решение об определении единой теплоснабжающей организации (организаций)</w:t>
      </w:r>
      <w:bookmarkEnd w:id="112"/>
    </w:p>
    <w:p w:rsidR="0092072C" w:rsidRPr="00BC62E8" w:rsidRDefault="0092072C" w:rsidP="00B12A10">
      <w:pPr>
        <w:pStyle w:val="1"/>
        <w:numPr>
          <w:ilvl w:val="1"/>
          <w:numId w:val="15"/>
        </w:numPr>
        <w:spacing w:line="240" w:lineRule="auto"/>
        <w:ind w:left="0" w:firstLine="851"/>
        <w:contextualSpacing/>
      </w:pPr>
      <w:bookmarkStart w:id="113" w:name="_Toc78552211"/>
      <w:r w:rsidRPr="00BC62E8">
        <w:rPr>
          <w:rFonts w:eastAsia="Arial"/>
        </w:rPr>
        <w:t>Решение о присвоении статуса единой теплоснабжающей организации (организациям)</w:t>
      </w:r>
      <w:bookmarkEnd w:id="113"/>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При определении ЕТО рассматриваются только те организации, основной деятельностью которых является осуществление теплоснабжения жилых зданий, объектов социального и культурно-бытового назначения. Такой организацией является МУП «Комфорт».</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Для Юргинского муниципального округа определена одна ЕТО – МУП «Комфорт».</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Согласно пункту 7 раздел </w:t>
      </w:r>
      <w:r w:rsidRPr="00BC62E8">
        <w:rPr>
          <w:rFonts w:ascii="Times New Roman" w:hAnsi="Times New Roman" w:cs="Times New Roman"/>
          <w:sz w:val="26"/>
          <w:szCs w:val="26"/>
          <w:lang w:val="en-US"/>
        </w:rPr>
        <w:t>II</w:t>
      </w:r>
      <w:r w:rsidRPr="00BC62E8">
        <w:rPr>
          <w:rFonts w:ascii="Times New Roman" w:hAnsi="Times New Roman" w:cs="Times New Roman"/>
          <w:sz w:val="26"/>
          <w:szCs w:val="26"/>
        </w:rPr>
        <w:t xml:space="preserve"> «Критерии и порядок определения ЕТО</w:t>
      </w:r>
      <w:r w:rsidR="003B076D" w:rsidRPr="00BC62E8">
        <w:rPr>
          <w:rFonts w:ascii="Times New Roman" w:hAnsi="Times New Roman" w:cs="Times New Roman"/>
          <w:sz w:val="26"/>
          <w:szCs w:val="26"/>
        </w:rPr>
        <w:t>»,</w:t>
      </w:r>
      <w:r w:rsidRPr="00BC62E8">
        <w:rPr>
          <w:rFonts w:ascii="Times New Roman" w:hAnsi="Times New Roman" w:cs="Times New Roman"/>
          <w:sz w:val="26"/>
          <w:szCs w:val="26"/>
        </w:rPr>
        <w:t xml:space="preserve"> «Правил организации теплоснабжения в Российской Федерации</w:t>
      </w:r>
      <w:r w:rsidR="000E6845" w:rsidRPr="00BC62E8">
        <w:rPr>
          <w:rFonts w:ascii="Times New Roman" w:hAnsi="Times New Roman" w:cs="Times New Roman"/>
          <w:sz w:val="26"/>
          <w:szCs w:val="26"/>
        </w:rPr>
        <w:t>»,</w:t>
      </w:r>
      <w:r w:rsidRPr="00BC62E8">
        <w:rPr>
          <w:rFonts w:ascii="Times New Roman" w:hAnsi="Times New Roman" w:cs="Times New Roman"/>
          <w:sz w:val="26"/>
          <w:szCs w:val="26"/>
        </w:rPr>
        <w:t xml:space="preserve"> утвержденных ПП РФ </w:t>
      </w:r>
      <w:r w:rsidR="000E6845" w:rsidRPr="00BC62E8">
        <w:rPr>
          <w:rFonts w:ascii="Times New Roman" w:hAnsi="Times New Roman" w:cs="Times New Roman"/>
          <w:sz w:val="26"/>
          <w:szCs w:val="26"/>
        </w:rPr>
        <w:t xml:space="preserve">от 08.08.2014 </w:t>
      </w:r>
      <w:r w:rsidRPr="00BC62E8">
        <w:rPr>
          <w:rFonts w:ascii="Times New Roman" w:hAnsi="Times New Roman" w:cs="Times New Roman"/>
          <w:sz w:val="26"/>
          <w:szCs w:val="26"/>
        </w:rPr>
        <w:t>№ 808 критериями для определения единой теплоснабжающей организации являются:</w:t>
      </w:r>
    </w:p>
    <w:p w:rsidR="0092072C" w:rsidRPr="00B00EF5" w:rsidRDefault="0092072C" w:rsidP="00BD2C65">
      <w:pPr>
        <w:pStyle w:val="a4"/>
        <w:numPr>
          <w:ilvl w:val="0"/>
          <w:numId w:val="34"/>
        </w:numPr>
        <w:tabs>
          <w:tab w:val="left" w:pos="993"/>
        </w:tabs>
        <w:spacing w:after="0" w:line="240" w:lineRule="auto"/>
        <w:ind w:left="0" w:firstLine="709"/>
        <w:jc w:val="both"/>
        <w:rPr>
          <w:rFonts w:ascii="Times New Roman" w:hAnsi="Times New Roman"/>
          <w:sz w:val="26"/>
          <w:szCs w:val="26"/>
          <w:lang w:val="ru-RU"/>
        </w:rPr>
      </w:pPr>
      <w:r w:rsidRPr="00B00EF5">
        <w:rPr>
          <w:rFonts w:ascii="Times New Roman" w:hAnsi="Times New Roman"/>
          <w:sz w:val="26"/>
          <w:szCs w:val="26"/>
          <w:lang w:val="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ЕТО;</w:t>
      </w:r>
    </w:p>
    <w:p w:rsidR="0092072C" w:rsidRPr="00BD2C65" w:rsidRDefault="0092072C" w:rsidP="00BD2C65">
      <w:pPr>
        <w:pStyle w:val="a4"/>
        <w:numPr>
          <w:ilvl w:val="0"/>
          <w:numId w:val="34"/>
        </w:numPr>
        <w:tabs>
          <w:tab w:val="left" w:pos="993"/>
        </w:tabs>
        <w:spacing w:after="0" w:line="240" w:lineRule="auto"/>
        <w:ind w:left="0" w:firstLine="709"/>
        <w:jc w:val="both"/>
        <w:rPr>
          <w:rFonts w:ascii="Times New Roman" w:hAnsi="Times New Roman"/>
          <w:sz w:val="26"/>
          <w:szCs w:val="26"/>
        </w:rPr>
      </w:pPr>
      <w:proofErr w:type="spellStart"/>
      <w:r w:rsidRPr="00BD2C65">
        <w:rPr>
          <w:rFonts w:ascii="Times New Roman" w:hAnsi="Times New Roman"/>
          <w:sz w:val="26"/>
          <w:szCs w:val="26"/>
        </w:rPr>
        <w:lastRenderedPageBreak/>
        <w:t>размер</w:t>
      </w:r>
      <w:proofErr w:type="spellEnd"/>
      <w:r w:rsidRPr="00BD2C65">
        <w:rPr>
          <w:rFonts w:ascii="Times New Roman" w:hAnsi="Times New Roman"/>
          <w:sz w:val="26"/>
          <w:szCs w:val="26"/>
        </w:rPr>
        <w:t xml:space="preserve"> </w:t>
      </w:r>
      <w:proofErr w:type="spellStart"/>
      <w:r w:rsidRPr="00BD2C65">
        <w:rPr>
          <w:rFonts w:ascii="Times New Roman" w:hAnsi="Times New Roman"/>
          <w:sz w:val="26"/>
          <w:szCs w:val="26"/>
        </w:rPr>
        <w:t>собственного</w:t>
      </w:r>
      <w:proofErr w:type="spellEnd"/>
      <w:r w:rsidRPr="00BD2C65">
        <w:rPr>
          <w:rFonts w:ascii="Times New Roman" w:hAnsi="Times New Roman"/>
          <w:sz w:val="26"/>
          <w:szCs w:val="26"/>
        </w:rPr>
        <w:t xml:space="preserve"> </w:t>
      </w:r>
      <w:proofErr w:type="spellStart"/>
      <w:r w:rsidRPr="00BD2C65">
        <w:rPr>
          <w:rFonts w:ascii="Times New Roman" w:hAnsi="Times New Roman"/>
          <w:sz w:val="26"/>
          <w:szCs w:val="26"/>
        </w:rPr>
        <w:t>капитала</w:t>
      </w:r>
      <w:proofErr w:type="spellEnd"/>
      <w:r w:rsidRPr="00BD2C65">
        <w:rPr>
          <w:rFonts w:ascii="Times New Roman" w:hAnsi="Times New Roman"/>
          <w:sz w:val="26"/>
          <w:szCs w:val="26"/>
        </w:rPr>
        <w:t>;</w:t>
      </w:r>
    </w:p>
    <w:p w:rsidR="0092072C" w:rsidRPr="00B00EF5" w:rsidRDefault="0092072C" w:rsidP="00BD2C65">
      <w:pPr>
        <w:pStyle w:val="a4"/>
        <w:numPr>
          <w:ilvl w:val="0"/>
          <w:numId w:val="34"/>
        </w:numPr>
        <w:tabs>
          <w:tab w:val="left" w:pos="993"/>
        </w:tabs>
        <w:spacing w:after="0" w:line="240" w:lineRule="auto"/>
        <w:ind w:left="0" w:firstLine="709"/>
        <w:jc w:val="both"/>
        <w:rPr>
          <w:rFonts w:ascii="Times New Roman" w:hAnsi="Times New Roman"/>
          <w:sz w:val="26"/>
          <w:szCs w:val="26"/>
          <w:lang w:val="ru-RU"/>
        </w:rPr>
      </w:pPr>
      <w:r w:rsidRPr="00B00EF5">
        <w:rPr>
          <w:rFonts w:ascii="Times New Roman" w:hAnsi="Times New Roman"/>
          <w:sz w:val="26"/>
          <w:szCs w:val="26"/>
          <w:lang w:val="ru-RU"/>
        </w:rPr>
        <w:t>способность в лучшей мере обеспечить надежность теплоснабжения в соответствующей системе теплоснабжения.</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Теплоснабжающая организация МУП «Комфорт» соответствует требованиям для присвоения статуса ЕТО.</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Решение об установлении организации в качестве ЕТО в той или иной зоне деятельности принимает, в соответствии с ФЗ </w:t>
      </w:r>
      <w:r w:rsidR="00B00EF5">
        <w:rPr>
          <w:rFonts w:ascii="Times New Roman" w:hAnsi="Times New Roman" w:cs="Times New Roman"/>
          <w:sz w:val="26"/>
          <w:szCs w:val="26"/>
        </w:rPr>
        <w:t xml:space="preserve">от 27.07.2010 </w:t>
      </w:r>
      <w:r w:rsidRPr="00BC62E8">
        <w:rPr>
          <w:rFonts w:ascii="Times New Roman" w:hAnsi="Times New Roman" w:cs="Times New Roman"/>
          <w:sz w:val="26"/>
          <w:szCs w:val="26"/>
        </w:rPr>
        <w:t>№ 190</w:t>
      </w:r>
      <w:r w:rsidR="00B00EF5">
        <w:rPr>
          <w:rFonts w:ascii="Times New Roman" w:hAnsi="Times New Roman" w:cs="Times New Roman"/>
          <w:sz w:val="26"/>
          <w:szCs w:val="26"/>
        </w:rPr>
        <w:br/>
      </w:r>
      <w:r w:rsidRPr="00BC62E8">
        <w:rPr>
          <w:rFonts w:ascii="Times New Roman" w:hAnsi="Times New Roman" w:cs="Times New Roman"/>
          <w:sz w:val="26"/>
          <w:szCs w:val="26"/>
        </w:rPr>
        <w:t>«О теплоснабжении» орган местного самоуправления.</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Для Юргинского муниципального округа определена ЕТО – МУП «Комфорт».</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 xml:space="preserve">Обязанности ЕТО определены и установлены ПП РФ </w:t>
      </w:r>
      <w:r w:rsidR="000E6845" w:rsidRPr="00BC62E8">
        <w:rPr>
          <w:rFonts w:ascii="Times New Roman" w:hAnsi="Times New Roman" w:cs="Times New Roman"/>
          <w:sz w:val="26"/>
          <w:szCs w:val="26"/>
        </w:rPr>
        <w:t xml:space="preserve">от 08.08.2014 </w:t>
      </w:r>
      <w:r w:rsidRPr="00BC62E8">
        <w:rPr>
          <w:rFonts w:ascii="Times New Roman" w:hAnsi="Times New Roman" w:cs="Times New Roman"/>
          <w:sz w:val="26"/>
          <w:szCs w:val="26"/>
        </w:rPr>
        <w:t>№ 808 «Об организации теплоснабжения в Российской Федерации и о внесении изменений в некоторые законодательные акты Правительства Российской Федерации». В соответствии с приведенным документом ЕТО обязана:</w:t>
      </w:r>
    </w:p>
    <w:p w:rsidR="0092072C" w:rsidRPr="000E6845" w:rsidRDefault="0092072C" w:rsidP="000E6845">
      <w:pPr>
        <w:pStyle w:val="a4"/>
        <w:numPr>
          <w:ilvl w:val="0"/>
          <w:numId w:val="33"/>
        </w:numPr>
        <w:tabs>
          <w:tab w:val="left" w:pos="993"/>
        </w:tabs>
        <w:spacing w:after="0" w:line="240" w:lineRule="auto"/>
        <w:ind w:left="0" w:firstLine="709"/>
        <w:jc w:val="both"/>
        <w:rPr>
          <w:rFonts w:ascii="Times New Roman" w:hAnsi="Times New Roman"/>
          <w:sz w:val="26"/>
          <w:szCs w:val="26"/>
          <w:lang w:val="ru-RU"/>
        </w:rPr>
      </w:pPr>
      <w:r w:rsidRPr="000E6845">
        <w:rPr>
          <w:rFonts w:ascii="Times New Roman" w:hAnsi="Times New Roman"/>
          <w:sz w:val="26"/>
          <w:szCs w:val="26"/>
          <w:lang w:val="ru-RU"/>
        </w:rPr>
        <w:t xml:space="preserve">заключать и исполнять договоры теплоснабжения с любыми обратившимися к ней потребителями тепловой энергии, </w:t>
      </w:r>
      <w:proofErr w:type="spellStart"/>
      <w:r w:rsidRPr="000E6845">
        <w:rPr>
          <w:rFonts w:ascii="Times New Roman" w:hAnsi="Times New Roman"/>
          <w:sz w:val="26"/>
          <w:szCs w:val="26"/>
          <w:lang w:val="ru-RU"/>
        </w:rPr>
        <w:t>теплопотребляющие</w:t>
      </w:r>
      <w:proofErr w:type="spellEnd"/>
      <w:r w:rsidRPr="000E6845">
        <w:rPr>
          <w:rFonts w:ascii="Times New Roman" w:hAnsi="Times New Roman"/>
          <w:sz w:val="26"/>
          <w:szCs w:val="26"/>
          <w:lang w:val="ru-RU"/>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92072C" w:rsidRPr="000E6845" w:rsidRDefault="000E6845" w:rsidP="000E6845">
      <w:pPr>
        <w:pStyle w:val="a4"/>
        <w:numPr>
          <w:ilvl w:val="0"/>
          <w:numId w:val="33"/>
        </w:numPr>
        <w:tabs>
          <w:tab w:val="left" w:pos="993"/>
        </w:tabs>
        <w:spacing w:after="0" w:line="240" w:lineRule="auto"/>
        <w:ind w:left="0" w:firstLine="709"/>
        <w:jc w:val="both"/>
        <w:rPr>
          <w:rFonts w:ascii="Times New Roman" w:hAnsi="Times New Roman"/>
          <w:sz w:val="26"/>
          <w:szCs w:val="26"/>
          <w:lang w:val="ru-RU"/>
        </w:rPr>
      </w:pPr>
      <w:r>
        <w:rPr>
          <w:rFonts w:ascii="Times New Roman" w:hAnsi="Times New Roman"/>
          <w:sz w:val="26"/>
          <w:szCs w:val="26"/>
          <w:lang w:val="ru-RU"/>
        </w:rPr>
        <w:t>з</w:t>
      </w:r>
      <w:r w:rsidR="0092072C" w:rsidRPr="000E6845">
        <w:rPr>
          <w:rFonts w:ascii="Times New Roman" w:hAnsi="Times New Roman"/>
          <w:sz w:val="26"/>
          <w:szCs w:val="26"/>
          <w:lang w:val="ru-RU"/>
        </w:rPr>
        <w:t>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92072C" w:rsidRPr="000E6845" w:rsidRDefault="0092072C" w:rsidP="000E6845">
      <w:pPr>
        <w:pStyle w:val="a4"/>
        <w:numPr>
          <w:ilvl w:val="0"/>
          <w:numId w:val="33"/>
        </w:numPr>
        <w:tabs>
          <w:tab w:val="left" w:pos="993"/>
        </w:tabs>
        <w:spacing w:after="0" w:line="240" w:lineRule="auto"/>
        <w:ind w:left="0" w:firstLine="709"/>
        <w:jc w:val="both"/>
        <w:rPr>
          <w:rFonts w:ascii="Times New Roman" w:hAnsi="Times New Roman"/>
          <w:sz w:val="26"/>
          <w:szCs w:val="26"/>
          <w:lang w:val="ru-RU"/>
        </w:rPr>
      </w:pPr>
      <w:r w:rsidRPr="000E6845">
        <w:rPr>
          <w:rFonts w:ascii="Times New Roman" w:hAnsi="Times New Roman"/>
          <w:sz w:val="26"/>
          <w:szCs w:val="26"/>
          <w:lang w:val="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Границы зоны деятельности ЕТО в соответствии с пунктом 19 «Постановления об организации теплоснабжения…» могут быть изменены в следующих случаях:</w:t>
      </w:r>
    </w:p>
    <w:p w:rsidR="0092072C" w:rsidRPr="000E6845" w:rsidRDefault="0092072C" w:rsidP="000E6845">
      <w:pPr>
        <w:pStyle w:val="a4"/>
        <w:numPr>
          <w:ilvl w:val="0"/>
          <w:numId w:val="33"/>
        </w:numPr>
        <w:tabs>
          <w:tab w:val="left" w:pos="993"/>
        </w:tabs>
        <w:spacing w:after="0" w:line="240" w:lineRule="auto"/>
        <w:ind w:left="0" w:firstLine="709"/>
        <w:jc w:val="both"/>
        <w:rPr>
          <w:rFonts w:ascii="Times New Roman" w:hAnsi="Times New Roman"/>
          <w:sz w:val="26"/>
          <w:szCs w:val="26"/>
          <w:lang w:val="ru-RU"/>
        </w:rPr>
      </w:pPr>
      <w:r w:rsidRPr="000E6845">
        <w:rPr>
          <w:rFonts w:ascii="Times New Roman" w:hAnsi="Times New Roman"/>
          <w:sz w:val="26"/>
          <w:szCs w:val="26"/>
          <w:lang w:val="ru-RU"/>
        </w:rPr>
        <w:t xml:space="preserve">подключение к системе теплоснабжения новых </w:t>
      </w:r>
      <w:proofErr w:type="spellStart"/>
      <w:r w:rsidRPr="000E6845">
        <w:rPr>
          <w:rFonts w:ascii="Times New Roman" w:hAnsi="Times New Roman"/>
          <w:sz w:val="26"/>
          <w:szCs w:val="26"/>
          <w:lang w:val="ru-RU"/>
        </w:rPr>
        <w:t>теплопотребляющих</w:t>
      </w:r>
      <w:proofErr w:type="spellEnd"/>
      <w:r w:rsidRPr="000E6845">
        <w:rPr>
          <w:rFonts w:ascii="Times New Roman" w:hAnsi="Times New Roman"/>
          <w:sz w:val="26"/>
          <w:szCs w:val="26"/>
          <w:lang w:val="ru-RU"/>
        </w:rPr>
        <w:t xml:space="preserve"> установок, источников тепловой энергии или тепловых сетей, или их отключение от системы теплоснабжения;</w:t>
      </w:r>
    </w:p>
    <w:p w:rsidR="0092072C" w:rsidRPr="00BD2C65" w:rsidRDefault="0092072C" w:rsidP="000E6845">
      <w:pPr>
        <w:pStyle w:val="a4"/>
        <w:numPr>
          <w:ilvl w:val="0"/>
          <w:numId w:val="33"/>
        </w:numPr>
        <w:tabs>
          <w:tab w:val="left" w:pos="993"/>
        </w:tabs>
        <w:spacing w:after="0" w:line="240" w:lineRule="auto"/>
        <w:ind w:left="0" w:firstLine="709"/>
        <w:jc w:val="both"/>
        <w:rPr>
          <w:rFonts w:ascii="Times New Roman" w:hAnsi="Times New Roman"/>
          <w:sz w:val="26"/>
          <w:szCs w:val="26"/>
          <w:lang w:val="ru-RU"/>
        </w:rPr>
      </w:pPr>
      <w:r w:rsidRPr="00BD2C65">
        <w:rPr>
          <w:rFonts w:ascii="Times New Roman" w:hAnsi="Times New Roman"/>
          <w:sz w:val="26"/>
          <w:szCs w:val="26"/>
          <w:lang w:val="ru-RU"/>
        </w:rPr>
        <w:t>технологическое объединение или разделение систем теплоснабжения.</w:t>
      </w:r>
    </w:p>
    <w:p w:rsidR="0092072C"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p>
    <w:p w:rsidR="001B3B17" w:rsidRPr="00BC62E8" w:rsidRDefault="001B3B17" w:rsidP="00B12A10">
      <w:pPr>
        <w:spacing w:after="0" w:line="240" w:lineRule="auto"/>
        <w:ind w:firstLine="851"/>
        <w:contextualSpacing/>
        <w:jc w:val="both"/>
        <w:rPr>
          <w:rFonts w:ascii="Times New Roman" w:hAnsi="Times New Roman" w:cs="Times New Roman"/>
          <w:sz w:val="26"/>
          <w:szCs w:val="26"/>
        </w:rPr>
      </w:pPr>
    </w:p>
    <w:p w:rsidR="0092072C" w:rsidRPr="00BC62E8" w:rsidRDefault="0092072C" w:rsidP="00B12A10">
      <w:pPr>
        <w:pStyle w:val="1"/>
        <w:numPr>
          <w:ilvl w:val="0"/>
          <w:numId w:val="15"/>
        </w:numPr>
        <w:spacing w:line="240" w:lineRule="auto"/>
        <w:ind w:left="0" w:firstLine="851"/>
        <w:contextualSpacing/>
      </w:pPr>
      <w:bookmarkStart w:id="114" w:name="_Toc359937431"/>
      <w:bookmarkStart w:id="115" w:name="_Toc78552212"/>
      <w:r w:rsidRPr="00BC62E8">
        <w:t>Решения о распределении тепловой нагрузки между источниками тепловой энергии</w:t>
      </w:r>
      <w:bookmarkEnd w:id="114"/>
      <w:bookmarkEnd w:id="115"/>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В связи с тем, что все источники тепловой энергии имеют резерв мощности и обеспечивают требуемые гидравлические параметры теплоносителя у потребителей (с учетом выполнения предложенных мероприятий) производить перераспределение тепловой нагрузки между источниками в эксплуатационном режиме не имеет смысла.</w:t>
      </w:r>
    </w:p>
    <w:p w:rsidR="0092072C" w:rsidRPr="00BC62E8" w:rsidRDefault="0092072C" w:rsidP="00B12A10">
      <w:pPr>
        <w:spacing w:after="0" w:line="240" w:lineRule="auto"/>
        <w:ind w:firstLine="851"/>
        <w:contextualSpacing/>
        <w:jc w:val="both"/>
        <w:rPr>
          <w:rFonts w:ascii="Times New Roman" w:hAnsi="Times New Roman" w:cs="Times New Roman"/>
          <w:sz w:val="26"/>
          <w:szCs w:val="26"/>
        </w:rPr>
      </w:pPr>
      <w:r w:rsidRPr="00BC62E8">
        <w:rPr>
          <w:rFonts w:ascii="Times New Roman" w:hAnsi="Times New Roman" w:cs="Times New Roman"/>
          <w:sz w:val="26"/>
          <w:szCs w:val="26"/>
        </w:rPr>
        <w:t>Предлагаемое к реализации распределение тепловой нагрузки представлено в таблице 1</w:t>
      </w:r>
      <w:r w:rsidR="006310BE">
        <w:rPr>
          <w:rFonts w:ascii="Times New Roman" w:hAnsi="Times New Roman" w:cs="Times New Roman"/>
          <w:sz w:val="26"/>
          <w:szCs w:val="26"/>
        </w:rPr>
        <w:t>8</w:t>
      </w:r>
      <w:r w:rsidRPr="00BC62E8">
        <w:rPr>
          <w:rFonts w:ascii="Times New Roman" w:hAnsi="Times New Roman" w:cs="Times New Roman"/>
          <w:sz w:val="26"/>
          <w:szCs w:val="26"/>
        </w:rPr>
        <w:t>.</w:t>
      </w:r>
    </w:p>
    <w:p w:rsidR="0092072C" w:rsidRDefault="0092072C" w:rsidP="00B12A10">
      <w:pPr>
        <w:spacing w:after="0" w:line="240" w:lineRule="auto"/>
        <w:ind w:firstLine="851"/>
        <w:contextualSpacing/>
        <w:jc w:val="both"/>
        <w:rPr>
          <w:rFonts w:ascii="Times New Roman" w:hAnsi="Times New Roman" w:cs="Times New Roman"/>
          <w:b/>
          <w:sz w:val="26"/>
          <w:szCs w:val="26"/>
        </w:rPr>
      </w:pPr>
      <w:r w:rsidRPr="00BC62E8">
        <w:rPr>
          <w:rFonts w:ascii="Times New Roman" w:hAnsi="Times New Roman" w:cs="Times New Roman"/>
          <w:b/>
          <w:sz w:val="26"/>
          <w:szCs w:val="26"/>
        </w:rPr>
        <w:lastRenderedPageBreak/>
        <w:t>Таблица 1</w:t>
      </w:r>
      <w:r w:rsidR="006310BE">
        <w:rPr>
          <w:rFonts w:ascii="Times New Roman" w:hAnsi="Times New Roman" w:cs="Times New Roman"/>
          <w:b/>
          <w:sz w:val="26"/>
          <w:szCs w:val="26"/>
        </w:rPr>
        <w:t>8</w:t>
      </w:r>
      <w:r w:rsidRPr="00BC62E8">
        <w:rPr>
          <w:rFonts w:ascii="Times New Roman" w:hAnsi="Times New Roman" w:cs="Times New Roman"/>
          <w:b/>
          <w:sz w:val="26"/>
          <w:szCs w:val="26"/>
        </w:rPr>
        <w:t>. Распределение тепловой нагрузки между источниками тепловой энергии</w:t>
      </w:r>
    </w:p>
    <w:p w:rsidR="001B3B17" w:rsidRPr="00F561ED" w:rsidRDefault="001B3B17" w:rsidP="00B12A10">
      <w:pPr>
        <w:spacing w:after="0" w:line="240" w:lineRule="auto"/>
        <w:ind w:firstLine="851"/>
        <w:contextualSpacing/>
        <w:jc w:val="both"/>
        <w:rPr>
          <w:rFonts w:ascii="Times New Roman" w:hAnsi="Times New Roman" w:cs="Times New Roman"/>
          <w:b/>
          <w:sz w:val="20"/>
          <w:szCs w:val="26"/>
        </w:rPr>
      </w:pPr>
    </w:p>
    <w:tbl>
      <w:tblPr>
        <w:tblW w:w="5067" w:type="pct"/>
        <w:jc w:val="center"/>
        <w:tblLook w:val="04A0" w:firstRow="1" w:lastRow="0" w:firstColumn="1" w:lastColumn="0" w:noHBand="0" w:noVBand="1"/>
      </w:tblPr>
      <w:tblGrid>
        <w:gridCol w:w="458"/>
        <w:gridCol w:w="3542"/>
        <w:gridCol w:w="1418"/>
        <w:gridCol w:w="1420"/>
        <w:gridCol w:w="1416"/>
        <w:gridCol w:w="1445"/>
      </w:tblGrid>
      <w:tr w:rsidR="00FF07BE" w:rsidRPr="001B3B17" w:rsidTr="00561EDC">
        <w:trPr>
          <w:trHeight w:val="299"/>
          <w:tblHeader/>
          <w:jc w:val="center"/>
        </w:trPr>
        <w:tc>
          <w:tcPr>
            <w:tcW w:w="23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2072C" w:rsidRPr="001B3B17" w:rsidRDefault="0092072C" w:rsidP="001B3B17">
            <w:pPr>
              <w:spacing w:after="0" w:line="240" w:lineRule="auto"/>
              <w:contextualSpacing/>
              <w:jc w:val="center"/>
              <w:rPr>
                <w:rFonts w:ascii="Times New Roman" w:eastAsia="Calibri" w:hAnsi="Times New Roman" w:cs="Times New Roman"/>
                <w:b/>
                <w:bCs/>
                <w:sz w:val="24"/>
                <w:szCs w:val="24"/>
              </w:rPr>
            </w:pPr>
            <w:r w:rsidRPr="001B3B17">
              <w:rPr>
                <w:rFonts w:ascii="Times New Roman" w:eastAsia="Calibri" w:hAnsi="Times New Roman" w:cs="Times New Roman"/>
                <w:b/>
                <w:bCs/>
                <w:sz w:val="24"/>
                <w:szCs w:val="24"/>
              </w:rPr>
              <w:t>№</w:t>
            </w:r>
          </w:p>
        </w:tc>
        <w:tc>
          <w:tcPr>
            <w:tcW w:w="1826" w:type="pct"/>
            <w:vMerge w:val="restart"/>
            <w:tcBorders>
              <w:top w:val="single" w:sz="4" w:space="0" w:color="auto"/>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eastAsia="Calibri" w:hAnsi="Times New Roman" w:cs="Times New Roman"/>
                <w:b/>
                <w:bCs/>
                <w:sz w:val="24"/>
                <w:szCs w:val="24"/>
              </w:rPr>
            </w:pPr>
            <w:r w:rsidRPr="001B3B17">
              <w:rPr>
                <w:rFonts w:ascii="Times New Roman" w:eastAsia="Calibri" w:hAnsi="Times New Roman" w:cs="Times New Roman"/>
                <w:b/>
                <w:bCs/>
                <w:sz w:val="24"/>
                <w:szCs w:val="24"/>
              </w:rPr>
              <w:t>Наименование котельной</w:t>
            </w:r>
          </w:p>
        </w:tc>
        <w:tc>
          <w:tcPr>
            <w:tcW w:w="2938" w:type="pct"/>
            <w:gridSpan w:val="4"/>
            <w:tcBorders>
              <w:top w:val="single" w:sz="4" w:space="0" w:color="auto"/>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b/>
                <w:sz w:val="24"/>
                <w:szCs w:val="24"/>
              </w:rPr>
            </w:pPr>
            <w:r w:rsidRPr="001B3B17">
              <w:rPr>
                <w:rFonts w:ascii="Times New Roman" w:hAnsi="Times New Roman" w:cs="Times New Roman"/>
                <w:b/>
                <w:sz w:val="24"/>
                <w:szCs w:val="24"/>
              </w:rPr>
              <w:t>Подключенная тепловая нагрузка, Гкал/ч</w:t>
            </w:r>
          </w:p>
        </w:tc>
      </w:tr>
      <w:tr w:rsidR="00FF07BE" w:rsidRPr="001B3B17" w:rsidTr="00274807">
        <w:trPr>
          <w:trHeight w:val="274"/>
          <w:tblHeader/>
          <w:jc w:val="center"/>
        </w:trPr>
        <w:tc>
          <w:tcPr>
            <w:tcW w:w="236"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92072C" w:rsidRPr="001B3B17" w:rsidRDefault="0092072C" w:rsidP="001B3B17">
            <w:pPr>
              <w:spacing w:after="0" w:line="240" w:lineRule="auto"/>
              <w:contextualSpacing/>
              <w:jc w:val="center"/>
              <w:rPr>
                <w:rFonts w:ascii="Times New Roman" w:eastAsia="Calibri" w:hAnsi="Times New Roman" w:cs="Times New Roman"/>
                <w:b/>
                <w:bCs/>
                <w:sz w:val="24"/>
                <w:szCs w:val="24"/>
              </w:rPr>
            </w:pPr>
          </w:p>
        </w:tc>
        <w:tc>
          <w:tcPr>
            <w:tcW w:w="1826" w:type="pct"/>
            <w:vMerge/>
            <w:tcBorders>
              <w:top w:val="single" w:sz="4" w:space="0" w:color="auto"/>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rPr>
                <w:rFonts w:ascii="Times New Roman" w:eastAsia="Calibri" w:hAnsi="Times New Roman" w:cs="Times New Roman"/>
                <w:b/>
                <w:bCs/>
                <w:sz w:val="24"/>
                <w:szCs w:val="24"/>
              </w:rPr>
            </w:pPr>
          </w:p>
        </w:tc>
        <w:tc>
          <w:tcPr>
            <w:tcW w:w="731" w:type="pct"/>
            <w:tcBorders>
              <w:top w:val="single" w:sz="4" w:space="0" w:color="auto"/>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b/>
                <w:sz w:val="24"/>
                <w:szCs w:val="24"/>
              </w:rPr>
            </w:pPr>
            <w:r w:rsidRPr="001B3B17">
              <w:rPr>
                <w:rFonts w:ascii="Times New Roman" w:hAnsi="Times New Roman" w:cs="Times New Roman"/>
                <w:b/>
                <w:sz w:val="24"/>
                <w:szCs w:val="24"/>
              </w:rPr>
              <w:t>2024</w:t>
            </w:r>
          </w:p>
        </w:tc>
        <w:tc>
          <w:tcPr>
            <w:tcW w:w="732" w:type="pct"/>
            <w:tcBorders>
              <w:top w:val="single" w:sz="4" w:space="0" w:color="auto"/>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b/>
                <w:sz w:val="24"/>
                <w:szCs w:val="24"/>
              </w:rPr>
            </w:pPr>
            <w:r w:rsidRPr="001B3B17">
              <w:rPr>
                <w:rFonts w:ascii="Times New Roman" w:hAnsi="Times New Roman" w:cs="Times New Roman"/>
                <w:b/>
                <w:sz w:val="24"/>
                <w:szCs w:val="24"/>
              </w:rPr>
              <w:t>202</w:t>
            </w:r>
            <w:r w:rsidR="00921790" w:rsidRPr="001B3B17">
              <w:rPr>
                <w:rFonts w:ascii="Times New Roman" w:hAnsi="Times New Roman" w:cs="Times New Roman"/>
                <w:b/>
                <w:sz w:val="24"/>
                <w:szCs w:val="24"/>
              </w:rPr>
              <w:t>7</w:t>
            </w:r>
          </w:p>
        </w:tc>
        <w:tc>
          <w:tcPr>
            <w:tcW w:w="730" w:type="pct"/>
            <w:tcBorders>
              <w:top w:val="single" w:sz="4" w:space="0" w:color="auto"/>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b/>
                <w:sz w:val="24"/>
                <w:szCs w:val="24"/>
              </w:rPr>
            </w:pPr>
            <w:r w:rsidRPr="001B3B17">
              <w:rPr>
                <w:rFonts w:ascii="Times New Roman" w:hAnsi="Times New Roman" w:cs="Times New Roman"/>
                <w:b/>
                <w:sz w:val="24"/>
                <w:szCs w:val="24"/>
              </w:rPr>
              <w:t>2031</w:t>
            </w:r>
          </w:p>
        </w:tc>
        <w:tc>
          <w:tcPr>
            <w:tcW w:w="745" w:type="pct"/>
            <w:tcBorders>
              <w:top w:val="single" w:sz="4" w:space="0" w:color="auto"/>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b/>
                <w:sz w:val="24"/>
                <w:szCs w:val="24"/>
              </w:rPr>
            </w:pPr>
            <w:r w:rsidRPr="001B3B17">
              <w:rPr>
                <w:rFonts w:ascii="Times New Roman" w:hAnsi="Times New Roman" w:cs="Times New Roman"/>
                <w:b/>
                <w:sz w:val="24"/>
                <w:szCs w:val="24"/>
              </w:rPr>
              <w:t>2035</w:t>
            </w:r>
          </w:p>
        </w:tc>
      </w:tr>
      <w:tr w:rsidR="00FF07BE" w:rsidRPr="001B3B17" w:rsidTr="00561EDC">
        <w:trPr>
          <w:trHeight w:val="433"/>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w:t>
            </w:r>
            <w:r w:rsidR="00F561ED">
              <w:rPr>
                <w:rFonts w:ascii="Times New Roman" w:hAnsi="Times New Roman" w:cs="Times New Roman"/>
                <w:color w:val="000000"/>
                <w:sz w:val="24"/>
                <w:szCs w:val="24"/>
              </w:rPr>
              <w:t xml:space="preserve"> </w:t>
            </w:r>
            <w:proofErr w:type="spellStart"/>
            <w:r w:rsidRPr="001B3B17">
              <w:rPr>
                <w:rFonts w:ascii="Times New Roman" w:hAnsi="Times New Roman" w:cs="Times New Roman"/>
                <w:color w:val="000000"/>
                <w:sz w:val="24"/>
                <w:szCs w:val="24"/>
              </w:rPr>
              <w:t>п.ст</w:t>
            </w:r>
            <w:proofErr w:type="spellEnd"/>
            <w:r w:rsidRPr="001B3B17">
              <w:rPr>
                <w:rFonts w:ascii="Times New Roman" w:hAnsi="Times New Roman" w:cs="Times New Roman"/>
                <w:color w:val="000000"/>
                <w:sz w:val="24"/>
                <w:szCs w:val="24"/>
              </w:rPr>
              <w:t xml:space="preserve">. </w:t>
            </w:r>
            <w:proofErr w:type="spellStart"/>
            <w:r w:rsidRPr="001B3B17">
              <w:rPr>
                <w:rFonts w:ascii="Times New Roman" w:hAnsi="Times New Roman" w:cs="Times New Roman"/>
                <w:color w:val="000000"/>
                <w:sz w:val="24"/>
                <w:szCs w:val="24"/>
              </w:rPr>
              <w:t>Арлюк</w:t>
            </w:r>
            <w:proofErr w:type="spellEnd"/>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2,75</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2,76</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2,76</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2,76</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w:t>
            </w:r>
            <w:r w:rsidR="00F561ED">
              <w:rPr>
                <w:rFonts w:ascii="Times New Roman" w:hAnsi="Times New Roman" w:cs="Times New Roman"/>
                <w:color w:val="000000"/>
                <w:sz w:val="24"/>
                <w:szCs w:val="24"/>
              </w:rPr>
              <w:t xml:space="preserve"> </w:t>
            </w:r>
            <w:r w:rsidRPr="001B3B17">
              <w:rPr>
                <w:rFonts w:ascii="Times New Roman" w:hAnsi="Times New Roman" w:cs="Times New Roman"/>
                <w:color w:val="000000"/>
                <w:sz w:val="24"/>
                <w:szCs w:val="24"/>
              </w:rPr>
              <w:t>п. Линейный</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0,13</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0,13</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0,13</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0,13</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3</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ind w:right="-110"/>
              <w:contextualSpacing/>
              <w:rPr>
                <w:rFonts w:ascii="Times New Roman" w:hAnsi="Times New Roman" w:cs="Times New Roman"/>
                <w:sz w:val="24"/>
                <w:szCs w:val="24"/>
              </w:rPr>
            </w:pPr>
            <w:r w:rsidRPr="001B3B17">
              <w:rPr>
                <w:rFonts w:ascii="Times New Roman" w:hAnsi="Times New Roman" w:cs="Times New Roman"/>
                <w:sz w:val="24"/>
                <w:szCs w:val="24"/>
              </w:rPr>
              <w:t xml:space="preserve">Котельная д. </w:t>
            </w:r>
            <w:proofErr w:type="spellStart"/>
            <w:r w:rsidRPr="001B3B17">
              <w:rPr>
                <w:rFonts w:ascii="Times New Roman" w:hAnsi="Times New Roman" w:cs="Times New Roman"/>
                <w:sz w:val="24"/>
                <w:szCs w:val="24"/>
              </w:rPr>
              <w:t>Зеледеево</w:t>
            </w:r>
            <w:proofErr w:type="spellEnd"/>
            <w:r w:rsidRPr="001B3B17">
              <w:rPr>
                <w:rFonts w:ascii="Times New Roman" w:hAnsi="Times New Roman" w:cs="Times New Roman"/>
                <w:sz w:val="24"/>
                <w:szCs w:val="24"/>
              </w:rPr>
              <w:t xml:space="preserve"> (центральная)</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0,57</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0,57</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0,57</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0,57</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4</w:t>
            </w:r>
          </w:p>
        </w:tc>
        <w:tc>
          <w:tcPr>
            <w:tcW w:w="1826" w:type="pct"/>
            <w:tcBorders>
              <w:top w:val="nil"/>
              <w:left w:val="nil"/>
              <w:bottom w:val="single" w:sz="4" w:space="0" w:color="auto"/>
              <w:right w:val="single" w:sz="4" w:space="0" w:color="auto"/>
            </w:tcBorders>
            <w:shd w:val="clear" w:color="auto" w:fill="auto"/>
            <w:vAlign w:val="center"/>
          </w:tcPr>
          <w:p w:rsidR="00F561ED" w:rsidRDefault="0092072C" w:rsidP="005B453B">
            <w:pPr>
              <w:spacing w:after="0" w:line="240" w:lineRule="auto"/>
              <w:ind w:right="-110"/>
              <w:contextualSpacing/>
              <w:rPr>
                <w:rFonts w:ascii="Times New Roman" w:hAnsi="Times New Roman" w:cs="Times New Roman"/>
                <w:sz w:val="24"/>
                <w:szCs w:val="24"/>
              </w:rPr>
            </w:pPr>
            <w:r w:rsidRPr="001B3B17">
              <w:rPr>
                <w:rFonts w:ascii="Times New Roman" w:hAnsi="Times New Roman" w:cs="Times New Roman"/>
                <w:sz w:val="24"/>
                <w:szCs w:val="24"/>
              </w:rPr>
              <w:t xml:space="preserve">Котельная д. </w:t>
            </w:r>
            <w:proofErr w:type="spellStart"/>
            <w:r w:rsidRPr="001B3B17">
              <w:rPr>
                <w:rFonts w:ascii="Times New Roman" w:hAnsi="Times New Roman" w:cs="Times New Roman"/>
                <w:sz w:val="24"/>
                <w:szCs w:val="24"/>
              </w:rPr>
              <w:t>Зеледеево</w:t>
            </w:r>
            <w:proofErr w:type="spellEnd"/>
          </w:p>
          <w:p w:rsidR="0092072C" w:rsidRPr="001B3B17" w:rsidRDefault="0092072C" w:rsidP="005B453B">
            <w:pPr>
              <w:spacing w:after="0" w:line="240" w:lineRule="auto"/>
              <w:ind w:right="-110"/>
              <w:contextualSpacing/>
              <w:rPr>
                <w:rFonts w:ascii="Times New Roman" w:hAnsi="Times New Roman" w:cs="Times New Roman"/>
                <w:sz w:val="24"/>
                <w:szCs w:val="24"/>
              </w:rPr>
            </w:pPr>
            <w:r w:rsidRPr="001B3B17">
              <w:rPr>
                <w:rFonts w:ascii="Times New Roman" w:hAnsi="Times New Roman" w:cs="Times New Roman"/>
                <w:sz w:val="24"/>
                <w:szCs w:val="24"/>
              </w:rPr>
              <w:t>(школа)</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5</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ind w:right="-110"/>
              <w:contextualSpacing/>
              <w:rPr>
                <w:rFonts w:ascii="Times New Roman" w:hAnsi="Times New Roman" w:cs="Times New Roman"/>
                <w:sz w:val="24"/>
                <w:szCs w:val="24"/>
              </w:rPr>
            </w:pPr>
            <w:r w:rsidRPr="001B3B17">
              <w:rPr>
                <w:rFonts w:ascii="Times New Roman" w:hAnsi="Times New Roman" w:cs="Times New Roman"/>
                <w:sz w:val="24"/>
                <w:szCs w:val="24"/>
              </w:rPr>
              <w:t>Котельная</w:t>
            </w:r>
            <w:r w:rsidR="00F561ED">
              <w:rPr>
                <w:rFonts w:ascii="Times New Roman" w:hAnsi="Times New Roman" w:cs="Times New Roman"/>
                <w:sz w:val="24"/>
                <w:szCs w:val="24"/>
              </w:rPr>
              <w:t xml:space="preserve"> </w:t>
            </w:r>
            <w:r w:rsidRPr="001B3B17">
              <w:rPr>
                <w:rFonts w:ascii="Times New Roman" w:hAnsi="Times New Roman" w:cs="Times New Roman"/>
                <w:sz w:val="24"/>
                <w:szCs w:val="24"/>
              </w:rPr>
              <w:t xml:space="preserve">д. </w:t>
            </w:r>
            <w:proofErr w:type="spellStart"/>
            <w:r w:rsidRPr="001B3B17">
              <w:rPr>
                <w:rFonts w:ascii="Times New Roman" w:hAnsi="Times New Roman" w:cs="Times New Roman"/>
                <w:sz w:val="24"/>
                <w:szCs w:val="24"/>
              </w:rPr>
              <w:t>Варюхино</w:t>
            </w:r>
            <w:proofErr w:type="spellEnd"/>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0,17</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0,18</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0,18</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0,18</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6</w:t>
            </w:r>
          </w:p>
        </w:tc>
        <w:tc>
          <w:tcPr>
            <w:tcW w:w="1826" w:type="pct"/>
            <w:tcBorders>
              <w:top w:val="nil"/>
              <w:left w:val="nil"/>
              <w:bottom w:val="single" w:sz="4" w:space="0" w:color="auto"/>
              <w:right w:val="single" w:sz="4" w:space="0" w:color="auto"/>
            </w:tcBorders>
            <w:shd w:val="clear" w:color="auto" w:fill="auto"/>
            <w:vAlign w:val="center"/>
          </w:tcPr>
          <w:p w:rsidR="001B3B17" w:rsidRDefault="0092072C" w:rsidP="005B453B">
            <w:pPr>
              <w:spacing w:after="0" w:line="240" w:lineRule="auto"/>
              <w:contextualSpacing/>
              <w:rPr>
                <w:rFonts w:ascii="Times New Roman" w:hAnsi="Times New Roman" w:cs="Times New Roman"/>
                <w:sz w:val="24"/>
                <w:szCs w:val="24"/>
              </w:rPr>
            </w:pPr>
            <w:r w:rsidRPr="001B3B17">
              <w:rPr>
                <w:rFonts w:ascii="Times New Roman" w:hAnsi="Times New Roman" w:cs="Times New Roman"/>
                <w:sz w:val="24"/>
                <w:szCs w:val="24"/>
              </w:rPr>
              <w:t>Котельная п.</w:t>
            </w:r>
            <w:r w:rsidR="005153A3">
              <w:rPr>
                <w:rFonts w:ascii="Times New Roman" w:hAnsi="Times New Roman" w:cs="Times New Roman"/>
                <w:sz w:val="24"/>
                <w:szCs w:val="24"/>
              </w:rPr>
              <w:t xml:space="preserve"> </w:t>
            </w:r>
            <w:proofErr w:type="spellStart"/>
            <w:r w:rsidRPr="001B3B17">
              <w:rPr>
                <w:rFonts w:ascii="Times New Roman" w:hAnsi="Times New Roman" w:cs="Times New Roman"/>
                <w:sz w:val="24"/>
                <w:szCs w:val="24"/>
              </w:rPr>
              <w:t>Юргинский</w:t>
            </w:r>
            <w:proofErr w:type="spellEnd"/>
          </w:p>
          <w:p w:rsidR="0092072C" w:rsidRPr="001B3B17" w:rsidRDefault="0092072C" w:rsidP="005B453B">
            <w:pPr>
              <w:spacing w:after="0" w:line="240" w:lineRule="auto"/>
              <w:contextualSpacing/>
              <w:rPr>
                <w:rFonts w:ascii="Times New Roman" w:hAnsi="Times New Roman" w:cs="Times New Roman"/>
                <w:sz w:val="24"/>
                <w:szCs w:val="24"/>
              </w:rPr>
            </w:pPr>
            <w:r w:rsidRPr="001B3B17">
              <w:rPr>
                <w:rFonts w:ascii="Times New Roman" w:hAnsi="Times New Roman" w:cs="Times New Roman"/>
                <w:sz w:val="24"/>
                <w:szCs w:val="24"/>
              </w:rPr>
              <w:t>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1,25</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1,35</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1,35</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1,35</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7</w:t>
            </w:r>
          </w:p>
        </w:tc>
        <w:tc>
          <w:tcPr>
            <w:tcW w:w="1826" w:type="pct"/>
            <w:tcBorders>
              <w:top w:val="nil"/>
              <w:left w:val="nil"/>
              <w:bottom w:val="single" w:sz="4" w:space="0" w:color="auto"/>
              <w:right w:val="single" w:sz="4" w:space="0" w:color="auto"/>
            </w:tcBorders>
            <w:shd w:val="clear" w:color="auto" w:fill="auto"/>
            <w:vAlign w:val="center"/>
          </w:tcPr>
          <w:p w:rsidR="00F561ED" w:rsidRDefault="0092072C" w:rsidP="005B453B">
            <w:pPr>
              <w:spacing w:after="0" w:line="240" w:lineRule="auto"/>
              <w:contextualSpacing/>
              <w:rPr>
                <w:rFonts w:ascii="Times New Roman" w:hAnsi="Times New Roman" w:cs="Times New Roman"/>
                <w:sz w:val="24"/>
                <w:szCs w:val="24"/>
              </w:rPr>
            </w:pPr>
            <w:r w:rsidRPr="001B3B17">
              <w:rPr>
                <w:rFonts w:ascii="Times New Roman" w:hAnsi="Times New Roman" w:cs="Times New Roman"/>
                <w:sz w:val="24"/>
                <w:szCs w:val="24"/>
              </w:rPr>
              <w:t>Котельная</w:t>
            </w:r>
            <w:r w:rsidR="00F561ED">
              <w:rPr>
                <w:rFonts w:ascii="Times New Roman" w:hAnsi="Times New Roman" w:cs="Times New Roman"/>
                <w:sz w:val="24"/>
                <w:szCs w:val="24"/>
              </w:rPr>
              <w:t xml:space="preserve"> </w:t>
            </w:r>
            <w:r w:rsidRPr="001B3B17">
              <w:rPr>
                <w:rFonts w:ascii="Times New Roman" w:hAnsi="Times New Roman" w:cs="Times New Roman"/>
                <w:sz w:val="24"/>
                <w:szCs w:val="24"/>
              </w:rPr>
              <w:t>д. Лебяжье-</w:t>
            </w:r>
            <w:proofErr w:type="spellStart"/>
            <w:r w:rsidRPr="001B3B17">
              <w:rPr>
                <w:rFonts w:ascii="Times New Roman" w:hAnsi="Times New Roman" w:cs="Times New Roman"/>
                <w:sz w:val="24"/>
                <w:szCs w:val="24"/>
              </w:rPr>
              <w:t>Асаново</w:t>
            </w:r>
            <w:proofErr w:type="spellEnd"/>
          </w:p>
          <w:p w:rsidR="0092072C" w:rsidRPr="001B3B17" w:rsidRDefault="0092072C" w:rsidP="005B453B">
            <w:pPr>
              <w:spacing w:after="0" w:line="240" w:lineRule="auto"/>
              <w:contextualSpacing/>
              <w:rPr>
                <w:rFonts w:ascii="Times New Roman" w:hAnsi="Times New Roman" w:cs="Times New Roman"/>
                <w:sz w:val="24"/>
                <w:szCs w:val="24"/>
              </w:rPr>
            </w:pPr>
            <w:r w:rsidRPr="001B3B17">
              <w:rPr>
                <w:rFonts w:ascii="Times New Roman" w:hAnsi="Times New Roman" w:cs="Times New Roman"/>
                <w:sz w:val="24"/>
                <w:szCs w:val="24"/>
              </w:rPr>
              <w:t>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0,43</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0,44</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0,44</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0,44</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8</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w:t>
            </w:r>
            <w:r w:rsidR="00F561ED">
              <w:rPr>
                <w:rFonts w:ascii="Times New Roman" w:hAnsi="Times New Roman" w:cs="Times New Roman"/>
                <w:color w:val="000000"/>
                <w:sz w:val="24"/>
                <w:szCs w:val="24"/>
              </w:rPr>
              <w:t xml:space="preserve"> </w:t>
            </w:r>
            <w:r w:rsidRPr="001B3B17">
              <w:rPr>
                <w:rFonts w:ascii="Times New Roman" w:hAnsi="Times New Roman" w:cs="Times New Roman"/>
                <w:color w:val="000000"/>
                <w:sz w:val="24"/>
                <w:szCs w:val="24"/>
              </w:rPr>
              <w:t xml:space="preserve">д. </w:t>
            </w:r>
            <w:proofErr w:type="spellStart"/>
            <w:r w:rsidRPr="001B3B17">
              <w:rPr>
                <w:rFonts w:ascii="Times New Roman" w:hAnsi="Times New Roman" w:cs="Times New Roman"/>
                <w:color w:val="000000"/>
                <w:sz w:val="24"/>
                <w:szCs w:val="24"/>
              </w:rPr>
              <w:t>Елгино</w:t>
            </w:r>
            <w:proofErr w:type="spellEnd"/>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0,50</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0,51</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0,51</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0,51</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9</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w:t>
            </w:r>
            <w:r w:rsidR="00F561ED">
              <w:rPr>
                <w:rFonts w:ascii="Times New Roman" w:hAnsi="Times New Roman" w:cs="Times New Roman"/>
                <w:color w:val="000000"/>
                <w:sz w:val="24"/>
                <w:szCs w:val="24"/>
              </w:rPr>
              <w:t xml:space="preserve"> </w:t>
            </w:r>
            <w:r w:rsidRPr="001B3B17">
              <w:rPr>
                <w:rFonts w:ascii="Times New Roman" w:hAnsi="Times New Roman" w:cs="Times New Roman"/>
                <w:color w:val="000000"/>
                <w:sz w:val="24"/>
                <w:szCs w:val="24"/>
              </w:rPr>
              <w:t xml:space="preserve">с. </w:t>
            </w:r>
            <w:proofErr w:type="spellStart"/>
            <w:r w:rsidRPr="001B3B17">
              <w:rPr>
                <w:rFonts w:ascii="Times New Roman" w:hAnsi="Times New Roman" w:cs="Times New Roman"/>
                <w:color w:val="000000"/>
                <w:sz w:val="24"/>
                <w:szCs w:val="24"/>
              </w:rPr>
              <w:t>Мальцево</w:t>
            </w:r>
            <w:proofErr w:type="spellEnd"/>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0,73</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0,74</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0,74</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0,74</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10</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w:t>
            </w:r>
            <w:r w:rsidR="00F561ED">
              <w:rPr>
                <w:rFonts w:ascii="Times New Roman" w:hAnsi="Times New Roman" w:cs="Times New Roman"/>
                <w:color w:val="000000"/>
                <w:sz w:val="24"/>
                <w:szCs w:val="24"/>
              </w:rPr>
              <w:t xml:space="preserve"> </w:t>
            </w:r>
            <w:r w:rsidRPr="001B3B17">
              <w:rPr>
                <w:rFonts w:ascii="Times New Roman" w:hAnsi="Times New Roman" w:cs="Times New Roman"/>
                <w:color w:val="000000"/>
                <w:sz w:val="24"/>
                <w:szCs w:val="24"/>
              </w:rPr>
              <w:t xml:space="preserve">д. </w:t>
            </w:r>
            <w:proofErr w:type="spellStart"/>
            <w:r w:rsidRPr="001B3B17">
              <w:rPr>
                <w:rFonts w:ascii="Times New Roman" w:hAnsi="Times New Roman" w:cs="Times New Roman"/>
                <w:color w:val="000000"/>
                <w:sz w:val="24"/>
                <w:szCs w:val="24"/>
              </w:rPr>
              <w:t>Томилово</w:t>
            </w:r>
            <w:proofErr w:type="spellEnd"/>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0,12</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w:t>
            </w:r>
            <w:r w:rsidR="00921790" w:rsidRPr="001B3B17">
              <w:rPr>
                <w:rFonts w:ascii="Times New Roman" w:hAnsi="Times New Roman" w:cs="Times New Roman"/>
                <w:color w:val="000000"/>
                <w:sz w:val="24"/>
                <w:szCs w:val="24"/>
              </w:rPr>
              <w:t>1</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ind w:right="157"/>
              <w:contextualSpacing/>
              <w:rPr>
                <w:rFonts w:ascii="Times New Roman" w:hAnsi="Times New Roman" w:cs="Times New Roman"/>
                <w:sz w:val="24"/>
                <w:szCs w:val="24"/>
              </w:rPr>
            </w:pPr>
            <w:r w:rsidRPr="001B3B17">
              <w:rPr>
                <w:rFonts w:ascii="Times New Roman" w:hAnsi="Times New Roman" w:cs="Times New Roman"/>
                <w:sz w:val="24"/>
                <w:szCs w:val="24"/>
              </w:rPr>
              <w:t>Котельная</w:t>
            </w:r>
            <w:r w:rsidR="00F561ED">
              <w:rPr>
                <w:rFonts w:ascii="Times New Roman" w:hAnsi="Times New Roman" w:cs="Times New Roman"/>
                <w:sz w:val="24"/>
                <w:szCs w:val="24"/>
              </w:rPr>
              <w:t xml:space="preserve"> </w:t>
            </w:r>
            <w:r w:rsidRPr="001B3B17">
              <w:rPr>
                <w:rFonts w:ascii="Times New Roman" w:hAnsi="Times New Roman" w:cs="Times New Roman"/>
                <w:sz w:val="24"/>
                <w:szCs w:val="24"/>
              </w:rPr>
              <w:t xml:space="preserve">д. </w:t>
            </w:r>
            <w:proofErr w:type="spellStart"/>
            <w:r w:rsidRPr="001B3B17">
              <w:rPr>
                <w:rFonts w:ascii="Times New Roman" w:hAnsi="Times New Roman" w:cs="Times New Roman"/>
                <w:sz w:val="24"/>
                <w:szCs w:val="24"/>
              </w:rPr>
              <w:t>Новороманово</w:t>
            </w:r>
            <w:proofErr w:type="spellEnd"/>
            <w:r w:rsidRPr="001B3B17">
              <w:rPr>
                <w:rFonts w:ascii="Times New Roman" w:hAnsi="Times New Roman" w:cs="Times New Roman"/>
                <w:sz w:val="24"/>
                <w:szCs w:val="24"/>
              </w:rPr>
              <w:t xml:space="preserve"> 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1,22</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1,21</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1,21</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1,21</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w:t>
            </w:r>
            <w:r w:rsidR="00921790" w:rsidRPr="001B3B17">
              <w:rPr>
                <w:rFonts w:ascii="Times New Roman" w:hAnsi="Times New Roman" w:cs="Times New Roman"/>
                <w:color w:val="000000"/>
                <w:sz w:val="24"/>
                <w:szCs w:val="24"/>
              </w:rPr>
              <w:t>2</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ind w:right="157"/>
              <w:contextualSpacing/>
              <w:rPr>
                <w:rFonts w:ascii="Times New Roman" w:hAnsi="Times New Roman" w:cs="Times New Roman"/>
                <w:sz w:val="24"/>
                <w:szCs w:val="24"/>
              </w:rPr>
            </w:pPr>
            <w:r w:rsidRPr="001B3B17">
              <w:rPr>
                <w:rFonts w:ascii="Times New Roman" w:hAnsi="Times New Roman" w:cs="Times New Roman"/>
                <w:sz w:val="24"/>
                <w:szCs w:val="24"/>
              </w:rPr>
              <w:t>Котельная</w:t>
            </w:r>
            <w:r w:rsidR="00F561ED">
              <w:rPr>
                <w:rFonts w:ascii="Times New Roman" w:hAnsi="Times New Roman" w:cs="Times New Roman"/>
                <w:sz w:val="24"/>
                <w:szCs w:val="24"/>
              </w:rPr>
              <w:t xml:space="preserve"> </w:t>
            </w:r>
            <w:r w:rsidRPr="001B3B17">
              <w:rPr>
                <w:rFonts w:ascii="Times New Roman" w:hAnsi="Times New Roman" w:cs="Times New Roman"/>
                <w:sz w:val="24"/>
                <w:szCs w:val="24"/>
              </w:rPr>
              <w:t>д. Верх-Тайменка 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0,56</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0,55</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0,55</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0,55</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w:t>
            </w:r>
            <w:r w:rsidR="00921790" w:rsidRPr="001B3B17">
              <w:rPr>
                <w:rFonts w:ascii="Times New Roman" w:hAnsi="Times New Roman" w:cs="Times New Roman"/>
                <w:color w:val="000000"/>
                <w:sz w:val="24"/>
                <w:szCs w:val="24"/>
              </w:rPr>
              <w:t>3</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ind w:right="157"/>
              <w:contextualSpacing/>
              <w:rPr>
                <w:rFonts w:ascii="Times New Roman" w:hAnsi="Times New Roman" w:cs="Times New Roman"/>
                <w:sz w:val="24"/>
                <w:szCs w:val="24"/>
              </w:rPr>
            </w:pPr>
            <w:r w:rsidRPr="001B3B17">
              <w:rPr>
                <w:rFonts w:ascii="Times New Roman" w:hAnsi="Times New Roman" w:cs="Times New Roman"/>
                <w:sz w:val="24"/>
                <w:szCs w:val="24"/>
              </w:rPr>
              <w:t>Котельная д.</w:t>
            </w:r>
            <w:r w:rsidR="005153A3">
              <w:rPr>
                <w:rFonts w:ascii="Times New Roman" w:hAnsi="Times New Roman" w:cs="Times New Roman"/>
                <w:sz w:val="24"/>
                <w:szCs w:val="24"/>
              </w:rPr>
              <w:t xml:space="preserve"> </w:t>
            </w:r>
            <w:proofErr w:type="spellStart"/>
            <w:r w:rsidRPr="001B3B17">
              <w:rPr>
                <w:rFonts w:ascii="Times New Roman" w:hAnsi="Times New Roman" w:cs="Times New Roman"/>
                <w:sz w:val="24"/>
                <w:szCs w:val="24"/>
              </w:rPr>
              <w:t>Большеямное</w:t>
            </w:r>
            <w:proofErr w:type="spellEnd"/>
            <w:r w:rsidRPr="001B3B17">
              <w:rPr>
                <w:rFonts w:ascii="Times New Roman" w:hAnsi="Times New Roman" w:cs="Times New Roman"/>
                <w:sz w:val="24"/>
                <w:szCs w:val="24"/>
              </w:rPr>
              <w:t xml:space="preserve"> 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0,15</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0,15</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0,15</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0,15</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14</w:t>
            </w:r>
          </w:p>
        </w:tc>
        <w:tc>
          <w:tcPr>
            <w:tcW w:w="1826" w:type="pct"/>
            <w:tcBorders>
              <w:top w:val="nil"/>
              <w:left w:val="nil"/>
              <w:bottom w:val="single" w:sz="4" w:space="0" w:color="auto"/>
              <w:right w:val="single" w:sz="4" w:space="0" w:color="auto"/>
            </w:tcBorders>
            <w:shd w:val="clear" w:color="auto" w:fill="auto"/>
            <w:vAlign w:val="center"/>
          </w:tcPr>
          <w:p w:rsidR="00F561ED" w:rsidRDefault="0092072C" w:rsidP="005B453B">
            <w:pPr>
              <w:spacing w:after="0" w:line="240" w:lineRule="auto"/>
              <w:ind w:right="157"/>
              <w:contextualSpacing/>
              <w:rPr>
                <w:rFonts w:ascii="Times New Roman" w:hAnsi="Times New Roman" w:cs="Times New Roman"/>
                <w:sz w:val="24"/>
                <w:szCs w:val="24"/>
              </w:rPr>
            </w:pPr>
            <w:r w:rsidRPr="001B3B17">
              <w:rPr>
                <w:rFonts w:ascii="Times New Roman" w:hAnsi="Times New Roman" w:cs="Times New Roman"/>
                <w:sz w:val="24"/>
                <w:szCs w:val="24"/>
              </w:rPr>
              <w:t>Котельная п. Речной</w:t>
            </w:r>
          </w:p>
          <w:p w:rsidR="0092072C" w:rsidRPr="001B3B17" w:rsidRDefault="0092072C" w:rsidP="005B453B">
            <w:pPr>
              <w:spacing w:after="0" w:line="240" w:lineRule="auto"/>
              <w:ind w:right="157"/>
              <w:contextualSpacing/>
              <w:rPr>
                <w:rFonts w:ascii="Times New Roman" w:hAnsi="Times New Roman" w:cs="Times New Roman"/>
                <w:sz w:val="24"/>
                <w:szCs w:val="24"/>
              </w:rPr>
            </w:pPr>
            <w:r w:rsidRPr="001B3B17">
              <w:rPr>
                <w:rFonts w:ascii="Times New Roman" w:hAnsi="Times New Roman" w:cs="Times New Roman"/>
                <w:sz w:val="24"/>
                <w:szCs w:val="24"/>
              </w:rPr>
              <w:t>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0,34</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0,34</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0,34</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0,34</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15</w:t>
            </w:r>
          </w:p>
        </w:tc>
        <w:tc>
          <w:tcPr>
            <w:tcW w:w="1826" w:type="pct"/>
            <w:tcBorders>
              <w:top w:val="nil"/>
              <w:left w:val="nil"/>
              <w:bottom w:val="single" w:sz="4" w:space="0" w:color="auto"/>
              <w:right w:val="single" w:sz="4" w:space="0" w:color="auto"/>
            </w:tcBorders>
            <w:shd w:val="clear" w:color="auto" w:fill="auto"/>
            <w:vAlign w:val="center"/>
          </w:tcPr>
          <w:p w:rsidR="001B3B17" w:rsidRDefault="0092072C" w:rsidP="005B453B">
            <w:pPr>
              <w:spacing w:after="0" w:line="240" w:lineRule="auto"/>
              <w:ind w:right="157"/>
              <w:contextualSpacing/>
              <w:rPr>
                <w:rFonts w:ascii="Times New Roman" w:hAnsi="Times New Roman" w:cs="Times New Roman"/>
                <w:sz w:val="24"/>
                <w:szCs w:val="24"/>
              </w:rPr>
            </w:pPr>
            <w:r w:rsidRPr="001B3B17">
              <w:rPr>
                <w:rFonts w:ascii="Times New Roman" w:hAnsi="Times New Roman" w:cs="Times New Roman"/>
                <w:sz w:val="24"/>
                <w:szCs w:val="24"/>
              </w:rPr>
              <w:t>Котельная</w:t>
            </w:r>
            <w:r w:rsidR="00F561ED">
              <w:rPr>
                <w:rFonts w:ascii="Times New Roman" w:hAnsi="Times New Roman" w:cs="Times New Roman"/>
                <w:sz w:val="24"/>
                <w:szCs w:val="24"/>
              </w:rPr>
              <w:t xml:space="preserve"> </w:t>
            </w:r>
            <w:r w:rsidRPr="001B3B17">
              <w:rPr>
                <w:rFonts w:ascii="Times New Roman" w:hAnsi="Times New Roman" w:cs="Times New Roman"/>
                <w:sz w:val="24"/>
                <w:szCs w:val="24"/>
              </w:rPr>
              <w:t xml:space="preserve">д. </w:t>
            </w:r>
            <w:proofErr w:type="spellStart"/>
            <w:r w:rsidRPr="001B3B17">
              <w:rPr>
                <w:rFonts w:ascii="Times New Roman" w:hAnsi="Times New Roman" w:cs="Times New Roman"/>
                <w:sz w:val="24"/>
                <w:szCs w:val="24"/>
              </w:rPr>
              <w:t>Белянино</w:t>
            </w:r>
            <w:proofErr w:type="spellEnd"/>
          </w:p>
          <w:p w:rsidR="0092072C" w:rsidRPr="001B3B17" w:rsidRDefault="0092072C" w:rsidP="005B453B">
            <w:pPr>
              <w:spacing w:after="0" w:line="240" w:lineRule="auto"/>
              <w:ind w:right="157"/>
              <w:contextualSpacing/>
              <w:rPr>
                <w:rFonts w:ascii="Times New Roman" w:hAnsi="Times New Roman" w:cs="Times New Roman"/>
                <w:sz w:val="24"/>
                <w:szCs w:val="24"/>
              </w:rPr>
            </w:pPr>
            <w:r w:rsidRPr="001B3B17">
              <w:rPr>
                <w:rFonts w:ascii="Times New Roman" w:hAnsi="Times New Roman" w:cs="Times New Roman"/>
                <w:sz w:val="24"/>
                <w:szCs w:val="24"/>
              </w:rPr>
              <w:t>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0,98</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0,98</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0,98</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0,98</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16</w:t>
            </w:r>
          </w:p>
        </w:tc>
        <w:tc>
          <w:tcPr>
            <w:tcW w:w="1826" w:type="pct"/>
            <w:tcBorders>
              <w:top w:val="nil"/>
              <w:left w:val="nil"/>
              <w:bottom w:val="single" w:sz="4" w:space="0" w:color="auto"/>
              <w:right w:val="single" w:sz="4" w:space="0" w:color="auto"/>
            </w:tcBorders>
            <w:shd w:val="clear" w:color="auto" w:fill="auto"/>
            <w:vAlign w:val="center"/>
          </w:tcPr>
          <w:p w:rsidR="001B3B17" w:rsidRDefault="0092072C" w:rsidP="005B453B">
            <w:pPr>
              <w:spacing w:after="0" w:line="240" w:lineRule="auto"/>
              <w:contextualSpacing/>
              <w:rPr>
                <w:rFonts w:ascii="Times New Roman" w:hAnsi="Times New Roman" w:cs="Times New Roman"/>
                <w:sz w:val="24"/>
                <w:szCs w:val="24"/>
              </w:rPr>
            </w:pPr>
            <w:r w:rsidRPr="001B3B17">
              <w:rPr>
                <w:rFonts w:ascii="Times New Roman" w:hAnsi="Times New Roman" w:cs="Times New Roman"/>
                <w:sz w:val="24"/>
                <w:szCs w:val="24"/>
              </w:rPr>
              <w:t>Котельная с.</w:t>
            </w:r>
            <w:r w:rsidR="005153A3">
              <w:rPr>
                <w:rFonts w:ascii="Times New Roman" w:hAnsi="Times New Roman" w:cs="Times New Roman"/>
                <w:sz w:val="24"/>
                <w:szCs w:val="24"/>
              </w:rPr>
              <w:t xml:space="preserve"> </w:t>
            </w:r>
            <w:r w:rsidRPr="001B3B17">
              <w:rPr>
                <w:rFonts w:ascii="Times New Roman" w:hAnsi="Times New Roman" w:cs="Times New Roman"/>
                <w:sz w:val="24"/>
                <w:szCs w:val="24"/>
              </w:rPr>
              <w:t>Поперечное</w:t>
            </w:r>
          </w:p>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sz w:val="24"/>
                <w:szCs w:val="24"/>
              </w:rPr>
              <w:t>МУП «Комфорт»</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1,09</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1,12</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1,12</w:t>
            </w:r>
          </w:p>
        </w:tc>
        <w:tc>
          <w:tcPr>
            <w:tcW w:w="745"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1,12</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17</w:t>
            </w:r>
          </w:p>
        </w:tc>
        <w:tc>
          <w:tcPr>
            <w:tcW w:w="1826" w:type="pct"/>
            <w:tcBorders>
              <w:top w:val="nil"/>
              <w:left w:val="nil"/>
              <w:bottom w:val="single" w:sz="4" w:space="0" w:color="auto"/>
              <w:right w:val="single" w:sz="4" w:space="0" w:color="auto"/>
            </w:tcBorders>
            <w:shd w:val="clear" w:color="auto" w:fill="auto"/>
            <w:vAlign w:val="center"/>
          </w:tcPr>
          <w:p w:rsidR="001B3B17" w:rsidRDefault="0092072C" w:rsidP="005B453B">
            <w:pPr>
              <w:spacing w:after="0" w:line="240" w:lineRule="auto"/>
              <w:ind w:right="-122"/>
              <w:contextualSpacing/>
              <w:rPr>
                <w:rFonts w:ascii="Times New Roman" w:hAnsi="Times New Roman" w:cs="Times New Roman"/>
                <w:sz w:val="24"/>
                <w:szCs w:val="24"/>
              </w:rPr>
            </w:pPr>
            <w:r w:rsidRPr="001B3B17">
              <w:rPr>
                <w:rFonts w:ascii="Times New Roman" w:hAnsi="Times New Roman" w:cs="Times New Roman"/>
                <w:sz w:val="24"/>
                <w:szCs w:val="24"/>
              </w:rPr>
              <w:t>Котельная с.</w:t>
            </w:r>
            <w:r w:rsidR="005153A3">
              <w:rPr>
                <w:rFonts w:ascii="Times New Roman" w:hAnsi="Times New Roman" w:cs="Times New Roman"/>
                <w:sz w:val="24"/>
                <w:szCs w:val="24"/>
              </w:rPr>
              <w:t xml:space="preserve"> </w:t>
            </w:r>
            <w:r w:rsidRPr="001B3B17">
              <w:rPr>
                <w:rFonts w:ascii="Times New Roman" w:hAnsi="Times New Roman" w:cs="Times New Roman"/>
                <w:sz w:val="24"/>
                <w:szCs w:val="24"/>
              </w:rPr>
              <w:t>Поперечное</w:t>
            </w:r>
          </w:p>
          <w:p w:rsidR="0092072C" w:rsidRPr="001B3B17" w:rsidRDefault="0092072C" w:rsidP="005B453B">
            <w:pPr>
              <w:spacing w:after="0" w:line="240" w:lineRule="auto"/>
              <w:ind w:right="-122"/>
              <w:contextualSpacing/>
              <w:rPr>
                <w:rFonts w:ascii="Times New Roman" w:hAnsi="Times New Roman" w:cs="Times New Roman"/>
                <w:sz w:val="24"/>
                <w:szCs w:val="24"/>
              </w:rPr>
            </w:pPr>
            <w:r w:rsidRPr="001B3B17">
              <w:rPr>
                <w:rFonts w:ascii="Times New Roman" w:hAnsi="Times New Roman" w:cs="Times New Roman"/>
                <w:sz w:val="24"/>
                <w:szCs w:val="24"/>
              </w:rPr>
              <w:t>МУП «Комфорт» ДЭП</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0,04</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0,04</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0,04</w:t>
            </w:r>
          </w:p>
        </w:tc>
        <w:tc>
          <w:tcPr>
            <w:tcW w:w="745"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0,04</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18</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w:t>
            </w:r>
            <w:r w:rsidR="00F561ED">
              <w:rPr>
                <w:rFonts w:ascii="Times New Roman" w:hAnsi="Times New Roman" w:cs="Times New Roman"/>
                <w:color w:val="000000"/>
                <w:sz w:val="24"/>
                <w:szCs w:val="24"/>
              </w:rPr>
              <w:t xml:space="preserve"> </w:t>
            </w:r>
            <w:r w:rsidRPr="001B3B17">
              <w:rPr>
                <w:rFonts w:ascii="Times New Roman" w:hAnsi="Times New Roman" w:cs="Times New Roman"/>
                <w:color w:val="000000"/>
                <w:sz w:val="24"/>
                <w:szCs w:val="24"/>
              </w:rPr>
              <w:t>с. Проскоково</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2,41</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2,43</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2,43</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2,43</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19</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w:t>
            </w:r>
            <w:r w:rsidR="00F561ED">
              <w:rPr>
                <w:rFonts w:ascii="Times New Roman" w:hAnsi="Times New Roman" w:cs="Times New Roman"/>
                <w:color w:val="000000"/>
                <w:sz w:val="24"/>
                <w:szCs w:val="24"/>
              </w:rPr>
              <w:t xml:space="preserve"> </w:t>
            </w:r>
            <w:r w:rsidRPr="001B3B17">
              <w:rPr>
                <w:rFonts w:ascii="Times New Roman" w:hAnsi="Times New Roman" w:cs="Times New Roman"/>
                <w:color w:val="000000"/>
                <w:sz w:val="24"/>
                <w:szCs w:val="24"/>
              </w:rPr>
              <w:t>п. Заозерный</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0,75</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0,75</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0,75</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0,75</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20</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 д. Пятково</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0,62</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0,63</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0,63</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0,63</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21</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color w:val="000000"/>
                <w:sz w:val="24"/>
                <w:szCs w:val="24"/>
              </w:rPr>
            </w:pPr>
            <w:r w:rsidRPr="001B3B17">
              <w:rPr>
                <w:rFonts w:ascii="Times New Roman" w:hAnsi="Times New Roman" w:cs="Times New Roman"/>
                <w:color w:val="000000"/>
                <w:sz w:val="24"/>
                <w:szCs w:val="24"/>
              </w:rPr>
              <w:t>Котельная д. Талая</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2,32</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2,30</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2,30</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2,30</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22</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sz w:val="24"/>
                <w:szCs w:val="24"/>
              </w:rPr>
            </w:pPr>
            <w:r w:rsidRPr="001B3B17">
              <w:rPr>
                <w:rFonts w:ascii="Times New Roman" w:hAnsi="Times New Roman" w:cs="Times New Roman"/>
                <w:sz w:val="24"/>
                <w:szCs w:val="24"/>
              </w:rPr>
              <w:t>Котельная п. Юрга-2</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5,13</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5,10</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5,10</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5,10</w:t>
            </w:r>
          </w:p>
        </w:tc>
      </w:tr>
      <w:tr w:rsidR="00FF07BE" w:rsidRPr="001B3B17" w:rsidTr="00F561ED">
        <w:trPr>
          <w:trHeight w:val="51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92072C" w:rsidRPr="001B3B17" w:rsidRDefault="00921790"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23</w:t>
            </w:r>
          </w:p>
        </w:tc>
        <w:tc>
          <w:tcPr>
            <w:tcW w:w="1826" w:type="pct"/>
            <w:tcBorders>
              <w:top w:val="nil"/>
              <w:left w:val="nil"/>
              <w:bottom w:val="single" w:sz="4" w:space="0" w:color="auto"/>
              <w:right w:val="single" w:sz="4" w:space="0" w:color="auto"/>
            </w:tcBorders>
            <w:shd w:val="clear" w:color="auto" w:fill="auto"/>
            <w:vAlign w:val="center"/>
          </w:tcPr>
          <w:p w:rsidR="0092072C" w:rsidRPr="001B3B17" w:rsidRDefault="0092072C" w:rsidP="005B453B">
            <w:pPr>
              <w:spacing w:after="0" w:line="240" w:lineRule="auto"/>
              <w:contextualSpacing/>
              <w:rPr>
                <w:rFonts w:ascii="Times New Roman" w:hAnsi="Times New Roman" w:cs="Times New Roman"/>
                <w:sz w:val="24"/>
                <w:szCs w:val="24"/>
              </w:rPr>
            </w:pPr>
            <w:r w:rsidRPr="001B3B17">
              <w:rPr>
                <w:rFonts w:ascii="Times New Roman" w:hAnsi="Times New Roman" w:cs="Times New Roman"/>
                <w:sz w:val="24"/>
                <w:szCs w:val="24"/>
              </w:rPr>
              <w:t>Котельная д. Зимник</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0,67</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0,67</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0,67</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sz w:val="24"/>
                <w:szCs w:val="24"/>
              </w:rPr>
            </w:pPr>
            <w:r w:rsidRPr="001B3B17">
              <w:rPr>
                <w:rFonts w:ascii="Times New Roman" w:hAnsi="Times New Roman" w:cs="Times New Roman"/>
                <w:sz w:val="24"/>
                <w:szCs w:val="24"/>
              </w:rPr>
              <w:t>0,67</w:t>
            </w:r>
          </w:p>
        </w:tc>
      </w:tr>
      <w:tr w:rsidR="00FF07BE" w:rsidRPr="001B3B17" w:rsidTr="00F561ED">
        <w:trPr>
          <w:trHeight w:val="510"/>
          <w:jc w:val="center"/>
        </w:trPr>
        <w:tc>
          <w:tcPr>
            <w:tcW w:w="2062" w:type="pct"/>
            <w:gridSpan w:val="2"/>
            <w:tcBorders>
              <w:top w:val="nil"/>
              <w:left w:val="single" w:sz="4" w:space="0" w:color="auto"/>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rPr>
                <w:rFonts w:ascii="Times New Roman" w:eastAsia="Calibri" w:hAnsi="Times New Roman" w:cs="Times New Roman"/>
                <w:b/>
                <w:sz w:val="24"/>
                <w:szCs w:val="24"/>
              </w:rPr>
            </w:pPr>
            <w:r w:rsidRPr="001B3B17">
              <w:rPr>
                <w:rFonts w:ascii="Times New Roman" w:eastAsia="Calibri" w:hAnsi="Times New Roman" w:cs="Times New Roman"/>
                <w:b/>
                <w:sz w:val="24"/>
                <w:szCs w:val="24"/>
              </w:rPr>
              <w:t>Всего:</w:t>
            </w:r>
          </w:p>
        </w:tc>
        <w:tc>
          <w:tcPr>
            <w:tcW w:w="731"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23,11</w:t>
            </w:r>
          </w:p>
        </w:tc>
        <w:tc>
          <w:tcPr>
            <w:tcW w:w="732"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23,2</w:t>
            </w:r>
            <w:r w:rsidR="00921790" w:rsidRPr="001B3B17">
              <w:rPr>
                <w:rFonts w:ascii="Times New Roman" w:hAnsi="Times New Roman" w:cs="Times New Roman"/>
                <w:color w:val="000000"/>
                <w:sz w:val="24"/>
                <w:szCs w:val="24"/>
              </w:rPr>
              <w:t>0</w:t>
            </w:r>
          </w:p>
        </w:tc>
        <w:tc>
          <w:tcPr>
            <w:tcW w:w="730" w:type="pct"/>
            <w:tcBorders>
              <w:top w:val="nil"/>
              <w:left w:val="nil"/>
              <w:bottom w:val="single" w:sz="4" w:space="0" w:color="auto"/>
              <w:right w:val="single" w:sz="4" w:space="0" w:color="auto"/>
            </w:tcBorders>
            <w:shd w:val="clear" w:color="auto" w:fill="auto"/>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23,2</w:t>
            </w:r>
            <w:r w:rsidR="00921790" w:rsidRPr="001B3B17">
              <w:rPr>
                <w:rFonts w:ascii="Times New Roman" w:hAnsi="Times New Roman" w:cs="Times New Roman"/>
                <w:color w:val="000000"/>
                <w:sz w:val="24"/>
                <w:szCs w:val="24"/>
              </w:rPr>
              <w:t>0</w:t>
            </w:r>
          </w:p>
        </w:tc>
        <w:tc>
          <w:tcPr>
            <w:tcW w:w="745" w:type="pct"/>
            <w:tcBorders>
              <w:top w:val="nil"/>
              <w:left w:val="nil"/>
              <w:bottom w:val="single" w:sz="4" w:space="0" w:color="auto"/>
              <w:right w:val="single" w:sz="4" w:space="0" w:color="auto"/>
            </w:tcBorders>
            <w:vAlign w:val="center"/>
          </w:tcPr>
          <w:p w:rsidR="0092072C" w:rsidRPr="001B3B17" w:rsidRDefault="0092072C" w:rsidP="001B3B17">
            <w:pPr>
              <w:spacing w:after="0" w:line="240" w:lineRule="auto"/>
              <w:contextualSpacing/>
              <w:jc w:val="center"/>
              <w:rPr>
                <w:rFonts w:ascii="Times New Roman" w:hAnsi="Times New Roman" w:cs="Times New Roman"/>
                <w:color w:val="000000"/>
                <w:sz w:val="24"/>
                <w:szCs w:val="24"/>
              </w:rPr>
            </w:pPr>
            <w:r w:rsidRPr="001B3B17">
              <w:rPr>
                <w:rFonts w:ascii="Times New Roman" w:hAnsi="Times New Roman" w:cs="Times New Roman"/>
                <w:color w:val="000000"/>
                <w:sz w:val="24"/>
                <w:szCs w:val="24"/>
              </w:rPr>
              <w:t>23,2</w:t>
            </w:r>
            <w:r w:rsidR="00921790" w:rsidRPr="001B3B17">
              <w:rPr>
                <w:rFonts w:ascii="Times New Roman" w:hAnsi="Times New Roman" w:cs="Times New Roman"/>
                <w:color w:val="000000"/>
                <w:sz w:val="24"/>
                <w:szCs w:val="24"/>
              </w:rPr>
              <w:t>0</w:t>
            </w:r>
          </w:p>
        </w:tc>
      </w:tr>
    </w:tbl>
    <w:p w:rsidR="0092072C" w:rsidRPr="005B453B" w:rsidRDefault="0092072C" w:rsidP="005B453B">
      <w:pPr>
        <w:pStyle w:val="1"/>
        <w:numPr>
          <w:ilvl w:val="0"/>
          <w:numId w:val="15"/>
        </w:numPr>
        <w:tabs>
          <w:tab w:val="left" w:pos="1134"/>
        </w:tabs>
        <w:spacing w:line="240" w:lineRule="auto"/>
        <w:ind w:left="0" w:firstLine="709"/>
        <w:contextualSpacing/>
      </w:pPr>
      <w:bookmarkStart w:id="116" w:name="_Toc359937432"/>
      <w:bookmarkStart w:id="117" w:name="_Toc78552213"/>
      <w:r w:rsidRPr="005B453B">
        <w:lastRenderedPageBreak/>
        <w:t>Решения по бесхозным тепловым сетям</w:t>
      </w:r>
      <w:bookmarkEnd w:id="116"/>
      <w:bookmarkEnd w:id="117"/>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Согласно данным Администрации Юргинского муниципального округа, бесхозные тепловые сети на территории Юргинского муниципального округа отсутствуют. Все сети обслуживаются предприятиями в зонах действия чьих источников они находятся.</w:t>
      </w:r>
    </w:p>
    <w:p w:rsidR="0092072C" w:rsidRPr="005B453B" w:rsidRDefault="0092072C" w:rsidP="005B453B">
      <w:pPr>
        <w:pStyle w:val="1"/>
        <w:numPr>
          <w:ilvl w:val="0"/>
          <w:numId w:val="15"/>
        </w:numPr>
        <w:tabs>
          <w:tab w:val="left" w:pos="1134"/>
        </w:tabs>
        <w:spacing w:line="240" w:lineRule="auto"/>
        <w:ind w:left="0" w:firstLine="709"/>
        <w:contextualSpacing/>
      </w:pPr>
      <w:bookmarkStart w:id="118" w:name="_Toc78552214"/>
      <w:r w:rsidRPr="005B453B">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118"/>
    </w:p>
    <w:p w:rsidR="0092072C" w:rsidRPr="005B453B" w:rsidRDefault="0092072C" w:rsidP="005B453B">
      <w:pPr>
        <w:pStyle w:val="1"/>
        <w:numPr>
          <w:ilvl w:val="1"/>
          <w:numId w:val="15"/>
        </w:numPr>
        <w:tabs>
          <w:tab w:val="left" w:pos="1134"/>
        </w:tabs>
        <w:spacing w:line="240" w:lineRule="auto"/>
        <w:ind w:left="0" w:firstLine="709"/>
        <w:contextualSpacing/>
        <w:rPr>
          <w:rFonts w:eastAsia="Arial"/>
        </w:rPr>
      </w:pPr>
      <w:bookmarkStart w:id="119" w:name="_Toc78552215"/>
      <w:r w:rsidRPr="005B453B">
        <w:rPr>
          <w:rFonts w:eastAsia="Arial"/>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19"/>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 xml:space="preserve">Распоряжение Правительства Кемеровской области от </w:t>
      </w:r>
      <w:r w:rsidR="00E136C4" w:rsidRPr="005B453B">
        <w:rPr>
          <w:rFonts w:ascii="Times New Roman" w:hAnsi="Times New Roman" w:cs="Times New Roman"/>
          <w:sz w:val="26"/>
          <w:szCs w:val="26"/>
        </w:rPr>
        <w:t>14.02.2022</w:t>
      </w:r>
      <w:r w:rsidRPr="005B453B">
        <w:rPr>
          <w:rFonts w:ascii="Times New Roman" w:hAnsi="Times New Roman" w:cs="Times New Roman"/>
          <w:sz w:val="26"/>
          <w:szCs w:val="26"/>
        </w:rPr>
        <w:t xml:space="preserve"> № </w:t>
      </w:r>
      <w:r w:rsidR="00E136C4" w:rsidRPr="005B453B">
        <w:rPr>
          <w:rFonts w:ascii="Times New Roman" w:hAnsi="Times New Roman" w:cs="Times New Roman"/>
          <w:sz w:val="26"/>
          <w:szCs w:val="26"/>
        </w:rPr>
        <w:t>71</w:t>
      </w:r>
      <w:r w:rsidRPr="005B453B">
        <w:rPr>
          <w:rFonts w:ascii="Times New Roman" w:hAnsi="Times New Roman" w:cs="Times New Roman"/>
          <w:sz w:val="26"/>
          <w:szCs w:val="26"/>
        </w:rPr>
        <w:t>-р «О</w:t>
      </w:r>
      <w:r w:rsidR="00E136C4" w:rsidRPr="005B453B">
        <w:rPr>
          <w:rFonts w:ascii="Times New Roman" w:hAnsi="Times New Roman" w:cs="Times New Roman"/>
          <w:sz w:val="26"/>
          <w:szCs w:val="26"/>
        </w:rPr>
        <w:t>б утверждении</w:t>
      </w:r>
      <w:r w:rsidRPr="005B453B">
        <w:rPr>
          <w:rFonts w:ascii="Times New Roman" w:hAnsi="Times New Roman" w:cs="Times New Roman"/>
          <w:sz w:val="26"/>
          <w:szCs w:val="26"/>
        </w:rPr>
        <w:t xml:space="preserve"> региональной программы газификации жилищно-коммунального хозяйства, промышленных и иных организаций Кемеровской области на </w:t>
      </w:r>
      <w:r w:rsidR="00E136C4" w:rsidRPr="005B453B">
        <w:rPr>
          <w:rFonts w:ascii="Times New Roman" w:hAnsi="Times New Roman" w:cs="Times New Roman"/>
          <w:sz w:val="26"/>
          <w:szCs w:val="26"/>
        </w:rPr>
        <w:t>2022</w:t>
      </w:r>
      <w:r w:rsidRPr="005B453B">
        <w:rPr>
          <w:rFonts w:ascii="Times New Roman" w:hAnsi="Times New Roman" w:cs="Times New Roman"/>
          <w:sz w:val="26"/>
          <w:szCs w:val="26"/>
        </w:rPr>
        <w:t>-</w:t>
      </w:r>
      <w:r w:rsidR="00E136C4" w:rsidRPr="005B453B">
        <w:rPr>
          <w:rFonts w:ascii="Times New Roman" w:hAnsi="Times New Roman" w:cs="Times New Roman"/>
          <w:sz w:val="26"/>
          <w:szCs w:val="26"/>
        </w:rPr>
        <w:t>2031</w:t>
      </w:r>
      <w:r w:rsidRPr="005B453B">
        <w:rPr>
          <w:rFonts w:ascii="Times New Roman" w:hAnsi="Times New Roman" w:cs="Times New Roman"/>
          <w:sz w:val="26"/>
          <w:szCs w:val="26"/>
        </w:rPr>
        <w:t xml:space="preserve"> годы»</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 xml:space="preserve">Региональная программа газификации жилищно-коммунального хозяйства, промышленных и иных организаций Кемеровской области на </w:t>
      </w:r>
      <w:r w:rsidR="00E136C4" w:rsidRPr="005B453B">
        <w:rPr>
          <w:rFonts w:ascii="Times New Roman" w:hAnsi="Times New Roman" w:cs="Times New Roman"/>
          <w:sz w:val="26"/>
          <w:szCs w:val="26"/>
        </w:rPr>
        <w:t>2022-2031</w:t>
      </w:r>
      <w:r w:rsidRPr="005B453B">
        <w:rPr>
          <w:rFonts w:ascii="Times New Roman" w:hAnsi="Times New Roman" w:cs="Times New Roman"/>
          <w:sz w:val="26"/>
          <w:szCs w:val="26"/>
        </w:rPr>
        <w:t xml:space="preserve"> годы</w:t>
      </w:r>
      <w:r w:rsidR="00E136C4" w:rsidRPr="005B453B">
        <w:rPr>
          <w:rFonts w:ascii="Times New Roman" w:hAnsi="Times New Roman" w:cs="Times New Roman"/>
          <w:sz w:val="26"/>
          <w:szCs w:val="26"/>
        </w:rPr>
        <w:t>.</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Газоснабжение Кемеровской области природным газом осуществляется по магистральным газопроводам высокого давления: «</w:t>
      </w:r>
      <w:proofErr w:type="spellStart"/>
      <w:r w:rsidRPr="005B453B">
        <w:rPr>
          <w:rFonts w:ascii="Times New Roman" w:hAnsi="Times New Roman" w:cs="Times New Roman"/>
          <w:sz w:val="26"/>
          <w:szCs w:val="26"/>
        </w:rPr>
        <w:t>Парабель</w:t>
      </w:r>
      <w:proofErr w:type="spellEnd"/>
      <w:r w:rsidRPr="005B453B">
        <w:rPr>
          <w:rFonts w:ascii="Times New Roman" w:hAnsi="Times New Roman" w:cs="Times New Roman"/>
          <w:sz w:val="26"/>
          <w:szCs w:val="26"/>
        </w:rPr>
        <w:t xml:space="preserve"> – Кузбасс» I-я и II-я нитки, «Новосибирск – Кузбасс», «Юрга – Новосибирск». В состав газотранспортной сети региона входит одна компрессорная и 10 газораспределительных станций. Общая протяженность магистральных газопроводов и газопроводов-отводов более 700 км.</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 xml:space="preserve">Эксплуатацию магистральных газопроводов, компрессорных и газораспределительных станций осуществляет ООО «Газпром </w:t>
      </w:r>
      <w:proofErr w:type="spellStart"/>
      <w:r w:rsidRPr="005B453B">
        <w:rPr>
          <w:rFonts w:ascii="Times New Roman" w:hAnsi="Times New Roman" w:cs="Times New Roman"/>
          <w:sz w:val="26"/>
          <w:szCs w:val="26"/>
        </w:rPr>
        <w:t>трансгаз</w:t>
      </w:r>
      <w:proofErr w:type="spellEnd"/>
      <w:r w:rsidRPr="005B453B">
        <w:rPr>
          <w:rFonts w:ascii="Times New Roman" w:hAnsi="Times New Roman" w:cs="Times New Roman"/>
          <w:sz w:val="26"/>
          <w:szCs w:val="26"/>
        </w:rPr>
        <w:t xml:space="preserve"> Томск» (http://tomsk-tr.gazprom.ru) в структуру которого на территории Кемеровской области входят три линейных производственных управления магистральных газопроводов (ЛПУМГ): Кемеровское ЛПУМГ, Новокузнецкое ЛПУМГ, Юргинское ЛПУМГ.</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Уровень газификации Кемеровской области сжиженным газом составляет – 5,5%, природным газом – 2%. Удельный вес оборудованной газом площади жилищного фонда в общей площади всего жилищного фонда области составляет 7,1 %.</w:t>
      </w:r>
      <w:r w:rsidR="005B453B">
        <w:rPr>
          <w:rFonts w:ascii="Times New Roman" w:hAnsi="Times New Roman" w:cs="Times New Roman"/>
          <w:sz w:val="26"/>
          <w:szCs w:val="26"/>
        </w:rPr>
        <w:t xml:space="preserve"> </w:t>
      </w:r>
      <w:r w:rsidRPr="005B453B">
        <w:rPr>
          <w:rFonts w:ascii="Times New Roman" w:hAnsi="Times New Roman" w:cs="Times New Roman"/>
          <w:sz w:val="26"/>
          <w:szCs w:val="26"/>
        </w:rPr>
        <w:t>Общее количество газифицированных квартир (домовладений) - 21287 единиц, из них в городской местности - 19097 единиц, в сельской местности - 2190 единиц. Количество газифицированных коммунально-бытовых объектов составляет 98 единиц, промышленных объектов - 176 единиц, сельскохозяйственных объектов - 5 единиц.</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На территории Кемеровской области статус специализированной газораспределительной организации (ГРО) имеют три организации:</w:t>
      </w:r>
    </w:p>
    <w:p w:rsidR="0092072C" w:rsidRPr="005B453B" w:rsidRDefault="0092072C" w:rsidP="005B453B">
      <w:pPr>
        <w:pStyle w:val="a4"/>
        <w:numPr>
          <w:ilvl w:val="0"/>
          <w:numId w:val="27"/>
        </w:numPr>
        <w:tabs>
          <w:tab w:val="left" w:pos="993"/>
        </w:tabs>
        <w:spacing w:after="0" w:line="240" w:lineRule="auto"/>
        <w:ind w:left="0" w:firstLine="709"/>
        <w:jc w:val="both"/>
        <w:rPr>
          <w:rFonts w:ascii="Times New Roman" w:hAnsi="Times New Roman"/>
          <w:sz w:val="26"/>
          <w:szCs w:val="26"/>
          <w:lang w:val="ru-RU"/>
        </w:rPr>
      </w:pPr>
      <w:r w:rsidRPr="005B453B">
        <w:rPr>
          <w:rFonts w:ascii="Times New Roman" w:hAnsi="Times New Roman"/>
          <w:sz w:val="26"/>
          <w:szCs w:val="26"/>
          <w:lang w:val="ru-RU"/>
        </w:rPr>
        <w:t>филиал ООО «Газпром газораспределение Томск» в Кемеровской области (</w:t>
      </w:r>
      <w:r w:rsidRPr="005B453B">
        <w:rPr>
          <w:rFonts w:ascii="Times New Roman" w:hAnsi="Times New Roman"/>
          <w:sz w:val="26"/>
          <w:szCs w:val="26"/>
        </w:rPr>
        <w:t>https</w:t>
      </w:r>
      <w:r w:rsidRPr="005B453B">
        <w:rPr>
          <w:rFonts w:ascii="Times New Roman" w:hAnsi="Times New Roman"/>
          <w:sz w:val="26"/>
          <w:szCs w:val="26"/>
          <w:lang w:val="ru-RU"/>
        </w:rPr>
        <w:t>://</w:t>
      </w:r>
      <w:proofErr w:type="spellStart"/>
      <w:r w:rsidRPr="005B453B">
        <w:rPr>
          <w:rFonts w:ascii="Times New Roman" w:hAnsi="Times New Roman"/>
          <w:sz w:val="26"/>
          <w:szCs w:val="26"/>
        </w:rPr>
        <w:t>gazpromgr</w:t>
      </w:r>
      <w:proofErr w:type="spellEnd"/>
      <w:r w:rsidRPr="005B453B">
        <w:rPr>
          <w:rFonts w:ascii="Times New Roman" w:hAnsi="Times New Roman"/>
          <w:sz w:val="26"/>
          <w:szCs w:val="26"/>
          <w:lang w:val="ru-RU"/>
        </w:rPr>
        <w:t>.</w:t>
      </w:r>
      <w:proofErr w:type="spellStart"/>
      <w:r w:rsidRPr="005B453B">
        <w:rPr>
          <w:rFonts w:ascii="Times New Roman" w:hAnsi="Times New Roman"/>
          <w:sz w:val="26"/>
          <w:szCs w:val="26"/>
        </w:rPr>
        <w:t>tomsk</w:t>
      </w:r>
      <w:proofErr w:type="spellEnd"/>
      <w:r w:rsidRPr="005B453B">
        <w:rPr>
          <w:rFonts w:ascii="Times New Roman" w:hAnsi="Times New Roman"/>
          <w:sz w:val="26"/>
          <w:szCs w:val="26"/>
          <w:lang w:val="ru-RU"/>
        </w:rPr>
        <w:t>.</w:t>
      </w:r>
      <w:proofErr w:type="spellStart"/>
      <w:r w:rsidRPr="005B453B">
        <w:rPr>
          <w:rFonts w:ascii="Times New Roman" w:hAnsi="Times New Roman"/>
          <w:sz w:val="26"/>
          <w:szCs w:val="26"/>
        </w:rPr>
        <w:t>ru</w:t>
      </w:r>
      <w:proofErr w:type="spellEnd"/>
      <w:r w:rsidRPr="005B453B">
        <w:rPr>
          <w:rFonts w:ascii="Times New Roman" w:hAnsi="Times New Roman"/>
          <w:sz w:val="26"/>
          <w:szCs w:val="26"/>
          <w:lang w:val="ru-RU"/>
        </w:rPr>
        <w:t>/</w:t>
      </w:r>
      <w:r w:rsidRPr="005B453B">
        <w:rPr>
          <w:rFonts w:ascii="Times New Roman" w:hAnsi="Times New Roman"/>
          <w:sz w:val="26"/>
          <w:szCs w:val="26"/>
        </w:rPr>
        <w:t>blogs</w:t>
      </w:r>
      <w:r w:rsidRPr="005B453B">
        <w:rPr>
          <w:rFonts w:ascii="Times New Roman" w:hAnsi="Times New Roman"/>
          <w:sz w:val="26"/>
          <w:szCs w:val="26"/>
          <w:lang w:val="ru-RU"/>
        </w:rPr>
        <w:t>/</w:t>
      </w:r>
      <w:r w:rsidRPr="005B453B">
        <w:rPr>
          <w:rFonts w:ascii="Times New Roman" w:hAnsi="Times New Roman"/>
          <w:sz w:val="26"/>
          <w:szCs w:val="26"/>
        </w:rPr>
        <w:t>show</w:t>
      </w:r>
      <w:r w:rsidRPr="005B453B">
        <w:rPr>
          <w:rFonts w:ascii="Times New Roman" w:hAnsi="Times New Roman"/>
          <w:sz w:val="26"/>
          <w:szCs w:val="26"/>
          <w:lang w:val="ru-RU"/>
        </w:rPr>
        <w:t>/200);</w:t>
      </w:r>
    </w:p>
    <w:p w:rsidR="0092072C" w:rsidRPr="005B453B" w:rsidRDefault="0092072C" w:rsidP="005B453B">
      <w:pPr>
        <w:pStyle w:val="a4"/>
        <w:numPr>
          <w:ilvl w:val="0"/>
          <w:numId w:val="27"/>
        </w:numPr>
        <w:tabs>
          <w:tab w:val="left" w:pos="993"/>
        </w:tabs>
        <w:spacing w:after="0" w:line="240" w:lineRule="auto"/>
        <w:ind w:left="0" w:firstLine="709"/>
        <w:jc w:val="both"/>
        <w:rPr>
          <w:rFonts w:ascii="Times New Roman" w:hAnsi="Times New Roman"/>
          <w:sz w:val="26"/>
          <w:szCs w:val="26"/>
          <w:lang w:val="ru-RU"/>
        </w:rPr>
      </w:pPr>
      <w:r w:rsidRPr="005B453B">
        <w:rPr>
          <w:rFonts w:ascii="Times New Roman" w:hAnsi="Times New Roman"/>
          <w:sz w:val="26"/>
          <w:szCs w:val="26"/>
          <w:lang w:val="ru-RU"/>
        </w:rPr>
        <w:t>ООО «</w:t>
      </w:r>
      <w:proofErr w:type="spellStart"/>
      <w:r w:rsidRPr="005B453B">
        <w:rPr>
          <w:rFonts w:ascii="Times New Roman" w:hAnsi="Times New Roman"/>
          <w:sz w:val="26"/>
          <w:szCs w:val="26"/>
          <w:lang w:val="ru-RU"/>
        </w:rPr>
        <w:t>Кузбассоблгаз</w:t>
      </w:r>
      <w:proofErr w:type="spellEnd"/>
      <w:r w:rsidRPr="005B453B">
        <w:rPr>
          <w:rFonts w:ascii="Times New Roman" w:hAnsi="Times New Roman"/>
          <w:sz w:val="26"/>
          <w:szCs w:val="26"/>
          <w:lang w:val="ru-RU"/>
        </w:rPr>
        <w:t>» (до декабря 2017 года - ООО «</w:t>
      </w:r>
      <w:proofErr w:type="spellStart"/>
      <w:r w:rsidRPr="005B453B">
        <w:rPr>
          <w:rFonts w:ascii="Times New Roman" w:hAnsi="Times New Roman"/>
          <w:sz w:val="26"/>
          <w:szCs w:val="26"/>
          <w:lang w:val="ru-RU"/>
        </w:rPr>
        <w:t>ИнвестГазСтрой</w:t>
      </w:r>
      <w:proofErr w:type="spellEnd"/>
      <w:r w:rsidRPr="005B453B">
        <w:rPr>
          <w:rFonts w:ascii="Times New Roman" w:hAnsi="Times New Roman"/>
          <w:sz w:val="26"/>
          <w:szCs w:val="26"/>
          <w:lang w:val="ru-RU"/>
        </w:rPr>
        <w:t>») (</w:t>
      </w:r>
      <w:r w:rsidRPr="005B453B">
        <w:rPr>
          <w:rFonts w:ascii="Times New Roman" w:hAnsi="Times New Roman"/>
          <w:sz w:val="26"/>
          <w:szCs w:val="26"/>
        </w:rPr>
        <w:t>https</w:t>
      </w:r>
      <w:r w:rsidRPr="005B453B">
        <w:rPr>
          <w:rFonts w:ascii="Times New Roman" w:hAnsi="Times New Roman"/>
          <w:sz w:val="26"/>
          <w:szCs w:val="26"/>
          <w:lang w:val="ru-RU"/>
        </w:rPr>
        <w:t>://</w:t>
      </w:r>
      <w:r w:rsidRPr="005B453B">
        <w:rPr>
          <w:rFonts w:ascii="Times New Roman" w:hAnsi="Times New Roman"/>
          <w:sz w:val="26"/>
          <w:szCs w:val="26"/>
        </w:rPr>
        <w:t>www</w:t>
      </w:r>
      <w:r w:rsidRPr="005B453B">
        <w:rPr>
          <w:rFonts w:ascii="Times New Roman" w:hAnsi="Times New Roman"/>
          <w:sz w:val="26"/>
          <w:szCs w:val="26"/>
          <w:lang w:val="ru-RU"/>
        </w:rPr>
        <w:t>.</w:t>
      </w:r>
      <w:proofErr w:type="spellStart"/>
      <w:r w:rsidRPr="005B453B">
        <w:rPr>
          <w:rFonts w:ascii="Times New Roman" w:hAnsi="Times New Roman"/>
          <w:sz w:val="26"/>
          <w:szCs w:val="26"/>
        </w:rPr>
        <w:t>gro</w:t>
      </w:r>
      <w:proofErr w:type="spellEnd"/>
      <w:r w:rsidRPr="005B453B">
        <w:rPr>
          <w:rFonts w:ascii="Times New Roman" w:hAnsi="Times New Roman"/>
          <w:sz w:val="26"/>
          <w:szCs w:val="26"/>
          <w:lang w:val="ru-RU"/>
        </w:rPr>
        <w:t>42.</w:t>
      </w:r>
      <w:proofErr w:type="spellStart"/>
      <w:r w:rsidRPr="005B453B">
        <w:rPr>
          <w:rFonts w:ascii="Times New Roman" w:hAnsi="Times New Roman"/>
          <w:sz w:val="26"/>
          <w:szCs w:val="26"/>
        </w:rPr>
        <w:t>ru</w:t>
      </w:r>
      <w:proofErr w:type="spellEnd"/>
      <w:r w:rsidRPr="005B453B">
        <w:rPr>
          <w:rFonts w:ascii="Times New Roman" w:hAnsi="Times New Roman"/>
          <w:sz w:val="26"/>
          <w:szCs w:val="26"/>
          <w:lang w:val="ru-RU"/>
        </w:rPr>
        <w:t>);</w:t>
      </w:r>
    </w:p>
    <w:p w:rsidR="0092072C" w:rsidRPr="005B453B" w:rsidRDefault="0092072C" w:rsidP="005B453B">
      <w:pPr>
        <w:pStyle w:val="a4"/>
        <w:numPr>
          <w:ilvl w:val="0"/>
          <w:numId w:val="27"/>
        </w:numPr>
        <w:tabs>
          <w:tab w:val="left" w:pos="993"/>
        </w:tabs>
        <w:spacing w:after="0" w:line="240" w:lineRule="auto"/>
        <w:ind w:left="0" w:firstLine="709"/>
        <w:jc w:val="both"/>
        <w:rPr>
          <w:rFonts w:ascii="Times New Roman" w:hAnsi="Times New Roman"/>
          <w:sz w:val="26"/>
          <w:szCs w:val="26"/>
        </w:rPr>
      </w:pPr>
      <w:r w:rsidRPr="005B453B">
        <w:rPr>
          <w:rFonts w:ascii="Times New Roman" w:hAnsi="Times New Roman"/>
          <w:sz w:val="26"/>
          <w:szCs w:val="26"/>
        </w:rPr>
        <w:t>ООО «</w:t>
      </w:r>
      <w:proofErr w:type="spellStart"/>
      <w:r w:rsidRPr="005B453B">
        <w:rPr>
          <w:rFonts w:ascii="Times New Roman" w:hAnsi="Times New Roman"/>
          <w:sz w:val="26"/>
          <w:szCs w:val="26"/>
        </w:rPr>
        <w:t>Сибгаз-эксплуатация</w:t>
      </w:r>
      <w:proofErr w:type="spellEnd"/>
      <w:r w:rsidRPr="005B453B">
        <w:rPr>
          <w:rFonts w:ascii="Times New Roman" w:hAnsi="Times New Roman"/>
          <w:sz w:val="26"/>
          <w:szCs w:val="26"/>
        </w:rPr>
        <w:t>».</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lastRenderedPageBreak/>
        <w:t xml:space="preserve">Обеспечением стабильных поставок газа для промышленности, предприятий коммунально-бытового сектора и населения Кемеровской области занимается ООО «Газпром </w:t>
      </w:r>
      <w:proofErr w:type="spellStart"/>
      <w:r w:rsidRPr="005B453B">
        <w:rPr>
          <w:rFonts w:ascii="Times New Roman" w:hAnsi="Times New Roman" w:cs="Times New Roman"/>
          <w:sz w:val="26"/>
          <w:szCs w:val="26"/>
        </w:rPr>
        <w:t>межрегионгаз</w:t>
      </w:r>
      <w:proofErr w:type="spellEnd"/>
      <w:r w:rsidRPr="005B453B">
        <w:rPr>
          <w:rFonts w:ascii="Times New Roman" w:hAnsi="Times New Roman" w:cs="Times New Roman"/>
          <w:sz w:val="26"/>
          <w:szCs w:val="26"/>
        </w:rPr>
        <w:t xml:space="preserve"> Кемерово» (</w:t>
      </w:r>
      <w:hyperlink r:id="rId81" w:history="1">
        <w:r w:rsidRPr="005B453B">
          <w:rPr>
            <w:rStyle w:val="ac"/>
            <w:rFonts w:ascii="Times New Roman" w:hAnsi="Times New Roman" w:cs="Times New Roman"/>
            <w:sz w:val="26"/>
            <w:szCs w:val="26"/>
          </w:rPr>
          <w:t>http://www.krg42.ru</w:t>
        </w:r>
      </w:hyperlink>
      <w:r w:rsidRPr="005B453B">
        <w:rPr>
          <w:rFonts w:ascii="Times New Roman" w:hAnsi="Times New Roman" w:cs="Times New Roman"/>
          <w:sz w:val="26"/>
          <w:szCs w:val="26"/>
        </w:rPr>
        <w:t>).</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Наиболее крупные потребители газа в общем объеме поставки:</w:t>
      </w:r>
    </w:p>
    <w:p w:rsidR="0092072C" w:rsidRPr="005B453B" w:rsidRDefault="0092072C" w:rsidP="00F53D87">
      <w:pPr>
        <w:pStyle w:val="a4"/>
        <w:numPr>
          <w:ilvl w:val="0"/>
          <w:numId w:val="26"/>
        </w:numPr>
        <w:tabs>
          <w:tab w:val="left" w:pos="993"/>
        </w:tabs>
        <w:spacing w:after="0" w:line="240" w:lineRule="auto"/>
        <w:ind w:left="0" w:firstLine="709"/>
        <w:jc w:val="both"/>
        <w:rPr>
          <w:rFonts w:ascii="Times New Roman" w:hAnsi="Times New Roman"/>
          <w:sz w:val="26"/>
          <w:szCs w:val="26"/>
        </w:rPr>
      </w:pPr>
      <w:r w:rsidRPr="005B453B">
        <w:rPr>
          <w:rFonts w:ascii="Times New Roman" w:hAnsi="Times New Roman"/>
          <w:sz w:val="26"/>
          <w:szCs w:val="26"/>
        </w:rPr>
        <w:t>КАО «</w:t>
      </w:r>
      <w:proofErr w:type="spellStart"/>
      <w:r w:rsidRPr="005B453B">
        <w:rPr>
          <w:rFonts w:ascii="Times New Roman" w:hAnsi="Times New Roman"/>
          <w:sz w:val="26"/>
          <w:szCs w:val="26"/>
        </w:rPr>
        <w:t>Азот</w:t>
      </w:r>
      <w:proofErr w:type="spellEnd"/>
      <w:r w:rsidRPr="005B453B">
        <w:rPr>
          <w:rFonts w:ascii="Times New Roman" w:hAnsi="Times New Roman"/>
          <w:sz w:val="26"/>
          <w:szCs w:val="26"/>
        </w:rPr>
        <w:t xml:space="preserve">» (50,2 % </w:t>
      </w:r>
      <w:proofErr w:type="spellStart"/>
      <w:r w:rsidRPr="005B453B">
        <w:rPr>
          <w:rFonts w:ascii="Times New Roman" w:hAnsi="Times New Roman"/>
          <w:sz w:val="26"/>
          <w:szCs w:val="26"/>
        </w:rPr>
        <w:t>поставок</w:t>
      </w:r>
      <w:proofErr w:type="spellEnd"/>
      <w:r w:rsidRPr="005B453B">
        <w:rPr>
          <w:rFonts w:ascii="Times New Roman" w:hAnsi="Times New Roman"/>
          <w:sz w:val="26"/>
          <w:szCs w:val="26"/>
        </w:rPr>
        <w:t>);</w:t>
      </w:r>
    </w:p>
    <w:p w:rsidR="0092072C" w:rsidRPr="00F907F5" w:rsidRDefault="0092072C" w:rsidP="00F53D87">
      <w:pPr>
        <w:pStyle w:val="a4"/>
        <w:numPr>
          <w:ilvl w:val="0"/>
          <w:numId w:val="26"/>
        </w:numPr>
        <w:tabs>
          <w:tab w:val="left" w:pos="993"/>
        </w:tabs>
        <w:spacing w:after="0" w:line="240" w:lineRule="auto"/>
        <w:ind w:left="0" w:firstLine="709"/>
        <w:jc w:val="both"/>
        <w:rPr>
          <w:rFonts w:ascii="Times New Roman" w:hAnsi="Times New Roman"/>
          <w:sz w:val="26"/>
          <w:szCs w:val="26"/>
          <w:lang w:val="ru-RU"/>
        </w:rPr>
      </w:pPr>
      <w:r w:rsidRPr="00F907F5">
        <w:rPr>
          <w:rFonts w:ascii="Times New Roman" w:hAnsi="Times New Roman"/>
          <w:sz w:val="26"/>
          <w:szCs w:val="26"/>
          <w:lang w:val="ru-RU"/>
        </w:rPr>
        <w:t xml:space="preserve">АО «ЕВРАЗ Объединенный </w:t>
      </w:r>
      <w:proofErr w:type="spellStart"/>
      <w:r w:rsidRPr="00F907F5">
        <w:rPr>
          <w:rFonts w:ascii="Times New Roman" w:hAnsi="Times New Roman"/>
          <w:sz w:val="26"/>
          <w:szCs w:val="26"/>
          <w:lang w:val="ru-RU"/>
        </w:rPr>
        <w:t>Западно</w:t>
      </w:r>
      <w:proofErr w:type="spellEnd"/>
      <w:r w:rsidR="005B453B" w:rsidRPr="00F907F5">
        <w:rPr>
          <w:rFonts w:ascii="Times New Roman" w:hAnsi="Times New Roman"/>
          <w:sz w:val="26"/>
          <w:szCs w:val="26"/>
          <w:lang w:val="ru-RU"/>
        </w:rPr>
        <w:t xml:space="preserve"> </w:t>
      </w:r>
      <w:r w:rsidRPr="00F907F5">
        <w:rPr>
          <w:rFonts w:ascii="Times New Roman" w:hAnsi="Times New Roman"/>
          <w:sz w:val="26"/>
          <w:szCs w:val="26"/>
          <w:lang w:val="ru-RU"/>
        </w:rPr>
        <w:t>-</w:t>
      </w:r>
      <w:r w:rsidR="005B453B" w:rsidRPr="00F907F5">
        <w:rPr>
          <w:rFonts w:ascii="Times New Roman" w:hAnsi="Times New Roman"/>
          <w:sz w:val="26"/>
          <w:szCs w:val="26"/>
          <w:lang w:val="ru-RU"/>
        </w:rPr>
        <w:t xml:space="preserve"> </w:t>
      </w:r>
      <w:r w:rsidRPr="00F907F5">
        <w:rPr>
          <w:rFonts w:ascii="Times New Roman" w:hAnsi="Times New Roman"/>
          <w:sz w:val="26"/>
          <w:szCs w:val="26"/>
          <w:lang w:val="ru-RU"/>
        </w:rPr>
        <w:t>Сибирский металлургический комбинат» (24,1 %);</w:t>
      </w:r>
    </w:p>
    <w:p w:rsidR="0092072C" w:rsidRPr="005B453B" w:rsidRDefault="0092072C" w:rsidP="00F53D87">
      <w:pPr>
        <w:pStyle w:val="a4"/>
        <w:numPr>
          <w:ilvl w:val="0"/>
          <w:numId w:val="26"/>
        </w:numPr>
        <w:tabs>
          <w:tab w:val="left" w:pos="993"/>
        </w:tabs>
        <w:spacing w:after="0" w:line="240" w:lineRule="auto"/>
        <w:ind w:left="0" w:firstLine="709"/>
        <w:jc w:val="both"/>
        <w:rPr>
          <w:rFonts w:ascii="Times New Roman" w:hAnsi="Times New Roman"/>
          <w:sz w:val="26"/>
          <w:szCs w:val="26"/>
        </w:rPr>
      </w:pPr>
      <w:r w:rsidRPr="005B453B">
        <w:rPr>
          <w:rFonts w:ascii="Times New Roman" w:hAnsi="Times New Roman"/>
          <w:sz w:val="26"/>
          <w:szCs w:val="26"/>
        </w:rPr>
        <w:t>ООО «</w:t>
      </w:r>
      <w:proofErr w:type="spellStart"/>
      <w:r w:rsidRPr="005B453B">
        <w:rPr>
          <w:rFonts w:ascii="Times New Roman" w:hAnsi="Times New Roman"/>
          <w:sz w:val="26"/>
          <w:szCs w:val="26"/>
        </w:rPr>
        <w:t>Топкинский</w:t>
      </w:r>
      <w:proofErr w:type="spellEnd"/>
      <w:r w:rsidRPr="005B453B">
        <w:rPr>
          <w:rFonts w:ascii="Times New Roman" w:hAnsi="Times New Roman"/>
          <w:sz w:val="26"/>
          <w:szCs w:val="26"/>
        </w:rPr>
        <w:t xml:space="preserve"> </w:t>
      </w:r>
      <w:proofErr w:type="spellStart"/>
      <w:r w:rsidRPr="005B453B">
        <w:rPr>
          <w:rFonts w:ascii="Times New Roman" w:hAnsi="Times New Roman"/>
          <w:sz w:val="26"/>
          <w:szCs w:val="26"/>
        </w:rPr>
        <w:t>цемент</w:t>
      </w:r>
      <w:proofErr w:type="spellEnd"/>
      <w:r w:rsidRPr="005B453B">
        <w:rPr>
          <w:rFonts w:ascii="Times New Roman" w:hAnsi="Times New Roman"/>
          <w:sz w:val="26"/>
          <w:szCs w:val="26"/>
        </w:rPr>
        <w:t>» (8</w:t>
      </w:r>
      <w:proofErr w:type="gramStart"/>
      <w:r w:rsidRPr="005B453B">
        <w:rPr>
          <w:rFonts w:ascii="Times New Roman" w:hAnsi="Times New Roman"/>
          <w:sz w:val="26"/>
          <w:szCs w:val="26"/>
        </w:rPr>
        <w:t>,6</w:t>
      </w:r>
      <w:proofErr w:type="gramEnd"/>
      <w:r w:rsidRPr="005B453B">
        <w:rPr>
          <w:rFonts w:ascii="Times New Roman" w:hAnsi="Times New Roman"/>
          <w:sz w:val="26"/>
          <w:szCs w:val="26"/>
        </w:rPr>
        <w:t xml:space="preserve"> %);</w:t>
      </w:r>
    </w:p>
    <w:p w:rsidR="0092072C" w:rsidRPr="005B453B" w:rsidRDefault="0092072C" w:rsidP="00F53D87">
      <w:pPr>
        <w:pStyle w:val="a4"/>
        <w:numPr>
          <w:ilvl w:val="0"/>
          <w:numId w:val="26"/>
        </w:numPr>
        <w:tabs>
          <w:tab w:val="left" w:pos="993"/>
        </w:tabs>
        <w:spacing w:after="0" w:line="240" w:lineRule="auto"/>
        <w:ind w:left="0" w:firstLine="709"/>
        <w:jc w:val="both"/>
        <w:rPr>
          <w:rFonts w:ascii="Times New Roman" w:hAnsi="Times New Roman"/>
          <w:sz w:val="26"/>
          <w:szCs w:val="26"/>
        </w:rPr>
      </w:pPr>
      <w:r w:rsidRPr="005B453B">
        <w:rPr>
          <w:rFonts w:ascii="Times New Roman" w:hAnsi="Times New Roman"/>
          <w:sz w:val="26"/>
          <w:szCs w:val="26"/>
        </w:rPr>
        <w:t>ООО «</w:t>
      </w:r>
      <w:proofErr w:type="spellStart"/>
      <w:r w:rsidRPr="005B453B">
        <w:rPr>
          <w:rFonts w:ascii="Times New Roman" w:hAnsi="Times New Roman"/>
          <w:sz w:val="26"/>
          <w:szCs w:val="26"/>
        </w:rPr>
        <w:t>Центральная</w:t>
      </w:r>
      <w:proofErr w:type="spellEnd"/>
      <w:r w:rsidRPr="005B453B">
        <w:rPr>
          <w:rFonts w:ascii="Times New Roman" w:hAnsi="Times New Roman"/>
          <w:sz w:val="26"/>
          <w:szCs w:val="26"/>
        </w:rPr>
        <w:t xml:space="preserve"> ТЭЦ» (8</w:t>
      </w:r>
      <w:proofErr w:type="gramStart"/>
      <w:r w:rsidRPr="005B453B">
        <w:rPr>
          <w:rFonts w:ascii="Times New Roman" w:hAnsi="Times New Roman"/>
          <w:sz w:val="26"/>
          <w:szCs w:val="26"/>
        </w:rPr>
        <w:t>,5</w:t>
      </w:r>
      <w:proofErr w:type="gramEnd"/>
      <w:r w:rsidRPr="005B453B">
        <w:rPr>
          <w:rFonts w:ascii="Times New Roman" w:hAnsi="Times New Roman"/>
          <w:sz w:val="26"/>
          <w:szCs w:val="26"/>
        </w:rPr>
        <w:t xml:space="preserve"> %);</w:t>
      </w:r>
    </w:p>
    <w:p w:rsidR="0092072C" w:rsidRPr="005B453B" w:rsidRDefault="0092072C" w:rsidP="00F53D87">
      <w:pPr>
        <w:pStyle w:val="a4"/>
        <w:numPr>
          <w:ilvl w:val="0"/>
          <w:numId w:val="26"/>
        </w:numPr>
        <w:tabs>
          <w:tab w:val="left" w:pos="993"/>
        </w:tabs>
        <w:spacing w:after="0" w:line="240" w:lineRule="auto"/>
        <w:ind w:left="0" w:firstLine="709"/>
        <w:jc w:val="both"/>
        <w:rPr>
          <w:rFonts w:ascii="Times New Roman" w:hAnsi="Times New Roman"/>
          <w:sz w:val="26"/>
          <w:szCs w:val="26"/>
        </w:rPr>
      </w:pPr>
      <w:r w:rsidRPr="005B453B">
        <w:rPr>
          <w:rFonts w:ascii="Times New Roman" w:hAnsi="Times New Roman"/>
          <w:sz w:val="26"/>
          <w:szCs w:val="26"/>
        </w:rPr>
        <w:t>АО «</w:t>
      </w:r>
      <w:proofErr w:type="spellStart"/>
      <w:r w:rsidRPr="005B453B">
        <w:rPr>
          <w:rFonts w:ascii="Times New Roman" w:hAnsi="Times New Roman"/>
          <w:sz w:val="26"/>
          <w:szCs w:val="26"/>
        </w:rPr>
        <w:t>Теплоэнерго</w:t>
      </w:r>
      <w:proofErr w:type="spellEnd"/>
      <w:r w:rsidRPr="005B453B">
        <w:rPr>
          <w:rFonts w:ascii="Times New Roman" w:hAnsi="Times New Roman"/>
          <w:sz w:val="26"/>
          <w:szCs w:val="26"/>
        </w:rPr>
        <w:t>» (1</w:t>
      </w:r>
      <w:proofErr w:type="gramStart"/>
      <w:r w:rsidRPr="005B453B">
        <w:rPr>
          <w:rFonts w:ascii="Times New Roman" w:hAnsi="Times New Roman"/>
          <w:sz w:val="26"/>
          <w:szCs w:val="26"/>
        </w:rPr>
        <w:t>,2</w:t>
      </w:r>
      <w:proofErr w:type="gramEnd"/>
      <w:r w:rsidRPr="005B453B">
        <w:rPr>
          <w:rFonts w:ascii="Times New Roman" w:hAnsi="Times New Roman"/>
          <w:sz w:val="26"/>
          <w:szCs w:val="26"/>
        </w:rPr>
        <w:t xml:space="preserve"> %);</w:t>
      </w:r>
    </w:p>
    <w:p w:rsidR="0092072C" w:rsidRPr="00F53D87" w:rsidRDefault="0092072C" w:rsidP="00F53D87">
      <w:pPr>
        <w:pStyle w:val="a4"/>
        <w:numPr>
          <w:ilvl w:val="0"/>
          <w:numId w:val="26"/>
        </w:numPr>
        <w:tabs>
          <w:tab w:val="left" w:pos="993"/>
        </w:tabs>
        <w:spacing w:after="0" w:line="240" w:lineRule="auto"/>
        <w:ind w:left="0" w:firstLine="709"/>
        <w:jc w:val="both"/>
        <w:rPr>
          <w:rFonts w:ascii="Times New Roman" w:hAnsi="Times New Roman"/>
          <w:sz w:val="26"/>
          <w:szCs w:val="26"/>
          <w:lang w:val="ru-RU"/>
        </w:rPr>
      </w:pPr>
      <w:r w:rsidRPr="00F53D87">
        <w:rPr>
          <w:rFonts w:ascii="Times New Roman" w:hAnsi="Times New Roman"/>
          <w:sz w:val="26"/>
          <w:szCs w:val="26"/>
          <w:lang w:val="ru-RU"/>
        </w:rPr>
        <w:t>Муниципальное казенное предприятие «Жилищно-коммунальное хозяйство» (0,6 %);</w:t>
      </w:r>
    </w:p>
    <w:p w:rsidR="0092072C" w:rsidRPr="00F53D87" w:rsidRDefault="0092072C" w:rsidP="00F53D87">
      <w:pPr>
        <w:pStyle w:val="a4"/>
        <w:numPr>
          <w:ilvl w:val="0"/>
          <w:numId w:val="26"/>
        </w:numPr>
        <w:tabs>
          <w:tab w:val="left" w:pos="993"/>
        </w:tabs>
        <w:spacing w:after="0" w:line="240" w:lineRule="auto"/>
        <w:ind w:left="0" w:firstLine="709"/>
        <w:jc w:val="both"/>
        <w:rPr>
          <w:rFonts w:ascii="Times New Roman" w:hAnsi="Times New Roman"/>
          <w:sz w:val="26"/>
          <w:szCs w:val="26"/>
        </w:rPr>
      </w:pPr>
      <w:r w:rsidRPr="00F53D87">
        <w:rPr>
          <w:rFonts w:ascii="Times New Roman" w:hAnsi="Times New Roman"/>
          <w:sz w:val="26"/>
          <w:szCs w:val="26"/>
        </w:rPr>
        <w:t>ОАО «</w:t>
      </w:r>
      <w:proofErr w:type="spellStart"/>
      <w:r w:rsidRPr="00F53D87">
        <w:rPr>
          <w:rFonts w:ascii="Times New Roman" w:hAnsi="Times New Roman"/>
          <w:sz w:val="26"/>
          <w:szCs w:val="26"/>
        </w:rPr>
        <w:t>Суховский</w:t>
      </w:r>
      <w:proofErr w:type="spellEnd"/>
      <w:r w:rsidRPr="00F53D87">
        <w:rPr>
          <w:rFonts w:ascii="Times New Roman" w:hAnsi="Times New Roman"/>
          <w:sz w:val="26"/>
          <w:szCs w:val="26"/>
        </w:rPr>
        <w:t>» (0</w:t>
      </w:r>
      <w:proofErr w:type="gramStart"/>
      <w:r w:rsidRPr="00F53D87">
        <w:rPr>
          <w:rFonts w:ascii="Times New Roman" w:hAnsi="Times New Roman"/>
          <w:sz w:val="26"/>
          <w:szCs w:val="26"/>
        </w:rPr>
        <w:t>,3</w:t>
      </w:r>
      <w:proofErr w:type="gramEnd"/>
      <w:r w:rsidRPr="00F53D87">
        <w:rPr>
          <w:rFonts w:ascii="Times New Roman" w:hAnsi="Times New Roman"/>
          <w:sz w:val="26"/>
          <w:szCs w:val="26"/>
        </w:rPr>
        <w:t xml:space="preserve"> %).</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 xml:space="preserve">С 2012 года ООО «Газпром </w:t>
      </w:r>
      <w:proofErr w:type="spellStart"/>
      <w:r w:rsidRPr="005B453B">
        <w:rPr>
          <w:rFonts w:ascii="Times New Roman" w:hAnsi="Times New Roman" w:cs="Times New Roman"/>
          <w:sz w:val="26"/>
          <w:szCs w:val="26"/>
        </w:rPr>
        <w:t>межрегионгаз</w:t>
      </w:r>
      <w:proofErr w:type="spellEnd"/>
      <w:r w:rsidRPr="005B453B">
        <w:rPr>
          <w:rFonts w:ascii="Times New Roman" w:hAnsi="Times New Roman" w:cs="Times New Roman"/>
          <w:sz w:val="26"/>
          <w:szCs w:val="26"/>
        </w:rPr>
        <w:t>» (http://mrg.gazprom.ru) реализует программу развития газоснабжения и газификации Кемеровской области, в рамках которой финансирует строительство межпоселковых газопроводов.</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Также строительство и проектирование объектов газоснабжения давлением до 1,2 МПа на территории Кемеровской области осуществляется в рамках мероприятий, предусмотренных:</w:t>
      </w:r>
    </w:p>
    <w:p w:rsidR="00E136C4" w:rsidRPr="005B453B" w:rsidRDefault="00E136C4"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Распоряжение Правительства Кемеровской области - Кузбасса от 14</w:t>
      </w:r>
      <w:r w:rsidR="006310BE">
        <w:rPr>
          <w:rFonts w:ascii="Times New Roman" w:hAnsi="Times New Roman" w:cs="Times New Roman"/>
          <w:sz w:val="26"/>
          <w:szCs w:val="26"/>
        </w:rPr>
        <w:t>.02.</w:t>
      </w:r>
      <w:r w:rsidRPr="005B453B">
        <w:rPr>
          <w:rFonts w:ascii="Times New Roman" w:hAnsi="Times New Roman" w:cs="Times New Roman"/>
          <w:sz w:val="26"/>
          <w:szCs w:val="26"/>
        </w:rPr>
        <w:t xml:space="preserve">2022 </w:t>
      </w:r>
      <w:r w:rsidR="00F53D87">
        <w:rPr>
          <w:rFonts w:ascii="Times New Roman" w:hAnsi="Times New Roman" w:cs="Times New Roman"/>
          <w:sz w:val="26"/>
          <w:szCs w:val="26"/>
        </w:rPr>
        <w:t xml:space="preserve">№ </w:t>
      </w:r>
      <w:r w:rsidRPr="005B453B">
        <w:rPr>
          <w:rFonts w:ascii="Times New Roman" w:hAnsi="Times New Roman" w:cs="Times New Roman"/>
          <w:sz w:val="26"/>
          <w:szCs w:val="26"/>
        </w:rPr>
        <w:t>71-р «Об утверждении региональной программы газификации жилищно-коммунального хозяйства, промышленных и иных организаций Кемеровской области - Кузбасса на 2022-2031 годы»</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Проектирование и строительство объектов магистрального транспорта газа давлением свыше 1,2 МПа осуществляется за счет средств организаций, собственников объектов магистрального газоснабжения.</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 xml:space="preserve">С 2008 года ООО «Газпром добыча Кузнецк» (http://kuznetsk-dobycha.gazprom.ru) совместно с ПАО </w:t>
      </w:r>
      <w:r w:rsidR="006310BE">
        <w:rPr>
          <w:rFonts w:ascii="Times New Roman" w:hAnsi="Times New Roman" w:cs="Times New Roman"/>
          <w:sz w:val="26"/>
          <w:szCs w:val="26"/>
        </w:rPr>
        <w:t>«</w:t>
      </w:r>
      <w:r w:rsidRPr="005B453B">
        <w:rPr>
          <w:rFonts w:ascii="Times New Roman" w:hAnsi="Times New Roman" w:cs="Times New Roman"/>
          <w:sz w:val="26"/>
          <w:szCs w:val="26"/>
        </w:rPr>
        <w:t>Газпром</w:t>
      </w:r>
      <w:r w:rsidR="006310BE">
        <w:rPr>
          <w:rFonts w:ascii="Times New Roman" w:hAnsi="Times New Roman" w:cs="Times New Roman"/>
          <w:sz w:val="26"/>
          <w:szCs w:val="26"/>
        </w:rPr>
        <w:t>»</w:t>
      </w:r>
      <w:r w:rsidRPr="005B453B">
        <w:rPr>
          <w:rFonts w:ascii="Times New Roman" w:hAnsi="Times New Roman" w:cs="Times New Roman"/>
          <w:sz w:val="26"/>
          <w:szCs w:val="26"/>
        </w:rPr>
        <w:t xml:space="preserve"> и Администрацией Кемеровской области реализует проект по добыче метана из угольных пластов в Кузбассе. Площадь лицензионного горного отвода компании составляет 5770 км2 до глубины 1800 м и охватывает центральную и юго-восточную часть Кузнецкого угольного бассейна. Ресурсы метана угольных пластов в </w:t>
      </w:r>
      <w:proofErr w:type="gramStart"/>
      <w:r w:rsidRPr="005B453B">
        <w:rPr>
          <w:rFonts w:ascii="Times New Roman" w:hAnsi="Times New Roman" w:cs="Times New Roman"/>
          <w:sz w:val="26"/>
          <w:szCs w:val="26"/>
        </w:rPr>
        <w:t>Кузбассе по экспертной оценке</w:t>
      </w:r>
      <w:proofErr w:type="gramEnd"/>
      <w:r w:rsidRPr="005B453B">
        <w:rPr>
          <w:rFonts w:ascii="Times New Roman" w:hAnsi="Times New Roman" w:cs="Times New Roman"/>
          <w:sz w:val="26"/>
          <w:szCs w:val="26"/>
        </w:rPr>
        <w:t xml:space="preserve"> составляют 13 трлн. кубических метров, что сопоставимо с запасами традиционного природного газа на </w:t>
      </w:r>
      <w:proofErr w:type="spellStart"/>
      <w:r w:rsidRPr="005B453B">
        <w:rPr>
          <w:rFonts w:ascii="Times New Roman" w:hAnsi="Times New Roman" w:cs="Times New Roman"/>
          <w:sz w:val="26"/>
          <w:szCs w:val="26"/>
        </w:rPr>
        <w:t>Уренгойском</w:t>
      </w:r>
      <w:proofErr w:type="spellEnd"/>
      <w:r w:rsidRPr="005B453B">
        <w:rPr>
          <w:rFonts w:ascii="Times New Roman" w:hAnsi="Times New Roman" w:cs="Times New Roman"/>
          <w:sz w:val="26"/>
          <w:szCs w:val="26"/>
        </w:rPr>
        <w:t xml:space="preserve"> месторождении</w:t>
      </w:r>
      <w:r w:rsidR="006310BE">
        <w:rPr>
          <w:rFonts w:ascii="Times New Roman" w:hAnsi="Times New Roman" w:cs="Times New Roman"/>
          <w:sz w:val="26"/>
          <w:szCs w:val="26"/>
        </w:rPr>
        <w:t xml:space="preserve"> </w:t>
      </w:r>
      <w:r w:rsidRPr="005B453B">
        <w:rPr>
          <w:rFonts w:ascii="Times New Roman" w:hAnsi="Times New Roman" w:cs="Times New Roman"/>
          <w:sz w:val="26"/>
          <w:szCs w:val="26"/>
        </w:rPr>
        <w:t>(Тюменская область), одном из крупнейших в мире.</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Рынок газомоторного топлива в Кемеровской области является одним из перспективных направлений развития. В регионе работают семь автомобильных газонаполнительных компрессорных станций (АГНКС) 2 - в г.</w:t>
      </w:r>
      <w:r w:rsidR="006310BE">
        <w:rPr>
          <w:rFonts w:ascii="Times New Roman" w:hAnsi="Times New Roman" w:cs="Times New Roman"/>
          <w:sz w:val="26"/>
          <w:szCs w:val="26"/>
        </w:rPr>
        <w:t xml:space="preserve"> </w:t>
      </w:r>
      <w:r w:rsidRPr="005B453B">
        <w:rPr>
          <w:rFonts w:ascii="Times New Roman" w:hAnsi="Times New Roman" w:cs="Times New Roman"/>
          <w:sz w:val="26"/>
          <w:szCs w:val="26"/>
        </w:rPr>
        <w:t xml:space="preserve">Кемерово, 5 </w:t>
      </w:r>
      <w:r w:rsidR="006310BE">
        <w:rPr>
          <w:rFonts w:ascii="Times New Roman" w:hAnsi="Times New Roman" w:cs="Times New Roman"/>
          <w:sz w:val="26"/>
          <w:szCs w:val="26"/>
        </w:rPr>
        <w:t>–</w:t>
      </w:r>
      <w:r w:rsidRPr="005B453B">
        <w:rPr>
          <w:rFonts w:ascii="Times New Roman" w:hAnsi="Times New Roman" w:cs="Times New Roman"/>
          <w:sz w:val="26"/>
          <w:szCs w:val="26"/>
        </w:rPr>
        <w:t xml:space="preserve"> в</w:t>
      </w:r>
      <w:r w:rsidR="006310BE">
        <w:rPr>
          <w:rFonts w:ascii="Times New Roman" w:hAnsi="Times New Roman" w:cs="Times New Roman"/>
          <w:sz w:val="26"/>
          <w:szCs w:val="26"/>
        </w:rPr>
        <w:br/>
      </w:r>
      <w:r w:rsidRPr="005B453B">
        <w:rPr>
          <w:rFonts w:ascii="Times New Roman" w:hAnsi="Times New Roman" w:cs="Times New Roman"/>
          <w:sz w:val="26"/>
          <w:szCs w:val="26"/>
        </w:rPr>
        <w:t>г.</w:t>
      </w:r>
      <w:r w:rsidR="006310BE">
        <w:rPr>
          <w:rFonts w:ascii="Times New Roman" w:hAnsi="Times New Roman" w:cs="Times New Roman"/>
          <w:sz w:val="26"/>
          <w:szCs w:val="26"/>
        </w:rPr>
        <w:t xml:space="preserve"> </w:t>
      </w:r>
      <w:r w:rsidRPr="005B453B">
        <w:rPr>
          <w:rFonts w:ascii="Times New Roman" w:hAnsi="Times New Roman" w:cs="Times New Roman"/>
          <w:sz w:val="26"/>
          <w:szCs w:val="26"/>
        </w:rPr>
        <w:t>Новокузнецке.</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В 2017 году новокузнецкой компанией «Сибирь-</w:t>
      </w:r>
      <w:proofErr w:type="spellStart"/>
      <w:r w:rsidRPr="005B453B">
        <w:rPr>
          <w:rFonts w:ascii="Times New Roman" w:hAnsi="Times New Roman" w:cs="Times New Roman"/>
          <w:sz w:val="26"/>
          <w:szCs w:val="26"/>
        </w:rPr>
        <w:t>Энерго</w:t>
      </w:r>
      <w:proofErr w:type="spellEnd"/>
      <w:r w:rsidRPr="005B453B">
        <w:rPr>
          <w:rFonts w:ascii="Times New Roman" w:hAnsi="Times New Roman" w:cs="Times New Roman"/>
          <w:sz w:val="26"/>
          <w:szCs w:val="26"/>
        </w:rPr>
        <w:t xml:space="preserve">» (http://sibir-energo.ru)запущен завод, по производству сжиженного природного газа для обеспечения автотранспорта топливом. Производительность первой очереди составила порядка 18 млн. кубических метров в год (1,5 тонны в час), с перспективой увеличения производительности завода до 30 тонн в час. Компанией заключены предварительные договоры на поставку сжиженного природного газа с пятью крупнейшими угольными компаниями региона: АО «УК </w:t>
      </w:r>
      <w:r w:rsidRPr="005B453B">
        <w:rPr>
          <w:rFonts w:ascii="Times New Roman" w:hAnsi="Times New Roman" w:cs="Times New Roman"/>
          <w:sz w:val="26"/>
          <w:szCs w:val="26"/>
        </w:rPr>
        <w:lastRenderedPageBreak/>
        <w:t>«</w:t>
      </w:r>
      <w:proofErr w:type="spellStart"/>
      <w:r w:rsidRPr="005B453B">
        <w:rPr>
          <w:rFonts w:ascii="Times New Roman" w:hAnsi="Times New Roman" w:cs="Times New Roman"/>
          <w:sz w:val="26"/>
          <w:szCs w:val="26"/>
        </w:rPr>
        <w:t>Кузбассразрезуголь</w:t>
      </w:r>
      <w:proofErr w:type="spellEnd"/>
      <w:r w:rsidRPr="005B453B">
        <w:rPr>
          <w:rFonts w:ascii="Times New Roman" w:hAnsi="Times New Roman" w:cs="Times New Roman"/>
          <w:sz w:val="26"/>
          <w:szCs w:val="26"/>
        </w:rPr>
        <w:t>», ЗАО «</w:t>
      </w:r>
      <w:proofErr w:type="spellStart"/>
      <w:r w:rsidRPr="005B453B">
        <w:rPr>
          <w:rFonts w:ascii="Times New Roman" w:hAnsi="Times New Roman" w:cs="Times New Roman"/>
          <w:sz w:val="26"/>
          <w:szCs w:val="26"/>
        </w:rPr>
        <w:t>Стройсервис</w:t>
      </w:r>
      <w:proofErr w:type="spellEnd"/>
      <w:proofErr w:type="gramStart"/>
      <w:r w:rsidRPr="005B453B">
        <w:rPr>
          <w:rFonts w:ascii="Times New Roman" w:hAnsi="Times New Roman" w:cs="Times New Roman"/>
          <w:sz w:val="26"/>
          <w:szCs w:val="26"/>
        </w:rPr>
        <w:t>»,ПАО</w:t>
      </w:r>
      <w:proofErr w:type="gramEnd"/>
      <w:r w:rsidRPr="005B453B">
        <w:rPr>
          <w:rFonts w:ascii="Times New Roman" w:hAnsi="Times New Roman" w:cs="Times New Roman"/>
          <w:sz w:val="26"/>
          <w:szCs w:val="26"/>
        </w:rPr>
        <w:t xml:space="preserve"> «Кузбасская топливная компания», АО ХК «СДС-Уголь», ПАО «Южный Кузбасс».</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Реализацию сжиженного газа потребителям коммунально-бытового сектора обеспечивает АО «</w:t>
      </w:r>
      <w:proofErr w:type="spellStart"/>
      <w:r w:rsidRPr="005B453B">
        <w:rPr>
          <w:rFonts w:ascii="Times New Roman" w:hAnsi="Times New Roman" w:cs="Times New Roman"/>
          <w:sz w:val="26"/>
          <w:szCs w:val="26"/>
        </w:rPr>
        <w:t>Кузбассгазификация</w:t>
      </w:r>
      <w:proofErr w:type="spellEnd"/>
      <w:r w:rsidRPr="005B453B">
        <w:rPr>
          <w:rFonts w:ascii="Times New Roman" w:hAnsi="Times New Roman" w:cs="Times New Roman"/>
          <w:sz w:val="26"/>
          <w:szCs w:val="26"/>
        </w:rPr>
        <w:t xml:space="preserve">» (http://www.kuzgazifikacia.ru), обслуживая около 29 км наружных газопроводов, включая 2,1 км наружных газопроводов подачи сжиженного газа. Количество газифицированных сжиженным газом квартир составляет порядка 3 000, при этом объем реализации сжиженного газа потребителям находится на уровне 6 500 </w:t>
      </w:r>
      <w:proofErr w:type="spellStart"/>
      <w:r w:rsidRPr="005B453B">
        <w:rPr>
          <w:rFonts w:ascii="Times New Roman" w:hAnsi="Times New Roman" w:cs="Times New Roman"/>
          <w:sz w:val="26"/>
          <w:szCs w:val="26"/>
        </w:rPr>
        <w:t>тн</w:t>
      </w:r>
      <w:proofErr w:type="spellEnd"/>
      <w:r w:rsidRPr="005B453B">
        <w:rPr>
          <w:rFonts w:ascii="Times New Roman" w:hAnsi="Times New Roman" w:cs="Times New Roman"/>
          <w:sz w:val="26"/>
          <w:szCs w:val="26"/>
        </w:rPr>
        <w:t>.</w:t>
      </w:r>
    </w:p>
    <w:p w:rsidR="0092072C" w:rsidRPr="005B453B" w:rsidRDefault="0092072C" w:rsidP="005B453B">
      <w:pPr>
        <w:pStyle w:val="1"/>
        <w:numPr>
          <w:ilvl w:val="1"/>
          <w:numId w:val="15"/>
        </w:numPr>
        <w:tabs>
          <w:tab w:val="left" w:pos="1134"/>
        </w:tabs>
        <w:spacing w:line="240" w:lineRule="auto"/>
        <w:ind w:left="0" w:firstLine="709"/>
        <w:contextualSpacing/>
        <w:rPr>
          <w:rFonts w:eastAsia="Arial"/>
        </w:rPr>
      </w:pPr>
      <w:bookmarkStart w:id="120" w:name="_Toc78552216"/>
      <w:r w:rsidRPr="005B453B">
        <w:rPr>
          <w:rFonts w:eastAsia="Arial"/>
        </w:rPr>
        <w:t>Описание проблем организации газоснабжения источников тепловой энергии</w:t>
      </w:r>
      <w:bookmarkEnd w:id="120"/>
      <w:r w:rsidRPr="005B453B">
        <w:rPr>
          <w:rFonts w:eastAsia="Arial"/>
        </w:rPr>
        <w:t>.</w:t>
      </w:r>
    </w:p>
    <w:p w:rsidR="0092072C" w:rsidRPr="005B453B" w:rsidRDefault="0092072C" w:rsidP="005B453B">
      <w:pPr>
        <w:pStyle w:val="a4"/>
        <w:tabs>
          <w:tab w:val="left" w:pos="1134"/>
        </w:tabs>
        <w:spacing w:after="0" w:line="240" w:lineRule="auto"/>
        <w:ind w:left="0" w:firstLine="709"/>
        <w:jc w:val="both"/>
        <w:rPr>
          <w:rFonts w:ascii="Times New Roman" w:eastAsia="Arial" w:hAnsi="Times New Roman"/>
          <w:sz w:val="26"/>
          <w:szCs w:val="26"/>
          <w:lang w:val="ru-RU"/>
        </w:rPr>
      </w:pPr>
      <w:r w:rsidRPr="005B453B">
        <w:rPr>
          <w:rFonts w:ascii="Times New Roman" w:hAnsi="Times New Roman"/>
          <w:sz w:val="26"/>
          <w:szCs w:val="26"/>
          <w:lang w:val="ru-RU"/>
        </w:rPr>
        <w:t>Данное мероприятие по организации газоснабжения источников тепловой энергией не рассматривалось в связи с использованием на источниках местного вида топлива – каменный уголь.</w:t>
      </w:r>
    </w:p>
    <w:p w:rsidR="0092072C" w:rsidRPr="005B453B" w:rsidRDefault="0092072C" w:rsidP="005B453B">
      <w:pPr>
        <w:pStyle w:val="1"/>
        <w:numPr>
          <w:ilvl w:val="1"/>
          <w:numId w:val="15"/>
        </w:numPr>
        <w:tabs>
          <w:tab w:val="left" w:pos="1134"/>
        </w:tabs>
        <w:spacing w:line="240" w:lineRule="auto"/>
        <w:ind w:left="0" w:firstLine="709"/>
        <w:contextualSpacing/>
        <w:rPr>
          <w:rFonts w:eastAsia="Arial"/>
        </w:rPr>
      </w:pPr>
      <w:bookmarkStart w:id="121" w:name="_Toc43305922"/>
      <w:bookmarkStart w:id="122" w:name="_Toc44020640"/>
      <w:bookmarkStart w:id="123" w:name="_Toc78552217"/>
      <w:r w:rsidRPr="005B453B">
        <w:rPr>
          <w:rFonts w:eastAsia="Arial"/>
        </w:rPr>
        <w:t xml:space="preserve">Предложения </w:t>
      </w:r>
      <w:proofErr w:type="gramStart"/>
      <w:r w:rsidRPr="005B453B">
        <w:rPr>
          <w:rFonts w:eastAsia="Arial"/>
        </w:rPr>
        <w:t>по корректировке</w:t>
      </w:r>
      <w:proofErr w:type="gramEnd"/>
      <w:r w:rsidRPr="005B453B">
        <w:rPr>
          <w:rFonts w:eastAsia="Arial"/>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21"/>
      <w:bookmarkEnd w:id="122"/>
      <w:bookmarkEnd w:id="123"/>
      <w:r w:rsidRPr="005B453B">
        <w:rPr>
          <w:rFonts w:eastAsia="Arial"/>
        </w:rPr>
        <w:t>.</w:t>
      </w:r>
    </w:p>
    <w:p w:rsidR="0092072C" w:rsidRPr="005B453B" w:rsidRDefault="0092072C" w:rsidP="005B453B">
      <w:pPr>
        <w:pStyle w:val="a4"/>
        <w:tabs>
          <w:tab w:val="left" w:pos="1134"/>
        </w:tabs>
        <w:spacing w:after="0" w:line="240" w:lineRule="auto"/>
        <w:ind w:left="0" w:firstLine="709"/>
        <w:jc w:val="both"/>
        <w:rPr>
          <w:rFonts w:ascii="Times New Roman" w:hAnsi="Times New Roman"/>
          <w:sz w:val="26"/>
          <w:szCs w:val="26"/>
          <w:lang w:val="ru-RU"/>
        </w:rPr>
      </w:pPr>
      <w:r w:rsidRPr="005B453B">
        <w:rPr>
          <w:rFonts w:ascii="Times New Roman" w:hAnsi="Times New Roman"/>
          <w:sz w:val="26"/>
          <w:szCs w:val="26"/>
          <w:lang w:val="ru-RU"/>
        </w:rPr>
        <w:t>В настоящее время на территории Юргинского муниципального округа отсутствуют сети газораспределения, по которым транспортируется природный газ к потребителям, а также объекты, подключенные к сетям газораспределения природного газа.</w:t>
      </w:r>
    </w:p>
    <w:p w:rsidR="0092072C" w:rsidRPr="005B453B" w:rsidRDefault="0092072C" w:rsidP="005B453B">
      <w:pPr>
        <w:pStyle w:val="a4"/>
        <w:tabs>
          <w:tab w:val="left" w:pos="1134"/>
        </w:tabs>
        <w:spacing w:after="0" w:line="240" w:lineRule="auto"/>
        <w:ind w:left="0" w:firstLine="709"/>
        <w:jc w:val="both"/>
        <w:rPr>
          <w:rFonts w:ascii="Times New Roman" w:hAnsi="Times New Roman"/>
          <w:sz w:val="26"/>
          <w:szCs w:val="26"/>
          <w:lang w:val="ru-RU"/>
        </w:rPr>
      </w:pPr>
      <w:r w:rsidRPr="005B453B">
        <w:rPr>
          <w:rFonts w:ascii="Times New Roman" w:hAnsi="Times New Roman"/>
          <w:sz w:val="26"/>
          <w:szCs w:val="26"/>
          <w:lang w:val="ru-RU"/>
        </w:rPr>
        <w:t>Схема газоснабжения Юргинского муниципального округа на момент актуализации отсутствует.</w:t>
      </w:r>
    </w:p>
    <w:p w:rsidR="0092072C" w:rsidRPr="005B453B" w:rsidRDefault="0092072C" w:rsidP="005B453B">
      <w:pPr>
        <w:pStyle w:val="a4"/>
        <w:tabs>
          <w:tab w:val="left" w:pos="1134"/>
        </w:tabs>
        <w:spacing w:after="0" w:line="240" w:lineRule="auto"/>
        <w:ind w:left="0" w:firstLine="709"/>
        <w:jc w:val="both"/>
        <w:rPr>
          <w:rFonts w:ascii="Times New Roman" w:eastAsia="Arial" w:hAnsi="Times New Roman"/>
          <w:sz w:val="26"/>
          <w:szCs w:val="26"/>
          <w:lang w:val="ru-RU"/>
        </w:rPr>
      </w:pPr>
      <w:r w:rsidRPr="005B453B">
        <w:rPr>
          <w:rFonts w:ascii="Times New Roman" w:hAnsi="Times New Roman"/>
          <w:sz w:val="26"/>
          <w:szCs w:val="26"/>
          <w:lang w:val="ru-RU"/>
        </w:rPr>
        <w:t>Обеспечение газообразным топливом источников тепловой энергии не планируется.</w:t>
      </w:r>
    </w:p>
    <w:p w:rsidR="0092072C" w:rsidRPr="005B453B" w:rsidRDefault="0092072C" w:rsidP="005B453B">
      <w:pPr>
        <w:pStyle w:val="1"/>
        <w:numPr>
          <w:ilvl w:val="1"/>
          <w:numId w:val="15"/>
        </w:numPr>
        <w:tabs>
          <w:tab w:val="left" w:pos="1134"/>
        </w:tabs>
        <w:spacing w:line="240" w:lineRule="auto"/>
        <w:ind w:left="0" w:firstLine="709"/>
        <w:contextualSpacing/>
        <w:rPr>
          <w:rFonts w:eastAsia="Arial"/>
        </w:rPr>
      </w:pPr>
      <w:bookmarkStart w:id="124" w:name="_Toc43305923"/>
      <w:bookmarkStart w:id="125" w:name="_Toc44020641"/>
      <w:bookmarkStart w:id="126" w:name="_Toc78552218"/>
      <w:r w:rsidRPr="005B453B">
        <w:rPr>
          <w:rFonts w:eastAsia="Arial"/>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24"/>
      <w:bookmarkEnd w:id="125"/>
      <w:bookmarkEnd w:id="126"/>
      <w:r w:rsidRPr="005B453B">
        <w:rPr>
          <w:rFonts w:eastAsia="Arial"/>
        </w:rPr>
        <w:t>.</w:t>
      </w:r>
    </w:p>
    <w:p w:rsidR="0092072C" w:rsidRPr="005B453B" w:rsidRDefault="0092072C" w:rsidP="005B453B">
      <w:pPr>
        <w:tabs>
          <w:tab w:val="left" w:pos="1134"/>
        </w:tabs>
        <w:spacing w:after="0" w:line="240" w:lineRule="auto"/>
        <w:ind w:firstLine="709"/>
        <w:jc w:val="both"/>
        <w:rPr>
          <w:rFonts w:ascii="Times New Roman" w:hAnsi="Times New Roman" w:cs="Times New Roman"/>
          <w:sz w:val="26"/>
          <w:szCs w:val="26"/>
        </w:rPr>
      </w:pPr>
      <w:r w:rsidRPr="005B453B">
        <w:rPr>
          <w:rFonts w:ascii="Times New Roman" w:hAnsi="Times New Roman" w:cs="Times New Roman"/>
          <w:sz w:val="26"/>
          <w:szCs w:val="26"/>
        </w:rPr>
        <w:t>Строительство, реконструкция, техническое перевооружение и (или) модернизация, вывод из эксплуатации источников тепловой энергии, в части перспективных балансов тепловой мощности не предусмотрено.</w:t>
      </w:r>
    </w:p>
    <w:p w:rsidR="0092072C" w:rsidRPr="005B453B" w:rsidRDefault="0092072C" w:rsidP="005B453B">
      <w:pPr>
        <w:pStyle w:val="1"/>
        <w:numPr>
          <w:ilvl w:val="1"/>
          <w:numId w:val="15"/>
        </w:numPr>
        <w:tabs>
          <w:tab w:val="left" w:pos="1134"/>
        </w:tabs>
        <w:spacing w:line="240" w:lineRule="auto"/>
        <w:ind w:left="0" w:firstLine="709"/>
        <w:contextualSpacing/>
        <w:rPr>
          <w:rFonts w:eastAsia="Arial"/>
        </w:rPr>
      </w:pPr>
      <w:bookmarkStart w:id="127" w:name="_Toc43305924"/>
      <w:bookmarkStart w:id="128" w:name="_Toc44020642"/>
      <w:bookmarkStart w:id="129" w:name="_Toc78552219"/>
      <w:r w:rsidRPr="005B453B">
        <w:rPr>
          <w:rFonts w:eastAsia="Arial"/>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27"/>
      <w:bookmarkEnd w:id="128"/>
      <w:bookmarkEnd w:id="129"/>
      <w:r w:rsidRPr="005B453B">
        <w:rPr>
          <w:rFonts w:eastAsia="Arial"/>
        </w:rPr>
        <w:t>.</w:t>
      </w:r>
    </w:p>
    <w:p w:rsidR="0092072C" w:rsidRPr="005B453B" w:rsidRDefault="0092072C" w:rsidP="005B453B">
      <w:pPr>
        <w:tabs>
          <w:tab w:val="left" w:pos="1134"/>
        </w:tabs>
        <w:spacing w:after="0" w:line="240" w:lineRule="auto"/>
        <w:ind w:firstLine="709"/>
        <w:jc w:val="both"/>
        <w:rPr>
          <w:rFonts w:ascii="Times New Roman" w:hAnsi="Times New Roman" w:cs="Times New Roman"/>
          <w:sz w:val="26"/>
          <w:szCs w:val="26"/>
        </w:rPr>
      </w:pPr>
      <w:r w:rsidRPr="005B453B">
        <w:rPr>
          <w:rFonts w:ascii="Times New Roman" w:hAnsi="Times New Roman" w:cs="Times New Roman"/>
          <w:sz w:val="26"/>
          <w:szCs w:val="26"/>
        </w:rPr>
        <w:lastRenderedPageBreak/>
        <w:t>Предложения по строительству генерирующих объектов, функционирующих в режиме комбинированной выработки электрической и тепловой энергии не предусмотрены.</w:t>
      </w:r>
    </w:p>
    <w:p w:rsidR="0092072C" w:rsidRPr="005B453B" w:rsidRDefault="0092072C" w:rsidP="005B453B">
      <w:pPr>
        <w:pStyle w:val="1"/>
        <w:numPr>
          <w:ilvl w:val="1"/>
          <w:numId w:val="15"/>
        </w:numPr>
        <w:tabs>
          <w:tab w:val="left" w:pos="1134"/>
        </w:tabs>
        <w:spacing w:line="240" w:lineRule="auto"/>
        <w:ind w:left="0" w:firstLine="709"/>
        <w:contextualSpacing/>
        <w:rPr>
          <w:rFonts w:eastAsia="Arial"/>
        </w:rPr>
      </w:pPr>
      <w:bookmarkStart w:id="130" w:name="_Toc78552220"/>
      <w:r w:rsidRPr="005B453B">
        <w:rPr>
          <w:rFonts w:eastAsia="Arial"/>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130"/>
      <w:r w:rsidRPr="005B453B">
        <w:rPr>
          <w:rFonts w:eastAsia="Arial"/>
        </w:rPr>
        <w:t>.</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На дату актуализации Схемы теплоснабжения Юргинского муниципального округа действует Схема водоснабжения и водоотведения Юргинского муниципального округа на перспективу до 2040г.</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Предложения по развитию системы водоснабжения в части, относящейся к системам теплоснабжения, не рассматривались в связи с отсутствием в Схеме водоснабжения и водоотведения Юргинского муниципального округа на перспективу до 2040г технических мероприятий по переводу открытых систем теплоснабжения (горячего водоснабжения) в закрытые системы горячего водоснабжения.</w:t>
      </w:r>
    </w:p>
    <w:p w:rsidR="0092072C" w:rsidRPr="005B453B" w:rsidRDefault="0092072C" w:rsidP="005B453B">
      <w:pPr>
        <w:pStyle w:val="1"/>
        <w:numPr>
          <w:ilvl w:val="1"/>
          <w:numId w:val="15"/>
        </w:numPr>
        <w:tabs>
          <w:tab w:val="left" w:pos="1134"/>
        </w:tabs>
        <w:spacing w:line="240" w:lineRule="auto"/>
        <w:ind w:left="0" w:firstLine="709"/>
        <w:contextualSpacing/>
        <w:rPr>
          <w:rFonts w:eastAsia="Arial"/>
        </w:rPr>
      </w:pPr>
      <w:bookmarkStart w:id="131" w:name="_Toc43305926"/>
      <w:bookmarkStart w:id="132" w:name="_Toc44020644"/>
      <w:bookmarkStart w:id="133" w:name="_Toc78552221"/>
      <w:r w:rsidRPr="005B453B">
        <w:rPr>
          <w:rFonts w:eastAsia="Arial"/>
        </w:rPr>
        <w:t xml:space="preserve">Предложения </w:t>
      </w:r>
      <w:proofErr w:type="gramStart"/>
      <w:r w:rsidRPr="005B453B">
        <w:rPr>
          <w:rFonts w:eastAsia="Arial"/>
        </w:rPr>
        <w:t>по корректировке</w:t>
      </w:r>
      <w:proofErr w:type="gramEnd"/>
      <w:r w:rsidRPr="005B453B">
        <w:rPr>
          <w:rFonts w:eastAsia="Arial"/>
        </w:rPr>
        <w:t xml:space="preserve">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31"/>
      <w:bookmarkEnd w:id="132"/>
      <w:bookmarkEnd w:id="133"/>
    </w:p>
    <w:p w:rsidR="0092072C" w:rsidRPr="005B453B" w:rsidRDefault="0092072C" w:rsidP="005B453B">
      <w:pPr>
        <w:tabs>
          <w:tab w:val="left" w:pos="1134"/>
        </w:tabs>
        <w:spacing w:after="0" w:line="240" w:lineRule="auto"/>
        <w:ind w:firstLine="709"/>
        <w:jc w:val="both"/>
        <w:rPr>
          <w:rFonts w:ascii="Times New Roman" w:hAnsi="Times New Roman" w:cs="Times New Roman"/>
          <w:sz w:val="26"/>
          <w:szCs w:val="26"/>
        </w:rPr>
      </w:pPr>
      <w:r w:rsidRPr="005B453B">
        <w:rPr>
          <w:rFonts w:ascii="Times New Roman" w:hAnsi="Times New Roman" w:cs="Times New Roman"/>
          <w:sz w:val="26"/>
          <w:szCs w:val="26"/>
        </w:rPr>
        <w:t>Увеличение объема (прирост) годового потребления холодной воды из систем водоснабжения в соответствии с перспективным изменением спроса на горячее водоснабжение на источниках централизованного теплоснабжения Юргинского муниципального округа не предусмотрено.</w:t>
      </w:r>
    </w:p>
    <w:p w:rsidR="0092072C" w:rsidRPr="005B453B" w:rsidRDefault="0092072C" w:rsidP="005B453B">
      <w:pPr>
        <w:pStyle w:val="1"/>
        <w:numPr>
          <w:ilvl w:val="0"/>
          <w:numId w:val="15"/>
        </w:numPr>
        <w:tabs>
          <w:tab w:val="left" w:pos="1134"/>
        </w:tabs>
        <w:spacing w:line="240" w:lineRule="auto"/>
        <w:ind w:left="0" w:firstLine="709"/>
        <w:contextualSpacing/>
        <w:rPr>
          <w:rFonts w:eastAsia="Arial"/>
        </w:rPr>
      </w:pPr>
      <w:bookmarkStart w:id="134" w:name="_Toc78552222"/>
      <w:r w:rsidRPr="005B453B">
        <w:rPr>
          <w:rFonts w:eastAsia="Arial"/>
        </w:rPr>
        <w:t>Индикаторы развития систем теплоснабжения поселения, городского округа, города федерального значения</w:t>
      </w:r>
      <w:bookmarkEnd w:id="134"/>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Индикаторы развития систем теплоснабжения отсутствуют.</w:t>
      </w:r>
    </w:p>
    <w:p w:rsidR="0092072C" w:rsidRPr="005B453B" w:rsidRDefault="0092072C" w:rsidP="005B453B">
      <w:pPr>
        <w:pStyle w:val="1"/>
        <w:numPr>
          <w:ilvl w:val="0"/>
          <w:numId w:val="15"/>
        </w:numPr>
        <w:tabs>
          <w:tab w:val="left" w:pos="1134"/>
        </w:tabs>
        <w:spacing w:line="240" w:lineRule="auto"/>
        <w:ind w:left="0" w:firstLine="709"/>
        <w:contextualSpacing/>
      </w:pPr>
      <w:bookmarkStart w:id="135" w:name="_Toc78552223"/>
      <w:bookmarkStart w:id="136" w:name="_Toc359926493"/>
      <w:r w:rsidRPr="005B453B">
        <w:rPr>
          <w:rFonts w:eastAsia="Arial"/>
        </w:rPr>
        <w:t>Ценовые (тарифные) последствия</w:t>
      </w:r>
      <w:bookmarkEnd w:id="135"/>
    </w:p>
    <w:p w:rsidR="0092072C" w:rsidRPr="005B453B" w:rsidRDefault="0092072C" w:rsidP="005B453B">
      <w:pPr>
        <w:pStyle w:val="1"/>
        <w:numPr>
          <w:ilvl w:val="1"/>
          <w:numId w:val="15"/>
        </w:numPr>
        <w:tabs>
          <w:tab w:val="left" w:pos="1134"/>
        </w:tabs>
        <w:spacing w:line="240" w:lineRule="auto"/>
        <w:ind w:left="0" w:firstLine="709"/>
        <w:contextualSpacing/>
      </w:pPr>
      <w:bookmarkStart w:id="137" w:name="_Toc78552224"/>
      <w:r w:rsidRPr="005B453B">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36"/>
      <w:bookmarkEnd w:id="137"/>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 xml:space="preserve">Результатом утверждения схемы теплоснабжения Юргинского муниципального округа до 2035 года должно быть выделение ЕТО и тарифа </w:t>
      </w:r>
      <w:proofErr w:type="gramStart"/>
      <w:r w:rsidRPr="005B453B">
        <w:rPr>
          <w:rFonts w:ascii="Times New Roman" w:hAnsi="Times New Roman" w:cs="Times New Roman"/>
          <w:sz w:val="26"/>
          <w:szCs w:val="26"/>
        </w:rPr>
        <w:t>на тепловую энергию</w:t>
      </w:r>
      <w:proofErr w:type="gramEnd"/>
      <w:r w:rsidRPr="005B453B">
        <w:rPr>
          <w:rFonts w:ascii="Times New Roman" w:hAnsi="Times New Roman" w:cs="Times New Roman"/>
          <w:sz w:val="26"/>
          <w:szCs w:val="26"/>
        </w:rPr>
        <w:t xml:space="preserve"> отпускаемую потребителям. Период, с которого функционирует ЕТО - 2023 г.</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Предлагаемые в Разделе 9 настоящего отчета источники инвестиций предполагают возможность привлечения тарифных средств для реализации программы.</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 xml:space="preserve">Существует ограничение на применения тарифных средств для реализации программы </w:t>
      </w:r>
      <w:r w:rsidR="006310BE" w:rsidRPr="005B453B">
        <w:rPr>
          <w:rFonts w:ascii="Times New Roman" w:hAnsi="Times New Roman" w:cs="Times New Roman"/>
          <w:sz w:val="26"/>
          <w:szCs w:val="26"/>
        </w:rPr>
        <w:t>из-за предельных норм роста тарифов,</w:t>
      </w:r>
      <w:r w:rsidRPr="005B453B">
        <w:rPr>
          <w:rFonts w:ascii="Times New Roman" w:hAnsi="Times New Roman" w:cs="Times New Roman"/>
          <w:sz w:val="26"/>
          <w:szCs w:val="26"/>
        </w:rPr>
        <w:t xml:space="preserve"> утверждаемых ФСТ.</w:t>
      </w:r>
    </w:p>
    <w:p w:rsidR="0092072C" w:rsidRPr="005B453B" w:rsidRDefault="0092072C" w:rsidP="005B453B">
      <w:pPr>
        <w:tabs>
          <w:tab w:val="left" w:pos="1134"/>
        </w:tabs>
        <w:spacing w:after="0" w:line="240" w:lineRule="auto"/>
        <w:ind w:firstLine="709"/>
        <w:contextualSpacing/>
        <w:jc w:val="both"/>
        <w:rPr>
          <w:rFonts w:ascii="Times New Roman" w:hAnsi="Times New Roman" w:cs="Times New Roman"/>
          <w:sz w:val="26"/>
          <w:szCs w:val="26"/>
        </w:rPr>
      </w:pPr>
      <w:r w:rsidRPr="005B453B">
        <w:rPr>
          <w:rFonts w:ascii="Times New Roman" w:hAnsi="Times New Roman" w:cs="Times New Roman"/>
          <w:sz w:val="26"/>
          <w:szCs w:val="26"/>
        </w:rPr>
        <w:t>Анализ влияния реализации проектов схемы теплоснабжения, предлагаемых к включению в инвестиционную программу, выполнен по результатам прогнозного расчета необходимой валовой выручки.</w:t>
      </w:r>
    </w:p>
    <w:p w:rsidR="0092072C" w:rsidRPr="00BC62E8" w:rsidRDefault="0092072C" w:rsidP="0092072C">
      <w:pPr>
        <w:tabs>
          <w:tab w:val="left" w:pos="7740"/>
        </w:tabs>
        <w:ind w:firstLine="851"/>
        <w:contextualSpacing/>
        <w:jc w:val="center"/>
        <w:rPr>
          <w:rFonts w:ascii="Times New Roman" w:hAnsi="Times New Roman" w:cs="Times New Roman"/>
          <w:b/>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sectPr w:rsidR="0092072C" w:rsidRPr="00BC62E8" w:rsidSect="008C19DC">
          <w:type w:val="continuous"/>
          <w:pgSz w:w="11906" w:h="16838" w:code="9"/>
          <w:pgMar w:top="1134" w:right="850" w:bottom="1134" w:left="1701" w:header="709" w:footer="709" w:gutter="0"/>
          <w:cols w:space="708"/>
          <w:docGrid w:linePitch="360"/>
        </w:sectPr>
      </w:pPr>
    </w:p>
    <w:p w:rsidR="0092072C" w:rsidRPr="00BC62E8" w:rsidRDefault="0092072C" w:rsidP="0092072C">
      <w:pPr>
        <w:jc w:val="both"/>
        <w:rPr>
          <w:rFonts w:ascii="Times New Roman" w:hAnsi="Times New Roman" w:cs="Times New Roman"/>
          <w:sz w:val="26"/>
          <w:szCs w:val="26"/>
        </w:rPr>
      </w:pPr>
      <w:r w:rsidRPr="00BC62E8">
        <w:rPr>
          <w:rFonts w:ascii="Times New Roman" w:hAnsi="Times New Roman" w:cs="Times New Roman"/>
          <w:b/>
          <w:sz w:val="26"/>
          <w:szCs w:val="26"/>
        </w:rPr>
        <w:lastRenderedPageBreak/>
        <w:t>Таблица 1</w:t>
      </w:r>
      <w:r w:rsidR="006310BE">
        <w:rPr>
          <w:rFonts w:ascii="Times New Roman" w:hAnsi="Times New Roman" w:cs="Times New Roman"/>
          <w:b/>
          <w:sz w:val="26"/>
          <w:szCs w:val="26"/>
        </w:rPr>
        <w:t>9</w:t>
      </w:r>
      <w:r w:rsidRPr="00BC62E8">
        <w:rPr>
          <w:rFonts w:ascii="Times New Roman" w:hAnsi="Times New Roman" w:cs="Times New Roman"/>
          <w:b/>
          <w:sz w:val="26"/>
          <w:szCs w:val="26"/>
        </w:rPr>
        <w:t xml:space="preserve"> Прогноз величины тарифа на тепловую энергию, реализуемый на потребительский рынок по МУП «Комфорт»</w:t>
      </w: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992"/>
        <w:gridCol w:w="993"/>
        <w:gridCol w:w="992"/>
        <w:gridCol w:w="992"/>
        <w:gridCol w:w="992"/>
        <w:gridCol w:w="993"/>
        <w:gridCol w:w="992"/>
        <w:gridCol w:w="992"/>
        <w:gridCol w:w="992"/>
        <w:gridCol w:w="993"/>
        <w:gridCol w:w="992"/>
        <w:gridCol w:w="1134"/>
      </w:tblGrid>
      <w:tr w:rsidR="00C73353" w:rsidRPr="00C73353" w:rsidTr="0092072C">
        <w:trPr>
          <w:trHeight w:val="330"/>
        </w:trPr>
        <w:tc>
          <w:tcPr>
            <w:tcW w:w="3119" w:type="dxa"/>
            <w:shd w:val="clear" w:color="auto" w:fill="auto"/>
            <w:vAlign w:val="center"/>
            <w:hideMark/>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 </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2024</w:t>
            </w:r>
          </w:p>
        </w:tc>
        <w:tc>
          <w:tcPr>
            <w:tcW w:w="993"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2025</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2026</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2027</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2028</w:t>
            </w:r>
          </w:p>
        </w:tc>
        <w:tc>
          <w:tcPr>
            <w:tcW w:w="993"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2029</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2030</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2031</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2032</w:t>
            </w:r>
          </w:p>
        </w:tc>
        <w:tc>
          <w:tcPr>
            <w:tcW w:w="993"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2033</w:t>
            </w:r>
          </w:p>
        </w:tc>
        <w:tc>
          <w:tcPr>
            <w:tcW w:w="992"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2034</w:t>
            </w:r>
          </w:p>
        </w:tc>
        <w:tc>
          <w:tcPr>
            <w:tcW w:w="1134" w:type="dxa"/>
            <w:vAlign w:val="center"/>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2035</w:t>
            </w:r>
          </w:p>
        </w:tc>
      </w:tr>
      <w:tr w:rsidR="00C73353" w:rsidRPr="00C73353" w:rsidTr="0092072C">
        <w:trPr>
          <w:trHeight w:val="960"/>
        </w:trPr>
        <w:tc>
          <w:tcPr>
            <w:tcW w:w="3119" w:type="dxa"/>
            <w:shd w:val="clear" w:color="auto" w:fill="auto"/>
            <w:vAlign w:val="center"/>
            <w:hideMark/>
          </w:tcPr>
          <w:p w:rsidR="0092072C" w:rsidRPr="00C73353" w:rsidRDefault="0092072C" w:rsidP="0092072C">
            <w:pPr>
              <w:contextualSpacing/>
              <w:jc w:val="center"/>
              <w:rPr>
                <w:rFonts w:ascii="Times New Roman" w:hAnsi="Times New Roman" w:cs="Times New Roman"/>
                <w:sz w:val="26"/>
                <w:szCs w:val="26"/>
              </w:rPr>
            </w:pPr>
            <w:r w:rsidRPr="00C73353">
              <w:rPr>
                <w:rFonts w:ascii="Times New Roman" w:hAnsi="Times New Roman" w:cs="Times New Roman"/>
                <w:sz w:val="26"/>
                <w:szCs w:val="26"/>
              </w:rPr>
              <w:t xml:space="preserve">Тариф на тепловую энергию, реализуемый на потребительский рынок МУП «Комфорт», </w:t>
            </w:r>
            <w:proofErr w:type="spellStart"/>
            <w:r w:rsidRPr="00C73353">
              <w:rPr>
                <w:rFonts w:ascii="Times New Roman" w:hAnsi="Times New Roman" w:cs="Times New Roman"/>
                <w:sz w:val="26"/>
                <w:szCs w:val="26"/>
              </w:rPr>
              <w:t>руб</w:t>
            </w:r>
            <w:proofErr w:type="spellEnd"/>
            <w:r w:rsidRPr="00C73353">
              <w:rPr>
                <w:rFonts w:ascii="Times New Roman" w:hAnsi="Times New Roman" w:cs="Times New Roman"/>
                <w:sz w:val="26"/>
                <w:szCs w:val="26"/>
              </w:rPr>
              <w:t>/Гкал без НДС</w:t>
            </w:r>
          </w:p>
        </w:tc>
        <w:tc>
          <w:tcPr>
            <w:tcW w:w="992" w:type="dxa"/>
            <w:vAlign w:val="center"/>
          </w:tcPr>
          <w:p w:rsidR="0092072C" w:rsidRPr="00C73353" w:rsidRDefault="0092072C" w:rsidP="0092072C">
            <w:pPr>
              <w:contextualSpacing/>
              <w:jc w:val="center"/>
              <w:rPr>
                <w:rFonts w:ascii="Times New Roman" w:hAnsi="Times New Roman" w:cs="Times New Roman"/>
              </w:rPr>
            </w:pPr>
            <w:r w:rsidRPr="00C73353">
              <w:rPr>
                <w:rFonts w:ascii="Times New Roman" w:hAnsi="Times New Roman" w:cs="Times New Roman"/>
              </w:rPr>
              <w:t>4083,70</w:t>
            </w:r>
          </w:p>
        </w:tc>
        <w:tc>
          <w:tcPr>
            <w:tcW w:w="993" w:type="dxa"/>
            <w:vAlign w:val="center"/>
          </w:tcPr>
          <w:p w:rsidR="0092072C" w:rsidRPr="00C73353" w:rsidRDefault="0092072C" w:rsidP="0092072C">
            <w:pPr>
              <w:contextualSpacing/>
              <w:jc w:val="center"/>
              <w:rPr>
                <w:rFonts w:ascii="Times New Roman" w:hAnsi="Times New Roman" w:cs="Times New Roman"/>
              </w:rPr>
            </w:pPr>
            <w:r w:rsidRPr="00C73353">
              <w:rPr>
                <w:rFonts w:ascii="Times New Roman" w:hAnsi="Times New Roman" w:cs="Times New Roman"/>
              </w:rPr>
              <w:t>4648,10</w:t>
            </w:r>
          </w:p>
        </w:tc>
        <w:tc>
          <w:tcPr>
            <w:tcW w:w="992"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5129,11</w:t>
            </w:r>
          </w:p>
        </w:tc>
        <w:tc>
          <w:tcPr>
            <w:tcW w:w="992"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5334,27</w:t>
            </w:r>
          </w:p>
        </w:tc>
        <w:tc>
          <w:tcPr>
            <w:tcW w:w="992"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5547,65</w:t>
            </w:r>
          </w:p>
        </w:tc>
        <w:tc>
          <w:tcPr>
            <w:tcW w:w="993"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5769,55</w:t>
            </w:r>
          </w:p>
        </w:tc>
        <w:tc>
          <w:tcPr>
            <w:tcW w:w="992" w:type="dxa"/>
            <w:vAlign w:val="center"/>
          </w:tcPr>
          <w:p w:rsidR="0092072C" w:rsidRPr="00C73353" w:rsidRDefault="00C73353" w:rsidP="00C73353">
            <w:pPr>
              <w:contextualSpacing/>
              <w:jc w:val="center"/>
              <w:rPr>
                <w:rFonts w:ascii="Times New Roman" w:hAnsi="Times New Roman" w:cs="Times New Roman"/>
              </w:rPr>
            </w:pPr>
            <w:r w:rsidRPr="00C73353">
              <w:rPr>
                <w:rFonts w:ascii="Times New Roman" w:hAnsi="Times New Roman" w:cs="Times New Roman"/>
              </w:rPr>
              <w:t>6000,33</w:t>
            </w:r>
          </w:p>
        </w:tc>
        <w:tc>
          <w:tcPr>
            <w:tcW w:w="992"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6240,35</w:t>
            </w:r>
          </w:p>
        </w:tc>
        <w:tc>
          <w:tcPr>
            <w:tcW w:w="992"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6489,96</w:t>
            </w:r>
          </w:p>
        </w:tc>
        <w:tc>
          <w:tcPr>
            <w:tcW w:w="993"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6749,56</w:t>
            </w:r>
          </w:p>
        </w:tc>
        <w:tc>
          <w:tcPr>
            <w:tcW w:w="992"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7019,54</w:t>
            </w:r>
          </w:p>
        </w:tc>
        <w:tc>
          <w:tcPr>
            <w:tcW w:w="1134" w:type="dxa"/>
            <w:vAlign w:val="center"/>
          </w:tcPr>
          <w:p w:rsidR="0092072C" w:rsidRPr="00C73353" w:rsidRDefault="00C73353" w:rsidP="0092072C">
            <w:pPr>
              <w:contextualSpacing/>
              <w:jc w:val="center"/>
              <w:rPr>
                <w:rFonts w:ascii="Times New Roman" w:hAnsi="Times New Roman" w:cs="Times New Roman"/>
              </w:rPr>
            </w:pPr>
            <w:r w:rsidRPr="00C73353">
              <w:rPr>
                <w:rFonts w:ascii="Times New Roman" w:hAnsi="Times New Roman" w:cs="Times New Roman"/>
              </w:rPr>
              <w:t>7300,32</w:t>
            </w:r>
          </w:p>
        </w:tc>
      </w:tr>
    </w:tbl>
    <w:p w:rsidR="0092072C" w:rsidRPr="00C73353"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spacing w:line="360" w:lineRule="auto"/>
        <w:ind w:firstLine="540"/>
        <w:contextualSpacing/>
        <w:jc w:val="both"/>
        <w:rPr>
          <w:rFonts w:ascii="Times New Roman" w:hAnsi="Times New Roman" w:cs="Times New Roman"/>
          <w:sz w:val="26"/>
          <w:szCs w:val="26"/>
        </w:rPr>
      </w:pPr>
      <w:r w:rsidRPr="00BC62E8">
        <w:rPr>
          <w:rFonts w:ascii="Times New Roman" w:hAnsi="Times New Roman" w:cs="Times New Roman"/>
          <w:sz w:val="26"/>
          <w:szCs w:val="26"/>
        </w:rPr>
        <w:t>Сглаживание резких скачков тарифа возможно осуществить при формировании программы привлечения финансовых средств на реализацию проектов.</w:t>
      </w: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Pr="00BC62E8" w:rsidRDefault="0092072C" w:rsidP="0092072C">
      <w:pPr>
        <w:tabs>
          <w:tab w:val="left" w:pos="7740"/>
        </w:tabs>
        <w:ind w:firstLine="851"/>
        <w:contextualSpacing/>
        <w:jc w:val="center"/>
        <w:rPr>
          <w:rFonts w:ascii="Times New Roman" w:hAnsi="Times New Roman" w:cs="Times New Roman"/>
          <w:sz w:val="26"/>
          <w:szCs w:val="26"/>
        </w:rPr>
      </w:pPr>
    </w:p>
    <w:p w:rsidR="0092072C" w:rsidRDefault="0092072C" w:rsidP="0092072C">
      <w:pPr>
        <w:tabs>
          <w:tab w:val="left" w:pos="7740"/>
        </w:tabs>
        <w:ind w:firstLine="851"/>
        <w:contextualSpacing/>
        <w:jc w:val="center"/>
        <w:rPr>
          <w:rFonts w:ascii="Times New Roman" w:hAnsi="Times New Roman" w:cs="Times New Roman"/>
          <w:sz w:val="26"/>
          <w:szCs w:val="26"/>
        </w:rPr>
        <w:sectPr w:rsidR="0092072C" w:rsidSect="008C19DC">
          <w:type w:val="continuous"/>
          <w:pgSz w:w="16838" w:h="11906" w:orient="landscape"/>
          <w:pgMar w:top="1134" w:right="850" w:bottom="1134" w:left="1701" w:header="709" w:footer="709" w:gutter="0"/>
          <w:cols w:space="708"/>
          <w:docGrid w:linePitch="360"/>
        </w:sectPr>
      </w:pPr>
    </w:p>
    <w:p w:rsidR="0092072C" w:rsidRPr="00BC62E8" w:rsidRDefault="0092072C" w:rsidP="00511B0C">
      <w:pPr>
        <w:tabs>
          <w:tab w:val="left" w:pos="7740"/>
        </w:tabs>
        <w:spacing w:after="0" w:line="240" w:lineRule="auto"/>
        <w:ind w:firstLine="851"/>
        <w:contextualSpacing/>
        <w:jc w:val="center"/>
        <w:rPr>
          <w:rFonts w:ascii="Times New Roman" w:hAnsi="Times New Roman" w:cs="Times New Roman"/>
          <w:b/>
          <w:sz w:val="26"/>
          <w:szCs w:val="26"/>
        </w:rPr>
      </w:pPr>
      <w:r w:rsidRPr="00BC62E8">
        <w:rPr>
          <w:rFonts w:ascii="Times New Roman" w:hAnsi="Times New Roman" w:cs="Times New Roman"/>
          <w:b/>
          <w:sz w:val="26"/>
          <w:szCs w:val="26"/>
        </w:rPr>
        <w:lastRenderedPageBreak/>
        <w:t>16 План мероприятий по локализации и ликвидации последствий аварий на теплотрассе</w:t>
      </w:r>
    </w:p>
    <w:p w:rsidR="0092072C" w:rsidRPr="00BC62E8" w:rsidRDefault="0092072C" w:rsidP="00511B0C">
      <w:pPr>
        <w:shd w:val="clear" w:color="auto" w:fill="FFFFFF"/>
        <w:spacing w:after="0" w:line="240" w:lineRule="auto"/>
        <w:jc w:val="center"/>
        <w:rPr>
          <w:rFonts w:ascii="Times New Roman" w:eastAsia="Times New Roman" w:hAnsi="Times New Roman" w:cs="Times New Roman"/>
          <w:color w:val="1A1A1A"/>
          <w:sz w:val="26"/>
          <w:szCs w:val="26"/>
        </w:rPr>
      </w:pPr>
    </w:p>
    <w:p w:rsidR="0092072C" w:rsidRPr="00BC62E8" w:rsidRDefault="0092072C" w:rsidP="00511B0C">
      <w:pPr>
        <w:pStyle w:val="a4"/>
        <w:numPr>
          <w:ilvl w:val="0"/>
          <w:numId w:val="18"/>
        </w:numPr>
        <w:shd w:val="clear" w:color="auto" w:fill="FFFFFF"/>
        <w:spacing w:after="0" w:line="240" w:lineRule="auto"/>
        <w:jc w:val="center"/>
        <w:rPr>
          <w:rFonts w:ascii="Times New Roman" w:hAnsi="Times New Roman"/>
          <w:b/>
          <w:color w:val="1A1A1A"/>
          <w:sz w:val="26"/>
          <w:szCs w:val="26"/>
        </w:rPr>
      </w:pPr>
      <w:proofErr w:type="spellStart"/>
      <w:r w:rsidRPr="00BC62E8">
        <w:rPr>
          <w:rFonts w:ascii="Times New Roman" w:hAnsi="Times New Roman"/>
          <w:b/>
          <w:color w:val="1A1A1A"/>
          <w:sz w:val="26"/>
          <w:szCs w:val="26"/>
        </w:rPr>
        <w:t>Общие</w:t>
      </w:r>
      <w:proofErr w:type="spellEnd"/>
      <w:r w:rsidRPr="00BC62E8">
        <w:rPr>
          <w:rFonts w:ascii="Times New Roman" w:hAnsi="Times New Roman"/>
          <w:b/>
          <w:color w:val="1A1A1A"/>
          <w:sz w:val="26"/>
          <w:szCs w:val="26"/>
        </w:rPr>
        <w:t xml:space="preserve"> </w:t>
      </w:r>
      <w:proofErr w:type="spellStart"/>
      <w:r w:rsidRPr="00BC62E8">
        <w:rPr>
          <w:rFonts w:ascii="Times New Roman" w:hAnsi="Times New Roman"/>
          <w:b/>
          <w:color w:val="1A1A1A"/>
          <w:sz w:val="26"/>
          <w:szCs w:val="26"/>
        </w:rPr>
        <w:t>положения</w:t>
      </w:r>
      <w:proofErr w:type="spellEnd"/>
    </w:p>
    <w:p w:rsidR="0092072C" w:rsidRPr="00BC62E8" w:rsidRDefault="0092072C" w:rsidP="00511B0C">
      <w:pPr>
        <w:spacing w:after="0" w:line="240" w:lineRule="auto"/>
        <w:contextualSpacing/>
        <w:jc w:val="center"/>
        <w:rPr>
          <w:rFonts w:ascii="Times New Roman" w:hAnsi="Times New Roman" w:cs="Times New Roman"/>
          <w:sz w:val="26"/>
          <w:szCs w:val="26"/>
        </w:rPr>
      </w:pP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1.1 Настоящий План действий по ликвидации последствий аварийных ситуаций на объектах централизованного теплоснабжения поселений Юргинского муниципального округа (далее – План действий) разработан во исполнение требований пункта 4 статьи 20 Федерального закона от 27.07.2010 №</w:t>
      </w:r>
      <w:r w:rsidR="00511B0C">
        <w:rPr>
          <w:rFonts w:ascii="Times New Roman" w:eastAsia="Times New Roman" w:hAnsi="Times New Roman" w:cs="Times New Roman"/>
          <w:color w:val="1A1A1A"/>
          <w:sz w:val="26"/>
          <w:szCs w:val="26"/>
        </w:rPr>
        <w:t xml:space="preserve"> </w:t>
      </w:r>
      <w:r w:rsidRPr="00BC62E8">
        <w:rPr>
          <w:rFonts w:ascii="Times New Roman" w:eastAsia="Times New Roman" w:hAnsi="Times New Roman" w:cs="Times New Roman"/>
          <w:color w:val="1A1A1A"/>
          <w:sz w:val="26"/>
          <w:szCs w:val="26"/>
        </w:rPr>
        <w:t>190-</w:t>
      </w:r>
      <w:proofErr w:type="gramStart"/>
      <w:r w:rsidRPr="00BC62E8">
        <w:rPr>
          <w:rFonts w:ascii="Times New Roman" w:eastAsia="Times New Roman" w:hAnsi="Times New Roman" w:cs="Times New Roman"/>
          <w:color w:val="1A1A1A"/>
          <w:sz w:val="26"/>
          <w:szCs w:val="26"/>
        </w:rPr>
        <w:t>ФЗ</w:t>
      </w:r>
      <w:r w:rsidR="00511B0C">
        <w:rPr>
          <w:rFonts w:ascii="Times New Roman" w:eastAsia="Times New Roman" w:hAnsi="Times New Roman" w:cs="Times New Roman"/>
          <w:color w:val="1A1A1A"/>
          <w:sz w:val="26"/>
          <w:szCs w:val="26"/>
        </w:rPr>
        <w:br/>
      </w:r>
      <w:r w:rsidRPr="00BC62E8">
        <w:rPr>
          <w:rFonts w:ascii="Times New Roman" w:eastAsia="Times New Roman" w:hAnsi="Times New Roman" w:cs="Times New Roman"/>
          <w:color w:val="1A1A1A"/>
          <w:sz w:val="26"/>
          <w:szCs w:val="26"/>
        </w:rPr>
        <w:t>«</w:t>
      </w:r>
      <w:proofErr w:type="gramEnd"/>
      <w:r w:rsidRPr="00BC62E8">
        <w:rPr>
          <w:rFonts w:ascii="Times New Roman" w:eastAsia="Times New Roman" w:hAnsi="Times New Roman" w:cs="Times New Roman"/>
          <w:color w:val="1A1A1A"/>
          <w:sz w:val="26"/>
          <w:szCs w:val="26"/>
        </w:rPr>
        <w:t>О теплоснабжении».</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1.2. Реализация Плана действий необходима для обеспечения надежной</w:t>
      </w:r>
    </w:p>
    <w:p w:rsidR="0092072C" w:rsidRPr="00BC62E8" w:rsidRDefault="0092072C" w:rsidP="00511B0C">
      <w:pPr>
        <w:shd w:val="clear" w:color="auto" w:fill="FFFFFF"/>
        <w:spacing w:after="0" w:line="240" w:lineRule="auto"/>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эксплуатации объектов теплоснабжения поселений Юргинского муниципального округа и должна решать следующие задачи:</w:t>
      </w:r>
    </w:p>
    <w:p w:rsidR="0092072C" w:rsidRPr="00511B0C" w:rsidRDefault="0092072C" w:rsidP="00511B0C">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511B0C">
        <w:rPr>
          <w:rFonts w:ascii="Times New Roman" w:hAnsi="Times New Roman"/>
          <w:color w:val="1A1A1A"/>
          <w:sz w:val="26"/>
          <w:szCs w:val="26"/>
          <w:lang w:val="ru-RU"/>
        </w:rPr>
        <w:t>повышения эффективности, устойчивости и надежности функционирования объектов системы теплоснабжения;</w:t>
      </w:r>
    </w:p>
    <w:p w:rsidR="0092072C" w:rsidRPr="00511B0C" w:rsidRDefault="0092072C" w:rsidP="00511B0C">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511B0C">
        <w:rPr>
          <w:rFonts w:ascii="Times New Roman" w:hAnsi="Times New Roman"/>
          <w:color w:val="1A1A1A"/>
          <w:sz w:val="26"/>
          <w:szCs w:val="26"/>
          <w:lang w:val="ru-RU"/>
        </w:rPr>
        <w:t>мобилизации усилий всех инженерных служб Юргинского муниципального округа для ликвидации последствий аварийных ситуаций в системе централизованного теплоснабжения;</w:t>
      </w:r>
    </w:p>
    <w:p w:rsidR="0092072C" w:rsidRPr="00511B0C" w:rsidRDefault="0092072C" w:rsidP="00511B0C">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511B0C">
        <w:rPr>
          <w:rFonts w:ascii="Times New Roman" w:hAnsi="Times New Roman"/>
          <w:color w:val="1A1A1A"/>
          <w:sz w:val="26"/>
          <w:szCs w:val="26"/>
          <w:lang w:val="ru-RU"/>
        </w:rPr>
        <w:t>снижения до приемлемого уровня последствий аварийных ситуаций в системе централизованного теплоснабжения;</w:t>
      </w:r>
    </w:p>
    <w:p w:rsidR="0092072C" w:rsidRPr="00511B0C" w:rsidRDefault="0092072C" w:rsidP="00511B0C">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511B0C">
        <w:rPr>
          <w:rFonts w:ascii="Times New Roman" w:hAnsi="Times New Roman"/>
          <w:color w:val="1A1A1A"/>
          <w:sz w:val="26"/>
          <w:szCs w:val="26"/>
          <w:lang w:val="ru-RU"/>
        </w:rPr>
        <w:t>информирования ответственных лиц о возможных аварийных ситуациях с указанием причин их возникновения и действиям по ликвидации последствий.</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1.3. Объектами Плана действий являются - система централизованного</w:t>
      </w:r>
    </w:p>
    <w:p w:rsidR="0092072C" w:rsidRPr="00BC62E8" w:rsidRDefault="0092072C" w:rsidP="00511B0C">
      <w:pPr>
        <w:shd w:val="clear" w:color="auto" w:fill="FFFFFF"/>
        <w:spacing w:after="0" w:line="240" w:lineRule="auto"/>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теплоснабжения поселений Юргинского муниципального округа, включая источники тепловой энергии, тепловые сети, системы теплопотребления.</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1.4. План действия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1.5. План действий должен находиться у заместителя руководителя муниципального образования, отвечающего за функционирование объектов жилищно-коммунального хозяйства, в отделе администрации муниципального образования, обеспечивающего функционирование объектов жилищно-коммунального хозяйства, у руководителя, главного инженера, производственно-техническом отделе и диспетчерской службе МУП «Комфорт».</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1.6. 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одной из позиций плана и выполнение предусмотренных в нём мероприятий. Ответственность за своевременное и правильное проведение учебных проверок Плана действий несет руководитель МУП «Комфорт».</w:t>
      </w:r>
    </w:p>
    <w:p w:rsidR="0092072C"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1.7. </w:t>
      </w:r>
      <w:proofErr w:type="gramStart"/>
      <w:r w:rsidRPr="00BC62E8">
        <w:rPr>
          <w:rFonts w:ascii="Times New Roman" w:eastAsia="Times New Roman" w:hAnsi="Times New Roman" w:cs="Times New Roman"/>
          <w:color w:val="1A1A1A"/>
          <w:sz w:val="26"/>
          <w:szCs w:val="26"/>
        </w:rPr>
        <w:t>Термины и определения</w:t>
      </w:r>
      <w:proofErr w:type="gramEnd"/>
      <w:r w:rsidRPr="00BC62E8">
        <w:rPr>
          <w:rFonts w:ascii="Times New Roman" w:eastAsia="Times New Roman" w:hAnsi="Times New Roman" w:cs="Times New Roman"/>
          <w:color w:val="1A1A1A"/>
          <w:sz w:val="26"/>
          <w:szCs w:val="26"/>
        </w:rPr>
        <w:t xml:space="preserve"> используемые в настоящем документе:</w:t>
      </w:r>
    </w:p>
    <w:p w:rsidR="00511B0C" w:rsidRPr="00BC62E8" w:rsidRDefault="00511B0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511B0C">
        <w:rPr>
          <w:rFonts w:ascii="Times New Roman" w:eastAsia="Times New Roman" w:hAnsi="Times New Roman" w:cs="Times New Roman"/>
          <w:b/>
          <w:color w:val="1A1A1A"/>
          <w:sz w:val="26"/>
          <w:szCs w:val="26"/>
        </w:rPr>
        <w:t>Технологические нарушения</w:t>
      </w:r>
      <w:r w:rsidRPr="00BC62E8">
        <w:rPr>
          <w:rFonts w:ascii="Times New Roman" w:eastAsia="Times New Roman" w:hAnsi="Times New Roman" w:cs="Times New Roman"/>
          <w:color w:val="1A1A1A"/>
          <w:sz w:val="26"/>
          <w:szCs w:val="26"/>
        </w:rPr>
        <w:t xml:space="preserve"> - нарушения в работе системы теплоснабжения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lastRenderedPageBreak/>
        <w:t xml:space="preserve">1) </w:t>
      </w:r>
      <w:r w:rsidRPr="00511B0C">
        <w:rPr>
          <w:rFonts w:ascii="Times New Roman" w:eastAsia="Times New Roman" w:hAnsi="Times New Roman" w:cs="Times New Roman"/>
          <w:i/>
          <w:color w:val="1A1A1A"/>
          <w:sz w:val="26"/>
          <w:szCs w:val="26"/>
        </w:rPr>
        <w:t>инцидент</w:t>
      </w:r>
      <w:r w:rsidRPr="00BC62E8">
        <w:rPr>
          <w:rFonts w:ascii="Times New Roman" w:eastAsia="Times New Roman" w:hAnsi="Times New Roman" w:cs="Times New Roman"/>
          <w:color w:val="1A1A1A"/>
          <w:sz w:val="26"/>
          <w:szCs w:val="26"/>
        </w:rPr>
        <w:t xml:space="preserve"> -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rsidR="0092072C" w:rsidRPr="00511B0C" w:rsidRDefault="0092072C" w:rsidP="00511B0C">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511B0C">
        <w:rPr>
          <w:rFonts w:ascii="Times New Roman" w:hAnsi="Times New Roman"/>
          <w:color w:val="1A1A1A"/>
          <w:sz w:val="26"/>
          <w:szCs w:val="26"/>
          <w:lang w:val="ru-RU"/>
        </w:rPr>
        <w:t>технологический отказ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92072C" w:rsidRPr="00511B0C" w:rsidRDefault="0092072C" w:rsidP="00511B0C">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511B0C">
        <w:rPr>
          <w:rFonts w:ascii="Times New Roman" w:hAnsi="Times New Roman"/>
          <w:color w:val="1A1A1A"/>
          <w:sz w:val="26"/>
          <w:szCs w:val="26"/>
          <w:lang w:val="ru-RU"/>
        </w:rPr>
        <w:t>функциональный отказ - неисправности оборудования (в том числе резервного 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2) </w:t>
      </w:r>
      <w:r w:rsidRPr="00511B0C">
        <w:rPr>
          <w:rFonts w:ascii="Times New Roman" w:eastAsia="Times New Roman" w:hAnsi="Times New Roman" w:cs="Times New Roman"/>
          <w:i/>
          <w:color w:val="1A1A1A"/>
          <w:sz w:val="26"/>
          <w:szCs w:val="26"/>
        </w:rPr>
        <w:t>авария на объектах теплоснабжения</w:t>
      </w:r>
      <w:r w:rsidRPr="00BC62E8">
        <w:rPr>
          <w:rFonts w:ascii="Times New Roman" w:eastAsia="Times New Roman" w:hAnsi="Times New Roman" w:cs="Times New Roman"/>
          <w:color w:val="1A1A1A"/>
          <w:sz w:val="26"/>
          <w:szCs w:val="26"/>
        </w:rPr>
        <w:t xml:space="preserve"> - отказ элементов систем, сетей и источников теплоснабжения, повлекший к прекращению подачи тепловой энергии потребителям и абонентам на отопление не более 12 часов и горячее водоснабжение на период более 36 часов.</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511B0C">
        <w:rPr>
          <w:rFonts w:ascii="Times New Roman" w:eastAsia="Times New Roman" w:hAnsi="Times New Roman" w:cs="Times New Roman"/>
          <w:b/>
          <w:color w:val="1A1A1A"/>
          <w:sz w:val="26"/>
          <w:szCs w:val="26"/>
        </w:rPr>
        <w:t>Неисправность</w:t>
      </w:r>
      <w:r w:rsidRPr="00BC62E8">
        <w:rPr>
          <w:rFonts w:ascii="Times New Roman" w:eastAsia="Times New Roman" w:hAnsi="Times New Roman" w:cs="Times New Roman"/>
          <w:color w:val="1A1A1A"/>
          <w:sz w:val="26"/>
          <w:szCs w:val="26"/>
        </w:rPr>
        <w:t xml:space="preserve"> - нарушения в работе системы теплоснабжения, при которых не выполняется хотя бы одно из требований, определенных технологическим процессом.</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511B0C">
        <w:rPr>
          <w:rFonts w:ascii="Times New Roman" w:eastAsia="Times New Roman" w:hAnsi="Times New Roman" w:cs="Times New Roman"/>
          <w:b/>
          <w:color w:val="1A1A1A"/>
          <w:sz w:val="26"/>
          <w:szCs w:val="26"/>
        </w:rPr>
        <w:t>Система теплоснабжения</w:t>
      </w:r>
      <w:r w:rsidRPr="00BC62E8">
        <w:rPr>
          <w:rFonts w:ascii="Times New Roman" w:eastAsia="Times New Roman" w:hAnsi="Times New Roman" w:cs="Times New Roman"/>
          <w:color w:val="1A1A1A"/>
          <w:sz w:val="26"/>
          <w:szCs w:val="26"/>
        </w:rPr>
        <w:t xml:space="preserve"> - совокупность объединенных общим производственным процессом источников тепла и (или) тепловых сетей населенного пункта. </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511B0C">
        <w:rPr>
          <w:rFonts w:ascii="Times New Roman" w:eastAsia="Times New Roman" w:hAnsi="Times New Roman" w:cs="Times New Roman"/>
          <w:b/>
          <w:color w:val="1A1A1A"/>
          <w:sz w:val="26"/>
          <w:szCs w:val="26"/>
        </w:rPr>
        <w:t>Тепловая сеть</w:t>
      </w:r>
      <w:r w:rsidRPr="00BC62E8">
        <w:rPr>
          <w:rFonts w:ascii="Times New Roman" w:eastAsia="Times New Roman" w:hAnsi="Times New Roman" w:cs="Times New Roman"/>
          <w:color w:val="1A1A1A"/>
          <w:sz w:val="26"/>
          <w:szCs w:val="26"/>
        </w:rPr>
        <w:t xml:space="preserve"> - совокупность устройств, предназначенных для передачи и распределения тепловой энергии потребителям;</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511B0C">
        <w:rPr>
          <w:rFonts w:ascii="Times New Roman" w:eastAsia="Times New Roman" w:hAnsi="Times New Roman" w:cs="Times New Roman"/>
          <w:b/>
          <w:color w:val="1A1A1A"/>
          <w:sz w:val="26"/>
          <w:szCs w:val="26"/>
        </w:rPr>
        <w:t>Тепловой пункт</w:t>
      </w:r>
      <w:r w:rsidRPr="00BC62E8">
        <w:rPr>
          <w:rFonts w:ascii="Times New Roman" w:eastAsia="Times New Roman" w:hAnsi="Times New Roman" w:cs="Times New Roman"/>
          <w:color w:val="1A1A1A"/>
          <w:sz w:val="26"/>
          <w:szCs w:val="26"/>
        </w:rPr>
        <w:t xml:space="preserve"> - совокупность устройств, предназначенных для присоединения к тепловым сетям систем отопления.</w:t>
      </w:r>
    </w:p>
    <w:p w:rsidR="0092072C" w:rsidRPr="00BC62E8" w:rsidRDefault="0092072C" w:rsidP="00511B0C">
      <w:pPr>
        <w:spacing w:after="0" w:line="240" w:lineRule="auto"/>
        <w:contextualSpacing/>
        <w:jc w:val="both"/>
        <w:rPr>
          <w:rFonts w:ascii="Times New Roman" w:hAnsi="Times New Roman" w:cs="Times New Roman"/>
          <w:sz w:val="26"/>
          <w:szCs w:val="26"/>
        </w:rPr>
      </w:pPr>
    </w:p>
    <w:p w:rsidR="0092072C" w:rsidRPr="00BC62E8" w:rsidRDefault="0092072C" w:rsidP="00511B0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2. Описание причин возникновения аварий, их масштабов и последствий,</w:t>
      </w:r>
    </w:p>
    <w:p w:rsidR="0092072C" w:rsidRPr="00BC62E8" w:rsidRDefault="0092072C" w:rsidP="00511B0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видов реагирования и действия по ликвидации аварийной ситуации</w:t>
      </w:r>
    </w:p>
    <w:p w:rsidR="0092072C" w:rsidRPr="00BC62E8" w:rsidRDefault="0092072C" w:rsidP="00511B0C">
      <w:pPr>
        <w:shd w:val="clear" w:color="auto" w:fill="FFFFFF"/>
        <w:spacing w:after="0" w:line="240" w:lineRule="auto"/>
        <w:jc w:val="center"/>
        <w:rPr>
          <w:rFonts w:ascii="Times New Roman" w:eastAsia="Times New Roman" w:hAnsi="Times New Roman" w:cs="Times New Roman"/>
          <w:b/>
          <w:color w:val="1A1A1A"/>
          <w:sz w:val="26"/>
          <w:szCs w:val="26"/>
        </w:rPr>
      </w:pP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2.1. Наиболее вероятными причинами возникновения аварийных ситуаций в работе системы теплоснабжения Юргинского муниципального округа могут послужить:</w:t>
      </w:r>
    </w:p>
    <w:p w:rsidR="0092072C" w:rsidRPr="000E7E24" w:rsidRDefault="0092072C" w:rsidP="006052B6">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0E7E24">
        <w:rPr>
          <w:rFonts w:ascii="Times New Roman" w:hAnsi="Times New Roman"/>
          <w:color w:val="1A1A1A"/>
          <w:sz w:val="26"/>
          <w:szCs w:val="26"/>
          <w:lang w:val="ru-RU"/>
        </w:rPr>
        <w:t xml:space="preserve">неблагоприятные </w:t>
      </w:r>
      <w:proofErr w:type="spellStart"/>
      <w:r w:rsidRPr="000E7E24">
        <w:rPr>
          <w:rFonts w:ascii="Times New Roman" w:hAnsi="Times New Roman"/>
          <w:color w:val="1A1A1A"/>
          <w:sz w:val="26"/>
          <w:szCs w:val="26"/>
          <w:lang w:val="ru-RU"/>
        </w:rPr>
        <w:t>погодно</w:t>
      </w:r>
      <w:proofErr w:type="spellEnd"/>
      <w:r w:rsidRPr="000E7E24">
        <w:rPr>
          <w:rFonts w:ascii="Times New Roman" w:hAnsi="Times New Roman"/>
          <w:color w:val="1A1A1A"/>
          <w:sz w:val="26"/>
          <w:szCs w:val="26"/>
          <w:lang w:val="ru-RU"/>
        </w:rPr>
        <w:t xml:space="preserve"> - климатические явления (сильные ветры, сильные морозы, снегопады и метели, обледенение и гололед);</w:t>
      </w:r>
    </w:p>
    <w:p w:rsidR="0092072C" w:rsidRPr="000E7E24" w:rsidRDefault="0092072C" w:rsidP="006052B6">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0E7E24">
        <w:rPr>
          <w:rFonts w:ascii="Times New Roman" w:hAnsi="Times New Roman"/>
          <w:color w:val="1A1A1A"/>
          <w:sz w:val="26"/>
          <w:szCs w:val="26"/>
          <w:lang w:val="ru-RU"/>
        </w:rPr>
        <w:t>человеческий фактор (неправильные действия персонала);</w:t>
      </w:r>
    </w:p>
    <w:p w:rsidR="0092072C" w:rsidRPr="000E7E24" w:rsidRDefault="0092072C" w:rsidP="006052B6">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0E7E24">
        <w:rPr>
          <w:rFonts w:ascii="Times New Roman" w:hAnsi="Times New Roman"/>
          <w:color w:val="1A1A1A"/>
          <w:sz w:val="26"/>
          <w:szCs w:val="26"/>
          <w:lang w:val="ru-RU"/>
        </w:rPr>
        <w:t>прекращение подачи электрической энергии, холодной воды, топлива на источник тепловой энергии;</w:t>
      </w:r>
    </w:p>
    <w:p w:rsidR="0092072C" w:rsidRPr="000E7E24" w:rsidRDefault="0092072C" w:rsidP="006052B6">
      <w:pPr>
        <w:pStyle w:val="a4"/>
        <w:numPr>
          <w:ilvl w:val="0"/>
          <w:numId w:val="28"/>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0E7E24">
        <w:rPr>
          <w:rFonts w:ascii="Times New Roman" w:hAnsi="Times New Roman"/>
          <w:color w:val="1A1A1A"/>
          <w:sz w:val="26"/>
          <w:szCs w:val="26"/>
          <w:lang w:val="ru-RU"/>
        </w:rPr>
        <w:t>внеплановый останов (выход из строя) оборудования на объектах системы теплоснабжения.</w:t>
      </w:r>
    </w:p>
    <w:p w:rsidR="0092072C" w:rsidRPr="00BC62E8" w:rsidRDefault="0092072C" w:rsidP="00511B0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Основные причины возникновения аварии, описания аварийных ситуаций, возможных масштабов аварии и уровней реагирования, типовые действия персонала по ликвидации последствий аварийной ситуации приведены в таблице 1.</w:t>
      </w:r>
    </w:p>
    <w:p w:rsidR="0092072C" w:rsidRPr="00BC62E8" w:rsidRDefault="0092072C" w:rsidP="0092072C">
      <w:pPr>
        <w:shd w:val="clear" w:color="auto" w:fill="FFFFFF"/>
        <w:spacing w:after="0" w:line="240" w:lineRule="auto"/>
        <w:rPr>
          <w:rFonts w:ascii="Times New Roman" w:eastAsia="Times New Roman" w:hAnsi="Times New Roman" w:cs="Times New Roman"/>
          <w:color w:val="1A1A1A"/>
          <w:sz w:val="26"/>
          <w:szCs w:val="26"/>
        </w:rPr>
      </w:pPr>
    </w:p>
    <w:p w:rsidR="0092072C" w:rsidRPr="00BC62E8" w:rsidRDefault="0092072C" w:rsidP="0092072C">
      <w:pPr>
        <w:shd w:val="clear" w:color="auto" w:fill="FFFFFF"/>
        <w:spacing w:after="0" w:line="240" w:lineRule="auto"/>
        <w:ind w:firstLine="708"/>
        <w:jc w:val="right"/>
        <w:rPr>
          <w:rFonts w:ascii="Times New Roman" w:eastAsia="Times New Roman" w:hAnsi="Times New Roman" w:cs="Times New Roman"/>
          <w:color w:val="1A1A1A"/>
          <w:sz w:val="26"/>
          <w:szCs w:val="26"/>
        </w:rPr>
        <w:sectPr w:rsidR="0092072C" w:rsidRPr="00BC62E8" w:rsidSect="008C19DC">
          <w:type w:val="continuous"/>
          <w:pgSz w:w="11906" w:h="16838"/>
          <w:pgMar w:top="1134" w:right="850" w:bottom="1134" w:left="1701" w:header="709" w:footer="709" w:gutter="0"/>
          <w:cols w:space="708"/>
          <w:docGrid w:linePitch="360"/>
        </w:sectPr>
      </w:pPr>
    </w:p>
    <w:p w:rsidR="0092072C" w:rsidRPr="000E7E24" w:rsidRDefault="0092072C" w:rsidP="006310BE">
      <w:pPr>
        <w:shd w:val="clear" w:color="auto" w:fill="FFFFFF"/>
        <w:spacing w:after="0" w:line="240" w:lineRule="auto"/>
        <w:ind w:firstLine="708"/>
        <w:jc w:val="center"/>
        <w:rPr>
          <w:rFonts w:ascii="Times New Roman" w:eastAsia="Times New Roman" w:hAnsi="Times New Roman" w:cs="Times New Roman"/>
          <w:b/>
          <w:color w:val="1A1A1A"/>
          <w:sz w:val="26"/>
          <w:szCs w:val="26"/>
        </w:rPr>
      </w:pPr>
      <w:r w:rsidRPr="000E7E24">
        <w:rPr>
          <w:rFonts w:ascii="Times New Roman" w:eastAsia="Times New Roman" w:hAnsi="Times New Roman" w:cs="Times New Roman"/>
          <w:b/>
          <w:color w:val="1A1A1A"/>
          <w:sz w:val="26"/>
          <w:szCs w:val="26"/>
        </w:rPr>
        <w:lastRenderedPageBreak/>
        <w:t>Таблица 1</w:t>
      </w:r>
      <w:r w:rsidR="006310BE">
        <w:rPr>
          <w:rFonts w:ascii="Times New Roman" w:eastAsia="Times New Roman" w:hAnsi="Times New Roman" w:cs="Times New Roman"/>
          <w:b/>
          <w:color w:val="1A1A1A"/>
          <w:sz w:val="26"/>
          <w:szCs w:val="26"/>
        </w:rPr>
        <w:t xml:space="preserve">. </w:t>
      </w:r>
      <w:r w:rsidRPr="000E7E24">
        <w:rPr>
          <w:rFonts w:ascii="Times New Roman" w:eastAsia="Times New Roman" w:hAnsi="Times New Roman" w:cs="Times New Roman"/>
          <w:b/>
          <w:color w:val="1A1A1A"/>
          <w:sz w:val="26"/>
          <w:szCs w:val="26"/>
        </w:rPr>
        <w:t>Перечень возможных аварийных ситуаций, их описание, масштабы и уровень реагирования, действия персонала</w:t>
      </w:r>
    </w:p>
    <w:p w:rsidR="0092072C" w:rsidRPr="00BC62E8" w:rsidRDefault="0092072C" w:rsidP="0092072C">
      <w:pPr>
        <w:shd w:val="clear" w:color="auto" w:fill="FFFFFF"/>
        <w:spacing w:after="0" w:line="240" w:lineRule="auto"/>
        <w:ind w:firstLine="708"/>
        <w:jc w:val="center"/>
        <w:rPr>
          <w:rFonts w:ascii="Times New Roman" w:eastAsia="Times New Roman" w:hAnsi="Times New Roman" w:cs="Times New Roman"/>
          <w:color w:val="1A1A1A"/>
          <w:sz w:val="26"/>
          <w:szCs w:val="26"/>
        </w:rPr>
      </w:pPr>
    </w:p>
    <w:tbl>
      <w:tblPr>
        <w:tblStyle w:val="a3"/>
        <w:tblW w:w="14850" w:type="dxa"/>
        <w:tblLayout w:type="fixed"/>
        <w:tblLook w:val="04A0" w:firstRow="1" w:lastRow="0" w:firstColumn="1" w:lastColumn="0" w:noHBand="0" w:noVBand="1"/>
      </w:tblPr>
      <w:tblGrid>
        <w:gridCol w:w="1896"/>
        <w:gridCol w:w="4166"/>
        <w:gridCol w:w="5670"/>
        <w:gridCol w:w="3118"/>
      </w:tblGrid>
      <w:tr w:rsidR="00FF07BE" w:rsidRPr="000E7E24" w:rsidTr="000E7E24">
        <w:tc>
          <w:tcPr>
            <w:tcW w:w="1896" w:type="dxa"/>
          </w:tcPr>
          <w:p w:rsidR="0092072C" w:rsidRPr="000E7E24" w:rsidRDefault="0092072C" w:rsidP="0092072C">
            <w:pPr>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Причина возникновения аварии</w:t>
            </w:r>
          </w:p>
        </w:tc>
        <w:tc>
          <w:tcPr>
            <w:tcW w:w="4166" w:type="dxa"/>
          </w:tcPr>
          <w:p w:rsidR="0092072C" w:rsidRPr="000E7E24" w:rsidRDefault="0092072C" w:rsidP="0092072C">
            <w:pPr>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Описание аварийной ситуации</w:t>
            </w:r>
          </w:p>
        </w:tc>
        <w:tc>
          <w:tcPr>
            <w:tcW w:w="5670" w:type="dxa"/>
          </w:tcPr>
          <w:p w:rsidR="0092072C" w:rsidRPr="000E7E24" w:rsidRDefault="0092072C" w:rsidP="0092072C">
            <w:pPr>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Действия персонала</w:t>
            </w:r>
          </w:p>
        </w:tc>
        <w:tc>
          <w:tcPr>
            <w:tcW w:w="3118" w:type="dxa"/>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hAnsi="Times New Roman" w:cs="Times New Roman"/>
                <w:sz w:val="24"/>
                <w:szCs w:val="24"/>
              </w:rPr>
              <w:t>Исполнители, обеспечивающие выполнение мероприятий по локализации и ликвидации аварий</w:t>
            </w:r>
          </w:p>
        </w:tc>
      </w:tr>
      <w:tr w:rsidR="00FF07BE" w:rsidRPr="000E7E24" w:rsidTr="000E7E24">
        <w:trPr>
          <w:trHeight w:val="580"/>
        </w:trPr>
        <w:tc>
          <w:tcPr>
            <w:tcW w:w="1896" w:type="dxa"/>
            <w:vMerge w:val="restart"/>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Прекращение подачи электроэнергии на источник тепловой энергии.</w:t>
            </w:r>
          </w:p>
        </w:tc>
        <w:tc>
          <w:tcPr>
            <w:tcW w:w="4166" w:type="dxa"/>
            <w:vMerge w:val="restart"/>
          </w:tcPr>
          <w:p w:rsidR="0092072C" w:rsidRPr="000E7E24" w:rsidRDefault="0092072C" w:rsidP="000E7E24">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Остановка работы источника тепловой энергии. 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1.</w:t>
            </w:r>
            <w:r w:rsidR="000E7E24">
              <w:rPr>
                <w:rFonts w:ascii="Times New Roman" w:eastAsia="Times New Roman" w:hAnsi="Times New Roman" w:cs="Times New Roman"/>
                <w:color w:val="1A1A1A"/>
                <w:sz w:val="24"/>
                <w:szCs w:val="24"/>
              </w:rPr>
              <w:t xml:space="preserve"> </w:t>
            </w:r>
            <w:r w:rsidRPr="000E7E24">
              <w:rPr>
                <w:rFonts w:ascii="Times New Roman" w:eastAsia="Times New Roman" w:hAnsi="Times New Roman" w:cs="Times New Roman"/>
                <w:color w:val="1A1A1A"/>
                <w:sz w:val="24"/>
                <w:szCs w:val="24"/>
              </w:rPr>
              <w:t>Сообщить об отсутствии электроэнергии диспетчеру МУП «Комфорт» по телефону</w:t>
            </w:r>
            <w:r w:rsidR="000E7E24">
              <w:rPr>
                <w:rFonts w:ascii="Times New Roman" w:eastAsia="Times New Roman" w:hAnsi="Times New Roman" w:cs="Times New Roman"/>
                <w:color w:val="1A1A1A"/>
                <w:sz w:val="24"/>
                <w:szCs w:val="24"/>
              </w:rPr>
              <w:br/>
            </w:r>
            <w:r w:rsidRPr="000E7E24">
              <w:rPr>
                <w:rFonts w:ascii="Times New Roman" w:eastAsia="Times New Roman" w:hAnsi="Times New Roman" w:cs="Times New Roman"/>
                <w:color w:val="1A1A1A"/>
                <w:sz w:val="24"/>
                <w:szCs w:val="24"/>
              </w:rPr>
              <w:t>8-38451-4-90-09, 8-961-704-00-83 и своему непосредственному руководителю.</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780"/>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2. Сообщить об отсутствии электроэнергии диспетчеру ЮРЭС по телефону 8-38451-4-90-09,</w:t>
            </w:r>
            <w:r w:rsidR="000E7E24">
              <w:rPr>
                <w:rFonts w:ascii="Times New Roman" w:eastAsia="Times New Roman" w:hAnsi="Times New Roman" w:cs="Times New Roman"/>
                <w:color w:val="1A1A1A"/>
                <w:sz w:val="24"/>
                <w:szCs w:val="24"/>
              </w:rPr>
              <w:br/>
            </w:r>
            <w:r w:rsidRPr="000E7E24">
              <w:rPr>
                <w:rFonts w:ascii="Times New Roman" w:eastAsia="Times New Roman" w:hAnsi="Times New Roman" w:cs="Times New Roman"/>
                <w:color w:val="1A1A1A"/>
                <w:sz w:val="24"/>
                <w:szCs w:val="24"/>
              </w:rPr>
              <w:t>8-961-704-00-83.</w:t>
            </w:r>
          </w:p>
        </w:tc>
        <w:tc>
          <w:tcPr>
            <w:tcW w:w="3118" w:type="dxa"/>
            <w:vMerge w:val="restart"/>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Диспетчер МУП «Комфорт»</w:t>
            </w:r>
          </w:p>
        </w:tc>
      </w:tr>
      <w:tr w:rsidR="00FF07BE" w:rsidRPr="000E7E24" w:rsidTr="000E7E24">
        <w:trPr>
          <w:trHeight w:val="555"/>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3. Сообщить об отсутствии электроэнергии главному энергетику, главному инженеру или лицу, его замещающему.</w:t>
            </w:r>
          </w:p>
        </w:tc>
        <w:tc>
          <w:tcPr>
            <w:tcW w:w="3118" w:type="dxa"/>
            <w:vMerge/>
          </w:tcPr>
          <w:p w:rsidR="0092072C" w:rsidRPr="000E7E24" w:rsidRDefault="0092072C" w:rsidP="0092072C">
            <w:pPr>
              <w:ind w:right="34"/>
              <w:jc w:val="both"/>
              <w:rPr>
                <w:rFonts w:ascii="Times New Roman" w:eastAsia="Times New Roman" w:hAnsi="Times New Roman" w:cs="Times New Roman"/>
                <w:color w:val="1A1A1A"/>
                <w:sz w:val="24"/>
                <w:szCs w:val="24"/>
              </w:rPr>
            </w:pPr>
          </w:p>
        </w:tc>
      </w:tr>
      <w:tr w:rsidR="00FF07BE" w:rsidRPr="000E7E24" w:rsidTr="000E7E24">
        <w:trPr>
          <w:trHeight w:val="555"/>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4. Перейти на резервный (при наличии) источник электроснабжения (второй ввод).</w:t>
            </w:r>
          </w:p>
        </w:tc>
        <w:tc>
          <w:tcPr>
            <w:tcW w:w="3118" w:type="dxa"/>
            <w:vAlign w:val="center"/>
          </w:tcPr>
          <w:p w:rsidR="0092072C" w:rsidRPr="000E7E24" w:rsidRDefault="0092072C" w:rsidP="000E7E24">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Энергетик участка, Главный энергетик</w:t>
            </w:r>
          </w:p>
        </w:tc>
      </w:tr>
      <w:tr w:rsidR="00FF07BE" w:rsidRPr="000E7E24" w:rsidTr="000E7E24">
        <w:trPr>
          <w:trHeight w:val="734"/>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shd w:val="clear" w:color="auto" w:fill="auto"/>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5. При длительном отсутствии электроэнергии организовать доставку автономного источника электроэнергии (ДГУ) на котельную</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Главный инженер</w:t>
            </w:r>
          </w:p>
        </w:tc>
      </w:tr>
      <w:tr w:rsidR="00FF07BE" w:rsidRPr="000E7E24" w:rsidTr="000E7E24">
        <w:trPr>
          <w:trHeight w:val="1104"/>
        </w:trPr>
        <w:tc>
          <w:tcPr>
            <w:tcW w:w="1896" w:type="dxa"/>
            <w:vMerge w:val="restart"/>
            <w:tcBorders>
              <w:bottom w:val="single" w:sz="4" w:space="0" w:color="auto"/>
            </w:tcBorders>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Прекращение подачи холодной воды на источник тепловой энергии.</w:t>
            </w:r>
          </w:p>
        </w:tc>
        <w:tc>
          <w:tcPr>
            <w:tcW w:w="4166" w:type="dxa"/>
            <w:vMerge w:val="restart"/>
            <w:tcBorders>
              <w:bottom w:val="single" w:sz="4" w:space="0" w:color="auto"/>
            </w:tcBorders>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Ограничение работы источника тепловой энергии. 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5670" w:type="dxa"/>
            <w:tcBorders>
              <w:bottom w:val="single" w:sz="4" w:space="0" w:color="auto"/>
            </w:tcBorders>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1. Сообщить об отсутствии холодной воды диспетчеру МУП «Комфорт» по телефону</w:t>
            </w:r>
            <w:r w:rsidR="000E7E24">
              <w:rPr>
                <w:rFonts w:ascii="Times New Roman" w:eastAsia="Times New Roman" w:hAnsi="Times New Roman" w:cs="Times New Roman"/>
                <w:color w:val="1A1A1A"/>
                <w:sz w:val="24"/>
                <w:szCs w:val="24"/>
              </w:rPr>
              <w:br/>
            </w:r>
            <w:r w:rsidRPr="000E7E24">
              <w:rPr>
                <w:rFonts w:ascii="Times New Roman" w:eastAsia="Times New Roman" w:hAnsi="Times New Roman" w:cs="Times New Roman"/>
                <w:color w:val="1A1A1A"/>
                <w:sz w:val="24"/>
                <w:szCs w:val="24"/>
              </w:rPr>
              <w:t>8-38451-4-90-09, 8-961-704-00-83 и своему непосредственному руководителю.</w:t>
            </w:r>
          </w:p>
        </w:tc>
        <w:tc>
          <w:tcPr>
            <w:tcW w:w="3118" w:type="dxa"/>
            <w:tcBorders>
              <w:bottom w:val="single" w:sz="4" w:space="0" w:color="auto"/>
            </w:tcBorders>
            <w:vAlign w:val="center"/>
          </w:tcPr>
          <w:p w:rsidR="0092072C" w:rsidRPr="000E7E24" w:rsidRDefault="0092072C" w:rsidP="000E7E24">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255"/>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2. Сообщить об отсутствии холодной воды главному инженеру или лицу, его замещающему.</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Диспетчер МУП «Комфорт»</w:t>
            </w:r>
          </w:p>
        </w:tc>
      </w:tr>
      <w:tr w:rsidR="00FF07BE" w:rsidRPr="000E7E24" w:rsidTr="000E7E24">
        <w:trPr>
          <w:trHeight w:val="588"/>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3. Организовать работы по восстановлению водоснабжения</w:t>
            </w:r>
          </w:p>
        </w:tc>
        <w:tc>
          <w:tcPr>
            <w:tcW w:w="3118" w:type="dxa"/>
            <w:vAlign w:val="center"/>
          </w:tcPr>
          <w:p w:rsidR="0092072C" w:rsidRPr="000E7E24" w:rsidRDefault="0092072C" w:rsidP="0092072C">
            <w:pPr>
              <w:ind w:right="34"/>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Исполнительный директор участка, Главный инженер</w:t>
            </w:r>
          </w:p>
        </w:tc>
      </w:tr>
      <w:tr w:rsidR="00FF07BE" w:rsidRPr="000E7E24" w:rsidTr="000E7E24">
        <w:trPr>
          <w:trHeight w:val="855"/>
        </w:trPr>
        <w:tc>
          <w:tcPr>
            <w:tcW w:w="1896" w:type="dxa"/>
            <w:vMerge w:val="restart"/>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lastRenderedPageBreak/>
              <w:t>Прекращение подачи топлива (для котельных с механической подачей топлива)</w:t>
            </w:r>
          </w:p>
        </w:tc>
        <w:tc>
          <w:tcPr>
            <w:tcW w:w="4166" w:type="dxa"/>
            <w:vMerge w:val="restart"/>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Остановка нагрева воды на источнике тепловой энергии. 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5670" w:type="dxa"/>
          </w:tcPr>
          <w:p w:rsidR="0092072C" w:rsidRPr="000E7E24" w:rsidRDefault="0092072C" w:rsidP="000E7E24">
            <w:pPr>
              <w:rPr>
                <w:rFonts w:ascii="Times New Roman" w:hAnsi="Times New Roman" w:cs="Times New Roman"/>
                <w:sz w:val="24"/>
                <w:szCs w:val="24"/>
              </w:rPr>
            </w:pPr>
            <w:r w:rsidRPr="000E7E24">
              <w:rPr>
                <w:rFonts w:ascii="Times New Roman" w:eastAsia="Times New Roman" w:hAnsi="Times New Roman" w:cs="Times New Roman"/>
                <w:color w:val="1A1A1A"/>
                <w:sz w:val="24"/>
                <w:szCs w:val="24"/>
              </w:rPr>
              <w:t>1. Сообщить об отсутствии подачи топлива диспетчеру МУП «Комфорт» по телефону</w:t>
            </w:r>
            <w:r w:rsidR="000E7E24">
              <w:rPr>
                <w:rFonts w:ascii="Times New Roman" w:eastAsia="Times New Roman" w:hAnsi="Times New Roman" w:cs="Times New Roman"/>
                <w:color w:val="1A1A1A"/>
                <w:sz w:val="24"/>
                <w:szCs w:val="24"/>
              </w:rPr>
              <w:br/>
            </w:r>
            <w:r w:rsidRPr="000E7E24">
              <w:rPr>
                <w:rFonts w:ascii="Times New Roman" w:eastAsia="Times New Roman" w:hAnsi="Times New Roman" w:cs="Times New Roman"/>
                <w:color w:val="1A1A1A"/>
                <w:sz w:val="24"/>
                <w:szCs w:val="24"/>
              </w:rPr>
              <w:t>8-38451-4-90-09, 8-961-704-00-83 и своему непосредственному руководителю.</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430"/>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hAnsi="Times New Roman" w:cs="Times New Roman"/>
                <w:sz w:val="24"/>
                <w:szCs w:val="24"/>
              </w:rPr>
            </w:pPr>
            <w:r w:rsidRPr="000E7E24">
              <w:rPr>
                <w:rFonts w:ascii="Times New Roman" w:eastAsia="Times New Roman" w:hAnsi="Times New Roman" w:cs="Times New Roman"/>
                <w:color w:val="1A1A1A"/>
                <w:sz w:val="24"/>
                <w:szCs w:val="24"/>
              </w:rPr>
              <w:t>2. Сообщить об отсутствии подачи топлива главному инженеру или лицу, его замещающему.</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Диспетчер МУП «Комфорт»</w:t>
            </w:r>
          </w:p>
        </w:tc>
      </w:tr>
      <w:tr w:rsidR="00FF07BE" w:rsidRPr="000E7E24" w:rsidTr="000E7E24">
        <w:trPr>
          <w:trHeight w:val="510"/>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hAnsi="Times New Roman" w:cs="Times New Roman"/>
                <w:sz w:val="24"/>
                <w:szCs w:val="24"/>
              </w:rPr>
              <w:t xml:space="preserve">3. </w:t>
            </w:r>
            <w:r w:rsidRPr="000E7E24">
              <w:rPr>
                <w:rFonts w:ascii="Times New Roman" w:eastAsia="Times New Roman" w:hAnsi="Times New Roman" w:cs="Times New Roman"/>
                <w:color w:val="1A1A1A"/>
                <w:sz w:val="24"/>
                <w:szCs w:val="24"/>
              </w:rPr>
              <w:t>Организовать переход на резервное топливо (при наличии)</w:t>
            </w:r>
          </w:p>
        </w:tc>
        <w:tc>
          <w:tcPr>
            <w:tcW w:w="3118" w:type="dxa"/>
          </w:tcPr>
          <w:p w:rsidR="0092072C" w:rsidRPr="000E7E24" w:rsidRDefault="0092072C" w:rsidP="0092072C">
            <w:pPr>
              <w:ind w:right="34"/>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585"/>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hAnsi="Times New Roman" w:cs="Times New Roman"/>
                <w:sz w:val="24"/>
                <w:szCs w:val="24"/>
              </w:rPr>
            </w:pPr>
            <w:r w:rsidRPr="000E7E24">
              <w:rPr>
                <w:rFonts w:ascii="Times New Roman" w:eastAsia="Times New Roman" w:hAnsi="Times New Roman" w:cs="Times New Roman"/>
                <w:color w:val="1A1A1A"/>
                <w:sz w:val="24"/>
                <w:szCs w:val="24"/>
              </w:rPr>
              <w:t>4. Организовать ремонтные работы по восстановлению подачи топлива</w:t>
            </w:r>
          </w:p>
        </w:tc>
        <w:tc>
          <w:tcPr>
            <w:tcW w:w="3118" w:type="dxa"/>
          </w:tcPr>
          <w:p w:rsidR="0092072C" w:rsidRPr="000E7E24" w:rsidRDefault="0092072C" w:rsidP="0092072C">
            <w:pPr>
              <w:ind w:right="34"/>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Исполнительный директор участка, Главный инженер</w:t>
            </w:r>
          </w:p>
        </w:tc>
      </w:tr>
      <w:tr w:rsidR="00FF07BE" w:rsidRPr="000E7E24" w:rsidTr="000E7E24">
        <w:trPr>
          <w:trHeight w:val="412"/>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2. Сообщить о выходе из строя сетевого насоса главному инженеру или лицу, его замещающему.</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Диспетчер МУП «Комфорт»</w:t>
            </w:r>
          </w:p>
        </w:tc>
      </w:tr>
      <w:tr w:rsidR="00FF07BE" w:rsidRPr="000E7E24" w:rsidTr="000E7E24">
        <w:trPr>
          <w:trHeight w:val="135"/>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3. Выполнить переключение на резервный насос.</w:t>
            </w:r>
          </w:p>
        </w:tc>
        <w:tc>
          <w:tcPr>
            <w:tcW w:w="3118" w:type="dxa"/>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825"/>
        </w:trPr>
        <w:tc>
          <w:tcPr>
            <w:tcW w:w="1896" w:type="dxa"/>
            <w:vMerge w:val="restart"/>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Выход из строя котла (котлов)</w:t>
            </w:r>
          </w:p>
        </w:tc>
        <w:tc>
          <w:tcPr>
            <w:tcW w:w="4166" w:type="dxa"/>
            <w:vMerge w:val="restart"/>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Ограничение (остановка) работы источника тепловой энергии. 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5670" w:type="dxa"/>
          </w:tcPr>
          <w:p w:rsidR="0092072C" w:rsidRPr="000E7E24" w:rsidRDefault="0092072C" w:rsidP="000E7E24">
            <w:pPr>
              <w:rPr>
                <w:rFonts w:ascii="Times New Roman" w:hAnsi="Times New Roman" w:cs="Times New Roman"/>
                <w:sz w:val="24"/>
                <w:szCs w:val="24"/>
              </w:rPr>
            </w:pPr>
            <w:r w:rsidRPr="000E7E24">
              <w:rPr>
                <w:rFonts w:ascii="Times New Roman" w:eastAsia="Times New Roman" w:hAnsi="Times New Roman" w:cs="Times New Roman"/>
                <w:color w:val="1A1A1A"/>
                <w:sz w:val="24"/>
                <w:szCs w:val="24"/>
              </w:rPr>
              <w:t>1. Сообщить о выходе из строя котла диспетчеру МУП «Комфорт» по телефону</w:t>
            </w:r>
            <w:r w:rsidR="000E7E24">
              <w:rPr>
                <w:rFonts w:ascii="Times New Roman" w:eastAsia="Times New Roman" w:hAnsi="Times New Roman" w:cs="Times New Roman"/>
                <w:color w:val="1A1A1A"/>
                <w:sz w:val="24"/>
                <w:szCs w:val="24"/>
              </w:rPr>
              <w:br/>
            </w:r>
            <w:r w:rsidRPr="000E7E24">
              <w:rPr>
                <w:rFonts w:ascii="Times New Roman" w:eastAsia="Times New Roman" w:hAnsi="Times New Roman" w:cs="Times New Roman"/>
                <w:color w:val="1A1A1A"/>
                <w:sz w:val="24"/>
                <w:szCs w:val="24"/>
              </w:rPr>
              <w:t>8-38451-4-90-09, 8-961-704-00-83 и своему непосредственному руководителю.</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439"/>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2. Сообщить о выходе из строя котла главному инженеру или лицу, его замещающему.</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Диспетчер МУП «Комфорт»</w:t>
            </w:r>
          </w:p>
        </w:tc>
      </w:tr>
      <w:tr w:rsidR="00FF07BE" w:rsidRPr="000E7E24" w:rsidTr="000E7E24">
        <w:trPr>
          <w:trHeight w:val="60"/>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3.</w:t>
            </w:r>
            <w:r w:rsidRPr="000E7E24">
              <w:rPr>
                <w:rFonts w:ascii="Times New Roman" w:hAnsi="Times New Roman" w:cs="Times New Roman"/>
                <w:sz w:val="24"/>
                <w:szCs w:val="24"/>
              </w:rPr>
              <w:t xml:space="preserve"> </w:t>
            </w:r>
            <w:r w:rsidRPr="000E7E24">
              <w:rPr>
                <w:rFonts w:ascii="Times New Roman" w:eastAsia="Times New Roman" w:hAnsi="Times New Roman" w:cs="Times New Roman"/>
                <w:color w:val="1A1A1A"/>
                <w:sz w:val="24"/>
                <w:szCs w:val="24"/>
              </w:rPr>
              <w:t>Выполнить переключение на резервный котел.</w:t>
            </w:r>
          </w:p>
        </w:tc>
        <w:tc>
          <w:tcPr>
            <w:tcW w:w="3118" w:type="dxa"/>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309"/>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4. Организовать работы по ремонту неисправного котла (котлов).</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Исполнительный директор участка, Главный инженер</w:t>
            </w:r>
          </w:p>
        </w:tc>
      </w:tr>
      <w:tr w:rsidR="00FF07BE" w:rsidRPr="000E7E24" w:rsidTr="000E7E24">
        <w:trPr>
          <w:trHeight w:val="445"/>
        </w:trPr>
        <w:tc>
          <w:tcPr>
            <w:tcW w:w="1896" w:type="dxa"/>
            <w:vMerge w:val="restart"/>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Разгерметизация тепловой сети вследствие износа или гидродинамического удара</w:t>
            </w:r>
          </w:p>
        </w:tc>
        <w:tc>
          <w:tcPr>
            <w:tcW w:w="4166" w:type="dxa"/>
            <w:vMerge w:val="restart"/>
          </w:tcPr>
          <w:p w:rsidR="0092072C" w:rsidRPr="000E7E24" w:rsidRDefault="0092072C" w:rsidP="0092072C">
            <w:pPr>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Порыв на тепловых сетях. Прекращение циркуляции в части системы теплоснабжения, понижение температуры в зданиях, возможное размораживание части тепловых сетей. 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5670" w:type="dxa"/>
          </w:tcPr>
          <w:p w:rsidR="0092072C" w:rsidRPr="000E7E24" w:rsidRDefault="0092072C" w:rsidP="000E7E24">
            <w:pPr>
              <w:rPr>
                <w:rFonts w:ascii="Times New Roman" w:hAnsi="Times New Roman" w:cs="Times New Roman"/>
                <w:sz w:val="24"/>
                <w:szCs w:val="24"/>
              </w:rPr>
            </w:pPr>
            <w:r w:rsidRPr="000E7E24">
              <w:rPr>
                <w:rFonts w:ascii="Times New Roman" w:eastAsia="Times New Roman" w:hAnsi="Times New Roman" w:cs="Times New Roman"/>
                <w:color w:val="1A1A1A"/>
                <w:sz w:val="24"/>
                <w:szCs w:val="24"/>
              </w:rPr>
              <w:t>1. Сообщить диспетчеру МУП «Комфорт» по телефону 8-38451-4-90-09, 8-961-704-00-83 и своему непосредственному руководителю.</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Старший смены котельной</w:t>
            </w:r>
          </w:p>
        </w:tc>
      </w:tr>
      <w:tr w:rsidR="00FF07BE" w:rsidRPr="000E7E24" w:rsidTr="000E7E24">
        <w:trPr>
          <w:trHeight w:val="576"/>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2. Сообщить о порыве главному инженеру или лицу, его замещающему.</w:t>
            </w:r>
          </w:p>
        </w:tc>
        <w:tc>
          <w:tcPr>
            <w:tcW w:w="3118" w:type="dxa"/>
            <w:vAlign w:val="center"/>
          </w:tcPr>
          <w:p w:rsidR="0092072C" w:rsidRPr="000E7E24" w:rsidRDefault="0092072C" w:rsidP="0092072C">
            <w:pPr>
              <w:ind w:right="34"/>
              <w:jc w:val="cente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Диспетчер МУП «Комфорт»</w:t>
            </w:r>
          </w:p>
        </w:tc>
      </w:tr>
      <w:tr w:rsidR="00FF07BE" w:rsidRPr="000E7E24" w:rsidTr="000E7E24">
        <w:trPr>
          <w:trHeight w:val="795"/>
        </w:trPr>
        <w:tc>
          <w:tcPr>
            <w:tcW w:w="189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3.</w:t>
            </w:r>
            <w:r w:rsidRPr="000E7E24">
              <w:rPr>
                <w:rFonts w:ascii="Times New Roman" w:hAnsi="Times New Roman" w:cs="Times New Roman"/>
                <w:sz w:val="24"/>
                <w:szCs w:val="24"/>
              </w:rPr>
              <w:t xml:space="preserve"> </w:t>
            </w:r>
            <w:r w:rsidRPr="000E7E24">
              <w:rPr>
                <w:rFonts w:ascii="Times New Roman" w:eastAsia="Times New Roman" w:hAnsi="Times New Roman" w:cs="Times New Roman"/>
                <w:color w:val="1A1A1A"/>
                <w:sz w:val="24"/>
                <w:szCs w:val="24"/>
              </w:rPr>
              <w:t>Организовать отключение теплоснабжения поврежденного участка от тепловых сетей, либо, в случае невозможности отключения, остановить котлы и сетевые насосы.</w:t>
            </w:r>
          </w:p>
        </w:tc>
        <w:tc>
          <w:tcPr>
            <w:tcW w:w="3118" w:type="dxa"/>
          </w:tcPr>
          <w:p w:rsidR="0092072C" w:rsidRPr="000E7E24" w:rsidRDefault="0092072C" w:rsidP="0092072C">
            <w:pPr>
              <w:ind w:right="34"/>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Исполнительный директор участка</w:t>
            </w:r>
          </w:p>
        </w:tc>
      </w:tr>
      <w:tr w:rsidR="00FF07BE" w:rsidRPr="000E7E24" w:rsidTr="000E7E24">
        <w:trPr>
          <w:trHeight w:val="558"/>
        </w:trPr>
        <w:tc>
          <w:tcPr>
            <w:tcW w:w="1896" w:type="dxa"/>
            <w:vMerge/>
            <w:tcBorders>
              <w:bottom w:val="single" w:sz="4" w:space="0" w:color="auto"/>
            </w:tcBorders>
          </w:tcPr>
          <w:p w:rsidR="0092072C" w:rsidRPr="000E7E24" w:rsidRDefault="0092072C" w:rsidP="0092072C">
            <w:pPr>
              <w:jc w:val="both"/>
              <w:rPr>
                <w:rFonts w:ascii="Times New Roman" w:eastAsia="Times New Roman" w:hAnsi="Times New Roman" w:cs="Times New Roman"/>
                <w:color w:val="1A1A1A"/>
                <w:sz w:val="24"/>
                <w:szCs w:val="24"/>
              </w:rPr>
            </w:pPr>
          </w:p>
        </w:tc>
        <w:tc>
          <w:tcPr>
            <w:tcW w:w="4166" w:type="dxa"/>
            <w:vMerge/>
            <w:tcBorders>
              <w:bottom w:val="single" w:sz="4" w:space="0" w:color="auto"/>
            </w:tcBorders>
          </w:tcPr>
          <w:p w:rsidR="0092072C" w:rsidRPr="000E7E24" w:rsidRDefault="0092072C" w:rsidP="0092072C">
            <w:pPr>
              <w:jc w:val="both"/>
              <w:rPr>
                <w:rFonts w:ascii="Times New Roman" w:eastAsia="Times New Roman" w:hAnsi="Times New Roman" w:cs="Times New Roman"/>
                <w:color w:val="1A1A1A"/>
                <w:sz w:val="24"/>
                <w:szCs w:val="24"/>
              </w:rPr>
            </w:pPr>
          </w:p>
        </w:tc>
        <w:tc>
          <w:tcPr>
            <w:tcW w:w="5670" w:type="dxa"/>
            <w:tcBorders>
              <w:bottom w:val="single" w:sz="4" w:space="0" w:color="auto"/>
            </w:tcBorders>
          </w:tcPr>
          <w:p w:rsidR="0092072C" w:rsidRPr="000E7E24" w:rsidRDefault="0092072C" w:rsidP="000E7E24">
            <w:pPr>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4. Организовать работы по ремонту поврежденного участка тепловой сети.</w:t>
            </w:r>
          </w:p>
        </w:tc>
        <w:tc>
          <w:tcPr>
            <w:tcW w:w="3118" w:type="dxa"/>
            <w:tcBorders>
              <w:bottom w:val="single" w:sz="4" w:space="0" w:color="auto"/>
            </w:tcBorders>
          </w:tcPr>
          <w:p w:rsidR="0092072C" w:rsidRPr="000E7E24" w:rsidRDefault="0092072C" w:rsidP="0092072C">
            <w:pPr>
              <w:ind w:right="34"/>
              <w:jc w:val="both"/>
              <w:rPr>
                <w:rFonts w:ascii="Times New Roman" w:eastAsia="Times New Roman" w:hAnsi="Times New Roman" w:cs="Times New Roman"/>
                <w:color w:val="1A1A1A"/>
                <w:sz w:val="24"/>
                <w:szCs w:val="24"/>
              </w:rPr>
            </w:pPr>
            <w:r w:rsidRPr="000E7E24">
              <w:rPr>
                <w:rFonts w:ascii="Times New Roman" w:eastAsia="Times New Roman" w:hAnsi="Times New Roman" w:cs="Times New Roman"/>
                <w:color w:val="1A1A1A"/>
                <w:sz w:val="24"/>
                <w:szCs w:val="24"/>
              </w:rPr>
              <w:t>Исполнительный директор участка, Главный инженер</w:t>
            </w:r>
          </w:p>
        </w:tc>
      </w:tr>
    </w:tbl>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sectPr w:rsidR="0092072C" w:rsidRPr="00BC62E8" w:rsidSect="008C19DC">
          <w:type w:val="continuous"/>
          <w:pgSz w:w="16838" w:h="11906" w:orient="landscape"/>
          <w:pgMar w:top="1134" w:right="850" w:bottom="1134" w:left="1701" w:header="709" w:footer="709" w:gutter="0"/>
          <w:cols w:space="708"/>
          <w:docGrid w:linePitch="360"/>
        </w:sectPr>
      </w:pP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lastRenderedPageBreak/>
        <w:t>3. Ответственные лица за действия по ликвидации последствий</w:t>
      </w: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аварийных ситуаций</w:t>
      </w:r>
    </w:p>
    <w:p w:rsidR="0092072C" w:rsidRPr="00DE6CAA" w:rsidRDefault="0092072C" w:rsidP="0092072C">
      <w:pPr>
        <w:shd w:val="clear" w:color="auto" w:fill="FFFFFF"/>
        <w:spacing w:after="0" w:line="240" w:lineRule="auto"/>
        <w:jc w:val="center"/>
        <w:rPr>
          <w:rFonts w:ascii="Times New Roman" w:eastAsia="Times New Roman" w:hAnsi="Times New Roman" w:cs="Times New Roman"/>
          <w:b/>
          <w:color w:val="1A1A1A"/>
          <w:sz w:val="20"/>
          <w:szCs w:val="26"/>
        </w:rPr>
      </w:pP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3.1. Обеспечение правильности ликвидации последствий аварийных ситуаций и минимизации ущерба от их возникновения во многом зависит от согласованности действий ответственных лиц.</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3.2. При ликвидации аварий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3.3. Все ответственные лица, указанные в Плане действий обязаны четко знать и строго выполнять установленный порядок своих действий.</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3.4. В системе теплоснабжения Юргинского муниципального округа настоящим Планом действий определены следующие ответственные лица за действия по ликвидации последствий аварийных ситуаций:</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3.4.1. Фамилии, инициалы, должности и контактные данные ответственных лиц от администрации Юргинского муниципального округа приведены в таблице 2.</w:t>
      </w:r>
    </w:p>
    <w:p w:rsidR="0092072C" w:rsidRPr="00B12C9B" w:rsidRDefault="0092072C" w:rsidP="006310BE">
      <w:pPr>
        <w:shd w:val="clear" w:color="auto" w:fill="FFFFFF"/>
        <w:spacing w:after="0" w:line="240" w:lineRule="auto"/>
        <w:ind w:firstLine="708"/>
        <w:jc w:val="center"/>
        <w:rPr>
          <w:rFonts w:ascii="Times New Roman" w:eastAsia="Times New Roman" w:hAnsi="Times New Roman" w:cs="Times New Roman"/>
          <w:b/>
          <w:color w:val="1A1A1A"/>
          <w:sz w:val="26"/>
          <w:szCs w:val="26"/>
        </w:rPr>
      </w:pPr>
      <w:r w:rsidRPr="00B12C9B">
        <w:rPr>
          <w:rFonts w:ascii="Times New Roman" w:eastAsia="Times New Roman" w:hAnsi="Times New Roman" w:cs="Times New Roman"/>
          <w:b/>
          <w:color w:val="1A1A1A"/>
          <w:sz w:val="26"/>
          <w:szCs w:val="26"/>
        </w:rPr>
        <w:t>Таблица 2</w:t>
      </w:r>
      <w:r w:rsidR="006310BE">
        <w:rPr>
          <w:rFonts w:ascii="Times New Roman" w:eastAsia="Times New Roman" w:hAnsi="Times New Roman" w:cs="Times New Roman"/>
          <w:b/>
          <w:color w:val="1A1A1A"/>
          <w:sz w:val="26"/>
          <w:szCs w:val="26"/>
        </w:rPr>
        <w:t xml:space="preserve">. </w:t>
      </w:r>
      <w:r w:rsidRPr="00B12C9B">
        <w:rPr>
          <w:rFonts w:ascii="Times New Roman" w:eastAsia="Times New Roman" w:hAnsi="Times New Roman" w:cs="Times New Roman"/>
          <w:b/>
          <w:color w:val="1A1A1A"/>
          <w:sz w:val="26"/>
          <w:szCs w:val="26"/>
        </w:rPr>
        <w:t>Ответственные лица от администрации Юргинского муниципального округа</w:t>
      </w:r>
    </w:p>
    <w:p w:rsidR="0092072C" w:rsidRPr="00DE6CAA" w:rsidRDefault="0092072C" w:rsidP="0092072C">
      <w:pPr>
        <w:shd w:val="clear" w:color="auto" w:fill="FFFFFF"/>
        <w:spacing w:after="0" w:line="240" w:lineRule="auto"/>
        <w:ind w:firstLine="708"/>
        <w:jc w:val="center"/>
        <w:rPr>
          <w:rFonts w:ascii="Times New Roman" w:eastAsia="Times New Roman" w:hAnsi="Times New Roman" w:cs="Times New Roman"/>
          <w:b/>
          <w:color w:val="1A1A1A"/>
          <w:sz w:val="20"/>
          <w:szCs w:val="26"/>
        </w:rPr>
      </w:pPr>
    </w:p>
    <w:tbl>
      <w:tblPr>
        <w:tblStyle w:val="a3"/>
        <w:tblW w:w="9464" w:type="dxa"/>
        <w:tblLayout w:type="fixed"/>
        <w:tblLook w:val="04A0" w:firstRow="1" w:lastRow="0" w:firstColumn="1" w:lastColumn="0" w:noHBand="0" w:noVBand="1"/>
      </w:tblPr>
      <w:tblGrid>
        <w:gridCol w:w="534"/>
        <w:gridCol w:w="2126"/>
        <w:gridCol w:w="3827"/>
        <w:gridCol w:w="2977"/>
      </w:tblGrid>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w:t>
            </w:r>
          </w:p>
        </w:tc>
        <w:tc>
          <w:tcPr>
            <w:tcW w:w="2126"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Ф.И.О.</w:t>
            </w:r>
          </w:p>
        </w:tc>
        <w:tc>
          <w:tcPr>
            <w:tcW w:w="382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Должность</w:t>
            </w:r>
          </w:p>
        </w:tc>
        <w:tc>
          <w:tcPr>
            <w:tcW w:w="297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Адрес организации, контактный телефон</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1</w:t>
            </w:r>
          </w:p>
        </w:tc>
        <w:tc>
          <w:tcPr>
            <w:tcW w:w="2126"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Коржаков П.А.</w:t>
            </w:r>
          </w:p>
        </w:tc>
        <w:tc>
          <w:tcPr>
            <w:tcW w:w="3827" w:type="dxa"/>
          </w:tcPr>
          <w:p w:rsidR="00B12C9B" w:rsidRPr="00DE6CAA" w:rsidRDefault="0092072C" w:rsidP="00B12C9B">
            <w:pPr>
              <w:contextualSpacing/>
              <w:jc w:val="center"/>
              <w:rPr>
                <w:rFonts w:ascii="Times New Roman" w:hAnsi="Times New Roman" w:cs="Times New Roman"/>
                <w:sz w:val="24"/>
                <w:szCs w:val="24"/>
              </w:rPr>
            </w:pPr>
            <w:r w:rsidRPr="00DE6CAA">
              <w:rPr>
                <w:rFonts w:ascii="Times New Roman" w:hAnsi="Times New Roman" w:cs="Times New Roman"/>
                <w:sz w:val="24"/>
                <w:szCs w:val="24"/>
              </w:rPr>
              <w:t>Заместитель главы</w:t>
            </w:r>
          </w:p>
          <w:p w:rsidR="0092072C" w:rsidRPr="00DE6CAA" w:rsidRDefault="0092072C" w:rsidP="00B12C9B">
            <w:pPr>
              <w:contextualSpacing/>
              <w:jc w:val="center"/>
              <w:rPr>
                <w:rFonts w:ascii="Times New Roman" w:hAnsi="Times New Roman" w:cs="Times New Roman"/>
                <w:sz w:val="24"/>
                <w:szCs w:val="24"/>
              </w:rPr>
            </w:pPr>
            <w:r w:rsidRPr="00DE6CAA">
              <w:rPr>
                <w:rFonts w:ascii="Times New Roman" w:hAnsi="Times New Roman" w:cs="Times New Roman"/>
                <w:sz w:val="24"/>
                <w:szCs w:val="24"/>
              </w:rPr>
              <w:t>Юргинского муниципального округа</w:t>
            </w:r>
          </w:p>
        </w:tc>
        <w:tc>
          <w:tcPr>
            <w:tcW w:w="297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г. Юрга, ул. Машиностроителей 37. Тел: 83845141898</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2</w:t>
            </w:r>
          </w:p>
        </w:tc>
        <w:tc>
          <w:tcPr>
            <w:tcW w:w="2126" w:type="dxa"/>
          </w:tcPr>
          <w:p w:rsidR="0092072C" w:rsidRPr="00DE6CAA" w:rsidRDefault="0092072C" w:rsidP="0092072C">
            <w:pPr>
              <w:contextualSpacing/>
              <w:jc w:val="center"/>
              <w:rPr>
                <w:rFonts w:ascii="Times New Roman" w:hAnsi="Times New Roman" w:cs="Times New Roman"/>
                <w:sz w:val="24"/>
                <w:szCs w:val="24"/>
              </w:rPr>
            </w:pPr>
          </w:p>
        </w:tc>
        <w:tc>
          <w:tcPr>
            <w:tcW w:w="3827" w:type="dxa"/>
          </w:tcPr>
          <w:p w:rsidR="0092072C" w:rsidRPr="00DE6CAA" w:rsidRDefault="0092072C" w:rsidP="0092072C">
            <w:pPr>
              <w:contextualSpacing/>
              <w:jc w:val="center"/>
              <w:rPr>
                <w:rFonts w:ascii="Times New Roman" w:hAnsi="Times New Roman" w:cs="Times New Roman"/>
                <w:sz w:val="24"/>
                <w:szCs w:val="24"/>
              </w:rPr>
            </w:pPr>
          </w:p>
        </w:tc>
        <w:tc>
          <w:tcPr>
            <w:tcW w:w="2977" w:type="dxa"/>
          </w:tcPr>
          <w:p w:rsidR="0092072C" w:rsidRPr="00DE6CAA" w:rsidRDefault="0092072C" w:rsidP="0092072C">
            <w:pPr>
              <w:contextualSpacing/>
              <w:jc w:val="center"/>
              <w:rPr>
                <w:rFonts w:ascii="Times New Roman" w:hAnsi="Times New Roman" w:cs="Times New Roman"/>
                <w:sz w:val="24"/>
                <w:szCs w:val="24"/>
              </w:rPr>
            </w:pP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3</w:t>
            </w:r>
          </w:p>
        </w:tc>
        <w:tc>
          <w:tcPr>
            <w:tcW w:w="2126" w:type="dxa"/>
          </w:tcPr>
          <w:p w:rsidR="0092072C" w:rsidRPr="00DE6CAA" w:rsidRDefault="0092072C" w:rsidP="0092072C">
            <w:pPr>
              <w:contextualSpacing/>
              <w:jc w:val="center"/>
              <w:rPr>
                <w:rFonts w:ascii="Times New Roman" w:hAnsi="Times New Roman" w:cs="Times New Roman"/>
                <w:sz w:val="24"/>
                <w:szCs w:val="24"/>
              </w:rPr>
            </w:pPr>
          </w:p>
        </w:tc>
        <w:tc>
          <w:tcPr>
            <w:tcW w:w="3827" w:type="dxa"/>
          </w:tcPr>
          <w:p w:rsidR="0092072C" w:rsidRPr="00DE6CAA" w:rsidRDefault="0092072C" w:rsidP="0092072C">
            <w:pPr>
              <w:contextualSpacing/>
              <w:jc w:val="center"/>
              <w:rPr>
                <w:rFonts w:ascii="Times New Roman" w:hAnsi="Times New Roman" w:cs="Times New Roman"/>
                <w:sz w:val="24"/>
                <w:szCs w:val="24"/>
              </w:rPr>
            </w:pPr>
          </w:p>
        </w:tc>
        <w:tc>
          <w:tcPr>
            <w:tcW w:w="2977" w:type="dxa"/>
          </w:tcPr>
          <w:p w:rsidR="0092072C" w:rsidRPr="00DE6CAA" w:rsidRDefault="0092072C" w:rsidP="0092072C">
            <w:pPr>
              <w:contextualSpacing/>
              <w:jc w:val="center"/>
              <w:rPr>
                <w:rFonts w:ascii="Times New Roman" w:hAnsi="Times New Roman" w:cs="Times New Roman"/>
                <w:sz w:val="24"/>
                <w:szCs w:val="24"/>
              </w:rPr>
            </w:pP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4</w:t>
            </w:r>
          </w:p>
        </w:tc>
        <w:tc>
          <w:tcPr>
            <w:tcW w:w="2126" w:type="dxa"/>
          </w:tcPr>
          <w:p w:rsidR="0092072C" w:rsidRPr="00DE6CAA" w:rsidRDefault="0092072C" w:rsidP="0092072C">
            <w:pPr>
              <w:contextualSpacing/>
              <w:jc w:val="center"/>
              <w:rPr>
                <w:rFonts w:ascii="Times New Roman" w:hAnsi="Times New Roman" w:cs="Times New Roman"/>
                <w:sz w:val="24"/>
                <w:szCs w:val="24"/>
              </w:rPr>
            </w:pPr>
          </w:p>
        </w:tc>
        <w:tc>
          <w:tcPr>
            <w:tcW w:w="3827" w:type="dxa"/>
          </w:tcPr>
          <w:p w:rsidR="0092072C" w:rsidRPr="00DE6CAA" w:rsidRDefault="0092072C" w:rsidP="0092072C">
            <w:pPr>
              <w:contextualSpacing/>
              <w:jc w:val="center"/>
              <w:rPr>
                <w:rFonts w:ascii="Times New Roman" w:hAnsi="Times New Roman" w:cs="Times New Roman"/>
                <w:sz w:val="24"/>
                <w:szCs w:val="24"/>
              </w:rPr>
            </w:pPr>
          </w:p>
        </w:tc>
        <w:tc>
          <w:tcPr>
            <w:tcW w:w="2977" w:type="dxa"/>
          </w:tcPr>
          <w:p w:rsidR="0092072C" w:rsidRPr="00DE6CAA" w:rsidRDefault="0092072C" w:rsidP="0092072C">
            <w:pPr>
              <w:contextualSpacing/>
              <w:jc w:val="center"/>
              <w:rPr>
                <w:rFonts w:ascii="Times New Roman" w:hAnsi="Times New Roman" w:cs="Times New Roman"/>
                <w:sz w:val="24"/>
                <w:szCs w:val="24"/>
              </w:rPr>
            </w:pP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5</w:t>
            </w:r>
          </w:p>
        </w:tc>
        <w:tc>
          <w:tcPr>
            <w:tcW w:w="2126" w:type="dxa"/>
          </w:tcPr>
          <w:p w:rsidR="0092072C" w:rsidRPr="00DE6CAA" w:rsidRDefault="0092072C" w:rsidP="0092072C">
            <w:pPr>
              <w:contextualSpacing/>
              <w:jc w:val="center"/>
              <w:rPr>
                <w:rFonts w:ascii="Times New Roman" w:hAnsi="Times New Roman" w:cs="Times New Roman"/>
                <w:sz w:val="24"/>
                <w:szCs w:val="24"/>
              </w:rPr>
            </w:pPr>
          </w:p>
        </w:tc>
        <w:tc>
          <w:tcPr>
            <w:tcW w:w="3827" w:type="dxa"/>
          </w:tcPr>
          <w:p w:rsidR="0092072C" w:rsidRPr="00DE6CAA" w:rsidRDefault="0092072C" w:rsidP="0092072C">
            <w:pPr>
              <w:contextualSpacing/>
              <w:jc w:val="center"/>
              <w:rPr>
                <w:rFonts w:ascii="Times New Roman" w:hAnsi="Times New Roman" w:cs="Times New Roman"/>
                <w:sz w:val="24"/>
                <w:szCs w:val="24"/>
              </w:rPr>
            </w:pPr>
          </w:p>
        </w:tc>
        <w:tc>
          <w:tcPr>
            <w:tcW w:w="2977" w:type="dxa"/>
          </w:tcPr>
          <w:p w:rsidR="0092072C" w:rsidRPr="00DE6CAA" w:rsidRDefault="0092072C" w:rsidP="0092072C">
            <w:pPr>
              <w:contextualSpacing/>
              <w:jc w:val="center"/>
              <w:rPr>
                <w:rFonts w:ascii="Times New Roman" w:hAnsi="Times New Roman" w:cs="Times New Roman"/>
                <w:sz w:val="24"/>
                <w:szCs w:val="24"/>
              </w:rPr>
            </w:pPr>
          </w:p>
        </w:tc>
      </w:tr>
    </w:tbl>
    <w:p w:rsidR="0092072C" w:rsidRPr="00DE6CAA" w:rsidRDefault="0092072C" w:rsidP="0092072C">
      <w:pPr>
        <w:contextualSpacing/>
        <w:jc w:val="center"/>
        <w:rPr>
          <w:rFonts w:ascii="Times New Roman" w:hAnsi="Times New Roman" w:cs="Times New Roman"/>
          <w:sz w:val="20"/>
          <w:szCs w:val="26"/>
        </w:rPr>
      </w:pP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3.4.2. Фамилии, инициалы, должности и контактные данные ответственных лиц от теплоснабжающей (</w:t>
      </w:r>
      <w:proofErr w:type="spellStart"/>
      <w:r w:rsidRPr="00BC62E8">
        <w:rPr>
          <w:rFonts w:ascii="Times New Roman" w:eastAsia="Times New Roman" w:hAnsi="Times New Roman" w:cs="Times New Roman"/>
          <w:color w:val="1A1A1A"/>
          <w:sz w:val="26"/>
          <w:szCs w:val="26"/>
        </w:rPr>
        <w:t>теплосетевой</w:t>
      </w:r>
      <w:proofErr w:type="spellEnd"/>
      <w:r w:rsidRPr="00BC62E8">
        <w:rPr>
          <w:rFonts w:ascii="Times New Roman" w:eastAsia="Times New Roman" w:hAnsi="Times New Roman" w:cs="Times New Roman"/>
          <w:color w:val="1A1A1A"/>
          <w:sz w:val="26"/>
          <w:szCs w:val="26"/>
        </w:rPr>
        <w:t>) организации МУП «Комфорт» приведены в таблице 3.</w:t>
      </w:r>
    </w:p>
    <w:p w:rsidR="0092072C" w:rsidRPr="00DE6CAA"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0"/>
          <w:szCs w:val="26"/>
        </w:rPr>
      </w:pPr>
    </w:p>
    <w:p w:rsidR="0092072C" w:rsidRPr="00B12C9B" w:rsidRDefault="0092072C" w:rsidP="006310BE">
      <w:pPr>
        <w:shd w:val="clear" w:color="auto" w:fill="FFFFFF"/>
        <w:spacing w:after="0" w:line="240" w:lineRule="auto"/>
        <w:ind w:firstLine="708"/>
        <w:jc w:val="center"/>
        <w:rPr>
          <w:rFonts w:ascii="Times New Roman" w:eastAsia="Times New Roman" w:hAnsi="Times New Roman" w:cs="Times New Roman"/>
          <w:b/>
          <w:color w:val="1A1A1A"/>
          <w:sz w:val="26"/>
          <w:szCs w:val="26"/>
        </w:rPr>
      </w:pPr>
      <w:r w:rsidRPr="00B12C9B">
        <w:rPr>
          <w:rFonts w:ascii="Times New Roman" w:eastAsia="Times New Roman" w:hAnsi="Times New Roman" w:cs="Times New Roman"/>
          <w:b/>
          <w:color w:val="1A1A1A"/>
          <w:sz w:val="26"/>
          <w:szCs w:val="26"/>
        </w:rPr>
        <w:t>Таблица 3</w:t>
      </w:r>
      <w:r w:rsidR="006310BE">
        <w:rPr>
          <w:rFonts w:ascii="Times New Roman" w:eastAsia="Times New Roman" w:hAnsi="Times New Roman" w:cs="Times New Roman"/>
          <w:b/>
          <w:color w:val="1A1A1A"/>
          <w:sz w:val="26"/>
          <w:szCs w:val="26"/>
        </w:rPr>
        <w:t xml:space="preserve">. </w:t>
      </w:r>
      <w:r w:rsidRPr="00B12C9B">
        <w:rPr>
          <w:rFonts w:ascii="Times New Roman" w:eastAsia="Times New Roman" w:hAnsi="Times New Roman" w:cs="Times New Roman"/>
          <w:b/>
          <w:color w:val="1A1A1A"/>
          <w:sz w:val="26"/>
          <w:szCs w:val="26"/>
        </w:rPr>
        <w:t>Ответственные лица от теплоснабжающей (</w:t>
      </w:r>
      <w:proofErr w:type="spellStart"/>
      <w:r w:rsidRPr="00B12C9B">
        <w:rPr>
          <w:rFonts w:ascii="Times New Roman" w:eastAsia="Times New Roman" w:hAnsi="Times New Roman" w:cs="Times New Roman"/>
          <w:b/>
          <w:color w:val="1A1A1A"/>
          <w:sz w:val="26"/>
          <w:szCs w:val="26"/>
        </w:rPr>
        <w:t>теплосетевой</w:t>
      </w:r>
      <w:proofErr w:type="spellEnd"/>
      <w:r w:rsidRPr="00B12C9B">
        <w:rPr>
          <w:rFonts w:ascii="Times New Roman" w:eastAsia="Times New Roman" w:hAnsi="Times New Roman" w:cs="Times New Roman"/>
          <w:b/>
          <w:color w:val="1A1A1A"/>
          <w:sz w:val="26"/>
          <w:szCs w:val="26"/>
        </w:rPr>
        <w:t>) организации МУП «Комфорт»</w:t>
      </w:r>
    </w:p>
    <w:p w:rsidR="0092072C" w:rsidRPr="00DE6CAA" w:rsidRDefault="0092072C" w:rsidP="0092072C">
      <w:pPr>
        <w:contextualSpacing/>
        <w:jc w:val="center"/>
        <w:rPr>
          <w:rFonts w:ascii="Times New Roman" w:hAnsi="Times New Roman" w:cs="Times New Roman"/>
          <w:sz w:val="20"/>
          <w:szCs w:val="26"/>
        </w:rPr>
      </w:pPr>
    </w:p>
    <w:tbl>
      <w:tblPr>
        <w:tblStyle w:val="a3"/>
        <w:tblW w:w="0" w:type="auto"/>
        <w:tblLook w:val="04A0" w:firstRow="1" w:lastRow="0" w:firstColumn="1" w:lastColumn="0" w:noHBand="0" w:noVBand="1"/>
      </w:tblPr>
      <w:tblGrid>
        <w:gridCol w:w="534"/>
        <w:gridCol w:w="2126"/>
        <w:gridCol w:w="3827"/>
        <w:gridCol w:w="2977"/>
      </w:tblGrid>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w:t>
            </w:r>
          </w:p>
        </w:tc>
        <w:tc>
          <w:tcPr>
            <w:tcW w:w="2126"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Ф.И.О.</w:t>
            </w:r>
          </w:p>
        </w:tc>
        <w:tc>
          <w:tcPr>
            <w:tcW w:w="382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Должность</w:t>
            </w:r>
          </w:p>
        </w:tc>
        <w:tc>
          <w:tcPr>
            <w:tcW w:w="297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Адрес организации, контактный телефон</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1</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Альбит Е.А.</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Главный инженер</w:t>
            </w:r>
          </w:p>
        </w:tc>
        <w:tc>
          <w:tcPr>
            <w:tcW w:w="297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г. Юрга, ул. Шоссейная 54А. тел: 83845149022</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2</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Петров В.Г.</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Заместитель главного инженера по производству</w:t>
            </w:r>
          </w:p>
        </w:tc>
        <w:tc>
          <w:tcPr>
            <w:tcW w:w="297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г. Юрга, ул. Шоссейная 54А. тел: 83845149022</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3</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proofErr w:type="spellStart"/>
            <w:r w:rsidRPr="00DE6CAA">
              <w:rPr>
                <w:rFonts w:ascii="Times New Roman" w:hAnsi="Times New Roman" w:cs="Times New Roman"/>
                <w:sz w:val="24"/>
                <w:szCs w:val="24"/>
              </w:rPr>
              <w:t>Рупп</w:t>
            </w:r>
            <w:proofErr w:type="spellEnd"/>
            <w:r w:rsidRPr="00DE6CAA">
              <w:rPr>
                <w:rFonts w:ascii="Times New Roman" w:hAnsi="Times New Roman" w:cs="Times New Roman"/>
                <w:sz w:val="24"/>
                <w:szCs w:val="24"/>
              </w:rPr>
              <w:t xml:space="preserve"> П.В.</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Главный энергетик</w:t>
            </w:r>
          </w:p>
        </w:tc>
        <w:tc>
          <w:tcPr>
            <w:tcW w:w="2977"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г. Юрга, ул. Шоссейная 54А. тел: 83845149022</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4</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Шмелев А.Г.</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w:t>
            </w:r>
            <w:proofErr w:type="spellStart"/>
            <w:r w:rsidRPr="00DE6CAA">
              <w:rPr>
                <w:rFonts w:ascii="Times New Roman" w:hAnsi="Times New Roman" w:cs="Times New Roman"/>
                <w:sz w:val="24"/>
                <w:szCs w:val="24"/>
              </w:rPr>
              <w:t>Искитимский</w:t>
            </w:r>
            <w:proofErr w:type="spellEnd"/>
            <w:r w:rsidRPr="00DE6CAA">
              <w:rPr>
                <w:rFonts w:ascii="Times New Roman" w:hAnsi="Times New Roman" w:cs="Times New Roman"/>
                <w:sz w:val="24"/>
                <w:szCs w:val="24"/>
              </w:rPr>
              <w:t>»</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89617052611</w:t>
            </w:r>
          </w:p>
        </w:tc>
      </w:tr>
    </w:tbl>
    <w:p w:rsidR="00DE6CAA" w:rsidRDefault="00DE6CAA">
      <w:r>
        <w:br w:type="page"/>
      </w:r>
    </w:p>
    <w:tbl>
      <w:tblPr>
        <w:tblStyle w:val="a3"/>
        <w:tblW w:w="0" w:type="auto"/>
        <w:tblLook w:val="04A0" w:firstRow="1" w:lastRow="0" w:firstColumn="1" w:lastColumn="0" w:noHBand="0" w:noVBand="1"/>
      </w:tblPr>
      <w:tblGrid>
        <w:gridCol w:w="534"/>
        <w:gridCol w:w="2126"/>
        <w:gridCol w:w="3827"/>
        <w:gridCol w:w="2977"/>
      </w:tblGrid>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lastRenderedPageBreak/>
              <w:t>5</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Суздальцев А.В.</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w:t>
            </w:r>
            <w:proofErr w:type="spellStart"/>
            <w:r w:rsidRPr="00DE6CAA">
              <w:rPr>
                <w:rFonts w:ascii="Times New Roman" w:hAnsi="Times New Roman" w:cs="Times New Roman"/>
                <w:sz w:val="24"/>
                <w:szCs w:val="24"/>
              </w:rPr>
              <w:t>Арлюкский</w:t>
            </w:r>
            <w:proofErr w:type="spellEnd"/>
            <w:r w:rsidRPr="00DE6CAA">
              <w:rPr>
                <w:rFonts w:ascii="Times New Roman" w:hAnsi="Times New Roman" w:cs="Times New Roman"/>
                <w:sz w:val="24"/>
                <w:szCs w:val="24"/>
              </w:rPr>
              <w:t>»</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89617008133</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6</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proofErr w:type="spellStart"/>
            <w:r w:rsidRPr="00DE6CAA">
              <w:rPr>
                <w:rFonts w:ascii="Times New Roman" w:hAnsi="Times New Roman" w:cs="Times New Roman"/>
                <w:sz w:val="24"/>
                <w:szCs w:val="24"/>
              </w:rPr>
              <w:t>Базарнова</w:t>
            </w:r>
            <w:proofErr w:type="spellEnd"/>
            <w:r w:rsidRPr="00DE6CAA">
              <w:rPr>
                <w:rFonts w:ascii="Times New Roman" w:hAnsi="Times New Roman" w:cs="Times New Roman"/>
                <w:sz w:val="24"/>
                <w:szCs w:val="24"/>
              </w:rPr>
              <w:t xml:space="preserve"> В.П.</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w:t>
            </w:r>
            <w:proofErr w:type="spellStart"/>
            <w:r w:rsidRPr="00DE6CAA">
              <w:rPr>
                <w:rFonts w:ascii="Times New Roman" w:hAnsi="Times New Roman" w:cs="Times New Roman"/>
                <w:sz w:val="24"/>
                <w:szCs w:val="24"/>
              </w:rPr>
              <w:t>Проскоковский</w:t>
            </w:r>
            <w:proofErr w:type="spellEnd"/>
            <w:r w:rsidRPr="00DE6CAA">
              <w:rPr>
                <w:rFonts w:ascii="Times New Roman" w:hAnsi="Times New Roman" w:cs="Times New Roman"/>
                <w:sz w:val="24"/>
                <w:szCs w:val="24"/>
              </w:rPr>
              <w:t>»</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89617008135</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7</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Бардина Т.А.</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«Мальцевский»</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89069341398</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8</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Павлов В.В.</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w:t>
            </w:r>
            <w:proofErr w:type="spellStart"/>
            <w:r w:rsidRPr="00DE6CAA">
              <w:rPr>
                <w:rFonts w:ascii="Times New Roman" w:hAnsi="Times New Roman" w:cs="Times New Roman"/>
                <w:sz w:val="24"/>
                <w:szCs w:val="24"/>
              </w:rPr>
              <w:t>Тальский</w:t>
            </w:r>
            <w:proofErr w:type="spellEnd"/>
            <w:r w:rsidRPr="00DE6CAA">
              <w:rPr>
                <w:rFonts w:ascii="Times New Roman" w:hAnsi="Times New Roman" w:cs="Times New Roman"/>
                <w:sz w:val="24"/>
                <w:szCs w:val="24"/>
              </w:rPr>
              <w:t>»</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89049937165</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9</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Козлов А.М.</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«Лебяжье-</w:t>
            </w:r>
            <w:proofErr w:type="spellStart"/>
            <w:r w:rsidRPr="00DE6CAA">
              <w:rPr>
                <w:rFonts w:ascii="Times New Roman" w:hAnsi="Times New Roman" w:cs="Times New Roman"/>
                <w:sz w:val="24"/>
                <w:szCs w:val="24"/>
              </w:rPr>
              <w:t>Асановский</w:t>
            </w:r>
            <w:proofErr w:type="spellEnd"/>
            <w:r w:rsidRPr="00DE6CAA">
              <w:rPr>
                <w:rFonts w:ascii="Times New Roman" w:hAnsi="Times New Roman" w:cs="Times New Roman"/>
                <w:sz w:val="24"/>
                <w:szCs w:val="24"/>
              </w:rPr>
              <w:t>»</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89617051533</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10</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proofErr w:type="spellStart"/>
            <w:r w:rsidRPr="00DE6CAA">
              <w:rPr>
                <w:rFonts w:ascii="Times New Roman" w:hAnsi="Times New Roman" w:cs="Times New Roman"/>
                <w:sz w:val="24"/>
                <w:szCs w:val="24"/>
              </w:rPr>
              <w:t>Баборыкин</w:t>
            </w:r>
            <w:proofErr w:type="spellEnd"/>
            <w:r w:rsidRPr="00DE6CAA">
              <w:rPr>
                <w:rFonts w:ascii="Times New Roman" w:hAnsi="Times New Roman" w:cs="Times New Roman"/>
                <w:sz w:val="24"/>
                <w:szCs w:val="24"/>
              </w:rPr>
              <w:t xml:space="preserve"> В.С.</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w:t>
            </w:r>
            <w:proofErr w:type="spellStart"/>
            <w:r w:rsidRPr="00DE6CAA">
              <w:rPr>
                <w:rFonts w:ascii="Times New Roman" w:hAnsi="Times New Roman" w:cs="Times New Roman"/>
                <w:sz w:val="24"/>
                <w:szCs w:val="24"/>
              </w:rPr>
              <w:t>Новоромановский</w:t>
            </w:r>
            <w:proofErr w:type="spellEnd"/>
            <w:r w:rsidRPr="00DE6CAA">
              <w:rPr>
                <w:rFonts w:ascii="Times New Roman" w:hAnsi="Times New Roman" w:cs="Times New Roman"/>
                <w:sz w:val="24"/>
                <w:szCs w:val="24"/>
              </w:rPr>
              <w:t>»</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89095222554</w:t>
            </w:r>
          </w:p>
        </w:tc>
      </w:tr>
      <w:tr w:rsidR="00FF07BE" w:rsidRPr="00DE6CAA" w:rsidTr="00125BBC">
        <w:tc>
          <w:tcPr>
            <w:tcW w:w="534" w:type="dxa"/>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11</w:t>
            </w:r>
          </w:p>
        </w:tc>
        <w:tc>
          <w:tcPr>
            <w:tcW w:w="2126" w:type="dxa"/>
            <w:vAlign w:val="center"/>
          </w:tcPr>
          <w:p w:rsidR="0092072C" w:rsidRPr="00DE6CAA" w:rsidRDefault="0092072C" w:rsidP="0092072C">
            <w:pPr>
              <w:contextualSpacing/>
              <w:jc w:val="center"/>
              <w:rPr>
                <w:rFonts w:ascii="Times New Roman" w:hAnsi="Times New Roman" w:cs="Times New Roman"/>
                <w:sz w:val="24"/>
                <w:szCs w:val="24"/>
              </w:rPr>
            </w:pPr>
            <w:proofErr w:type="spellStart"/>
            <w:r w:rsidRPr="00DE6CAA">
              <w:rPr>
                <w:rFonts w:ascii="Times New Roman" w:hAnsi="Times New Roman" w:cs="Times New Roman"/>
                <w:sz w:val="24"/>
                <w:szCs w:val="24"/>
              </w:rPr>
              <w:t>Милитенко</w:t>
            </w:r>
            <w:proofErr w:type="spellEnd"/>
            <w:r w:rsidRPr="00DE6CAA">
              <w:rPr>
                <w:rFonts w:ascii="Times New Roman" w:hAnsi="Times New Roman" w:cs="Times New Roman"/>
                <w:sz w:val="24"/>
                <w:szCs w:val="24"/>
              </w:rPr>
              <w:t xml:space="preserve"> Е.В.</w:t>
            </w:r>
          </w:p>
        </w:tc>
        <w:tc>
          <w:tcPr>
            <w:tcW w:w="382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Исполнительный директор участок «Верх-</w:t>
            </w:r>
            <w:proofErr w:type="spellStart"/>
            <w:r w:rsidRPr="00DE6CAA">
              <w:rPr>
                <w:rFonts w:ascii="Times New Roman" w:hAnsi="Times New Roman" w:cs="Times New Roman"/>
                <w:sz w:val="24"/>
                <w:szCs w:val="24"/>
              </w:rPr>
              <w:t>Тайменский</w:t>
            </w:r>
            <w:proofErr w:type="spellEnd"/>
            <w:r w:rsidRPr="00DE6CAA">
              <w:rPr>
                <w:rFonts w:ascii="Times New Roman" w:hAnsi="Times New Roman" w:cs="Times New Roman"/>
                <w:sz w:val="24"/>
                <w:szCs w:val="24"/>
              </w:rPr>
              <w:t>»</w:t>
            </w:r>
          </w:p>
        </w:tc>
        <w:tc>
          <w:tcPr>
            <w:tcW w:w="2977" w:type="dxa"/>
            <w:vAlign w:val="center"/>
          </w:tcPr>
          <w:p w:rsidR="0092072C" w:rsidRPr="00DE6CAA" w:rsidRDefault="0092072C" w:rsidP="0092072C">
            <w:pPr>
              <w:contextualSpacing/>
              <w:jc w:val="center"/>
              <w:rPr>
                <w:rFonts w:ascii="Times New Roman" w:hAnsi="Times New Roman" w:cs="Times New Roman"/>
                <w:sz w:val="24"/>
                <w:szCs w:val="24"/>
              </w:rPr>
            </w:pPr>
            <w:r w:rsidRPr="00DE6CAA">
              <w:rPr>
                <w:rFonts w:ascii="Times New Roman" w:hAnsi="Times New Roman" w:cs="Times New Roman"/>
                <w:sz w:val="24"/>
                <w:szCs w:val="24"/>
              </w:rPr>
              <w:t>Тел: 89617008188</w:t>
            </w:r>
          </w:p>
        </w:tc>
      </w:tr>
    </w:tbl>
    <w:p w:rsidR="0092072C" w:rsidRPr="00BC62E8" w:rsidRDefault="0092072C" w:rsidP="0092072C">
      <w:pPr>
        <w:contextualSpacing/>
        <w:jc w:val="center"/>
        <w:rPr>
          <w:rFonts w:ascii="Times New Roman" w:hAnsi="Times New Roman" w:cs="Times New Roman"/>
          <w:sz w:val="26"/>
          <w:szCs w:val="26"/>
        </w:rPr>
      </w:pP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3.5. Ответственным руководителем работ по ликвидации аварийных ситуаций, последствия которых угрожают привести к прекращению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 является заместитель руководителя администрации, отвечающий за функционирование объектов </w:t>
      </w:r>
      <w:proofErr w:type="spellStart"/>
      <w:r w:rsidRPr="00BC62E8">
        <w:rPr>
          <w:rFonts w:ascii="Times New Roman" w:eastAsia="Times New Roman" w:hAnsi="Times New Roman" w:cs="Times New Roman"/>
          <w:color w:val="1A1A1A"/>
          <w:sz w:val="26"/>
          <w:szCs w:val="26"/>
        </w:rPr>
        <w:t>жилищно</w:t>
      </w:r>
      <w:proofErr w:type="spellEnd"/>
      <w:r w:rsidRPr="00BC62E8">
        <w:rPr>
          <w:rFonts w:ascii="Times New Roman" w:eastAsia="Times New Roman" w:hAnsi="Times New Roman" w:cs="Times New Roman"/>
          <w:color w:val="1A1A1A"/>
          <w:sz w:val="26"/>
          <w:szCs w:val="26"/>
        </w:rPr>
        <w:t xml:space="preserve"> - коммунального хозяйства.</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3.6. До прибытия ответственного руководителя работ по ликвидации аварийной ситуации, спасением людей руководит соответственно руководитель теплоснабжающей (</w:t>
      </w:r>
      <w:proofErr w:type="spellStart"/>
      <w:r w:rsidRPr="00BC62E8">
        <w:rPr>
          <w:rFonts w:ascii="Times New Roman" w:eastAsia="Times New Roman" w:hAnsi="Times New Roman" w:cs="Times New Roman"/>
          <w:color w:val="1A1A1A"/>
          <w:sz w:val="26"/>
          <w:szCs w:val="26"/>
        </w:rPr>
        <w:t>теплосетевой</w:t>
      </w:r>
      <w:proofErr w:type="spellEnd"/>
      <w:r w:rsidRPr="00BC62E8">
        <w:rPr>
          <w:rFonts w:ascii="Times New Roman" w:eastAsia="Times New Roman" w:hAnsi="Times New Roman" w:cs="Times New Roman"/>
          <w:color w:val="1A1A1A"/>
          <w:sz w:val="26"/>
          <w:szCs w:val="26"/>
        </w:rPr>
        <w:t>) организации, эксплуатирующий систему теплоснабжения.</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4. Обязанности ответственных лиц, участвующих в ликвидации последствий</w:t>
      </w: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аварийных ситуаций</w:t>
      </w: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4.1. Обязанности дежурного диспетчера МУП «Комфорт».</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Дежурный диспетчер теплоснабжающей (</w:t>
      </w:r>
      <w:proofErr w:type="spellStart"/>
      <w:r w:rsidRPr="00BC62E8">
        <w:rPr>
          <w:rFonts w:ascii="Times New Roman" w:eastAsia="Times New Roman" w:hAnsi="Times New Roman" w:cs="Times New Roman"/>
          <w:color w:val="1A1A1A"/>
          <w:sz w:val="26"/>
          <w:szCs w:val="26"/>
        </w:rPr>
        <w:t>теплосетевой</w:t>
      </w:r>
      <w:proofErr w:type="spellEnd"/>
      <w:r w:rsidRPr="00BC62E8">
        <w:rPr>
          <w:rFonts w:ascii="Times New Roman" w:eastAsia="Times New Roman" w:hAnsi="Times New Roman" w:cs="Times New Roman"/>
          <w:color w:val="1A1A1A"/>
          <w:sz w:val="26"/>
          <w:szCs w:val="26"/>
        </w:rPr>
        <w:t>) организации по получении извещения об аварии, организует вызов ремонтной бригады и оповещение руководителя, главного инженера организации;</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4.2. Обязанности руководителя, главного инженера МУП «Комфорт». Руководитель, главный инженер МУП «Комфорт»:</w:t>
      </w:r>
    </w:p>
    <w:p w:rsidR="0092072C" w:rsidRPr="008E76C4" w:rsidRDefault="0092072C" w:rsidP="00E63726">
      <w:pPr>
        <w:pStyle w:val="a4"/>
        <w:numPr>
          <w:ilvl w:val="0"/>
          <w:numId w:val="29"/>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E76C4">
        <w:rPr>
          <w:rFonts w:ascii="Times New Roman" w:hAnsi="Times New Roman"/>
          <w:color w:val="1A1A1A"/>
          <w:sz w:val="26"/>
          <w:szCs w:val="26"/>
          <w:lang w:val="ru-RU"/>
        </w:rPr>
        <w:t xml:space="preserve">руководит </w:t>
      </w:r>
      <w:proofErr w:type="spellStart"/>
      <w:r w:rsidRPr="008E76C4">
        <w:rPr>
          <w:rFonts w:ascii="Times New Roman" w:hAnsi="Times New Roman"/>
          <w:color w:val="1A1A1A"/>
          <w:sz w:val="26"/>
          <w:szCs w:val="26"/>
          <w:lang w:val="ru-RU"/>
        </w:rPr>
        <w:t>аварийно</w:t>
      </w:r>
      <w:proofErr w:type="spellEnd"/>
      <w:r w:rsidR="008E76C4" w:rsidRPr="008E76C4">
        <w:rPr>
          <w:rFonts w:ascii="Times New Roman" w:hAnsi="Times New Roman"/>
          <w:color w:val="1A1A1A"/>
          <w:sz w:val="26"/>
          <w:szCs w:val="26"/>
          <w:lang w:val="ru-RU"/>
        </w:rPr>
        <w:t xml:space="preserve"> </w:t>
      </w:r>
      <w:r w:rsidRPr="008E76C4">
        <w:rPr>
          <w:rFonts w:ascii="Times New Roman" w:hAnsi="Times New Roman"/>
          <w:color w:val="1A1A1A"/>
          <w:sz w:val="26"/>
          <w:szCs w:val="26"/>
          <w:lang w:val="ru-RU"/>
        </w:rPr>
        <w:t>-</w:t>
      </w:r>
      <w:r w:rsidR="008E76C4" w:rsidRPr="008E76C4">
        <w:rPr>
          <w:rFonts w:ascii="Times New Roman" w:hAnsi="Times New Roman"/>
          <w:color w:val="1A1A1A"/>
          <w:sz w:val="26"/>
          <w:szCs w:val="26"/>
          <w:lang w:val="ru-RU"/>
        </w:rPr>
        <w:t xml:space="preserve"> </w:t>
      </w:r>
      <w:r w:rsidRPr="008E76C4">
        <w:rPr>
          <w:rFonts w:ascii="Times New Roman" w:hAnsi="Times New Roman"/>
          <w:color w:val="1A1A1A"/>
          <w:sz w:val="26"/>
          <w:szCs w:val="26"/>
          <w:lang w:val="ru-RU"/>
        </w:rPr>
        <w:t>восстановительными работами в соответствии с заданиями ответственного руководителя работ по ликвидации последствий аварийной ситуации и оперативным планом;</w:t>
      </w:r>
    </w:p>
    <w:p w:rsidR="0092072C" w:rsidRPr="008E76C4" w:rsidRDefault="0092072C" w:rsidP="00E63726">
      <w:pPr>
        <w:pStyle w:val="a4"/>
        <w:numPr>
          <w:ilvl w:val="0"/>
          <w:numId w:val="29"/>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E76C4">
        <w:rPr>
          <w:rFonts w:ascii="Times New Roman" w:hAnsi="Times New Roman"/>
          <w:color w:val="1A1A1A"/>
          <w:sz w:val="26"/>
          <w:szCs w:val="26"/>
          <w:lang w:val="ru-RU"/>
        </w:rPr>
        <w:t>организует в случае необходимости своевременный вызов резервной ремонтной бригады на место аварии;</w:t>
      </w:r>
    </w:p>
    <w:p w:rsidR="0092072C" w:rsidRPr="008E76C4" w:rsidRDefault="0092072C" w:rsidP="00E63726">
      <w:pPr>
        <w:pStyle w:val="a4"/>
        <w:numPr>
          <w:ilvl w:val="0"/>
          <w:numId w:val="29"/>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E76C4">
        <w:rPr>
          <w:rFonts w:ascii="Times New Roman" w:hAnsi="Times New Roman"/>
          <w:color w:val="1A1A1A"/>
          <w:sz w:val="26"/>
          <w:szCs w:val="26"/>
          <w:lang w:val="ru-RU"/>
        </w:rPr>
        <w:t xml:space="preserve">обеспечивает инструментами и материалами, необходимыми для </w:t>
      </w:r>
      <w:bookmarkStart w:id="138" w:name="_GoBack"/>
      <w:bookmarkEnd w:id="138"/>
      <w:r w:rsidRPr="008E76C4">
        <w:rPr>
          <w:rFonts w:ascii="Times New Roman" w:hAnsi="Times New Roman"/>
          <w:color w:val="1A1A1A"/>
          <w:sz w:val="26"/>
          <w:szCs w:val="26"/>
          <w:lang w:val="ru-RU"/>
        </w:rPr>
        <w:t>выполнения ремонтных работ, всех лиц, выделенных ответственным руководителем работ в помощь организации;</w:t>
      </w:r>
    </w:p>
    <w:p w:rsidR="0092072C" w:rsidRPr="008E76C4" w:rsidRDefault="0092072C" w:rsidP="00E63726">
      <w:pPr>
        <w:pStyle w:val="a4"/>
        <w:numPr>
          <w:ilvl w:val="0"/>
          <w:numId w:val="29"/>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E76C4">
        <w:rPr>
          <w:rFonts w:ascii="Times New Roman" w:hAnsi="Times New Roman"/>
          <w:color w:val="1A1A1A"/>
          <w:sz w:val="26"/>
          <w:szCs w:val="26"/>
          <w:lang w:val="ru-RU"/>
        </w:rPr>
        <w:t>держит постоянную связь с руководителем работ по ликвидации последствий аварийных ситуаций и по согласованию с ним определяет опасную зону, после чего устанавливает предупредительные знаки и выставляет дежурные посты из рабочих предприятия.</w:t>
      </w:r>
    </w:p>
    <w:p w:rsidR="0092072C" w:rsidRPr="008E76C4" w:rsidRDefault="0092072C" w:rsidP="00E63726">
      <w:pPr>
        <w:pStyle w:val="a4"/>
        <w:numPr>
          <w:ilvl w:val="0"/>
          <w:numId w:val="29"/>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E76C4">
        <w:rPr>
          <w:rFonts w:ascii="Times New Roman" w:hAnsi="Times New Roman"/>
          <w:color w:val="1A1A1A"/>
          <w:sz w:val="26"/>
          <w:szCs w:val="26"/>
          <w:lang w:val="ru-RU"/>
        </w:rPr>
        <w:lastRenderedPageBreak/>
        <w:t>систематически информирует ответственного руководителя работ по ликвидации последствий аварийной ситуации;</w:t>
      </w:r>
    </w:p>
    <w:p w:rsidR="0092072C" w:rsidRPr="008E76C4" w:rsidRDefault="0092072C" w:rsidP="00E63726">
      <w:pPr>
        <w:pStyle w:val="a4"/>
        <w:numPr>
          <w:ilvl w:val="0"/>
          <w:numId w:val="29"/>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E76C4">
        <w:rPr>
          <w:rFonts w:ascii="Times New Roman" w:hAnsi="Times New Roman"/>
          <w:color w:val="1A1A1A"/>
          <w:sz w:val="26"/>
          <w:szCs w:val="26"/>
          <w:lang w:val="ru-RU"/>
        </w:rPr>
        <w:t>до прибытия ответственного руководителя работ по ликвидации аварии самостоятельно руководит ликвидацией аварийной ситуации.</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4.3. Обязанности ответственного руководителя работ по ликвидации аварийной ситуации.</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Обязанности ответственного руководителя работ по ликвидации последствий аварийной ситуации возлагаются на начальника управления обеспечения жизнедеятельности и строительства Юргинского муниципального округа или лицо, его замещающее.</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Ответственный руководитель работ по ликвидации последствий аварийной ситуации:</w:t>
      </w:r>
    </w:p>
    <w:p w:rsidR="0092072C" w:rsidRPr="00E63726" w:rsidRDefault="0092072C" w:rsidP="00E63726">
      <w:pPr>
        <w:pStyle w:val="a4"/>
        <w:numPr>
          <w:ilvl w:val="0"/>
          <w:numId w:val="30"/>
        </w:numPr>
        <w:shd w:val="clear" w:color="auto" w:fill="FFFFFF"/>
        <w:tabs>
          <w:tab w:val="left" w:pos="993"/>
        </w:tabs>
        <w:spacing w:after="0" w:line="240" w:lineRule="auto"/>
        <w:ind w:left="0" w:firstLine="709"/>
        <w:jc w:val="both"/>
        <w:rPr>
          <w:rFonts w:ascii="Times New Roman" w:hAnsi="Times New Roman"/>
          <w:color w:val="1A1A1A"/>
          <w:sz w:val="26"/>
          <w:szCs w:val="26"/>
        </w:rPr>
      </w:pPr>
      <w:r w:rsidRPr="00E63726">
        <w:rPr>
          <w:rFonts w:ascii="Times New Roman" w:hAnsi="Times New Roman"/>
          <w:color w:val="1A1A1A"/>
          <w:sz w:val="26"/>
          <w:szCs w:val="26"/>
          <w:lang w:val="ru-RU"/>
        </w:rPr>
        <w:t xml:space="preserve">ознакомившись с обстановкой, немедленно приступает к выполнению мероприятий, предусмотренных оперативной частью </w:t>
      </w:r>
      <w:proofErr w:type="spellStart"/>
      <w:r w:rsidRPr="00E63726">
        <w:rPr>
          <w:rFonts w:ascii="Times New Roman" w:hAnsi="Times New Roman"/>
          <w:color w:val="1A1A1A"/>
          <w:sz w:val="26"/>
          <w:szCs w:val="26"/>
        </w:rPr>
        <w:t>Плана</w:t>
      </w:r>
      <w:proofErr w:type="spellEnd"/>
      <w:r w:rsidRPr="00E63726">
        <w:rPr>
          <w:rFonts w:ascii="Times New Roman" w:hAnsi="Times New Roman"/>
          <w:color w:val="1A1A1A"/>
          <w:sz w:val="26"/>
          <w:szCs w:val="26"/>
        </w:rPr>
        <w:t xml:space="preserve"> </w:t>
      </w:r>
      <w:proofErr w:type="spellStart"/>
      <w:r w:rsidRPr="00E63726">
        <w:rPr>
          <w:rFonts w:ascii="Times New Roman" w:hAnsi="Times New Roman"/>
          <w:color w:val="1A1A1A"/>
          <w:sz w:val="26"/>
          <w:szCs w:val="26"/>
        </w:rPr>
        <w:t>действий</w:t>
      </w:r>
      <w:proofErr w:type="spellEnd"/>
      <w:r w:rsidRPr="00E63726">
        <w:rPr>
          <w:rFonts w:ascii="Times New Roman" w:hAnsi="Times New Roman"/>
          <w:color w:val="1A1A1A"/>
          <w:sz w:val="26"/>
          <w:szCs w:val="26"/>
        </w:rPr>
        <w:t xml:space="preserve"> и </w:t>
      </w:r>
      <w:proofErr w:type="spellStart"/>
      <w:r w:rsidRPr="00E63726">
        <w:rPr>
          <w:rFonts w:ascii="Times New Roman" w:hAnsi="Times New Roman"/>
          <w:color w:val="1A1A1A"/>
          <w:sz w:val="26"/>
          <w:szCs w:val="26"/>
        </w:rPr>
        <w:t>руководит</w:t>
      </w:r>
      <w:proofErr w:type="spellEnd"/>
      <w:r w:rsidRPr="00E63726">
        <w:rPr>
          <w:rFonts w:ascii="Times New Roman" w:hAnsi="Times New Roman"/>
          <w:color w:val="1A1A1A"/>
          <w:sz w:val="26"/>
          <w:szCs w:val="26"/>
        </w:rPr>
        <w:t xml:space="preserve"> </w:t>
      </w:r>
      <w:proofErr w:type="spellStart"/>
      <w:r w:rsidRPr="00E63726">
        <w:rPr>
          <w:rFonts w:ascii="Times New Roman" w:hAnsi="Times New Roman"/>
          <w:color w:val="1A1A1A"/>
          <w:sz w:val="26"/>
          <w:szCs w:val="26"/>
        </w:rPr>
        <w:t>работами</w:t>
      </w:r>
      <w:proofErr w:type="spellEnd"/>
      <w:r w:rsidRPr="00E63726">
        <w:rPr>
          <w:rFonts w:ascii="Times New Roman" w:hAnsi="Times New Roman"/>
          <w:color w:val="1A1A1A"/>
          <w:sz w:val="26"/>
          <w:szCs w:val="26"/>
        </w:rPr>
        <w:t xml:space="preserve"> </w:t>
      </w:r>
      <w:proofErr w:type="spellStart"/>
      <w:r w:rsidRPr="00E63726">
        <w:rPr>
          <w:rFonts w:ascii="Times New Roman" w:hAnsi="Times New Roman"/>
          <w:color w:val="1A1A1A"/>
          <w:sz w:val="26"/>
          <w:szCs w:val="26"/>
        </w:rPr>
        <w:t>по</w:t>
      </w:r>
      <w:proofErr w:type="spellEnd"/>
      <w:r w:rsidRPr="00E63726">
        <w:rPr>
          <w:rFonts w:ascii="Times New Roman" w:hAnsi="Times New Roman"/>
          <w:color w:val="1A1A1A"/>
          <w:sz w:val="26"/>
          <w:szCs w:val="26"/>
        </w:rPr>
        <w:t xml:space="preserve"> </w:t>
      </w:r>
      <w:proofErr w:type="spellStart"/>
      <w:r w:rsidRPr="00E63726">
        <w:rPr>
          <w:rFonts w:ascii="Times New Roman" w:hAnsi="Times New Roman"/>
          <w:color w:val="1A1A1A"/>
          <w:sz w:val="26"/>
          <w:szCs w:val="26"/>
        </w:rPr>
        <w:t>ликвидации</w:t>
      </w:r>
      <w:proofErr w:type="spellEnd"/>
      <w:r w:rsidRPr="00E63726">
        <w:rPr>
          <w:rFonts w:ascii="Times New Roman" w:hAnsi="Times New Roman"/>
          <w:color w:val="1A1A1A"/>
          <w:sz w:val="26"/>
          <w:szCs w:val="26"/>
        </w:rPr>
        <w:t xml:space="preserve"> </w:t>
      </w:r>
      <w:proofErr w:type="spellStart"/>
      <w:r w:rsidRPr="00E63726">
        <w:rPr>
          <w:rFonts w:ascii="Times New Roman" w:hAnsi="Times New Roman"/>
          <w:color w:val="1A1A1A"/>
          <w:sz w:val="26"/>
          <w:szCs w:val="26"/>
        </w:rPr>
        <w:t>аварии</w:t>
      </w:r>
      <w:proofErr w:type="spellEnd"/>
      <w:r w:rsidRPr="00E63726">
        <w:rPr>
          <w:rFonts w:ascii="Times New Roman" w:hAnsi="Times New Roman"/>
          <w:color w:val="1A1A1A"/>
          <w:sz w:val="26"/>
          <w:szCs w:val="26"/>
        </w:rPr>
        <w:t>;</w:t>
      </w:r>
    </w:p>
    <w:p w:rsidR="0092072C" w:rsidRPr="00E63726" w:rsidRDefault="0092072C" w:rsidP="00E63726">
      <w:pPr>
        <w:pStyle w:val="a4"/>
        <w:numPr>
          <w:ilvl w:val="0"/>
          <w:numId w:val="30"/>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E63726">
        <w:rPr>
          <w:rFonts w:ascii="Times New Roman" w:hAnsi="Times New Roman"/>
          <w:color w:val="1A1A1A"/>
          <w:sz w:val="26"/>
          <w:szCs w:val="26"/>
          <w:lang w:val="ru-RU"/>
        </w:rPr>
        <w:t>организует командный пункт, сообщает о месте его расположения всем исполнителям и постоянно находится на нем;</w:t>
      </w:r>
    </w:p>
    <w:p w:rsidR="0092072C" w:rsidRPr="00E63726" w:rsidRDefault="0092072C" w:rsidP="00E63726">
      <w:pPr>
        <w:pStyle w:val="a4"/>
        <w:numPr>
          <w:ilvl w:val="0"/>
          <w:numId w:val="30"/>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E63726">
        <w:rPr>
          <w:rFonts w:ascii="Times New Roman" w:hAnsi="Times New Roman"/>
          <w:color w:val="1A1A1A"/>
          <w:sz w:val="26"/>
          <w:szCs w:val="26"/>
          <w:lang w:val="ru-RU"/>
        </w:rPr>
        <w:t>проверяет, вызваны ли необходимые для ликвидации последствий аварийной ситуации инженерные службы и должностные лица;</w:t>
      </w:r>
    </w:p>
    <w:p w:rsidR="0092072C" w:rsidRPr="00E63726" w:rsidRDefault="0092072C" w:rsidP="00E63726">
      <w:pPr>
        <w:pStyle w:val="a4"/>
        <w:numPr>
          <w:ilvl w:val="0"/>
          <w:numId w:val="30"/>
        </w:numPr>
        <w:shd w:val="clear" w:color="auto" w:fill="FFFFFF"/>
        <w:tabs>
          <w:tab w:val="left" w:pos="993"/>
        </w:tabs>
        <w:spacing w:after="0" w:line="240" w:lineRule="auto"/>
        <w:ind w:left="0" w:firstLine="709"/>
        <w:jc w:val="both"/>
        <w:rPr>
          <w:rFonts w:ascii="Times New Roman" w:hAnsi="Times New Roman"/>
          <w:color w:val="1A1A1A"/>
          <w:sz w:val="26"/>
          <w:szCs w:val="26"/>
        </w:rPr>
      </w:pPr>
      <w:r w:rsidRPr="00E63726">
        <w:rPr>
          <w:rFonts w:ascii="Times New Roman" w:hAnsi="Times New Roman"/>
          <w:color w:val="1A1A1A"/>
          <w:sz w:val="26"/>
          <w:szCs w:val="26"/>
          <w:lang w:val="ru-RU"/>
        </w:rPr>
        <w:t xml:space="preserve">контролирует выполнение мероприятий, предусмотренных оперативной частью </w:t>
      </w:r>
      <w:proofErr w:type="spellStart"/>
      <w:r w:rsidRPr="00E63726">
        <w:rPr>
          <w:rFonts w:ascii="Times New Roman" w:hAnsi="Times New Roman"/>
          <w:color w:val="1A1A1A"/>
          <w:sz w:val="26"/>
          <w:szCs w:val="26"/>
        </w:rPr>
        <w:t>Плана</w:t>
      </w:r>
      <w:proofErr w:type="spellEnd"/>
      <w:r w:rsidRPr="00E63726">
        <w:rPr>
          <w:rFonts w:ascii="Times New Roman" w:hAnsi="Times New Roman"/>
          <w:color w:val="1A1A1A"/>
          <w:sz w:val="26"/>
          <w:szCs w:val="26"/>
        </w:rPr>
        <w:t xml:space="preserve"> </w:t>
      </w:r>
      <w:proofErr w:type="spellStart"/>
      <w:r w:rsidRPr="00E63726">
        <w:rPr>
          <w:rFonts w:ascii="Times New Roman" w:hAnsi="Times New Roman"/>
          <w:color w:val="1A1A1A"/>
          <w:sz w:val="26"/>
          <w:szCs w:val="26"/>
        </w:rPr>
        <w:t>действий</w:t>
      </w:r>
      <w:proofErr w:type="spellEnd"/>
      <w:r w:rsidRPr="00E63726">
        <w:rPr>
          <w:rFonts w:ascii="Times New Roman" w:hAnsi="Times New Roman"/>
          <w:color w:val="1A1A1A"/>
          <w:sz w:val="26"/>
          <w:szCs w:val="26"/>
        </w:rPr>
        <w:t xml:space="preserve">, и </w:t>
      </w:r>
      <w:proofErr w:type="spellStart"/>
      <w:proofErr w:type="gramStart"/>
      <w:r w:rsidRPr="00E63726">
        <w:rPr>
          <w:rFonts w:ascii="Times New Roman" w:hAnsi="Times New Roman"/>
          <w:color w:val="1A1A1A"/>
          <w:sz w:val="26"/>
          <w:szCs w:val="26"/>
        </w:rPr>
        <w:t>своих</w:t>
      </w:r>
      <w:proofErr w:type="spellEnd"/>
      <w:r w:rsidRPr="00E63726">
        <w:rPr>
          <w:rFonts w:ascii="Times New Roman" w:hAnsi="Times New Roman"/>
          <w:color w:val="1A1A1A"/>
          <w:sz w:val="26"/>
          <w:szCs w:val="26"/>
        </w:rPr>
        <w:t xml:space="preserve"> </w:t>
      </w:r>
      <w:proofErr w:type="spellStart"/>
      <w:r w:rsidRPr="00E63726">
        <w:rPr>
          <w:rFonts w:ascii="Times New Roman" w:hAnsi="Times New Roman"/>
          <w:color w:val="1A1A1A"/>
          <w:sz w:val="26"/>
          <w:szCs w:val="26"/>
        </w:rPr>
        <w:t>распоряжений</w:t>
      </w:r>
      <w:proofErr w:type="spellEnd"/>
      <w:proofErr w:type="gramEnd"/>
      <w:r w:rsidRPr="00E63726">
        <w:rPr>
          <w:rFonts w:ascii="Times New Roman" w:hAnsi="Times New Roman"/>
          <w:color w:val="1A1A1A"/>
          <w:sz w:val="26"/>
          <w:szCs w:val="26"/>
        </w:rPr>
        <w:t xml:space="preserve"> и </w:t>
      </w:r>
      <w:proofErr w:type="spellStart"/>
      <w:r w:rsidRPr="00E63726">
        <w:rPr>
          <w:rFonts w:ascii="Times New Roman" w:hAnsi="Times New Roman"/>
          <w:color w:val="1A1A1A"/>
          <w:sz w:val="26"/>
          <w:szCs w:val="26"/>
        </w:rPr>
        <w:t>заданий</w:t>
      </w:r>
      <w:proofErr w:type="spellEnd"/>
      <w:r w:rsidRPr="00E63726">
        <w:rPr>
          <w:rFonts w:ascii="Times New Roman" w:hAnsi="Times New Roman"/>
          <w:color w:val="1A1A1A"/>
          <w:sz w:val="26"/>
          <w:szCs w:val="26"/>
        </w:rPr>
        <w:t>;</w:t>
      </w:r>
    </w:p>
    <w:p w:rsidR="0092072C" w:rsidRPr="00E63726" w:rsidRDefault="0092072C" w:rsidP="00E63726">
      <w:pPr>
        <w:pStyle w:val="a4"/>
        <w:numPr>
          <w:ilvl w:val="0"/>
          <w:numId w:val="30"/>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E63726">
        <w:rPr>
          <w:rFonts w:ascii="Times New Roman" w:hAnsi="Times New Roman"/>
          <w:color w:val="1A1A1A"/>
          <w:sz w:val="26"/>
          <w:szCs w:val="26"/>
          <w:lang w:val="ru-RU"/>
        </w:rPr>
        <w:t>контролирует состояние отключенных от теплоснабжения зданий;</w:t>
      </w:r>
    </w:p>
    <w:p w:rsidR="0092072C" w:rsidRPr="00E63726" w:rsidRDefault="0092072C" w:rsidP="00E63726">
      <w:pPr>
        <w:pStyle w:val="a4"/>
        <w:numPr>
          <w:ilvl w:val="0"/>
          <w:numId w:val="30"/>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E63726">
        <w:rPr>
          <w:rFonts w:ascii="Times New Roman" w:hAnsi="Times New Roman"/>
          <w:color w:val="1A1A1A"/>
          <w:sz w:val="26"/>
          <w:szCs w:val="26"/>
          <w:lang w:val="ru-RU"/>
        </w:rPr>
        <w:t>дает соответствующие распоряжения представителям взаимосвязанных с теплоснабжением, по коммуникациям инженерным службам;</w:t>
      </w:r>
    </w:p>
    <w:p w:rsidR="0092072C" w:rsidRPr="00E63726" w:rsidRDefault="0092072C" w:rsidP="00E63726">
      <w:pPr>
        <w:pStyle w:val="a4"/>
        <w:numPr>
          <w:ilvl w:val="0"/>
          <w:numId w:val="30"/>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E63726">
        <w:rPr>
          <w:rFonts w:ascii="Times New Roman" w:hAnsi="Times New Roman"/>
          <w:color w:val="1A1A1A"/>
          <w:sz w:val="26"/>
          <w:szCs w:val="26"/>
          <w:lang w:val="ru-RU"/>
        </w:rPr>
        <w:t>докладывает (вышестоящим руководителям и органам) об обстановке и при необходимости просит вызвать на помощь дополнительные технические средства и ремонтные бригады.</w:t>
      </w: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5. Подготовка к выполнению работ по устранению аварийных ситуаций</w:t>
      </w: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5.1. В случае возникновения аварийных ситуаций в системе теплоснабжения Юргинского муниципального округа ответственные лица, указанные в разделе 3 настоящего Плана должны быть оповещены:</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5.1.1. Дежурный диспетчер МУП «Комфорт», получив информацию об аварийной ситуации, на основании анализа полученных данных проводит оценку сложившейся обстановки, масштаба аварии и возможных последствий, по согласованию с руководителем осуществляет незамедлительно следующие действия:</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4665D0">
        <w:rPr>
          <w:rFonts w:ascii="Times New Roman" w:hAnsi="Times New Roman"/>
          <w:color w:val="1A1A1A"/>
          <w:sz w:val="26"/>
          <w:szCs w:val="26"/>
          <w:lang w:val="ru-RU"/>
        </w:rPr>
        <w:t>принимает меры по приведению в готовность и направлению к месту аварии сил и средств бригады для обеспечения работ по ликвидации аварии;</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rPr>
      </w:pPr>
      <w:proofErr w:type="spellStart"/>
      <w:r w:rsidRPr="004665D0">
        <w:rPr>
          <w:rFonts w:ascii="Times New Roman" w:hAnsi="Times New Roman"/>
          <w:color w:val="1A1A1A"/>
          <w:sz w:val="26"/>
          <w:szCs w:val="26"/>
        </w:rPr>
        <w:t>фиксирует</w:t>
      </w:r>
      <w:proofErr w:type="spellEnd"/>
      <w:r w:rsidRPr="004665D0">
        <w:rPr>
          <w:rFonts w:ascii="Times New Roman" w:hAnsi="Times New Roman"/>
          <w:color w:val="1A1A1A"/>
          <w:sz w:val="26"/>
          <w:szCs w:val="26"/>
        </w:rPr>
        <w:t xml:space="preserve"> в </w:t>
      </w:r>
      <w:proofErr w:type="spellStart"/>
      <w:r w:rsidRPr="004665D0">
        <w:rPr>
          <w:rFonts w:ascii="Times New Roman" w:hAnsi="Times New Roman"/>
          <w:color w:val="1A1A1A"/>
          <w:sz w:val="26"/>
          <w:szCs w:val="26"/>
        </w:rPr>
        <w:t>оперативном</w:t>
      </w:r>
      <w:proofErr w:type="spellEnd"/>
      <w:r w:rsidRPr="004665D0">
        <w:rPr>
          <w:rFonts w:ascii="Times New Roman" w:hAnsi="Times New Roman"/>
          <w:color w:val="1A1A1A"/>
          <w:sz w:val="26"/>
          <w:szCs w:val="26"/>
        </w:rPr>
        <w:t xml:space="preserve"> </w:t>
      </w:r>
      <w:proofErr w:type="spellStart"/>
      <w:r w:rsidRPr="004665D0">
        <w:rPr>
          <w:rFonts w:ascii="Times New Roman" w:hAnsi="Times New Roman"/>
          <w:color w:val="1A1A1A"/>
          <w:sz w:val="26"/>
          <w:szCs w:val="26"/>
        </w:rPr>
        <w:t>журнале</w:t>
      </w:r>
      <w:proofErr w:type="spellEnd"/>
      <w:r w:rsidRPr="004665D0">
        <w:rPr>
          <w:rFonts w:ascii="Times New Roman" w:hAnsi="Times New Roman"/>
          <w:color w:val="1A1A1A"/>
          <w:sz w:val="26"/>
          <w:szCs w:val="26"/>
        </w:rPr>
        <w:t>:</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rPr>
      </w:pPr>
      <w:proofErr w:type="spellStart"/>
      <w:r w:rsidRPr="004665D0">
        <w:rPr>
          <w:rFonts w:ascii="Times New Roman" w:hAnsi="Times New Roman"/>
          <w:color w:val="1A1A1A"/>
          <w:sz w:val="26"/>
          <w:szCs w:val="26"/>
        </w:rPr>
        <w:t>время</w:t>
      </w:r>
      <w:proofErr w:type="spellEnd"/>
      <w:r w:rsidRPr="004665D0">
        <w:rPr>
          <w:rFonts w:ascii="Times New Roman" w:hAnsi="Times New Roman"/>
          <w:color w:val="1A1A1A"/>
          <w:sz w:val="26"/>
          <w:szCs w:val="26"/>
        </w:rPr>
        <w:t xml:space="preserve"> и </w:t>
      </w:r>
      <w:proofErr w:type="spellStart"/>
      <w:r w:rsidRPr="004665D0">
        <w:rPr>
          <w:rFonts w:ascii="Times New Roman" w:hAnsi="Times New Roman"/>
          <w:color w:val="1A1A1A"/>
          <w:sz w:val="26"/>
          <w:szCs w:val="26"/>
        </w:rPr>
        <w:t>дату</w:t>
      </w:r>
      <w:proofErr w:type="spellEnd"/>
      <w:r w:rsidRPr="004665D0">
        <w:rPr>
          <w:rFonts w:ascii="Times New Roman" w:hAnsi="Times New Roman"/>
          <w:color w:val="1A1A1A"/>
          <w:sz w:val="26"/>
          <w:szCs w:val="26"/>
        </w:rPr>
        <w:t xml:space="preserve"> </w:t>
      </w:r>
      <w:proofErr w:type="spellStart"/>
      <w:r w:rsidRPr="004665D0">
        <w:rPr>
          <w:rFonts w:ascii="Times New Roman" w:hAnsi="Times New Roman"/>
          <w:color w:val="1A1A1A"/>
          <w:sz w:val="26"/>
          <w:szCs w:val="26"/>
        </w:rPr>
        <w:t>происшествия</w:t>
      </w:r>
      <w:proofErr w:type="spellEnd"/>
      <w:r w:rsidRPr="004665D0">
        <w:rPr>
          <w:rFonts w:ascii="Times New Roman" w:hAnsi="Times New Roman"/>
          <w:color w:val="1A1A1A"/>
          <w:sz w:val="26"/>
          <w:szCs w:val="26"/>
        </w:rPr>
        <w:t>;</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rPr>
      </w:pPr>
      <w:proofErr w:type="spellStart"/>
      <w:r w:rsidRPr="004665D0">
        <w:rPr>
          <w:rFonts w:ascii="Times New Roman" w:hAnsi="Times New Roman"/>
          <w:color w:val="1A1A1A"/>
          <w:sz w:val="26"/>
          <w:szCs w:val="26"/>
        </w:rPr>
        <w:t>место</w:t>
      </w:r>
      <w:proofErr w:type="spellEnd"/>
      <w:r w:rsidRPr="004665D0">
        <w:rPr>
          <w:rFonts w:ascii="Times New Roman" w:hAnsi="Times New Roman"/>
          <w:color w:val="1A1A1A"/>
          <w:sz w:val="26"/>
          <w:szCs w:val="26"/>
        </w:rPr>
        <w:t xml:space="preserve"> </w:t>
      </w:r>
      <w:proofErr w:type="spellStart"/>
      <w:r w:rsidRPr="004665D0">
        <w:rPr>
          <w:rFonts w:ascii="Times New Roman" w:hAnsi="Times New Roman"/>
          <w:color w:val="1A1A1A"/>
          <w:sz w:val="26"/>
          <w:szCs w:val="26"/>
        </w:rPr>
        <w:t>происшествия</w:t>
      </w:r>
      <w:proofErr w:type="spellEnd"/>
      <w:r w:rsidRPr="004665D0">
        <w:rPr>
          <w:rFonts w:ascii="Times New Roman" w:hAnsi="Times New Roman"/>
          <w:color w:val="1A1A1A"/>
          <w:sz w:val="26"/>
          <w:szCs w:val="26"/>
        </w:rPr>
        <w:t xml:space="preserve"> (</w:t>
      </w:r>
      <w:proofErr w:type="spellStart"/>
      <w:r w:rsidRPr="004665D0">
        <w:rPr>
          <w:rFonts w:ascii="Times New Roman" w:hAnsi="Times New Roman"/>
          <w:color w:val="1A1A1A"/>
          <w:sz w:val="26"/>
          <w:szCs w:val="26"/>
        </w:rPr>
        <w:t>адрес</w:t>
      </w:r>
      <w:proofErr w:type="spellEnd"/>
      <w:r w:rsidRPr="004665D0">
        <w:rPr>
          <w:rFonts w:ascii="Times New Roman" w:hAnsi="Times New Roman"/>
          <w:color w:val="1A1A1A"/>
          <w:sz w:val="26"/>
          <w:szCs w:val="26"/>
        </w:rPr>
        <w:t>);</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4665D0">
        <w:rPr>
          <w:rFonts w:ascii="Times New Roman" w:hAnsi="Times New Roman"/>
          <w:color w:val="1A1A1A"/>
          <w:sz w:val="26"/>
          <w:szCs w:val="26"/>
          <w:lang w:val="ru-RU"/>
        </w:rPr>
        <w:t>тип и диаметр трубопроводной системы;</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4665D0">
        <w:rPr>
          <w:rFonts w:ascii="Times New Roman" w:hAnsi="Times New Roman"/>
          <w:color w:val="1A1A1A"/>
          <w:sz w:val="26"/>
          <w:szCs w:val="26"/>
          <w:lang w:val="ru-RU"/>
        </w:rPr>
        <w:t>осуществляет контроль выполнения мероприятий по ликвидации аварийных ситуаций с последующим восстановлением подачи тепла, горячей воды потребителям.</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lastRenderedPageBreak/>
        <w:t xml:space="preserve">5.1.2. Руководитель, главный инженер МУП «Комфорт» в течение 30 минут со времени возникновения аварии оповещает заместителя руководителя администрации </w:t>
      </w:r>
      <w:proofErr w:type="gramStart"/>
      <w:r w:rsidRPr="00BC62E8">
        <w:rPr>
          <w:rFonts w:ascii="Times New Roman" w:eastAsia="Times New Roman" w:hAnsi="Times New Roman" w:cs="Times New Roman"/>
          <w:color w:val="1A1A1A"/>
          <w:sz w:val="26"/>
          <w:szCs w:val="26"/>
        </w:rPr>
        <w:t>муниципального образования</w:t>
      </w:r>
      <w:proofErr w:type="gramEnd"/>
      <w:r w:rsidRPr="00BC62E8">
        <w:rPr>
          <w:rFonts w:ascii="Times New Roman" w:eastAsia="Times New Roman" w:hAnsi="Times New Roman" w:cs="Times New Roman"/>
          <w:color w:val="1A1A1A"/>
          <w:sz w:val="26"/>
          <w:szCs w:val="26"/>
        </w:rPr>
        <w:t xml:space="preserve"> отвечающего за функционирование объектов </w:t>
      </w:r>
      <w:proofErr w:type="spellStart"/>
      <w:r w:rsidRPr="00BC62E8">
        <w:rPr>
          <w:rFonts w:ascii="Times New Roman" w:eastAsia="Times New Roman" w:hAnsi="Times New Roman" w:cs="Times New Roman"/>
          <w:color w:val="1A1A1A"/>
          <w:sz w:val="26"/>
          <w:szCs w:val="26"/>
        </w:rPr>
        <w:t>жилищно</w:t>
      </w:r>
      <w:proofErr w:type="spellEnd"/>
      <w:r w:rsidRPr="00BC62E8">
        <w:rPr>
          <w:rFonts w:ascii="Times New Roman" w:eastAsia="Times New Roman" w:hAnsi="Times New Roman" w:cs="Times New Roman"/>
          <w:color w:val="1A1A1A"/>
          <w:sz w:val="26"/>
          <w:szCs w:val="26"/>
        </w:rPr>
        <w:t xml:space="preserve"> - коммунального хозяйства, либо лицо его замещающего на данный момент. Ему сообщается о причинах аварии, масштабах и возможных последствиях, планируемых сроках </w:t>
      </w:r>
      <w:proofErr w:type="spellStart"/>
      <w:r w:rsidRPr="00BC62E8">
        <w:rPr>
          <w:rFonts w:ascii="Times New Roman" w:eastAsia="Times New Roman" w:hAnsi="Times New Roman" w:cs="Times New Roman"/>
          <w:color w:val="1A1A1A"/>
          <w:sz w:val="26"/>
          <w:szCs w:val="26"/>
        </w:rPr>
        <w:t>ремонтно</w:t>
      </w:r>
      <w:proofErr w:type="spellEnd"/>
      <w:r w:rsidRPr="00BC62E8">
        <w:rPr>
          <w:rFonts w:ascii="Times New Roman" w:eastAsia="Times New Roman" w:hAnsi="Times New Roman" w:cs="Times New Roman"/>
          <w:color w:val="1A1A1A"/>
          <w:sz w:val="26"/>
          <w:szCs w:val="26"/>
        </w:rPr>
        <w:t xml:space="preserve"> - восстановительных работ, привлекаемых силах и средствах.</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5.1.4. </w:t>
      </w:r>
      <w:proofErr w:type="gramStart"/>
      <w:r w:rsidRPr="00BC62E8">
        <w:rPr>
          <w:rFonts w:ascii="Times New Roman" w:eastAsia="Times New Roman" w:hAnsi="Times New Roman" w:cs="Times New Roman"/>
          <w:color w:val="1A1A1A"/>
          <w:sz w:val="26"/>
          <w:szCs w:val="26"/>
        </w:rPr>
        <w:t>Заместитель главы администрации муниципального образования</w:t>
      </w:r>
      <w:proofErr w:type="gramEnd"/>
      <w:r w:rsidRPr="00BC62E8">
        <w:rPr>
          <w:rFonts w:ascii="Times New Roman" w:eastAsia="Times New Roman" w:hAnsi="Times New Roman" w:cs="Times New Roman"/>
          <w:color w:val="1A1A1A"/>
          <w:sz w:val="26"/>
          <w:szCs w:val="26"/>
        </w:rPr>
        <w:t xml:space="preserve"> отвечающий за функционирование объектов </w:t>
      </w:r>
      <w:proofErr w:type="spellStart"/>
      <w:r w:rsidRPr="00BC62E8">
        <w:rPr>
          <w:rFonts w:ascii="Times New Roman" w:eastAsia="Times New Roman" w:hAnsi="Times New Roman" w:cs="Times New Roman"/>
          <w:color w:val="1A1A1A"/>
          <w:sz w:val="26"/>
          <w:szCs w:val="26"/>
        </w:rPr>
        <w:t>жилищно</w:t>
      </w:r>
      <w:proofErr w:type="spellEnd"/>
      <w:r w:rsidRPr="00BC62E8">
        <w:rPr>
          <w:rFonts w:ascii="Times New Roman" w:eastAsia="Times New Roman" w:hAnsi="Times New Roman" w:cs="Times New Roman"/>
          <w:color w:val="1A1A1A"/>
          <w:sz w:val="26"/>
          <w:szCs w:val="26"/>
        </w:rPr>
        <w:t xml:space="preserve"> - коммунального хозяйства по истечению 2 часов, в случае не устранения аварийной ситуации:</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4665D0">
        <w:rPr>
          <w:rFonts w:ascii="Times New Roman" w:hAnsi="Times New Roman"/>
          <w:color w:val="1A1A1A"/>
          <w:sz w:val="26"/>
          <w:szCs w:val="26"/>
          <w:lang w:val="ru-RU"/>
        </w:rPr>
        <w:t>оповещает руководителя администрации муниципального образования;</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4665D0">
        <w:rPr>
          <w:rFonts w:ascii="Times New Roman" w:hAnsi="Times New Roman"/>
          <w:color w:val="1A1A1A"/>
          <w:sz w:val="26"/>
          <w:szCs w:val="26"/>
          <w:lang w:val="ru-RU"/>
        </w:rPr>
        <w:t>лично прибывает на место аварии для координации ремонтных работ.</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5.1.5. Руководитель администрации муниципального образования в случае аварии, связанной с угрозой для жизни и комфортного проживания людей:</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4665D0">
        <w:rPr>
          <w:rFonts w:ascii="Times New Roman" w:hAnsi="Times New Roman"/>
          <w:color w:val="1A1A1A"/>
          <w:sz w:val="26"/>
          <w:szCs w:val="26"/>
          <w:lang w:val="ru-RU"/>
        </w:rPr>
        <w:t>оповещает, жителей, которые проживают в зоне аварии;</w:t>
      </w:r>
    </w:p>
    <w:p w:rsidR="0092072C" w:rsidRPr="004665D0"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4665D0">
        <w:rPr>
          <w:rFonts w:ascii="Times New Roman" w:hAnsi="Times New Roman"/>
          <w:color w:val="1A1A1A"/>
          <w:sz w:val="26"/>
          <w:szCs w:val="26"/>
          <w:lang w:val="ru-RU"/>
        </w:rPr>
        <w:t>в случае необходимости принимает решение по привлечению дополнительных сил и средств, к ремонтным работам;</w:t>
      </w:r>
    </w:p>
    <w:p w:rsidR="0092072C" w:rsidRPr="0085223B" w:rsidRDefault="0092072C" w:rsidP="004665D0">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создает и собирает штаб по локализации аварии, лично координирует проведение работ при угрозе возникновения чрезвычайной ситуации в результате аварии (аварийном отключении теплоснабжения на сутки и более, а также в условиях критически низких температур окружающего воздуха).</w:t>
      </w:r>
    </w:p>
    <w:p w:rsidR="0092072C" w:rsidRPr="00BC62E8" w:rsidRDefault="0092072C" w:rsidP="0092072C">
      <w:pPr>
        <w:shd w:val="clear" w:color="auto" w:fill="FFFFFF"/>
        <w:spacing w:after="0" w:line="240" w:lineRule="auto"/>
        <w:jc w:val="both"/>
        <w:rPr>
          <w:rFonts w:ascii="Times New Roman" w:eastAsia="Times New Roman" w:hAnsi="Times New Roman" w:cs="Times New Roman"/>
          <w:color w:val="1A1A1A"/>
          <w:sz w:val="26"/>
          <w:szCs w:val="26"/>
        </w:rPr>
      </w:pP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6. Порядок действий по устранению аварийных ситуаций</w:t>
      </w: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6.1. В режиме повседневной деятельности работу по контролю функционирования системы теплоснабжения Юргинского муниципального округа осуществляется:</w:t>
      </w:r>
    </w:p>
    <w:p w:rsidR="0092072C" w:rsidRPr="0085223B" w:rsidRDefault="0092072C" w:rsidP="0085223B">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в администрации Юргинского муниципального округа – специалистами управления по обеспечению жизнедеятельности и строительства;</w:t>
      </w:r>
    </w:p>
    <w:p w:rsidR="0092072C" w:rsidRPr="0085223B" w:rsidRDefault="0092072C" w:rsidP="0085223B">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в МУП «Комфорт» – дежурным диспетчером;</w:t>
      </w:r>
    </w:p>
    <w:p w:rsidR="0092072C" w:rsidRPr="0085223B" w:rsidRDefault="0092072C" w:rsidP="0085223B">
      <w:pPr>
        <w:pStyle w:val="a4"/>
        <w:numPr>
          <w:ilvl w:val="0"/>
          <w:numId w:val="31"/>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на источниках тепловой энергии – исполнительными директорами участков;</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Размещение органов повседневного управления осуществляется на стационарных пунктах управления, оснащаемых средствами связи, поддерживаемых в состоянии постоянной готовности к использованию.</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6.2. Планирование и организация </w:t>
      </w:r>
      <w:proofErr w:type="spellStart"/>
      <w:r w:rsidRPr="00BC62E8">
        <w:rPr>
          <w:rFonts w:ascii="Times New Roman" w:eastAsia="Times New Roman" w:hAnsi="Times New Roman" w:cs="Times New Roman"/>
          <w:color w:val="1A1A1A"/>
          <w:sz w:val="26"/>
          <w:szCs w:val="26"/>
        </w:rPr>
        <w:t>ремонтно</w:t>
      </w:r>
      <w:proofErr w:type="spellEnd"/>
      <w:r w:rsidRPr="00BC62E8">
        <w:rPr>
          <w:rFonts w:ascii="Times New Roman" w:eastAsia="Times New Roman" w:hAnsi="Times New Roman" w:cs="Times New Roman"/>
          <w:color w:val="1A1A1A"/>
          <w:sz w:val="26"/>
          <w:szCs w:val="26"/>
        </w:rPr>
        <w:t xml:space="preserve"> - восстановительных работ на объектах системы теплоснабжения осуществляется начальником управления по обеспечению жизнедеятельности и строительства Юргинского муниципального округа и руководством МУП «Комфорт»</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6.3. 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МУП «Комфорт» в соответствии с установленным внутри организации порядком.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 по </w:t>
      </w:r>
      <w:r w:rsidRPr="00BC62E8">
        <w:rPr>
          <w:rFonts w:ascii="Times New Roman" w:eastAsia="Times New Roman" w:hAnsi="Times New Roman" w:cs="Times New Roman"/>
          <w:color w:val="1A1A1A"/>
          <w:sz w:val="26"/>
          <w:szCs w:val="26"/>
        </w:rPr>
        <w:lastRenderedPageBreak/>
        <w:t>взаимодействию дежурно - диспетчерских служб организаций или иными согласованными распорядительными документами.</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6.4. 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МУП «Комфорт» оповещает телефонограммой о повреждениях владельцев коммуникаций, смежных с поврежденной.</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6.5. В зависимости от вида и масштаба аварии МУП «Комфорт» принимаются неотложные меры по проведению </w:t>
      </w:r>
      <w:proofErr w:type="spellStart"/>
      <w:r w:rsidRPr="00BC62E8">
        <w:rPr>
          <w:rFonts w:ascii="Times New Roman" w:eastAsia="Times New Roman" w:hAnsi="Times New Roman" w:cs="Times New Roman"/>
          <w:color w:val="1A1A1A"/>
          <w:sz w:val="26"/>
          <w:szCs w:val="26"/>
        </w:rPr>
        <w:t>ремонтно</w:t>
      </w:r>
      <w:proofErr w:type="spellEnd"/>
      <w:r w:rsidRPr="00BC62E8">
        <w:rPr>
          <w:rFonts w:ascii="Times New Roman" w:eastAsia="Times New Roman" w:hAnsi="Times New Roman" w:cs="Times New Roman"/>
          <w:color w:val="1A1A1A"/>
          <w:sz w:val="26"/>
          <w:szCs w:val="26"/>
        </w:rPr>
        <w:t xml:space="preserve"> - </w:t>
      </w:r>
      <w:proofErr w:type="gramStart"/>
      <w:r w:rsidRPr="00BC62E8">
        <w:rPr>
          <w:rFonts w:ascii="Times New Roman" w:eastAsia="Times New Roman" w:hAnsi="Times New Roman" w:cs="Times New Roman"/>
          <w:color w:val="1A1A1A"/>
          <w:sz w:val="26"/>
          <w:szCs w:val="26"/>
        </w:rPr>
        <w:t>восстановительных и других работ</w:t>
      </w:r>
      <w:proofErr w:type="gramEnd"/>
      <w:r w:rsidRPr="00BC62E8">
        <w:rPr>
          <w:rFonts w:ascii="Times New Roman" w:eastAsia="Times New Roman" w:hAnsi="Times New Roman" w:cs="Times New Roman"/>
          <w:color w:val="1A1A1A"/>
          <w:sz w:val="26"/>
          <w:szCs w:val="26"/>
        </w:rPr>
        <w:t xml:space="preserve">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6.6. При прибытии на место аварии старший по должности из числа персонала аварийной бригады МУП «Комфорт» обязан:</w:t>
      </w:r>
    </w:p>
    <w:p w:rsidR="0092072C" w:rsidRPr="0085223B" w:rsidRDefault="0092072C" w:rsidP="0085223B">
      <w:pPr>
        <w:pStyle w:val="a4"/>
        <w:numPr>
          <w:ilvl w:val="0"/>
          <w:numId w:val="32"/>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составить общую картину характера, места, размеров аварии;</w:t>
      </w:r>
    </w:p>
    <w:p w:rsidR="0092072C" w:rsidRPr="0085223B" w:rsidRDefault="0092072C" w:rsidP="0085223B">
      <w:pPr>
        <w:pStyle w:val="a4"/>
        <w:numPr>
          <w:ilvl w:val="0"/>
          <w:numId w:val="32"/>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w:t>
      </w:r>
    </w:p>
    <w:p w:rsidR="0092072C" w:rsidRPr="0085223B" w:rsidRDefault="0092072C" w:rsidP="0085223B">
      <w:pPr>
        <w:pStyle w:val="a4"/>
        <w:numPr>
          <w:ilvl w:val="0"/>
          <w:numId w:val="32"/>
        </w:numPr>
        <w:shd w:val="clear" w:color="auto" w:fill="FFFFFF"/>
        <w:tabs>
          <w:tab w:val="left" w:pos="993"/>
        </w:tabs>
        <w:spacing w:after="0" w:line="240" w:lineRule="auto"/>
        <w:ind w:left="0" w:firstLine="709"/>
        <w:jc w:val="both"/>
        <w:rPr>
          <w:rFonts w:ascii="Times New Roman" w:hAnsi="Times New Roman"/>
          <w:color w:val="1A1A1A"/>
          <w:sz w:val="26"/>
          <w:szCs w:val="26"/>
        </w:rPr>
      </w:pPr>
      <w:proofErr w:type="spellStart"/>
      <w:r w:rsidRPr="0085223B">
        <w:rPr>
          <w:rFonts w:ascii="Times New Roman" w:hAnsi="Times New Roman"/>
          <w:color w:val="1A1A1A"/>
          <w:sz w:val="26"/>
          <w:szCs w:val="26"/>
        </w:rPr>
        <w:t>организовать</w:t>
      </w:r>
      <w:proofErr w:type="spellEnd"/>
      <w:r w:rsidRPr="0085223B">
        <w:rPr>
          <w:rFonts w:ascii="Times New Roman" w:hAnsi="Times New Roman"/>
          <w:color w:val="1A1A1A"/>
          <w:sz w:val="26"/>
          <w:szCs w:val="26"/>
        </w:rPr>
        <w:t xml:space="preserve"> </w:t>
      </w:r>
      <w:proofErr w:type="spellStart"/>
      <w:r w:rsidRPr="0085223B">
        <w:rPr>
          <w:rFonts w:ascii="Times New Roman" w:hAnsi="Times New Roman"/>
          <w:color w:val="1A1A1A"/>
          <w:sz w:val="26"/>
          <w:szCs w:val="26"/>
        </w:rPr>
        <w:t>предотвращение</w:t>
      </w:r>
      <w:proofErr w:type="spellEnd"/>
      <w:r w:rsidRPr="0085223B">
        <w:rPr>
          <w:rFonts w:ascii="Times New Roman" w:hAnsi="Times New Roman"/>
          <w:color w:val="1A1A1A"/>
          <w:sz w:val="26"/>
          <w:szCs w:val="26"/>
        </w:rPr>
        <w:t xml:space="preserve"> </w:t>
      </w:r>
      <w:proofErr w:type="spellStart"/>
      <w:r w:rsidRPr="0085223B">
        <w:rPr>
          <w:rFonts w:ascii="Times New Roman" w:hAnsi="Times New Roman"/>
          <w:color w:val="1A1A1A"/>
          <w:sz w:val="26"/>
          <w:szCs w:val="26"/>
        </w:rPr>
        <w:t>развития</w:t>
      </w:r>
      <w:proofErr w:type="spellEnd"/>
      <w:r w:rsidRPr="0085223B">
        <w:rPr>
          <w:rFonts w:ascii="Times New Roman" w:hAnsi="Times New Roman"/>
          <w:color w:val="1A1A1A"/>
          <w:sz w:val="26"/>
          <w:szCs w:val="26"/>
        </w:rPr>
        <w:t xml:space="preserve"> </w:t>
      </w:r>
      <w:proofErr w:type="spellStart"/>
      <w:r w:rsidRPr="0085223B">
        <w:rPr>
          <w:rFonts w:ascii="Times New Roman" w:hAnsi="Times New Roman"/>
          <w:color w:val="1A1A1A"/>
          <w:sz w:val="26"/>
          <w:szCs w:val="26"/>
        </w:rPr>
        <w:t>аварии</w:t>
      </w:r>
      <w:proofErr w:type="spellEnd"/>
      <w:r w:rsidRPr="0085223B">
        <w:rPr>
          <w:rFonts w:ascii="Times New Roman" w:hAnsi="Times New Roman"/>
          <w:color w:val="1A1A1A"/>
          <w:sz w:val="26"/>
          <w:szCs w:val="26"/>
        </w:rPr>
        <w:t>;</w:t>
      </w:r>
    </w:p>
    <w:p w:rsidR="0092072C" w:rsidRPr="0085223B" w:rsidRDefault="0092072C" w:rsidP="0085223B">
      <w:pPr>
        <w:pStyle w:val="a4"/>
        <w:numPr>
          <w:ilvl w:val="0"/>
          <w:numId w:val="32"/>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принять меры к обеспечению безопасности персонала находящегося в зоне работы;</w:t>
      </w:r>
    </w:p>
    <w:p w:rsidR="0092072C" w:rsidRPr="0085223B" w:rsidRDefault="0092072C" w:rsidP="0085223B">
      <w:pPr>
        <w:pStyle w:val="a4"/>
        <w:numPr>
          <w:ilvl w:val="0"/>
          <w:numId w:val="32"/>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определить последовательность отключения от теплоносителя, когда и какие инженерные системы при необходимости должны быть опорожнены;</w:t>
      </w:r>
    </w:p>
    <w:p w:rsidR="0092072C" w:rsidRPr="0085223B" w:rsidRDefault="0092072C" w:rsidP="0085223B">
      <w:pPr>
        <w:pStyle w:val="a4"/>
        <w:numPr>
          <w:ilvl w:val="0"/>
          <w:numId w:val="32"/>
        </w:numPr>
        <w:shd w:val="clear" w:color="auto" w:fill="FFFFFF"/>
        <w:tabs>
          <w:tab w:val="left" w:pos="993"/>
        </w:tabs>
        <w:spacing w:after="0" w:line="240" w:lineRule="auto"/>
        <w:ind w:left="0" w:firstLine="709"/>
        <w:jc w:val="both"/>
        <w:rPr>
          <w:rFonts w:ascii="Times New Roman" w:hAnsi="Times New Roman"/>
          <w:color w:val="1A1A1A"/>
          <w:sz w:val="26"/>
          <w:szCs w:val="26"/>
          <w:lang w:val="ru-RU"/>
        </w:rPr>
      </w:pPr>
      <w:r w:rsidRPr="0085223B">
        <w:rPr>
          <w:rFonts w:ascii="Times New Roman" w:hAnsi="Times New Roman"/>
          <w:color w:val="1A1A1A"/>
          <w:sz w:val="26"/>
          <w:szCs w:val="26"/>
          <w:lang w:val="ru-RU"/>
        </w:rPr>
        <w:t>определяет необходимость прибытия дополнительных сил и средств, для устранения аварии;</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6.7. 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охраны труда, производственных инструкций.</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p>
    <w:p w:rsidR="0092072C" w:rsidRPr="00BC62E8" w:rsidRDefault="0092072C" w:rsidP="0092072C">
      <w:pPr>
        <w:shd w:val="clear" w:color="auto" w:fill="FFFFFF"/>
        <w:spacing w:after="0" w:line="240" w:lineRule="auto"/>
        <w:jc w:val="center"/>
        <w:rPr>
          <w:rFonts w:ascii="Times New Roman" w:eastAsia="Times New Roman" w:hAnsi="Times New Roman" w:cs="Times New Roman"/>
          <w:b/>
          <w:color w:val="1A1A1A"/>
          <w:sz w:val="26"/>
          <w:szCs w:val="26"/>
        </w:rPr>
      </w:pPr>
      <w:r w:rsidRPr="00BC62E8">
        <w:rPr>
          <w:rFonts w:ascii="Times New Roman" w:eastAsia="Times New Roman" w:hAnsi="Times New Roman" w:cs="Times New Roman"/>
          <w:b/>
          <w:color w:val="1A1A1A"/>
          <w:sz w:val="26"/>
          <w:szCs w:val="26"/>
        </w:rPr>
        <w:t>7. Нормативное количество ресурсов, необходимых для выполнения работ по ликвидации последствий аварийных ситуаций</w:t>
      </w:r>
    </w:p>
    <w:p w:rsidR="0092072C" w:rsidRPr="00BC62E8" w:rsidRDefault="0092072C" w:rsidP="0092072C">
      <w:pPr>
        <w:shd w:val="clear" w:color="auto" w:fill="FFFFFF"/>
        <w:spacing w:after="0" w:line="240" w:lineRule="auto"/>
        <w:jc w:val="center"/>
        <w:rPr>
          <w:rFonts w:ascii="Times New Roman" w:eastAsia="Times New Roman" w:hAnsi="Times New Roman" w:cs="Times New Roman"/>
          <w:color w:val="1A1A1A"/>
          <w:sz w:val="26"/>
          <w:szCs w:val="26"/>
        </w:rPr>
      </w:pP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Для устранения последствий аварийных ситуаций создаются и используются: резервы финансовых и материальных ресурсов МУП «Комфорт». Объемы резервов финансовых ресурсов (резервных фондов) определяются и утверждаются нормативным правовым актом.</w:t>
      </w:r>
    </w:p>
    <w:p w:rsidR="0092072C" w:rsidRPr="00BC62E8" w:rsidRDefault="0092072C" w:rsidP="0092072C">
      <w:pPr>
        <w:shd w:val="clear" w:color="auto" w:fill="FFFFFF"/>
        <w:spacing w:after="0" w:line="240" w:lineRule="auto"/>
        <w:ind w:firstLine="708"/>
        <w:jc w:val="both"/>
        <w:rPr>
          <w:rFonts w:ascii="Times New Roman" w:eastAsia="Times New Roman" w:hAnsi="Times New Roman" w:cs="Times New Roman"/>
          <w:color w:val="1A1A1A"/>
          <w:sz w:val="26"/>
          <w:szCs w:val="26"/>
        </w:rPr>
      </w:pPr>
      <w:r w:rsidRPr="00BC62E8">
        <w:rPr>
          <w:rFonts w:ascii="Times New Roman" w:eastAsia="Times New Roman" w:hAnsi="Times New Roman" w:cs="Times New Roman"/>
          <w:color w:val="1A1A1A"/>
          <w:sz w:val="26"/>
          <w:szCs w:val="26"/>
        </w:rPr>
        <w:t xml:space="preserve">К работам при ликвидации последствий аварийных ситуации привлекаются специалисты </w:t>
      </w:r>
      <w:proofErr w:type="spellStart"/>
      <w:r w:rsidRPr="00BC62E8">
        <w:rPr>
          <w:rFonts w:ascii="Times New Roman" w:eastAsia="Times New Roman" w:hAnsi="Times New Roman" w:cs="Times New Roman"/>
          <w:color w:val="1A1A1A"/>
          <w:sz w:val="26"/>
          <w:szCs w:val="26"/>
        </w:rPr>
        <w:t>аварийно</w:t>
      </w:r>
      <w:proofErr w:type="spellEnd"/>
      <w:r w:rsidRPr="00BC62E8">
        <w:rPr>
          <w:rFonts w:ascii="Times New Roman" w:eastAsia="Times New Roman" w:hAnsi="Times New Roman" w:cs="Times New Roman"/>
          <w:color w:val="1A1A1A"/>
          <w:sz w:val="26"/>
          <w:szCs w:val="26"/>
        </w:rPr>
        <w:t xml:space="preserve"> - диспетчерских служб, оперативный персонал котельных, ремонтные бригады, специальная техника и оборудование в круглосуточном режиме, посменно.</w:t>
      </w:r>
    </w:p>
    <w:sectPr w:rsidR="0092072C" w:rsidRPr="00BC62E8" w:rsidSect="00CB1C82">
      <w:type w:val="continuous"/>
      <w:pgSz w:w="11906" w:h="16838"/>
      <w:pgMar w:top="1134" w:right="850" w:bottom="1134" w:left="1701" w:header="709" w:footer="709" w:gutter="0"/>
      <w:pgNumType w:start="1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60C" w:rsidRDefault="0023460C">
      <w:pPr>
        <w:spacing w:after="0" w:line="240" w:lineRule="auto"/>
      </w:pPr>
      <w:r>
        <w:separator/>
      </w:r>
    </w:p>
  </w:endnote>
  <w:endnote w:type="continuationSeparator" w:id="0">
    <w:p w:rsidR="0023460C" w:rsidRDefault="0023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3846217"/>
      <w:docPartObj>
        <w:docPartGallery w:val="Page Numbers (Bottom of Page)"/>
        <w:docPartUnique/>
      </w:docPartObj>
    </w:sdtPr>
    <w:sdtEndPr>
      <w:rPr>
        <w:rFonts w:ascii="Times New Roman" w:hAnsi="Times New Roman" w:cs="Times New Roman"/>
        <w:sz w:val="26"/>
        <w:szCs w:val="26"/>
      </w:rPr>
    </w:sdtEndPr>
    <w:sdtContent>
      <w:p w:rsidR="00F907F5" w:rsidRPr="00602348" w:rsidRDefault="00F907F5">
        <w:pPr>
          <w:pStyle w:val="aa"/>
          <w:jc w:val="right"/>
          <w:rPr>
            <w:rFonts w:ascii="Times New Roman" w:hAnsi="Times New Roman" w:cs="Times New Roman"/>
            <w:sz w:val="26"/>
            <w:szCs w:val="26"/>
          </w:rPr>
        </w:pPr>
        <w:r w:rsidRPr="00602348">
          <w:rPr>
            <w:rFonts w:ascii="Times New Roman" w:hAnsi="Times New Roman" w:cs="Times New Roman"/>
            <w:sz w:val="26"/>
            <w:szCs w:val="26"/>
          </w:rPr>
          <w:fldChar w:fldCharType="begin"/>
        </w:r>
        <w:r w:rsidRPr="00602348">
          <w:rPr>
            <w:rFonts w:ascii="Times New Roman" w:hAnsi="Times New Roman" w:cs="Times New Roman"/>
            <w:sz w:val="26"/>
            <w:szCs w:val="26"/>
          </w:rPr>
          <w:instrText>PAGE   \* MERGEFORMAT</w:instrText>
        </w:r>
        <w:r w:rsidRPr="00602348">
          <w:rPr>
            <w:rFonts w:ascii="Times New Roman" w:hAnsi="Times New Roman" w:cs="Times New Roman"/>
            <w:sz w:val="26"/>
            <w:szCs w:val="26"/>
          </w:rPr>
          <w:fldChar w:fldCharType="separate"/>
        </w:r>
        <w:r>
          <w:rPr>
            <w:rFonts w:ascii="Times New Roman" w:hAnsi="Times New Roman" w:cs="Times New Roman"/>
            <w:noProof/>
            <w:sz w:val="26"/>
            <w:szCs w:val="26"/>
          </w:rPr>
          <w:t>2</w:t>
        </w:r>
        <w:r w:rsidRPr="00602348">
          <w:rPr>
            <w:rFonts w:ascii="Times New Roman" w:hAnsi="Times New Roman" w:cs="Times New Roman"/>
            <w:sz w:val="26"/>
            <w:szCs w:val="26"/>
          </w:rPr>
          <w:fldChar w:fldCharType="end"/>
        </w:r>
      </w:p>
    </w:sdtContent>
  </w:sdt>
  <w:p w:rsidR="00F907F5" w:rsidRDefault="00F907F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191179"/>
      <w:docPartObj>
        <w:docPartGallery w:val="Page Numbers (Bottom of Page)"/>
        <w:docPartUnique/>
      </w:docPartObj>
    </w:sdtPr>
    <w:sdtEndPr>
      <w:rPr>
        <w:rFonts w:ascii="Times New Roman" w:hAnsi="Times New Roman" w:cs="Times New Roman"/>
        <w:sz w:val="26"/>
        <w:szCs w:val="26"/>
      </w:rPr>
    </w:sdtEndPr>
    <w:sdtContent>
      <w:p w:rsidR="00450E2D" w:rsidRPr="00450E2D" w:rsidRDefault="00450E2D">
        <w:pPr>
          <w:pStyle w:val="aa"/>
          <w:jc w:val="right"/>
          <w:rPr>
            <w:rFonts w:ascii="Times New Roman" w:hAnsi="Times New Roman" w:cs="Times New Roman"/>
            <w:sz w:val="26"/>
            <w:szCs w:val="26"/>
          </w:rPr>
        </w:pPr>
        <w:r w:rsidRPr="00450E2D">
          <w:rPr>
            <w:rFonts w:ascii="Times New Roman" w:hAnsi="Times New Roman" w:cs="Times New Roman"/>
            <w:sz w:val="26"/>
            <w:szCs w:val="26"/>
          </w:rPr>
          <w:fldChar w:fldCharType="begin"/>
        </w:r>
        <w:r w:rsidRPr="00450E2D">
          <w:rPr>
            <w:rFonts w:ascii="Times New Roman" w:hAnsi="Times New Roman" w:cs="Times New Roman"/>
            <w:sz w:val="26"/>
            <w:szCs w:val="26"/>
          </w:rPr>
          <w:instrText>PAGE   \* MERGEFORMAT</w:instrText>
        </w:r>
        <w:r w:rsidRPr="00450E2D">
          <w:rPr>
            <w:rFonts w:ascii="Times New Roman" w:hAnsi="Times New Roman" w:cs="Times New Roman"/>
            <w:sz w:val="26"/>
            <w:szCs w:val="26"/>
          </w:rPr>
          <w:fldChar w:fldCharType="separate"/>
        </w:r>
        <w:r w:rsidR="00CB1C82">
          <w:rPr>
            <w:rFonts w:ascii="Times New Roman" w:hAnsi="Times New Roman" w:cs="Times New Roman"/>
            <w:noProof/>
            <w:sz w:val="26"/>
            <w:szCs w:val="26"/>
          </w:rPr>
          <w:t>128</w:t>
        </w:r>
        <w:r w:rsidRPr="00450E2D">
          <w:rPr>
            <w:rFonts w:ascii="Times New Roman" w:hAnsi="Times New Roman" w:cs="Times New Roman"/>
            <w:sz w:val="26"/>
            <w:szCs w:val="26"/>
          </w:rPr>
          <w:fldChar w:fldCharType="end"/>
        </w:r>
      </w:p>
    </w:sdtContent>
  </w:sdt>
  <w:p w:rsidR="00F907F5" w:rsidRPr="00450E2D" w:rsidRDefault="00F907F5" w:rsidP="00911AE8">
    <w:pPr>
      <w:pStyle w:val="aa"/>
      <w:rPr>
        <w:rFonts w:ascii="Times New Roman" w:hAnsi="Times New Roman" w:cs="Times New Roman"/>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60C" w:rsidRDefault="0023460C">
      <w:pPr>
        <w:spacing w:after="0" w:line="240" w:lineRule="auto"/>
      </w:pPr>
      <w:r>
        <w:separator/>
      </w:r>
    </w:p>
  </w:footnote>
  <w:footnote w:type="continuationSeparator" w:id="0">
    <w:p w:rsidR="0023460C" w:rsidRDefault="002346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020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 w15:restartNumberingAfterBreak="0">
    <w:nsid w:val="0E377A05"/>
    <w:multiLevelType w:val="multilevel"/>
    <w:tmpl w:val="D138C6BE"/>
    <w:lvl w:ilvl="0">
      <w:start w:val="2"/>
      <w:numFmt w:val="decimal"/>
      <w:lvlText w:val="%1."/>
      <w:lvlJc w:val="left"/>
      <w:pPr>
        <w:ind w:left="390" w:hanging="39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2" w15:restartNumberingAfterBreak="0">
    <w:nsid w:val="0F101D69"/>
    <w:multiLevelType w:val="hybridMultilevel"/>
    <w:tmpl w:val="10862DE2"/>
    <w:lvl w:ilvl="0" w:tplc="805CB27E">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0CF1298"/>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1184331D"/>
    <w:multiLevelType w:val="hybridMultilevel"/>
    <w:tmpl w:val="C1A8CA8C"/>
    <w:lvl w:ilvl="0" w:tplc="873C6CBE">
      <w:start w:val="1"/>
      <w:numFmt w:val="decimal"/>
      <w:lvlText w:val="%1."/>
      <w:lvlJc w:val="left"/>
      <w:pPr>
        <w:ind w:left="720" w:hanging="360"/>
      </w:pPr>
      <w:rPr>
        <w:rFonts w:hint="default"/>
      </w:rPr>
    </w:lvl>
    <w:lvl w:ilvl="1" w:tplc="318AF560" w:tentative="1">
      <w:start w:val="1"/>
      <w:numFmt w:val="lowerLetter"/>
      <w:lvlText w:val="%2."/>
      <w:lvlJc w:val="left"/>
      <w:pPr>
        <w:ind w:left="1440" w:hanging="360"/>
      </w:pPr>
    </w:lvl>
    <w:lvl w:ilvl="2" w:tplc="FE665C7C" w:tentative="1">
      <w:start w:val="1"/>
      <w:numFmt w:val="lowerRoman"/>
      <w:lvlText w:val="%3."/>
      <w:lvlJc w:val="right"/>
      <w:pPr>
        <w:ind w:left="2160" w:hanging="180"/>
      </w:pPr>
    </w:lvl>
    <w:lvl w:ilvl="3" w:tplc="683C20B2" w:tentative="1">
      <w:start w:val="1"/>
      <w:numFmt w:val="decimal"/>
      <w:lvlText w:val="%4."/>
      <w:lvlJc w:val="left"/>
      <w:pPr>
        <w:ind w:left="2880" w:hanging="360"/>
      </w:pPr>
    </w:lvl>
    <w:lvl w:ilvl="4" w:tplc="9E1C292A" w:tentative="1">
      <w:start w:val="1"/>
      <w:numFmt w:val="lowerLetter"/>
      <w:lvlText w:val="%5."/>
      <w:lvlJc w:val="left"/>
      <w:pPr>
        <w:ind w:left="3600" w:hanging="360"/>
      </w:pPr>
    </w:lvl>
    <w:lvl w:ilvl="5" w:tplc="8006F6E0" w:tentative="1">
      <w:start w:val="1"/>
      <w:numFmt w:val="lowerRoman"/>
      <w:lvlText w:val="%6."/>
      <w:lvlJc w:val="right"/>
      <w:pPr>
        <w:ind w:left="4320" w:hanging="180"/>
      </w:pPr>
    </w:lvl>
    <w:lvl w:ilvl="6" w:tplc="8004A0D2" w:tentative="1">
      <w:start w:val="1"/>
      <w:numFmt w:val="decimal"/>
      <w:lvlText w:val="%7."/>
      <w:lvlJc w:val="left"/>
      <w:pPr>
        <w:ind w:left="5040" w:hanging="360"/>
      </w:pPr>
    </w:lvl>
    <w:lvl w:ilvl="7" w:tplc="3F90FB2C" w:tentative="1">
      <w:start w:val="1"/>
      <w:numFmt w:val="lowerLetter"/>
      <w:lvlText w:val="%8."/>
      <w:lvlJc w:val="left"/>
      <w:pPr>
        <w:ind w:left="5760" w:hanging="360"/>
      </w:pPr>
    </w:lvl>
    <w:lvl w:ilvl="8" w:tplc="6DE432FE" w:tentative="1">
      <w:start w:val="1"/>
      <w:numFmt w:val="lowerRoman"/>
      <w:lvlText w:val="%9."/>
      <w:lvlJc w:val="right"/>
      <w:pPr>
        <w:ind w:left="6480" w:hanging="180"/>
      </w:pPr>
    </w:lvl>
  </w:abstractNum>
  <w:abstractNum w:abstractNumId="5" w15:restartNumberingAfterBreak="0">
    <w:nsid w:val="1B41558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6" w15:restartNumberingAfterBreak="0">
    <w:nsid w:val="24DC42B1"/>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7" w15:restartNumberingAfterBreak="0">
    <w:nsid w:val="277D1635"/>
    <w:multiLevelType w:val="hybridMultilevel"/>
    <w:tmpl w:val="E81CFCC6"/>
    <w:lvl w:ilvl="0" w:tplc="4E1C08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ABA6346"/>
    <w:multiLevelType w:val="hybridMultilevel"/>
    <w:tmpl w:val="9224E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AF0380"/>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0" w15:restartNumberingAfterBreak="0">
    <w:nsid w:val="2D710C3B"/>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1" w15:restartNumberingAfterBreak="0">
    <w:nsid w:val="2DC814B0"/>
    <w:multiLevelType w:val="hybridMultilevel"/>
    <w:tmpl w:val="D0C8386A"/>
    <w:lvl w:ilvl="0" w:tplc="4E1C08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ED13ABE"/>
    <w:multiLevelType w:val="hybridMultilevel"/>
    <w:tmpl w:val="B5782F28"/>
    <w:lvl w:ilvl="0" w:tplc="4E1C08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0450179"/>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4" w15:restartNumberingAfterBreak="0">
    <w:nsid w:val="33E64901"/>
    <w:multiLevelType w:val="hybridMultilevel"/>
    <w:tmpl w:val="B9BCEDBC"/>
    <w:lvl w:ilvl="0" w:tplc="4E1C08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7F7712"/>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6" w15:restartNumberingAfterBreak="0">
    <w:nsid w:val="367C7601"/>
    <w:multiLevelType w:val="hybridMultilevel"/>
    <w:tmpl w:val="3ED84DE2"/>
    <w:lvl w:ilvl="0" w:tplc="4E1C08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8000D39"/>
    <w:multiLevelType w:val="multilevel"/>
    <w:tmpl w:val="79ECD07C"/>
    <w:lvl w:ilvl="0">
      <w:start w:val="6"/>
      <w:numFmt w:val="decimal"/>
      <w:lvlText w:val="%1."/>
      <w:lvlJc w:val="left"/>
      <w:pPr>
        <w:ind w:left="390" w:hanging="390"/>
      </w:pPr>
      <w:rPr>
        <w:rFonts w:hint="default"/>
      </w:rPr>
    </w:lvl>
    <w:lvl w:ilvl="1">
      <w:start w:val="1"/>
      <w:numFmt w:val="decimal"/>
      <w:lvlText w:val="%1.%2."/>
      <w:lvlJc w:val="left"/>
      <w:pPr>
        <w:ind w:left="1569" w:hanging="720"/>
      </w:pPr>
      <w:rPr>
        <w:rFonts w:hint="default"/>
        <w:b/>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18" w15:restartNumberingAfterBreak="0">
    <w:nsid w:val="38B66AB3"/>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9" w15:restartNumberingAfterBreak="0">
    <w:nsid w:val="39E12FB2"/>
    <w:multiLevelType w:val="hybridMultilevel"/>
    <w:tmpl w:val="FEE0A4C4"/>
    <w:lvl w:ilvl="0" w:tplc="805CB27E">
      <w:start w:val="1"/>
      <w:numFmt w:val="russianLower"/>
      <w:lvlText w:val="%1)"/>
      <w:lvlJc w:val="left"/>
      <w:pPr>
        <w:ind w:left="3054" w:hanging="360"/>
      </w:pPr>
      <w:rPr>
        <w:rFonts w:hint="default"/>
      </w:rPr>
    </w:lvl>
    <w:lvl w:ilvl="1" w:tplc="04190019" w:tentative="1">
      <w:start w:val="1"/>
      <w:numFmt w:val="lowerLetter"/>
      <w:lvlText w:val="%2."/>
      <w:lvlJc w:val="left"/>
      <w:pPr>
        <w:ind w:left="3066" w:hanging="360"/>
      </w:pPr>
    </w:lvl>
    <w:lvl w:ilvl="2" w:tplc="0419001B" w:tentative="1">
      <w:start w:val="1"/>
      <w:numFmt w:val="lowerRoman"/>
      <w:lvlText w:val="%3."/>
      <w:lvlJc w:val="right"/>
      <w:pPr>
        <w:ind w:left="3786" w:hanging="180"/>
      </w:pPr>
    </w:lvl>
    <w:lvl w:ilvl="3" w:tplc="0419000F" w:tentative="1">
      <w:start w:val="1"/>
      <w:numFmt w:val="decimal"/>
      <w:lvlText w:val="%4."/>
      <w:lvlJc w:val="left"/>
      <w:pPr>
        <w:ind w:left="4506" w:hanging="360"/>
      </w:pPr>
    </w:lvl>
    <w:lvl w:ilvl="4" w:tplc="04190019" w:tentative="1">
      <w:start w:val="1"/>
      <w:numFmt w:val="lowerLetter"/>
      <w:lvlText w:val="%5."/>
      <w:lvlJc w:val="left"/>
      <w:pPr>
        <w:ind w:left="5226" w:hanging="360"/>
      </w:pPr>
    </w:lvl>
    <w:lvl w:ilvl="5" w:tplc="0419001B" w:tentative="1">
      <w:start w:val="1"/>
      <w:numFmt w:val="lowerRoman"/>
      <w:lvlText w:val="%6."/>
      <w:lvlJc w:val="right"/>
      <w:pPr>
        <w:ind w:left="5946" w:hanging="180"/>
      </w:pPr>
    </w:lvl>
    <w:lvl w:ilvl="6" w:tplc="0419000F" w:tentative="1">
      <w:start w:val="1"/>
      <w:numFmt w:val="decimal"/>
      <w:lvlText w:val="%7."/>
      <w:lvlJc w:val="left"/>
      <w:pPr>
        <w:ind w:left="6666" w:hanging="360"/>
      </w:pPr>
    </w:lvl>
    <w:lvl w:ilvl="7" w:tplc="04190019" w:tentative="1">
      <w:start w:val="1"/>
      <w:numFmt w:val="lowerLetter"/>
      <w:lvlText w:val="%8."/>
      <w:lvlJc w:val="left"/>
      <w:pPr>
        <w:ind w:left="7386" w:hanging="360"/>
      </w:pPr>
    </w:lvl>
    <w:lvl w:ilvl="8" w:tplc="0419001B" w:tentative="1">
      <w:start w:val="1"/>
      <w:numFmt w:val="lowerRoman"/>
      <w:lvlText w:val="%9."/>
      <w:lvlJc w:val="right"/>
      <w:pPr>
        <w:ind w:left="8106" w:hanging="180"/>
      </w:pPr>
    </w:lvl>
  </w:abstractNum>
  <w:abstractNum w:abstractNumId="20" w15:restartNumberingAfterBreak="0">
    <w:nsid w:val="3A057F95"/>
    <w:multiLevelType w:val="hybridMultilevel"/>
    <w:tmpl w:val="BAEA11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F1250FD"/>
    <w:multiLevelType w:val="hybridMultilevel"/>
    <w:tmpl w:val="CB144C18"/>
    <w:lvl w:ilvl="0" w:tplc="4E1C08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6074D04"/>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3" w15:restartNumberingAfterBreak="0">
    <w:nsid w:val="48CF7752"/>
    <w:multiLevelType w:val="hybridMultilevel"/>
    <w:tmpl w:val="C2222CEC"/>
    <w:lvl w:ilvl="0" w:tplc="43EC43D8">
      <w:start w:val="1"/>
      <w:numFmt w:val="decimal"/>
      <w:lvlText w:val="%1."/>
      <w:lvlJc w:val="left"/>
      <w:pPr>
        <w:ind w:left="1980" w:hanging="360"/>
      </w:pPr>
      <w:rPr>
        <w:rFonts w:cs="Times New Roman" w:hint="default"/>
      </w:rPr>
    </w:lvl>
    <w:lvl w:ilvl="1" w:tplc="324274A4" w:tentative="1">
      <w:start w:val="1"/>
      <w:numFmt w:val="lowerLetter"/>
      <w:lvlText w:val="%2."/>
      <w:lvlJc w:val="left"/>
      <w:pPr>
        <w:ind w:left="2700" w:hanging="360"/>
      </w:pPr>
    </w:lvl>
    <w:lvl w:ilvl="2" w:tplc="248422BC" w:tentative="1">
      <w:start w:val="1"/>
      <w:numFmt w:val="lowerRoman"/>
      <w:lvlText w:val="%3."/>
      <w:lvlJc w:val="right"/>
      <w:pPr>
        <w:ind w:left="3420" w:hanging="180"/>
      </w:pPr>
    </w:lvl>
    <w:lvl w:ilvl="3" w:tplc="CDC488D2" w:tentative="1">
      <w:start w:val="1"/>
      <w:numFmt w:val="decimal"/>
      <w:lvlText w:val="%4."/>
      <w:lvlJc w:val="left"/>
      <w:pPr>
        <w:ind w:left="4140" w:hanging="360"/>
      </w:pPr>
    </w:lvl>
    <w:lvl w:ilvl="4" w:tplc="87183194" w:tentative="1">
      <w:start w:val="1"/>
      <w:numFmt w:val="lowerLetter"/>
      <w:lvlText w:val="%5."/>
      <w:lvlJc w:val="left"/>
      <w:pPr>
        <w:ind w:left="4860" w:hanging="360"/>
      </w:pPr>
    </w:lvl>
    <w:lvl w:ilvl="5" w:tplc="650C102E" w:tentative="1">
      <w:start w:val="1"/>
      <w:numFmt w:val="lowerRoman"/>
      <w:lvlText w:val="%6."/>
      <w:lvlJc w:val="right"/>
      <w:pPr>
        <w:ind w:left="5580" w:hanging="180"/>
      </w:pPr>
    </w:lvl>
    <w:lvl w:ilvl="6" w:tplc="192C3622" w:tentative="1">
      <w:start w:val="1"/>
      <w:numFmt w:val="decimal"/>
      <w:lvlText w:val="%7."/>
      <w:lvlJc w:val="left"/>
      <w:pPr>
        <w:ind w:left="6300" w:hanging="360"/>
      </w:pPr>
    </w:lvl>
    <w:lvl w:ilvl="7" w:tplc="0E16DD36" w:tentative="1">
      <w:start w:val="1"/>
      <w:numFmt w:val="lowerLetter"/>
      <w:lvlText w:val="%8."/>
      <w:lvlJc w:val="left"/>
      <w:pPr>
        <w:ind w:left="7020" w:hanging="360"/>
      </w:pPr>
    </w:lvl>
    <w:lvl w:ilvl="8" w:tplc="EECA8166" w:tentative="1">
      <w:start w:val="1"/>
      <w:numFmt w:val="lowerRoman"/>
      <w:lvlText w:val="%9."/>
      <w:lvlJc w:val="right"/>
      <w:pPr>
        <w:ind w:left="7740" w:hanging="180"/>
      </w:pPr>
    </w:lvl>
  </w:abstractNum>
  <w:abstractNum w:abstractNumId="24" w15:restartNumberingAfterBreak="0">
    <w:nsid w:val="4EC77FFA"/>
    <w:multiLevelType w:val="multilevel"/>
    <w:tmpl w:val="C3B2283C"/>
    <w:lvl w:ilvl="0">
      <w:start w:val="1"/>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5" w15:restartNumberingAfterBreak="0">
    <w:nsid w:val="50730EAA"/>
    <w:multiLevelType w:val="hybridMultilevel"/>
    <w:tmpl w:val="0B1EF50A"/>
    <w:lvl w:ilvl="0" w:tplc="4E1C08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1C1222D"/>
    <w:multiLevelType w:val="hybridMultilevel"/>
    <w:tmpl w:val="965CB0D8"/>
    <w:lvl w:ilvl="0" w:tplc="4E1C0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9671CFB"/>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8" w15:restartNumberingAfterBreak="0">
    <w:nsid w:val="5A5A0554"/>
    <w:multiLevelType w:val="multilevel"/>
    <w:tmpl w:val="4E0441B0"/>
    <w:lvl w:ilvl="0">
      <w:start w:val="5"/>
      <w:numFmt w:val="decimal"/>
      <w:lvlText w:val="%1."/>
      <w:lvlJc w:val="left"/>
      <w:pPr>
        <w:ind w:left="525" w:hanging="525"/>
      </w:pPr>
      <w:rPr>
        <w:rFonts w:hint="default"/>
      </w:rPr>
    </w:lvl>
    <w:lvl w:ilvl="1">
      <w:start w:val="12"/>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abstractNum w:abstractNumId="29" w15:restartNumberingAfterBreak="0">
    <w:nsid w:val="5BFF1F71"/>
    <w:multiLevelType w:val="hybridMultilevel"/>
    <w:tmpl w:val="F34E8CD8"/>
    <w:lvl w:ilvl="0" w:tplc="4E1C08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6ADA7386"/>
    <w:multiLevelType w:val="multilevel"/>
    <w:tmpl w:val="4DA659FA"/>
    <w:lvl w:ilvl="0">
      <w:start w:val="1"/>
      <w:numFmt w:val="decimal"/>
      <w:lvlText w:val="%1."/>
      <w:lvlJc w:val="left"/>
      <w:pPr>
        <w:ind w:left="915" w:hanging="375"/>
      </w:pPr>
      <w:rPr>
        <w:rFonts w:hint="default"/>
      </w:rPr>
    </w:lvl>
    <w:lvl w:ilvl="1">
      <w:start w:val="1"/>
      <w:numFmt w:val="decimal"/>
      <w:isLgl/>
      <w:lvlText w:val="%1.%2."/>
      <w:lvlJc w:val="left"/>
      <w:pPr>
        <w:ind w:left="1260" w:hanging="72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1" w15:restartNumberingAfterBreak="0">
    <w:nsid w:val="6F573648"/>
    <w:multiLevelType w:val="multilevel"/>
    <w:tmpl w:val="69C87530"/>
    <w:lvl w:ilvl="0">
      <w:start w:val="1"/>
      <w:numFmt w:val="decimal"/>
      <w:lvlText w:val="%1."/>
      <w:lvlJc w:val="left"/>
      <w:pPr>
        <w:ind w:left="390" w:hanging="39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2" w15:restartNumberingAfterBreak="0">
    <w:nsid w:val="725D3174"/>
    <w:multiLevelType w:val="hybridMultilevel"/>
    <w:tmpl w:val="F8348B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9C30549"/>
    <w:multiLevelType w:val="hybridMultilevel"/>
    <w:tmpl w:val="E43EAD3E"/>
    <w:lvl w:ilvl="0" w:tplc="4E1C08C8">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23"/>
  </w:num>
  <w:num w:numId="2">
    <w:abstractNumId w:val="30"/>
  </w:num>
  <w:num w:numId="3">
    <w:abstractNumId w:val="5"/>
  </w:num>
  <w:num w:numId="4">
    <w:abstractNumId w:val="6"/>
  </w:num>
  <w:num w:numId="5">
    <w:abstractNumId w:val="31"/>
  </w:num>
  <w:num w:numId="6">
    <w:abstractNumId w:val="1"/>
  </w:num>
  <w:num w:numId="7">
    <w:abstractNumId w:val="13"/>
  </w:num>
  <w:num w:numId="8">
    <w:abstractNumId w:val="9"/>
  </w:num>
  <w:num w:numId="9">
    <w:abstractNumId w:val="27"/>
  </w:num>
  <w:num w:numId="10">
    <w:abstractNumId w:val="18"/>
  </w:num>
  <w:num w:numId="11">
    <w:abstractNumId w:val="0"/>
  </w:num>
  <w:num w:numId="12">
    <w:abstractNumId w:val="22"/>
  </w:num>
  <w:num w:numId="13">
    <w:abstractNumId w:val="15"/>
  </w:num>
  <w:num w:numId="14">
    <w:abstractNumId w:val="28"/>
  </w:num>
  <w:num w:numId="15">
    <w:abstractNumId w:val="17"/>
  </w:num>
  <w:num w:numId="16">
    <w:abstractNumId w:val="10"/>
  </w:num>
  <w:num w:numId="17">
    <w:abstractNumId w:val="3"/>
  </w:num>
  <w:num w:numId="18">
    <w:abstractNumId w:val="4"/>
  </w:num>
  <w:num w:numId="19">
    <w:abstractNumId w:val="8"/>
  </w:num>
  <w:num w:numId="20">
    <w:abstractNumId w:val="25"/>
  </w:num>
  <w:num w:numId="21">
    <w:abstractNumId w:val="32"/>
  </w:num>
  <w:num w:numId="22">
    <w:abstractNumId w:val="24"/>
  </w:num>
  <w:num w:numId="23">
    <w:abstractNumId w:val="33"/>
  </w:num>
  <w:num w:numId="24">
    <w:abstractNumId w:val="14"/>
  </w:num>
  <w:num w:numId="25">
    <w:abstractNumId w:val="20"/>
  </w:num>
  <w:num w:numId="26">
    <w:abstractNumId w:val="16"/>
  </w:num>
  <w:num w:numId="27">
    <w:abstractNumId w:val="26"/>
  </w:num>
  <w:num w:numId="28">
    <w:abstractNumId w:val="21"/>
  </w:num>
  <w:num w:numId="29">
    <w:abstractNumId w:val="19"/>
  </w:num>
  <w:num w:numId="30">
    <w:abstractNumId w:val="2"/>
  </w:num>
  <w:num w:numId="31">
    <w:abstractNumId w:val="7"/>
  </w:num>
  <w:num w:numId="32">
    <w:abstractNumId w:val="12"/>
  </w:num>
  <w:num w:numId="33">
    <w:abstractNumId w:val="1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7BE"/>
    <w:rsid w:val="0000143B"/>
    <w:rsid w:val="0001118E"/>
    <w:rsid w:val="00032A41"/>
    <w:rsid w:val="00051978"/>
    <w:rsid w:val="00054F97"/>
    <w:rsid w:val="00060479"/>
    <w:rsid w:val="00064E9A"/>
    <w:rsid w:val="000A1284"/>
    <w:rsid w:val="000A2D86"/>
    <w:rsid w:val="000A7724"/>
    <w:rsid w:val="000D5CE5"/>
    <w:rsid w:val="000E6845"/>
    <w:rsid w:val="000E7E24"/>
    <w:rsid w:val="000F4511"/>
    <w:rsid w:val="000F71D9"/>
    <w:rsid w:val="00105909"/>
    <w:rsid w:val="001120DB"/>
    <w:rsid w:val="001144B2"/>
    <w:rsid w:val="00114749"/>
    <w:rsid w:val="00125BBC"/>
    <w:rsid w:val="0013108C"/>
    <w:rsid w:val="001310B5"/>
    <w:rsid w:val="00152AAE"/>
    <w:rsid w:val="001768CE"/>
    <w:rsid w:val="001B2761"/>
    <w:rsid w:val="001B3B17"/>
    <w:rsid w:val="001C7B66"/>
    <w:rsid w:val="001C7D93"/>
    <w:rsid w:val="001D6310"/>
    <w:rsid w:val="00216227"/>
    <w:rsid w:val="0023460C"/>
    <w:rsid w:val="00274807"/>
    <w:rsid w:val="002832B1"/>
    <w:rsid w:val="0029226A"/>
    <w:rsid w:val="002A18F6"/>
    <w:rsid w:val="002A72F6"/>
    <w:rsid w:val="002E5578"/>
    <w:rsid w:val="002E79D6"/>
    <w:rsid w:val="002F7CD8"/>
    <w:rsid w:val="00311468"/>
    <w:rsid w:val="00320987"/>
    <w:rsid w:val="0033774B"/>
    <w:rsid w:val="00344DEC"/>
    <w:rsid w:val="003522B7"/>
    <w:rsid w:val="00353E88"/>
    <w:rsid w:val="00390F55"/>
    <w:rsid w:val="003B076D"/>
    <w:rsid w:val="003C1E85"/>
    <w:rsid w:val="003D6484"/>
    <w:rsid w:val="003E5DA4"/>
    <w:rsid w:val="003F28A1"/>
    <w:rsid w:val="00422C15"/>
    <w:rsid w:val="004316B5"/>
    <w:rsid w:val="00450E2D"/>
    <w:rsid w:val="00453516"/>
    <w:rsid w:val="00464229"/>
    <w:rsid w:val="004665D0"/>
    <w:rsid w:val="00483EF1"/>
    <w:rsid w:val="004B0FAE"/>
    <w:rsid w:val="004C1D02"/>
    <w:rsid w:val="00505DB3"/>
    <w:rsid w:val="00511B0C"/>
    <w:rsid w:val="005153A3"/>
    <w:rsid w:val="005214E2"/>
    <w:rsid w:val="005319F0"/>
    <w:rsid w:val="0054609F"/>
    <w:rsid w:val="005511E9"/>
    <w:rsid w:val="005528B9"/>
    <w:rsid w:val="00561EDC"/>
    <w:rsid w:val="005A1644"/>
    <w:rsid w:val="005B453B"/>
    <w:rsid w:val="005B4A61"/>
    <w:rsid w:val="005E4874"/>
    <w:rsid w:val="00602348"/>
    <w:rsid w:val="006052B6"/>
    <w:rsid w:val="00613B57"/>
    <w:rsid w:val="006310BE"/>
    <w:rsid w:val="00636695"/>
    <w:rsid w:val="00664574"/>
    <w:rsid w:val="00673295"/>
    <w:rsid w:val="006A5792"/>
    <w:rsid w:val="006B17AC"/>
    <w:rsid w:val="006B4AFC"/>
    <w:rsid w:val="006D1B32"/>
    <w:rsid w:val="006E60AE"/>
    <w:rsid w:val="006F599A"/>
    <w:rsid w:val="0071547F"/>
    <w:rsid w:val="00717E0A"/>
    <w:rsid w:val="007459AD"/>
    <w:rsid w:val="00764A36"/>
    <w:rsid w:val="007B10AD"/>
    <w:rsid w:val="007C26A7"/>
    <w:rsid w:val="007C400E"/>
    <w:rsid w:val="007D1FCA"/>
    <w:rsid w:val="00807D6B"/>
    <w:rsid w:val="0081293D"/>
    <w:rsid w:val="00816A32"/>
    <w:rsid w:val="00817E6A"/>
    <w:rsid w:val="00824DEA"/>
    <w:rsid w:val="00831AFE"/>
    <w:rsid w:val="0085223B"/>
    <w:rsid w:val="0086073D"/>
    <w:rsid w:val="008A17D7"/>
    <w:rsid w:val="008C19DC"/>
    <w:rsid w:val="008C3C54"/>
    <w:rsid w:val="008D02C0"/>
    <w:rsid w:val="008E1ADC"/>
    <w:rsid w:val="008E3395"/>
    <w:rsid w:val="008E4778"/>
    <w:rsid w:val="008E76C4"/>
    <w:rsid w:val="008F21D5"/>
    <w:rsid w:val="00911AE8"/>
    <w:rsid w:val="0092072C"/>
    <w:rsid w:val="00921790"/>
    <w:rsid w:val="00930429"/>
    <w:rsid w:val="00A25901"/>
    <w:rsid w:val="00A42B31"/>
    <w:rsid w:val="00A86430"/>
    <w:rsid w:val="00A925EC"/>
    <w:rsid w:val="00AD4D2C"/>
    <w:rsid w:val="00AE1FA1"/>
    <w:rsid w:val="00B00EF5"/>
    <w:rsid w:val="00B12A10"/>
    <w:rsid w:val="00B12C9B"/>
    <w:rsid w:val="00B72222"/>
    <w:rsid w:val="00B75873"/>
    <w:rsid w:val="00B90CD9"/>
    <w:rsid w:val="00B92CFF"/>
    <w:rsid w:val="00BD2C65"/>
    <w:rsid w:val="00BE4E47"/>
    <w:rsid w:val="00BF1EBA"/>
    <w:rsid w:val="00C020F8"/>
    <w:rsid w:val="00C27372"/>
    <w:rsid w:val="00C27379"/>
    <w:rsid w:val="00C725B8"/>
    <w:rsid w:val="00C73353"/>
    <w:rsid w:val="00C76243"/>
    <w:rsid w:val="00C90942"/>
    <w:rsid w:val="00C97029"/>
    <w:rsid w:val="00CA2F10"/>
    <w:rsid w:val="00CB1C82"/>
    <w:rsid w:val="00CE09FA"/>
    <w:rsid w:val="00CF312F"/>
    <w:rsid w:val="00D23CA5"/>
    <w:rsid w:val="00D24A3E"/>
    <w:rsid w:val="00D270F2"/>
    <w:rsid w:val="00D41043"/>
    <w:rsid w:val="00D97C89"/>
    <w:rsid w:val="00DA1B1B"/>
    <w:rsid w:val="00DA6663"/>
    <w:rsid w:val="00DE6CAA"/>
    <w:rsid w:val="00DF0686"/>
    <w:rsid w:val="00E053B2"/>
    <w:rsid w:val="00E136C4"/>
    <w:rsid w:val="00E351B6"/>
    <w:rsid w:val="00E45C62"/>
    <w:rsid w:val="00E635C8"/>
    <w:rsid w:val="00E63726"/>
    <w:rsid w:val="00E73CEC"/>
    <w:rsid w:val="00E75D4D"/>
    <w:rsid w:val="00E84DAE"/>
    <w:rsid w:val="00E954CA"/>
    <w:rsid w:val="00E95A78"/>
    <w:rsid w:val="00E9636D"/>
    <w:rsid w:val="00EA1A21"/>
    <w:rsid w:val="00EC35D6"/>
    <w:rsid w:val="00ED50C2"/>
    <w:rsid w:val="00EF1F00"/>
    <w:rsid w:val="00F36746"/>
    <w:rsid w:val="00F4517E"/>
    <w:rsid w:val="00F462D1"/>
    <w:rsid w:val="00F53D87"/>
    <w:rsid w:val="00F561ED"/>
    <w:rsid w:val="00F670F0"/>
    <w:rsid w:val="00F718CF"/>
    <w:rsid w:val="00F72AC8"/>
    <w:rsid w:val="00F82E09"/>
    <w:rsid w:val="00F907F5"/>
    <w:rsid w:val="00FB6574"/>
    <w:rsid w:val="00FC0907"/>
    <w:rsid w:val="00FD5825"/>
    <w:rsid w:val="00FF01E0"/>
    <w:rsid w:val="00FF07BE"/>
    <w:rsid w:val="00FF3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9159E9-58C8-41BD-9A3C-D699B253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35084"/>
    <w:pPr>
      <w:spacing w:after="0" w:line="360" w:lineRule="auto"/>
      <w:ind w:firstLine="540"/>
      <w:jc w:val="both"/>
      <w:outlineLvl w:val="0"/>
    </w:pPr>
    <w:rPr>
      <w:rFonts w:ascii="Times New Roman" w:eastAsia="Times New Roman" w:hAnsi="Times New Roman" w:cs="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4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635084"/>
    <w:rPr>
      <w:rFonts w:ascii="Times New Roman" w:eastAsia="Times New Roman" w:hAnsi="Times New Roman" w:cs="Times New Roman"/>
      <w:b/>
      <w:sz w:val="26"/>
      <w:szCs w:val="26"/>
      <w:lang w:eastAsia="ru-RU"/>
    </w:rPr>
  </w:style>
  <w:style w:type="paragraph" w:customStyle="1" w:styleId="11">
    <w:name w:val="Без интервала1"/>
    <w:uiPriority w:val="99"/>
    <w:rsid w:val="00635084"/>
    <w:pPr>
      <w:spacing w:after="0" w:line="240" w:lineRule="auto"/>
    </w:pPr>
    <w:rPr>
      <w:rFonts w:ascii="Calibri" w:eastAsia="Times New Roman" w:hAnsi="Calibri" w:cs="Times New Roman"/>
    </w:rPr>
  </w:style>
  <w:style w:type="paragraph" w:styleId="a4">
    <w:name w:val="List Paragraph"/>
    <w:basedOn w:val="a"/>
    <w:link w:val="a5"/>
    <w:uiPriority w:val="34"/>
    <w:qFormat/>
    <w:rsid w:val="00635084"/>
    <w:pPr>
      <w:spacing w:line="360" w:lineRule="auto"/>
      <w:ind w:left="720"/>
      <w:contextualSpacing/>
    </w:pPr>
    <w:rPr>
      <w:rFonts w:ascii="Arial" w:eastAsia="Times New Roman" w:hAnsi="Arial" w:cs="Times New Roman"/>
      <w:sz w:val="24"/>
      <w:lang w:val="en-US" w:bidi="en-US"/>
    </w:rPr>
  </w:style>
  <w:style w:type="character" w:customStyle="1" w:styleId="a5">
    <w:name w:val="Абзац списка Знак"/>
    <w:link w:val="a4"/>
    <w:uiPriority w:val="34"/>
    <w:rsid w:val="00635084"/>
    <w:rPr>
      <w:rFonts w:ascii="Arial" w:eastAsia="Times New Roman" w:hAnsi="Arial" w:cs="Times New Roman"/>
      <w:sz w:val="24"/>
      <w:lang w:val="en-US" w:bidi="en-US"/>
    </w:rPr>
  </w:style>
  <w:style w:type="paragraph" w:styleId="a6">
    <w:name w:val="Balloon Text"/>
    <w:basedOn w:val="a"/>
    <w:link w:val="a7"/>
    <w:uiPriority w:val="99"/>
    <w:semiHidden/>
    <w:unhideWhenUsed/>
    <w:rsid w:val="006350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5084"/>
    <w:rPr>
      <w:rFonts w:ascii="Tahoma" w:hAnsi="Tahoma" w:cs="Tahoma"/>
      <w:sz w:val="16"/>
      <w:szCs w:val="16"/>
    </w:rPr>
  </w:style>
  <w:style w:type="paragraph" w:styleId="a8">
    <w:name w:val="header"/>
    <w:basedOn w:val="a"/>
    <w:link w:val="a9"/>
    <w:uiPriority w:val="99"/>
    <w:unhideWhenUsed/>
    <w:rsid w:val="007B7E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B7E91"/>
  </w:style>
  <w:style w:type="paragraph" w:styleId="aa">
    <w:name w:val="footer"/>
    <w:basedOn w:val="a"/>
    <w:link w:val="ab"/>
    <w:uiPriority w:val="99"/>
    <w:unhideWhenUsed/>
    <w:rsid w:val="007B7E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B7E91"/>
  </w:style>
  <w:style w:type="character" w:styleId="ac">
    <w:name w:val="Hyperlink"/>
    <w:basedOn w:val="a0"/>
    <w:uiPriority w:val="99"/>
    <w:unhideWhenUsed/>
    <w:rsid w:val="004028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508383">
      <w:bodyDiv w:val="1"/>
      <w:marLeft w:val="0"/>
      <w:marRight w:val="0"/>
      <w:marTop w:val="0"/>
      <w:marBottom w:val="0"/>
      <w:divBdr>
        <w:top w:val="none" w:sz="0" w:space="0" w:color="auto"/>
        <w:left w:val="none" w:sz="0" w:space="0" w:color="auto"/>
        <w:bottom w:val="none" w:sz="0" w:space="0" w:color="auto"/>
        <w:right w:val="none" w:sz="0" w:space="0" w:color="auto"/>
      </w:divBdr>
      <w:divsChild>
        <w:div w:id="1264534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8.wmf"/><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oleObject" Target="embeddings/oleObject4.bin"/><Relationship Id="rId47" Type="http://schemas.openxmlformats.org/officeDocument/2006/relationships/image" Target="media/image32.wmf"/><Relationship Id="rId50" Type="http://schemas.openxmlformats.org/officeDocument/2006/relationships/oleObject" Target="embeddings/oleObject8.bin"/><Relationship Id="rId55" Type="http://schemas.openxmlformats.org/officeDocument/2006/relationships/image" Target="media/image36.wmf"/><Relationship Id="rId63" Type="http://schemas.openxmlformats.org/officeDocument/2006/relationships/oleObject" Target="embeddings/oleObject15.bin"/><Relationship Id="rId68" Type="http://schemas.openxmlformats.org/officeDocument/2006/relationships/image" Target="media/image40.wmf"/><Relationship Id="rId76" Type="http://schemas.openxmlformats.org/officeDocument/2006/relationships/oleObject" Target="embeddings/oleObject27.bin"/><Relationship Id="rId7" Type="http://schemas.openxmlformats.org/officeDocument/2006/relationships/endnotes" Target="endnotes.xml"/><Relationship Id="rId71"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footer" Target="footer2.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7.wmf"/><Relationship Id="rId40" Type="http://schemas.openxmlformats.org/officeDocument/2006/relationships/oleObject" Target="embeddings/oleObject3.bin"/><Relationship Id="rId45" Type="http://schemas.openxmlformats.org/officeDocument/2006/relationships/image" Target="media/image31.wmf"/><Relationship Id="rId53" Type="http://schemas.openxmlformats.org/officeDocument/2006/relationships/image" Target="media/image35.wmf"/><Relationship Id="rId58" Type="http://schemas.openxmlformats.org/officeDocument/2006/relationships/oleObject" Target="embeddings/oleObject12.bin"/><Relationship Id="rId66" Type="http://schemas.openxmlformats.org/officeDocument/2006/relationships/oleObject" Target="embeddings/oleObject18.bin"/><Relationship Id="rId74" Type="http://schemas.openxmlformats.org/officeDocument/2006/relationships/oleObject" Target="embeddings/oleObject25.bin"/><Relationship Id="rId79" Type="http://schemas.openxmlformats.org/officeDocument/2006/relationships/chart" Target="charts/chart2.xml"/><Relationship Id="rId5" Type="http://schemas.openxmlformats.org/officeDocument/2006/relationships/webSettings" Target="webSettings.xml"/><Relationship Id="rId61" Type="http://schemas.openxmlformats.org/officeDocument/2006/relationships/oleObject" Target="embeddings/oleObject14.bin"/><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oleObject" Target="embeddings/oleObject13.bin"/><Relationship Id="rId65" Type="http://schemas.openxmlformats.org/officeDocument/2006/relationships/oleObject" Target="embeddings/oleObject17.bin"/><Relationship Id="rId73" Type="http://schemas.openxmlformats.org/officeDocument/2006/relationships/oleObject" Target="embeddings/oleObject24.bin"/><Relationship Id="rId78" Type="http://schemas.openxmlformats.org/officeDocument/2006/relationships/hyperlink" Target="https://base.garant.ru/71274648/" TargetMode="External"/><Relationship Id="rId81" Type="http://schemas.openxmlformats.org/officeDocument/2006/relationships/hyperlink" Target="http://www.krg42.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wmf"/><Relationship Id="rId43" Type="http://schemas.openxmlformats.org/officeDocument/2006/relationships/image" Target="media/image30.wmf"/><Relationship Id="rId48" Type="http://schemas.openxmlformats.org/officeDocument/2006/relationships/oleObject" Target="embeddings/oleObject7.bin"/><Relationship Id="rId56" Type="http://schemas.openxmlformats.org/officeDocument/2006/relationships/oleObject" Target="embeddings/oleObject11.bin"/><Relationship Id="rId64" Type="http://schemas.openxmlformats.org/officeDocument/2006/relationships/oleObject" Target="embeddings/oleObject16.bin"/><Relationship Id="rId69" Type="http://schemas.openxmlformats.org/officeDocument/2006/relationships/oleObject" Target="embeddings/oleObject20.bin"/><Relationship Id="rId77" Type="http://schemas.openxmlformats.org/officeDocument/2006/relationships/chart" Target="charts/chart1.xml"/><Relationship Id="rId8" Type="http://schemas.openxmlformats.org/officeDocument/2006/relationships/image" Target="media/image1.png"/><Relationship Id="rId51" Type="http://schemas.openxmlformats.org/officeDocument/2006/relationships/image" Target="media/image34.wmf"/><Relationship Id="rId72" Type="http://schemas.openxmlformats.org/officeDocument/2006/relationships/oleObject" Target="embeddings/oleObject23.bin"/><Relationship Id="rId80"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oleObject" Target="embeddings/oleObject2.bin"/><Relationship Id="rId46" Type="http://schemas.openxmlformats.org/officeDocument/2006/relationships/oleObject" Target="embeddings/oleObject6.bin"/><Relationship Id="rId59" Type="http://schemas.openxmlformats.org/officeDocument/2006/relationships/image" Target="media/image38.wmf"/><Relationship Id="rId67" Type="http://schemas.openxmlformats.org/officeDocument/2006/relationships/oleObject" Target="embeddings/oleObject19.bin"/><Relationship Id="rId20" Type="http://schemas.openxmlformats.org/officeDocument/2006/relationships/image" Target="media/image11.jpeg"/><Relationship Id="rId41" Type="http://schemas.openxmlformats.org/officeDocument/2006/relationships/image" Target="media/image29.wmf"/><Relationship Id="rId54" Type="http://schemas.openxmlformats.org/officeDocument/2006/relationships/oleObject" Target="embeddings/oleObject10.bin"/><Relationship Id="rId62" Type="http://schemas.openxmlformats.org/officeDocument/2006/relationships/image" Target="media/image39.wmf"/><Relationship Id="rId70" Type="http://schemas.openxmlformats.org/officeDocument/2006/relationships/oleObject" Target="embeddings/oleObject21.bin"/><Relationship Id="rId75" Type="http://schemas.openxmlformats.org/officeDocument/2006/relationships/oleObject" Target="embeddings/oleObject26.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oleObject" Target="embeddings/oleObject1.bin"/><Relationship Id="rId49" Type="http://schemas.openxmlformats.org/officeDocument/2006/relationships/image" Target="media/image33.wmf"/><Relationship Id="rId57" Type="http://schemas.openxmlformats.org/officeDocument/2006/relationships/image" Target="media/image37.wmf"/></Relationships>
</file>

<file path=word/charts/_rels/chart1.xml.rels><?xml version="1.0" encoding="UTF-8" standalone="yes"?>
<Relationships xmlns="http://schemas.openxmlformats.org/package/2006/relationships"><Relationship Id="rId1" Type="http://schemas.openxmlformats.org/officeDocument/2006/relationships/oleObject" Target="file:///\\tprogress\shared\&#1069;&#1085;&#1077;&#1088;&#1075;&#1086;&#1072;&#1091;&#1076;&#1080;&#1090;\2_&#1042;%20&#1088;&#1072;&#1073;&#1086;&#1090;&#1077;\&#1070;&#1056;&#1043;&#1040;\&#1056;&#1072;&#1089;&#1095;&#1077;&#1090;%20&#1056;&#105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progress\shared\&#1069;&#1085;&#1077;&#1088;&#1075;&#1086;&#1072;&#1091;&#1076;&#1080;&#1090;\2_&#1042;%20&#1088;&#1072;&#1073;&#1086;&#1090;&#1077;\&#1070;&#1056;&#1043;&#1040;\NEW%20&#1089;&#1093;&#1077;&#1084;&#1099;\&#1051;&#1080;&#1089;&#1090;%20Microsoft%20Excel.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годовой расход натурального топлива (каменный уголь), т</c:v>
          </c:tx>
          <c:spPr>
            <a:solidFill>
              <a:schemeClr val="accent1"/>
            </a:solidFill>
            <a:ln>
              <a:noFill/>
            </a:ln>
          </c:spPr>
          <c:invertIfNegative val="0"/>
          <c:cat>
            <c:strRef>
              <c:f>Лист1!$C$203:$G$203</c:f>
              <c:strCache>
                <c:ptCount val="5"/>
                <c:pt idx="0">
                  <c:v>2021 г</c:v>
                </c:pt>
                <c:pt idx="1">
                  <c:v>2022 г</c:v>
                </c:pt>
                <c:pt idx="2">
                  <c:v>2026 г</c:v>
                </c:pt>
                <c:pt idx="3">
                  <c:v>2031 г</c:v>
                </c:pt>
                <c:pt idx="4">
                  <c:v>2035 г</c:v>
                </c:pt>
              </c:strCache>
            </c:strRef>
          </c:cat>
          <c:val>
            <c:numRef>
              <c:f>Лист1!$C$209:$G$209</c:f>
              <c:numCache>
                <c:formatCode>General</c:formatCode>
                <c:ptCount val="5"/>
                <c:pt idx="0">
                  <c:v>41439.89</c:v>
                </c:pt>
                <c:pt idx="1">
                  <c:v>41439.89</c:v>
                </c:pt>
                <c:pt idx="2">
                  <c:v>41439.89</c:v>
                </c:pt>
                <c:pt idx="3">
                  <c:v>41439.89</c:v>
                </c:pt>
                <c:pt idx="4">
                  <c:v>41439.89</c:v>
                </c:pt>
              </c:numCache>
            </c:numRef>
          </c:val>
        </c:ser>
        <c:dLbls>
          <c:showLegendKey val="0"/>
          <c:showVal val="0"/>
          <c:showCatName val="0"/>
          <c:showSerName val="0"/>
          <c:showPercent val="0"/>
          <c:showBubbleSize val="0"/>
        </c:dLbls>
        <c:gapWidth val="219"/>
        <c:overlap val="-27"/>
        <c:axId val="636520216"/>
        <c:axId val="636519040"/>
      </c:barChart>
      <c:catAx>
        <c:axId val="63652021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6519040"/>
        <c:crosses val="autoZero"/>
        <c:auto val="1"/>
        <c:lblAlgn val="ctr"/>
        <c:lblOffset val="100"/>
        <c:noMultiLvlLbl val="0"/>
      </c:catAx>
      <c:valAx>
        <c:axId val="636519040"/>
        <c:scaling>
          <c:orientation val="minMax"/>
        </c:scaling>
        <c:delete val="0"/>
        <c:axPos val="l"/>
        <c:majorGridlines>
          <c:spPr>
            <a:ln w="9525">
              <a:solidFill>
                <a:schemeClr val="tx1">
                  <a:lumMod val="15000"/>
                  <a:lumOff val="85000"/>
                </a:schemeClr>
              </a:solidFill>
              <a:round/>
            </a:ln>
          </c:spPr>
        </c:majorGridlines>
        <c:numFmt formatCode="General" sourceLinked="1"/>
        <c:majorTickMark val="none"/>
        <c:minorTickMark val="none"/>
        <c:tickLblPos val="nextTo"/>
        <c:spPr>
          <a:noFill/>
          <a:ln>
            <a:noFill/>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6520216"/>
        <c:crosses val="autoZero"/>
        <c:crossBetween val="between"/>
      </c:valAx>
      <c:spPr>
        <a:noFill/>
        <a:ln>
          <a:noFill/>
        </a:ln>
      </c:spPr>
    </c:plotArea>
    <c:legend>
      <c:legendPos val="b"/>
      <c:overlay val="0"/>
      <c:spPr>
        <a:noFill/>
        <a:ln>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a:solidFill>
        <a:schemeClr val="tx1">
          <a:lumMod val="15000"/>
          <a:lumOff val="85000"/>
        </a:schemeClr>
      </a:solidFill>
      <a:round/>
    </a:ln>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781094453588679E-2"/>
          <c:y val="3.6758563074352546E-2"/>
          <c:w val="0.85888913603313843"/>
          <c:h val="0.76553693255333621"/>
        </c:manualLayout>
      </c:layout>
      <c:scatterChart>
        <c:scatterStyle val="smoothMarker"/>
        <c:varyColors val="0"/>
        <c:ser>
          <c:idx val="0"/>
          <c:order val="0"/>
          <c:tx>
            <c:v>Годовой расход натурального топлива, т</c:v>
          </c:tx>
          <c:spPr>
            <a:ln w="19050" cap="rnd">
              <a:solidFill>
                <a:schemeClr val="accent1"/>
              </a:solidFill>
              <a:round/>
            </a:ln>
          </c:spPr>
          <c:marker>
            <c:symbol val="circle"/>
            <c:size val="5"/>
            <c:spPr>
              <a:solidFill>
                <a:schemeClr val="accent1"/>
              </a:solidFill>
              <a:ln w="9525">
                <a:solidFill>
                  <a:schemeClr val="accent1"/>
                </a:solidFill>
              </a:ln>
            </c:spPr>
          </c:marker>
          <c:xVal>
            <c:numRef>
              <c:f>Лист2!$A$3:$A$17</c:f>
              <c:numCache>
                <c:formatCode>General</c:formatCode>
                <c:ptCount val="15"/>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numCache>
            </c:numRef>
          </c:xVal>
          <c:yVal>
            <c:numRef>
              <c:f>Лист2!$K$3:$K$17</c:f>
              <c:numCache>
                <c:formatCode>General</c:formatCode>
                <c:ptCount val="15"/>
                <c:pt idx="0">
                  <c:v>41439.89</c:v>
                </c:pt>
                <c:pt idx="1">
                  <c:v>41439.89</c:v>
                </c:pt>
                <c:pt idx="2">
                  <c:v>41439.89</c:v>
                </c:pt>
                <c:pt idx="3">
                  <c:v>41439.89</c:v>
                </c:pt>
                <c:pt idx="4">
                  <c:v>41439.89</c:v>
                </c:pt>
                <c:pt idx="5">
                  <c:v>41439.89</c:v>
                </c:pt>
                <c:pt idx="6">
                  <c:v>41439.89</c:v>
                </c:pt>
                <c:pt idx="7">
                  <c:v>41439.89</c:v>
                </c:pt>
                <c:pt idx="8">
                  <c:v>41439.89</c:v>
                </c:pt>
                <c:pt idx="9">
                  <c:v>41439.89</c:v>
                </c:pt>
                <c:pt idx="10">
                  <c:v>41439.89</c:v>
                </c:pt>
                <c:pt idx="11">
                  <c:v>41439.89</c:v>
                </c:pt>
                <c:pt idx="12">
                  <c:v>41439.89</c:v>
                </c:pt>
                <c:pt idx="13">
                  <c:v>41439.89</c:v>
                </c:pt>
                <c:pt idx="14">
                  <c:v>41439.89</c:v>
                </c:pt>
              </c:numCache>
            </c:numRef>
          </c:yVal>
          <c:smooth val="1"/>
        </c:ser>
        <c:dLbls>
          <c:showLegendKey val="0"/>
          <c:showVal val="0"/>
          <c:showCatName val="0"/>
          <c:showSerName val="0"/>
          <c:showPercent val="0"/>
          <c:showBubbleSize val="0"/>
        </c:dLbls>
        <c:axId val="496724088"/>
        <c:axId val="496721736"/>
      </c:scatterChart>
      <c:valAx>
        <c:axId val="496724088"/>
        <c:scaling>
          <c:orientation val="minMax"/>
        </c:scaling>
        <c:delete val="0"/>
        <c:axPos val="b"/>
        <c:numFmt formatCode="General" sourceLinked="1"/>
        <c:majorTickMark val="out"/>
        <c:minorTickMark val="none"/>
        <c:tickLblPos val="nextTo"/>
        <c:spPr>
          <a:noFill/>
          <a:ln w="9525">
            <a:solidFill>
              <a:schemeClr val="tx1">
                <a:lumMod val="25000"/>
                <a:lumOff val="75000"/>
              </a:schemeClr>
            </a:solidFill>
            <a:round/>
          </a:ln>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721736"/>
        <c:crosses val="autoZero"/>
        <c:crossBetween val="midCat"/>
        <c:majorUnit val="1"/>
      </c:valAx>
      <c:valAx>
        <c:axId val="496721736"/>
        <c:scaling>
          <c:orientation val="minMax"/>
        </c:scaling>
        <c:delete val="0"/>
        <c:axPos val="l"/>
        <c:majorGridlines>
          <c:spPr>
            <a:ln w="9525">
              <a:solidFill>
                <a:schemeClr val="tx1">
                  <a:lumMod val="15000"/>
                  <a:lumOff val="85000"/>
                </a:schemeClr>
              </a:solidFill>
              <a:round/>
            </a:ln>
          </c:spPr>
        </c:majorGridlines>
        <c:numFmt formatCode="General" sourceLinked="1"/>
        <c:majorTickMark val="out"/>
        <c:minorTickMark val="none"/>
        <c:tickLblPos val="nextTo"/>
        <c:spPr>
          <a:noFill/>
          <a:ln w="9525">
            <a:solidFill>
              <a:schemeClr val="tx1">
                <a:lumMod val="25000"/>
                <a:lumOff val="75000"/>
              </a:schemeClr>
            </a:solidFill>
            <a:round/>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724088"/>
        <c:crosses val="autoZero"/>
        <c:crossBetween val="midCat"/>
      </c:valAx>
      <c:spPr>
        <a:noFill/>
        <a:ln>
          <a:noFill/>
        </a:ln>
      </c:spPr>
    </c:plotArea>
    <c:legend>
      <c:legendPos val="r"/>
      <c:layout>
        <c:manualLayout>
          <c:xMode val="edge"/>
          <c:yMode val="edge"/>
          <c:x val="0.26697549811923232"/>
          <c:y val="0.90964932018377564"/>
          <c:w val="0.50994281082096349"/>
          <c:h val="6.9758122339970724E-2"/>
        </c:manualLayout>
      </c:layout>
      <c:overlay val="0"/>
      <c:spPr>
        <a:noFill/>
        <a:ln>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a:solidFill>
        <a:schemeClr val="tx1">
          <a:lumMod val="15000"/>
          <a:lumOff val="85000"/>
        </a:schemeClr>
      </a:solidFill>
      <a:round/>
    </a:ln>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Годовой расход натурального топлива (газ), м3</c:v>
          </c:tx>
          <c:spPr>
            <a:ln w="28575" cap="rnd">
              <a:solidFill>
                <a:schemeClr val="accent1"/>
              </a:solidFill>
              <a:round/>
            </a:ln>
          </c:spPr>
          <c:marker>
            <c:symbol val="circle"/>
            <c:size val="5"/>
            <c:spPr>
              <a:solidFill>
                <a:schemeClr val="accent1"/>
              </a:solidFill>
              <a:ln w="9525">
                <a:solidFill>
                  <a:schemeClr val="accent1"/>
                </a:solidFill>
              </a:ln>
            </c:spPr>
          </c:marker>
          <c:cat>
            <c:strRef>
              <c:f>Лист1!$A$236:$A$250</c:f>
              <c:strCache>
                <c:ptCount val="15"/>
                <c:pt idx="0">
                  <c:v>2021 г</c:v>
                </c:pt>
                <c:pt idx="1">
                  <c:v>2022 г</c:v>
                </c:pt>
                <c:pt idx="2">
                  <c:v>2023 г</c:v>
                </c:pt>
                <c:pt idx="3">
                  <c:v>2024 г</c:v>
                </c:pt>
                <c:pt idx="4">
                  <c:v>2025 г</c:v>
                </c:pt>
                <c:pt idx="5">
                  <c:v>2026 г</c:v>
                </c:pt>
                <c:pt idx="6">
                  <c:v>2027 г</c:v>
                </c:pt>
                <c:pt idx="7">
                  <c:v>2028 г</c:v>
                </c:pt>
                <c:pt idx="8">
                  <c:v>2029 г</c:v>
                </c:pt>
                <c:pt idx="9">
                  <c:v>2030 г</c:v>
                </c:pt>
                <c:pt idx="10">
                  <c:v>2031 г</c:v>
                </c:pt>
                <c:pt idx="11">
                  <c:v>2032 г</c:v>
                </c:pt>
                <c:pt idx="12">
                  <c:v>2033 г</c:v>
                </c:pt>
                <c:pt idx="13">
                  <c:v>2034 г </c:v>
                </c:pt>
                <c:pt idx="14">
                  <c:v>2035 г</c:v>
                </c:pt>
              </c:strCache>
            </c:strRef>
          </c:cat>
          <c:val>
            <c:numRef>
              <c:f>Лист1!$B$236:$B$250</c:f>
              <c:numCache>
                <c:formatCode>General</c:formatCode>
                <c:ptCount val="15"/>
                <c:pt idx="0">
                  <c:v>2177.627</c:v>
                </c:pt>
                <c:pt idx="1">
                  <c:v>2177.627</c:v>
                </c:pt>
                <c:pt idx="2">
                  <c:v>2177.627</c:v>
                </c:pt>
                <c:pt idx="3">
                  <c:v>2177.627</c:v>
                </c:pt>
                <c:pt idx="4">
                  <c:v>2177.627</c:v>
                </c:pt>
                <c:pt idx="5">
                  <c:v>2177.627</c:v>
                </c:pt>
                <c:pt idx="6">
                  <c:v>2177.627</c:v>
                </c:pt>
                <c:pt idx="7">
                  <c:v>2177.627</c:v>
                </c:pt>
                <c:pt idx="8">
                  <c:v>2177.627</c:v>
                </c:pt>
                <c:pt idx="9">
                  <c:v>2177.627</c:v>
                </c:pt>
                <c:pt idx="10">
                  <c:v>2177.627</c:v>
                </c:pt>
                <c:pt idx="11">
                  <c:v>2177.627</c:v>
                </c:pt>
                <c:pt idx="12">
                  <c:v>2177.627</c:v>
                </c:pt>
                <c:pt idx="13">
                  <c:v>2177.627</c:v>
                </c:pt>
                <c:pt idx="14">
                  <c:v>2177.627</c:v>
                </c:pt>
              </c:numCache>
            </c:numRef>
          </c:val>
          <c:smooth val="0"/>
        </c:ser>
        <c:dLbls>
          <c:showLegendKey val="0"/>
          <c:showVal val="0"/>
          <c:showCatName val="0"/>
          <c:showSerName val="0"/>
          <c:showPercent val="0"/>
          <c:showBubbleSize val="0"/>
        </c:dLbls>
        <c:marker val="1"/>
        <c:smooth val="0"/>
        <c:axId val="496720560"/>
        <c:axId val="496723304"/>
      </c:lineChart>
      <c:catAx>
        <c:axId val="496720560"/>
        <c:scaling>
          <c:orientation val="minMax"/>
        </c:scaling>
        <c:delete val="0"/>
        <c:axPos val="b"/>
        <c:numFmt formatCode="General" sourceLinked="1"/>
        <c:majorTickMark val="none"/>
        <c:minorTickMark val="none"/>
        <c:tickLblPos val="low"/>
        <c:spPr>
          <a:noFill/>
          <a:ln w="9525">
            <a:solidFill>
              <a:schemeClr val="tx1">
                <a:lumMod val="15000"/>
                <a:lumOff val="85000"/>
              </a:schemeClr>
            </a:solidFill>
            <a:round/>
          </a:ln>
        </c:spPr>
        <c:txPr>
          <a:bodyPr rot="-198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723304"/>
        <c:crosses val="autoZero"/>
        <c:auto val="1"/>
        <c:lblAlgn val="ctr"/>
        <c:lblOffset val="100"/>
        <c:noMultiLvlLbl val="0"/>
      </c:catAx>
      <c:valAx>
        <c:axId val="496723304"/>
        <c:scaling>
          <c:orientation val="minMax"/>
        </c:scaling>
        <c:delete val="0"/>
        <c:axPos val="l"/>
        <c:majorGridlines>
          <c:spPr>
            <a:ln w="9525">
              <a:solidFill>
                <a:schemeClr val="tx1">
                  <a:lumMod val="15000"/>
                  <a:lumOff val="85000"/>
                </a:schemeClr>
              </a:solidFill>
              <a:round/>
            </a:ln>
          </c:spPr>
        </c:majorGridlines>
        <c:numFmt formatCode="General" sourceLinked="1"/>
        <c:majorTickMark val="none"/>
        <c:minorTickMark val="none"/>
        <c:tickLblPos val="nextTo"/>
        <c:spPr>
          <a:noFill/>
          <a:ln>
            <a:noFill/>
          </a:ln>
        </c:spPr>
        <c:txPr>
          <a:bodyPr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720560"/>
        <c:crosses val="autoZero"/>
        <c:crossBetween val="between"/>
      </c:valAx>
      <c:spPr>
        <a:noFill/>
        <a:ln>
          <a:noFill/>
        </a:ln>
      </c:spPr>
    </c:plotArea>
    <c:legend>
      <c:legendPos val="b"/>
      <c:overlay val="0"/>
      <c:spPr>
        <a:noFill/>
        <a:ln>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a:solidFill>
        <a:schemeClr val="tx1">
          <a:lumMod val="15000"/>
          <a:lumOff val="85000"/>
        </a:schemeClr>
      </a:solidFill>
      <a:round/>
    </a:ln>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D442-F6E1-40A7-AC78-63573B9C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129</Pages>
  <Words>27984</Words>
  <Characters>159512</Characters>
  <Application>Microsoft Office Word</Application>
  <DocSecurity>0</DocSecurity>
  <Lines>1329</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m-buro</cp:lastModifiedBy>
  <cp:revision>141</cp:revision>
  <cp:lastPrinted>2026-06-15T04:51:00Z</cp:lastPrinted>
  <dcterms:created xsi:type="dcterms:W3CDTF">2026-06-01T02:49:00Z</dcterms:created>
  <dcterms:modified xsi:type="dcterms:W3CDTF">2026-06-15T04:54:00Z</dcterms:modified>
</cp:coreProperties>
</file>