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EE5CB" w14:textId="77777777" w:rsidR="007D1906" w:rsidRPr="00692C50" w:rsidRDefault="007D1906" w:rsidP="007D1906">
      <w:pPr>
        <w:tabs>
          <w:tab w:val="left" w:pos="2700"/>
          <w:tab w:val="center" w:pos="4677"/>
          <w:tab w:val="left" w:pos="6103"/>
        </w:tabs>
        <w:spacing w:after="0" w:line="240" w:lineRule="auto"/>
        <w:jc w:val="center"/>
        <w:rPr>
          <w:rFonts w:ascii="Arial" w:hAnsi="Arial" w:cs="Arial"/>
          <w:color w:val="000000" w:themeColor="text1"/>
          <w:sz w:val="24"/>
          <w:szCs w:val="24"/>
        </w:rPr>
      </w:pPr>
      <w:r w:rsidRPr="00692C50">
        <w:rPr>
          <w:rFonts w:ascii="Arial" w:hAnsi="Arial" w:cs="Arial"/>
          <w:noProof/>
          <w:color w:val="000000" w:themeColor="text1"/>
          <w:sz w:val="24"/>
          <w:szCs w:val="24"/>
          <w:lang w:eastAsia="ru-RU" w:bidi="ar-SA"/>
        </w:rPr>
        <w:drawing>
          <wp:inline distT="0" distB="0" distL="0" distR="0" wp14:anchorId="265A16E0" wp14:editId="692C4519">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72A26307" w14:textId="77777777" w:rsidR="007D1906" w:rsidRPr="006D228B" w:rsidRDefault="007D1906" w:rsidP="007D1906">
      <w:pPr>
        <w:tabs>
          <w:tab w:val="left" w:pos="2700"/>
          <w:tab w:val="center" w:pos="4677"/>
          <w:tab w:val="left" w:pos="6103"/>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РОССИЙСКАЯ ФЕДЕРАЦИЯ</w:t>
      </w:r>
    </w:p>
    <w:p w14:paraId="5ABDEBEB" w14:textId="77777777" w:rsidR="007D1906" w:rsidRPr="006D228B" w:rsidRDefault="007D1906" w:rsidP="007D1906">
      <w:pPr>
        <w:tabs>
          <w:tab w:val="center" w:pos="4677"/>
          <w:tab w:val="left" w:pos="6103"/>
          <w:tab w:val="left" w:pos="6630"/>
          <w:tab w:val="left" w:pos="7068"/>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Кемеровская область - Кузбасс</w:t>
      </w:r>
    </w:p>
    <w:p w14:paraId="43107142" w14:textId="77777777" w:rsidR="007D1906" w:rsidRPr="006D228B" w:rsidRDefault="007D1906" w:rsidP="007D1906">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Юргинский муниципальный округ</w:t>
      </w:r>
    </w:p>
    <w:p w14:paraId="68D5D77A" w14:textId="77777777" w:rsidR="007D1906" w:rsidRPr="006D228B" w:rsidRDefault="007D1906" w:rsidP="007D1906">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p>
    <w:p w14:paraId="6EB84FBD" w14:textId="77777777" w:rsidR="007D1906" w:rsidRPr="006D228B" w:rsidRDefault="007D1906" w:rsidP="007D1906">
      <w:pPr>
        <w:tabs>
          <w:tab w:val="center" w:pos="4677"/>
          <w:tab w:val="left" w:pos="6103"/>
          <w:tab w:val="left" w:pos="7464"/>
        </w:tabs>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ПОСТАНОВЛЕНИЕ</w:t>
      </w:r>
    </w:p>
    <w:p w14:paraId="2FD7FF7F" w14:textId="77777777" w:rsidR="007D1906" w:rsidRPr="006D228B" w:rsidRDefault="007D1906" w:rsidP="007D1906">
      <w:pPr>
        <w:spacing w:after="0" w:line="240" w:lineRule="auto"/>
        <w:jc w:val="center"/>
        <w:rPr>
          <w:rFonts w:ascii="Arial" w:hAnsi="Arial" w:cs="Arial"/>
          <w:b/>
          <w:bCs/>
          <w:color w:val="000000" w:themeColor="text1"/>
          <w:kern w:val="28"/>
          <w:sz w:val="32"/>
          <w:szCs w:val="32"/>
        </w:rPr>
      </w:pPr>
      <w:r w:rsidRPr="006D228B">
        <w:rPr>
          <w:rFonts w:ascii="Arial" w:hAnsi="Arial" w:cs="Arial"/>
          <w:b/>
          <w:bCs/>
          <w:color w:val="000000" w:themeColor="text1"/>
          <w:kern w:val="28"/>
          <w:sz w:val="32"/>
          <w:szCs w:val="32"/>
        </w:rPr>
        <w:t>администрации Юргинского муниципального округа</w:t>
      </w:r>
    </w:p>
    <w:p w14:paraId="0C716C1A" w14:textId="77777777" w:rsidR="007D1906" w:rsidRPr="006D228B" w:rsidRDefault="007D1906" w:rsidP="007D1906">
      <w:pPr>
        <w:spacing w:after="0" w:line="240" w:lineRule="auto"/>
        <w:jc w:val="center"/>
        <w:rPr>
          <w:rFonts w:ascii="Arial" w:hAnsi="Arial" w:cs="Arial"/>
          <w:b/>
          <w:bCs/>
          <w:color w:val="000000" w:themeColor="text1"/>
          <w:kern w:val="28"/>
          <w:sz w:val="32"/>
          <w:szCs w:val="32"/>
        </w:rPr>
      </w:pPr>
    </w:p>
    <w:p w14:paraId="764CE76D" w14:textId="00645B89" w:rsidR="007D1906" w:rsidRPr="006D228B" w:rsidRDefault="007D1906" w:rsidP="007D1906">
      <w:pPr>
        <w:spacing w:after="0" w:line="240" w:lineRule="auto"/>
        <w:jc w:val="center"/>
        <w:rPr>
          <w:rFonts w:ascii="Arial" w:hAnsi="Arial" w:cs="Arial"/>
          <w:b/>
          <w:bCs/>
          <w:color w:val="000000" w:themeColor="text1"/>
          <w:kern w:val="28"/>
          <w:sz w:val="32"/>
          <w:szCs w:val="32"/>
        </w:rPr>
      </w:pPr>
      <w:r>
        <w:rPr>
          <w:rFonts w:ascii="Arial" w:hAnsi="Arial" w:cs="Arial"/>
          <w:b/>
          <w:bCs/>
          <w:color w:val="000000" w:themeColor="text1"/>
          <w:kern w:val="28"/>
          <w:sz w:val="32"/>
          <w:szCs w:val="32"/>
        </w:rPr>
        <w:t xml:space="preserve">от </w:t>
      </w:r>
      <w:r w:rsidR="001C3E5B">
        <w:rPr>
          <w:rFonts w:ascii="Arial" w:hAnsi="Arial" w:cs="Arial"/>
          <w:b/>
          <w:bCs/>
          <w:color w:val="000000" w:themeColor="text1"/>
          <w:kern w:val="28"/>
          <w:sz w:val="32"/>
          <w:szCs w:val="32"/>
        </w:rPr>
        <w:t>14</w:t>
      </w:r>
      <w:r>
        <w:rPr>
          <w:rFonts w:ascii="Arial" w:hAnsi="Arial" w:cs="Arial"/>
          <w:b/>
          <w:bCs/>
          <w:color w:val="000000" w:themeColor="text1"/>
          <w:kern w:val="28"/>
          <w:sz w:val="32"/>
          <w:szCs w:val="32"/>
        </w:rPr>
        <w:t>.</w:t>
      </w:r>
      <w:r w:rsidR="001C3E5B">
        <w:rPr>
          <w:rFonts w:ascii="Arial" w:hAnsi="Arial" w:cs="Arial"/>
          <w:b/>
          <w:bCs/>
          <w:color w:val="000000" w:themeColor="text1"/>
          <w:kern w:val="28"/>
          <w:sz w:val="32"/>
          <w:szCs w:val="32"/>
        </w:rPr>
        <w:t>08</w:t>
      </w:r>
      <w:r w:rsidRPr="006D228B">
        <w:rPr>
          <w:rFonts w:ascii="Arial" w:hAnsi="Arial" w:cs="Arial"/>
          <w:b/>
          <w:bCs/>
          <w:color w:val="000000" w:themeColor="text1"/>
          <w:kern w:val="28"/>
          <w:sz w:val="32"/>
          <w:szCs w:val="32"/>
        </w:rPr>
        <w:t xml:space="preserve">.2026 </w:t>
      </w:r>
      <w:r>
        <w:rPr>
          <w:rFonts w:ascii="Arial" w:hAnsi="Arial" w:cs="Arial"/>
          <w:b/>
          <w:bCs/>
          <w:color w:val="000000" w:themeColor="text1"/>
          <w:kern w:val="28"/>
          <w:sz w:val="32"/>
          <w:szCs w:val="32"/>
        </w:rPr>
        <w:t>№</w:t>
      </w:r>
      <w:r w:rsidR="001C3E5B">
        <w:rPr>
          <w:rFonts w:ascii="Arial" w:hAnsi="Arial" w:cs="Arial"/>
          <w:b/>
          <w:bCs/>
          <w:color w:val="000000" w:themeColor="text1"/>
          <w:kern w:val="28"/>
          <w:sz w:val="32"/>
          <w:szCs w:val="32"/>
        </w:rPr>
        <w:t>121</w:t>
      </w:r>
      <w:r w:rsidRPr="006D228B">
        <w:rPr>
          <w:rFonts w:ascii="Arial" w:hAnsi="Arial" w:cs="Arial"/>
          <w:b/>
          <w:bCs/>
          <w:color w:val="000000" w:themeColor="text1"/>
          <w:kern w:val="28"/>
          <w:sz w:val="32"/>
          <w:szCs w:val="32"/>
        </w:rPr>
        <w:t>-МНА</w:t>
      </w:r>
    </w:p>
    <w:p w14:paraId="5302B1B7" w14:textId="77777777" w:rsidR="00FF0E07" w:rsidRPr="00FF0E07" w:rsidRDefault="00FF0E07" w:rsidP="00FF0E07">
      <w:pPr>
        <w:spacing w:after="0" w:line="240" w:lineRule="auto"/>
        <w:ind w:firstLine="720"/>
        <w:jc w:val="center"/>
        <w:rPr>
          <w:rFonts w:ascii="Times New Roman" w:eastAsia="Times New Roman" w:hAnsi="Times New Roman" w:cs="Times New Roman"/>
          <w:b/>
          <w:bCs/>
          <w:sz w:val="24"/>
          <w:szCs w:val="26"/>
        </w:rPr>
      </w:pPr>
    </w:p>
    <w:p w14:paraId="5B5D2ECD" w14:textId="77777777" w:rsidR="00B801FA" w:rsidRPr="007D1906" w:rsidRDefault="00B801FA" w:rsidP="00FF0E07">
      <w:pPr>
        <w:spacing w:after="0" w:line="240" w:lineRule="auto"/>
        <w:ind w:firstLine="720"/>
        <w:jc w:val="center"/>
        <w:rPr>
          <w:rFonts w:ascii="Arial" w:eastAsia="Times New Roman" w:hAnsi="Arial" w:cs="Arial"/>
          <w:b/>
          <w:bCs/>
          <w:sz w:val="32"/>
          <w:szCs w:val="26"/>
          <w:lang w:eastAsia="ru-RU"/>
        </w:rPr>
      </w:pPr>
      <w:r w:rsidRPr="007D1906">
        <w:rPr>
          <w:rFonts w:ascii="Arial" w:eastAsia="Times New Roman" w:hAnsi="Arial" w:cs="Arial"/>
          <w:b/>
          <w:bCs/>
          <w:sz w:val="32"/>
          <w:szCs w:val="26"/>
          <w:lang w:eastAsia="ru-RU"/>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r w:rsidRPr="007D1906">
        <w:rPr>
          <w:rFonts w:ascii="Arial" w:eastAsia="Times New Roman" w:hAnsi="Arial" w:cs="Arial"/>
          <w:b/>
          <w:sz w:val="32"/>
          <w:szCs w:val="26"/>
        </w:rPr>
        <w:t>»</w:t>
      </w:r>
    </w:p>
    <w:p w14:paraId="1499BBF5" w14:textId="77777777" w:rsidR="00AA37C1" w:rsidRPr="007D1906" w:rsidRDefault="00AA37C1" w:rsidP="00FF0E07">
      <w:pPr>
        <w:widowControl w:val="0"/>
        <w:spacing w:after="0" w:line="240" w:lineRule="auto"/>
        <w:ind w:firstLine="720"/>
        <w:jc w:val="center"/>
        <w:rPr>
          <w:rFonts w:ascii="Arial" w:hAnsi="Arial" w:cs="Arial"/>
          <w:sz w:val="24"/>
          <w:szCs w:val="26"/>
        </w:rPr>
      </w:pPr>
    </w:p>
    <w:p w14:paraId="7EC00B57" w14:textId="5B233E15" w:rsidR="00B801FA" w:rsidRPr="007D1906" w:rsidRDefault="00B801FA" w:rsidP="00FF0E07">
      <w:pPr>
        <w:pStyle w:val="af2"/>
        <w:spacing w:before="0" w:after="0"/>
        <w:ind w:firstLine="720"/>
        <w:jc w:val="both"/>
        <w:rPr>
          <w:rFonts w:ascii="Arial" w:eastAsia="Times New Roman" w:hAnsi="Arial" w:cs="Arial"/>
          <w:color w:val="auto"/>
          <w:szCs w:val="26"/>
          <w:lang w:eastAsia="ru-RU" w:bidi="ar-SA"/>
        </w:rPr>
      </w:pPr>
      <w:r w:rsidRPr="007D1906">
        <w:rPr>
          <w:rFonts w:ascii="Arial" w:eastAsia="Times New Roman" w:hAnsi="Arial" w:cs="Arial"/>
          <w:color w:val="auto"/>
          <w:szCs w:val="26"/>
          <w:lang w:eastAsia="en-US" w:bidi="ar-SA"/>
        </w:rPr>
        <w:t xml:space="preserve">Руководствуясь Земельным кодексом Российской Федерации, Федеральным законом от 27.07.2010 </w:t>
      </w:r>
      <w:r w:rsidR="005B0751" w:rsidRPr="007D1906">
        <w:rPr>
          <w:rFonts w:ascii="Arial" w:eastAsia="Times New Roman" w:hAnsi="Arial" w:cs="Arial"/>
          <w:color w:val="auto"/>
          <w:szCs w:val="26"/>
          <w:lang w:eastAsia="en-US" w:bidi="ar-SA"/>
        </w:rPr>
        <w:t>№</w:t>
      </w:r>
      <w:r w:rsidRPr="007D1906">
        <w:rPr>
          <w:rFonts w:ascii="Arial" w:eastAsia="Times New Roman" w:hAnsi="Arial" w:cs="Arial"/>
          <w:color w:val="auto"/>
          <w:szCs w:val="26"/>
          <w:lang w:eastAsia="en-US" w:bidi="ar-SA"/>
        </w:rPr>
        <w:t xml:space="preserve">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w:t>
      </w:r>
      <w:r w:rsidRPr="007D1906">
        <w:rPr>
          <w:rFonts w:ascii="Arial" w:eastAsia="Times New Roman" w:hAnsi="Arial" w:cs="Arial"/>
          <w:color w:val="auto"/>
          <w:szCs w:val="26"/>
          <w:lang w:eastAsia="ru-RU" w:bidi="ar-SA"/>
        </w:rPr>
        <w:t xml:space="preserve">Законом Кемеровской области от 29.12.2015 </w:t>
      </w:r>
      <w:r w:rsidR="005B0751" w:rsidRPr="007D1906">
        <w:rPr>
          <w:rFonts w:ascii="Arial" w:eastAsia="Times New Roman" w:hAnsi="Arial" w:cs="Arial"/>
          <w:color w:val="auto"/>
          <w:szCs w:val="26"/>
          <w:lang w:eastAsia="ru-RU" w:bidi="ar-SA"/>
        </w:rPr>
        <w:t>№</w:t>
      </w:r>
      <w:r w:rsidRPr="007D1906">
        <w:rPr>
          <w:rFonts w:ascii="Arial" w:eastAsia="Times New Roman" w:hAnsi="Arial" w:cs="Arial"/>
          <w:color w:val="auto"/>
          <w:szCs w:val="26"/>
          <w:lang w:eastAsia="ru-RU" w:bidi="ar-SA"/>
        </w:rPr>
        <w:t>135-ОЗ «О регулировании отдельных вопросов в сфере земельных отношений»</w:t>
      </w:r>
      <w:r w:rsidR="00A51569" w:rsidRPr="007D1906">
        <w:rPr>
          <w:rFonts w:ascii="Arial" w:eastAsia="Times New Roman" w:hAnsi="Arial" w:cs="Arial"/>
          <w:color w:val="auto"/>
          <w:szCs w:val="26"/>
          <w:lang w:eastAsia="ru-RU" w:bidi="ar-SA"/>
        </w:rPr>
        <w:t xml:space="preserve">, </w:t>
      </w:r>
      <w:r w:rsidRPr="007D1906">
        <w:rPr>
          <w:rFonts w:ascii="Arial" w:eastAsia="Times New Roman" w:hAnsi="Arial" w:cs="Arial"/>
          <w:color w:val="auto"/>
          <w:szCs w:val="26"/>
          <w:lang w:eastAsia="en-US" w:bidi="ar-SA"/>
        </w:rPr>
        <w:t>постановлением администрации Юргинского муниципального округа</w:t>
      </w:r>
      <w:r w:rsidR="007D1906">
        <w:rPr>
          <w:rFonts w:ascii="Arial" w:eastAsia="Times New Roman" w:hAnsi="Arial" w:cs="Arial"/>
          <w:color w:val="auto"/>
          <w:szCs w:val="26"/>
          <w:lang w:eastAsia="en-US" w:bidi="ar-SA"/>
        </w:rPr>
        <w:t xml:space="preserve"> </w:t>
      </w:r>
      <w:r w:rsidRPr="007D1906">
        <w:rPr>
          <w:rFonts w:ascii="Arial" w:eastAsia="Times New Roman" w:hAnsi="Arial" w:cs="Arial"/>
          <w:color w:val="auto"/>
          <w:szCs w:val="26"/>
          <w:lang w:eastAsia="en-US" w:bidi="ar-SA"/>
        </w:rPr>
        <w:t>от 29.10.2025 №130-МНА «Об утверждении порядка разработки и утверждения административных регламентов предоставления муниципальных услуг»,</w:t>
      </w:r>
      <w:r w:rsidR="007D1906">
        <w:rPr>
          <w:rFonts w:ascii="Arial" w:eastAsia="Times New Roman" w:hAnsi="Arial" w:cs="Arial"/>
          <w:color w:val="auto"/>
          <w:szCs w:val="26"/>
          <w:lang w:eastAsia="en-US" w:bidi="ar-SA"/>
        </w:rPr>
        <w:t xml:space="preserve"> </w:t>
      </w:r>
      <w:r w:rsidRPr="007D1906">
        <w:rPr>
          <w:rFonts w:ascii="Arial" w:hAnsi="Arial" w:cs="Arial"/>
          <w:szCs w:val="26"/>
        </w:rPr>
        <w:t>Уставом муниципального образования Юргинский муниципальный округ Кемеровской области-Кузбасса:</w:t>
      </w:r>
    </w:p>
    <w:p w14:paraId="2880001E" w14:textId="77777777" w:rsidR="00B801FA" w:rsidRPr="007D1906" w:rsidRDefault="00B801FA" w:rsidP="00FF0E07">
      <w:pPr>
        <w:suppressAutoHyphens w:val="0"/>
        <w:spacing w:after="0" w:line="240" w:lineRule="auto"/>
        <w:ind w:firstLine="720"/>
        <w:jc w:val="both"/>
        <w:rPr>
          <w:rFonts w:ascii="Arial" w:eastAsia="Times New Roman" w:hAnsi="Arial" w:cs="Arial"/>
          <w:noProof/>
          <w:color w:val="auto"/>
          <w:sz w:val="24"/>
          <w:szCs w:val="26"/>
          <w:lang w:eastAsia="en-US" w:bidi="ar-SA"/>
        </w:rPr>
      </w:pPr>
      <w:r w:rsidRPr="007D1906">
        <w:rPr>
          <w:rFonts w:ascii="Arial" w:eastAsia="Times New Roman" w:hAnsi="Arial" w:cs="Arial"/>
          <w:noProof/>
          <w:color w:val="auto"/>
          <w:sz w:val="24"/>
          <w:szCs w:val="26"/>
          <w:lang w:eastAsia="en-US" w:bidi="ar-SA"/>
        </w:rPr>
        <w:t>1. Утвердить 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согласно Приложению.</w:t>
      </w:r>
    </w:p>
    <w:p w14:paraId="3DC75A6D" w14:textId="65F23189" w:rsidR="00A51569" w:rsidRPr="007D1906" w:rsidRDefault="00A51569" w:rsidP="00FF0E07">
      <w:pPr>
        <w:suppressAutoHyphens w:val="0"/>
        <w:spacing w:after="0" w:line="240" w:lineRule="auto"/>
        <w:ind w:firstLine="720"/>
        <w:jc w:val="both"/>
        <w:rPr>
          <w:rFonts w:ascii="Arial" w:eastAsia="Times New Roman" w:hAnsi="Arial" w:cs="Arial"/>
          <w:noProof/>
          <w:color w:val="auto"/>
          <w:sz w:val="24"/>
          <w:szCs w:val="26"/>
          <w:lang w:eastAsia="en-US" w:bidi="ar-SA"/>
        </w:rPr>
      </w:pPr>
      <w:r w:rsidRPr="007D1906">
        <w:rPr>
          <w:rFonts w:ascii="Arial" w:eastAsia="Times New Roman" w:hAnsi="Arial" w:cs="Arial"/>
          <w:noProof/>
          <w:color w:val="auto"/>
          <w:sz w:val="24"/>
          <w:szCs w:val="26"/>
          <w:lang w:eastAsia="en-US" w:bidi="ar-SA"/>
        </w:rPr>
        <w:t xml:space="preserve">2. </w:t>
      </w:r>
      <w:r w:rsidR="00492F9B" w:rsidRPr="007D1906">
        <w:rPr>
          <w:rFonts w:ascii="Arial" w:eastAsia="Times New Roman" w:hAnsi="Arial" w:cs="Arial"/>
          <w:noProof/>
          <w:color w:val="auto"/>
          <w:sz w:val="24"/>
          <w:szCs w:val="26"/>
          <w:lang w:eastAsia="en-US" w:bidi="ar-SA"/>
        </w:rPr>
        <w:t>П</w:t>
      </w:r>
      <w:r w:rsidRPr="007D1906">
        <w:rPr>
          <w:rFonts w:ascii="Arial" w:eastAsia="Times New Roman" w:hAnsi="Arial" w:cs="Arial"/>
          <w:noProof/>
          <w:color w:val="auto"/>
          <w:sz w:val="24"/>
          <w:szCs w:val="26"/>
          <w:lang w:eastAsia="en-US" w:bidi="ar-SA"/>
        </w:rPr>
        <w:t xml:space="preserve">остановление администрации Юргинского мунциипального округа от 02.04.2026 №56-МНА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w:t>
      </w:r>
      <w:r w:rsidR="000D16C6" w:rsidRPr="007D1906">
        <w:rPr>
          <w:rFonts w:ascii="Arial" w:eastAsia="Times New Roman" w:hAnsi="Arial" w:cs="Arial"/>
          <w:noProof/>
          <w:color w:val="auto"/>
          <w:sz w:val="24"/>
          <w:szCs w:val="26"/>
          <w:lang w:eastAsia="en-US" w:bidi="ar-SA"/>
        </w:rPr>
        <w:t>признать</w:t>
      </w:r>
      <w:r w:rsidRPr="007D1906">
        <w:rPr>
          <w:rFonts w:ascii="Arial" w:eastAsia="Times New Roman" w:hAnsi="Arial" w:cs="Arial"/>
          <w:noProof/>
          <w:color w:val="auto"/>
          <w:sz w:val="24"/>
          <w:szCs w:val="26"/>
          <w:lang w:eastAsia="en-US" w:bidi="ar-SA"/>
        </w:rPr>
        <w:t xml:space="preserve"> утратившим силу.</w:t>
      </w:r>
    </w:p>
    <w:p w14:paraId="51914DF2" w14:textId="661AAFE2" w:rsidR="00B801FA" w:rsidRPr="007D1906" w:rsidRDefault="00A51569" w:rsidP="00FF0E07">
      <w:pPr>
        <w:suppressAutoHyphens w:val="0"/>
        <w:spacing w:after="0" w:line="240" w:lineRule="auto"/>
        <w:ind w:firstLine="720"/>
        <w:jc w:val="both"/>
        <w:rPr>
          <w:rFonts w:ascii="Arial" w:eastAsia="Times New Roman" w:hAnsi="Arial" w:cs="Arial"/>
          <w:color w:val="auto"/>
          <w:sz w:val="24"/>
          <w:szCs w:val="26"/>
          <w:lang w:eastAsia="en-US" w:bidi="ar-SA"/>
        </w:rPr>
      </w:pPr>
      <w:r w:rsidRPr="007D1906">
        <w:rPr>
          <w:rFonts w:ascii="Arial" w:eastAsia="Times New Roman" w:hAnsi="Arial" w:cs="Arial"/>
          <w:noProof/>
          <w:color w:val="auto"/>
          <w:sz w:val="24"/>
          <w:szCs w:val="26"/>
          <w:lang w:eastAsia="en-US" w:bidi="ar-SA"/>
        </w:rPr>
        <w:t>3</w:t>
      </w:r>
      <w:r w:rsidR="00B801FA" w:rsidRPr="007D1906">
        <w:rPr>
          <w:rFonts w:ascii="Arial" w:eastAsia="Times New Roman" w:hAnsi="Arial" w:cs="Arial"/>
          <w:noProof/>
          <w:color w:val="auto"/>
          <w:sz w:val="24"/>
          <w:szCs w:val="26"/>
          <w:lang w:eastAsia="en-US" w:bidi="ar-SA"/>
        </w:rPr>
        <w:t xml:space="preserve">. </w:t>
      </w:r>
      <w:r w:rsidR="00B801FA" w:rsidRPr="007D1906">
        <w:rPr>
          <w:rFonts w:ascii="Arial" w:eastAsia="Times New Roman" w:hAnsi="Arial" w:cs="Arial"/>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w:t>
      </w:r>
      <w:r w:rsidR="007D1906">
        <w:rPr>
          <w:rFonts w:ascii="Arial" w:eastAsia="Times New Roman" w:hAnsi="Arial" w:cs="Arial"/>
          <w:color w:val="auto"/>
          <w:sz w:val="24"/>
          <w:szCs w:val="26"/>
          <w:lang w:eastAsia="en-US" w:bidi="ar-SA"/>
        </w:rPr>
        <w:t xml:space="preserve"> </w:t>
      </w:r>
      <w:r w:rsidR="00B801FA" w:rsidRPr="007D1906">
        <w:rPr>
          <w:rFonts w:ascii="Arial" w:eastAsia="Times New Roman" w:hAnsi="Arial" w:cs="Arial"/>
          <w:color w:val="auto"/>
          <w:sz w:val="24"/>
          <w:szCs w:val="26"/>
          <w:lang w:eastAsia="en-US" w:bidi="ar-SA"/>
        </w:rPr>
        <w:t>сети «Интернет».</w:t>
      </w:r>
    </w:p>
    <w:p w14:paraId="4E682EF4" w14:textId="2F0E877C" w:rsidR="00B801FA" w:rsidRPr="007D1906" w:rsidRDefault="00A51569" w:rsidP="00FF0E07">
      <w:pPr>
        <w:suppressAutoHyphens w:val="0"/>
        <w:spacing w:after="0" w:line="240" w:lineRule="auto"/>
        <w:ind w:firstLine="720"/>
        <w:jc w:val="both"/>
        <w:rPr>
          <w:rFonts w:ascii="Arial" w:eastAsia="Times New Roman" w:hAnsi="Arial" w:cs="Arial"/>
          <w:color w:val="auto"/>
          <w:sz w:val="24"/>
          <w:szCs w:val="26"/>
          <w:lang w:eastAsia="en-US" w:bidi="ar-SA"/>
        </w:rPr>
      </w:pPr>
      <w:r w:rsidRPr="007D1906">
        <w:rPr>
          <w:rFonts w:ascii="Arial" w:eastAsia="Times New Roman" w:hAnsi="Arial" w:cs="Arial"/>
          <w:color w:val="auto"/>
          <w:sz w:val="24"/>
          <w:szCs w:val="26"/>
          <w:lang w:eastAsia="en-US" w:bidi="ar-SA"/>
        </w:rPr>
        <w:t>4</w:t>
      </w:r>
      <w:r w:rsidR="00B801FA" w:rsidRPr="007D1906">
        <w:rPr>
          <w:rFonts w:ascii="Arial" w:eastAsia="Times New Roman" w:hAnsi="Arial" w:cs="Arial"/>
          <w:color w:val="auto"/>
          <w:sz w:val="24"/>
          <w:szCs w:val="26"/>
          <w:lang w:eastAsia="en-US" w:bidi="ar-SA"/>
        </w:rPr>
        <w:t>. Настоящее постановление вступает в силу после его официального опубликования</w:t>
      </w:r>
      <w:r w:rsidR="007D1906">
        <w:rPr>
          <w:rFonts w:ascii="Arial" w:eastAsia="Times New Roman" w:hAnsi="Arial" w:cs="Arial"/>
          <w:color w:val="auto"/>
          <w:sz w:val="24"/>
          <w:szCs w:val="26"/>
          <w:lang w:eastAsia="en-US" w:bidi="ar-SA"/>
        </w:rPr>
        <w:t xml:space="preserve"> </w:t>
      </w:r>
      <w:r w:rsidR="00B801FA" w:rsidRPr="007D1906">
        <w:rPr>
          <w:rFonts w:ascii="Arial" w:eastAsia="Times New Roman" w:hAnsi="Arial" w:cs="Arial"/>
          <w:color w:val="auto"/>
          <w:sz w:val="24"/>
          <w:szCs w:val="26"/>
          <w:lang w:eastAsia="en-US" w:bidi="ar-SA"/>
        </w:rPr>
        <w:t xml:space="preserve">в сетевом издании – «Вестник Юргинского муниципального округа» (доменное имя: </w:t>
      </w:r>
      <w:r w:rsidR="00B801FA" w:rsidRPr="007D1906">
        <w:rPr>
          <w:rFonts w:ascii="Arial" w:eastAsia="Times New Roman" w:hAnsi="Arial" w:cs="Arial"/>
          <w:color w:val="auto"/>
          <w:sz w:val="24"/>
          <w:szCs w:val="26"/>
          <w:lang w:val="en-US" w:eastAsia="en-US" w:bidi="ar-SA"/>
        </w:rPr>
        <w:t>vestnik</w:t>
      </w:r>
      <w:r w:rsidR="00B801FA" w:rsidRPr="007D1906">
        <w:rPr>
          <w:rFonts w:ascii="Arial" w:eastAsia="Times New Roman" w:hAnsi="Arial" w:cs="Arial"/>
          <w:color w:val="auto"/>
          <w:sz w:val="24"/>
          <w:szCs w:val="26"/>
          <w:lang w:eastAsia="en-US" w:bidi="ar-SA"/>
        </w:rPr>
        <w:t>-</w:t>
      </w:r>
      <w:r w:rsidR="00B801FA" w:rsidRPr="007D1906">
        <w:rPr>
          <w:rFonts w:ascii="Arial" w:eastAsia="Times New Roman" w:hAnsi="Arial" w:cs="Arial"/>
          <w:color w:val="auto"/>
          <w:sz w:val="24"/>
          <w:szCs w:val="26"/>
          <w:lang w:val="en-US" w:eastAsia="en-US" w:bidi="ar-SA"/>
        </w:rPr>
        <w:t>umo</w:t>
      </w:r>
      <w:r w:rsidR="00B801FA" w:rsidRPr="007D1906">
        <w:rPr>
          <w:rFonts w:ascii="Arial" w:eastAsia="Times New Roman" w:hAnsi="Arial" w:cs="Arial"/>
          <w:color w:val="auto"/>
          <w:sz w:val="24"/>
          <w:szCs w:val="26"/>
          <w:lang w:eastAsia="en-US" w:bidi="ar-SA"/>
        </w:rPr>
        <w:t>.</w:t>
      </w:r>
      <w:r w:rsidR="00B801FA" w:rsidRPr="007D1906">
        <w:rPr>
          <w:rFonts w:ascii="Arial" w:eastAsia="Times New Roman" w:hAnsi="Arial" w:cs="Arial"/>
          <w:color w:val="auto"/>
          <w:sz w:val="24"/>
          <w:szCs w:val="26"/>
          <w:lang w:val="en-US" w:eastAsia="en-US" w:bidi="ar-SA"/>
        </w:rPr>
        <w:t>ru</w:t>
      </w:r>
      <w:r w:rsidR="00B801FA" w:rsidRPr="007D1906">
        <w:rPr>
          <w:rFonts w:ascii="Arial" w:eastAsia="Times New Roman" w:hAnsi="Arial" w:cs="Arial"/>
          <w:color w:val="auto"/>
          <w:sz w:val="24"/>
          <w:szCs w:val="26"/>
          <w:lang w:eastAsia="en-US" w:bidi="ar-SA"/>
        </w:rPr>
        <w:t>).</w:t>
      </w:r>
    </w:p>
    <w:p w14:paraId="0DDE3204" w14:textId="462B4715" w:rsidR="00B801FA" w:rsidRPr="007D1906" w:rsidRDefault="00A51569" w:rsidP="00FF0E07">
      <w:pPr>
        <w:suppressAutoHyphens w:val="0"/>
        <w:spacing w:after="0" w:line="240" w:lineRule="auto"/>
        <w:ind w:firstLine="720"/>
        <w:jc w:val="both"/>
        <w:rPr>
          <w:rFonts w:ascii="Arial" w:eastAsia="Times New Roman" w:hAnsi="Arial" w:cs="Arial"/>
          <w:noProof/>
          <w:color w:val="auto"/>
          <w:sz w:val="24"/>
          <w:szCs w:val="26"/>
          <w:lang w:eastAsia="en-US" w:bidi="ar-SA"/>
        </w:rPr>
      </w:pPr>
      <w:r w:rsidRPr="007D1906">
        <w:rPr>
          <w:rFonts w:ascii="Arial" w:eastAsia="Times New Roman" w:hAnsi="Arial" w:cs="Arial"/>
          <w:noProof/>
          <w:color w:val="auto"/>
          <w:sz w:val="24"/>
          <w:szCs w:val="26"/>
          <w:lang w:eastAsia="en-US" w:bidi="ar-SA"/>
        </w:rPr>
        <w:t>5</w:t>
      </w:r>
      <w:r w:rsidR="00B801FA" w:rsidRPr="007D1906">
        <w:rPr>
          <w:rFonts w:ascii="Arial" w:eastAsia="Times New Roman" w:hAnsi="Arial" w:cs="Arial"/>
          <w:noProof/>
          <w:color w:val="auto"/>
          <w:sz w:val="24"/>
          <w:szCs w:val="26"/>
          <w:lang w:eastAsia="en-US" w:bidi="ar-SA"/>
        </w:rPr>
        <w:t>. Контроль за исполнением возложить на председателя Комитета по управлению муниципальным имуществом Юргинского муниципального округа М.И. Шац.</w:t>
      </w:r>
    </w:p>
    <w:p w14:paraId="70D98945" w14:textId="77777777" w:rsidR="007D1906" w:rsidRDefault="007D1906" w:rsidP="007D1906">
      <w:pPr>
        <w:spacing w:after="0" w:line="240" w:lineRule="auto"/>
        <w:ind w:firstLine="709"/>
        <w:jc w:val="both"/>
        <w:rPr>
          <w:sz w:val="32"/>
        </w:rPr>
      </w:pPr>
    </w:p>
    <w:p w14:paraId="64740FC1" w14:textId="77777777" w:rsidR="007D1906" w:rsidRPr="006D228B" w:rsidRDefault="007D1906" w:rsidP="007D1906">
      <w:pPr>
        <w:tabs>
          <w:tab w:val="left" w:pos="969"/>
          <w:tab w:val="left" w:pos="1083"/>
        </w:tabs>
        <w:spacing w:after="0" w:line="240" w:lineRule="auto"/>
        <w:ind w:firstLine="709"/>
        <w:rPr>
          <w:rFonts w:ascii="Arial" w:hAnsi="Arial" w:cs="Arial"/>
          <w:color w:val="000000" w:themeColor="text1"/>
          <w:sz w:val="24"/>
          <w:szCs w:val="24"/>
        </w:rPr>
      </w:pPr>
      <w:r w:rsidRPr="006D228B">
        <w:rPr>
          <w:rFonts w:ascii="Arial" w:hAnsi="Arial" w:cs="Arial"/>
          <w:color w:val="000000" w:themeColor="text1"/>
          <w:sz w:val="24"/>
          <w:szCs w:val="24"/>
        </w:rPr>
        <w:lastRenderedPageBreak/>
        <w:t>Глава Юргинского муниципального округа</w:t>
      </w:r>
    </w:p>
    <w:p w14:paraId="538D4A56" w14:textId="77777777" w:rsidR="007D1906" w:rsidRPr="006D228B" w:rsidRDefault="007D1906" w:rsidP="007D1906">
      <w:pPr>
        <w:spacing w:after="0" w:line="240" w:lineRule="auto"/>
        <w:ind w:firstLine="709"/>
        <w:rPr>
          <w:rFonts w:ascii="Arial" w:hAnsi="Arial" w:cs="Arial"/>
          <w:color w:val="000000" w:themeColor="text1"/>
          <w:sz w:val="24"/>
          <w:szCs w:val="24"/>
        </w:rPr>
      </w:pPr>
      <w:r w:rsidRPr="006D228B">
        <w:rPr>
          <w:rFonts w:ascii="Arial" w:hAnsi="Arial" w:cs="Arial"/>
          <w:color w:val="000000" w:themeColor="text1"/>
          <w:sz w:val="24"/>
          <w:szCs w:val="24"/>
        </w:rPr>
        <w:t>Д.К. Дадашов</w:t>
      </w:r>
    </w:p>
    <w:p w14:paraId="6061CAEF" w14:textId="77777777" w:rsidR="007D1906" w:rsidRDefault="007D1906" w:rsidP="007D1906">
      <w:pPr>
        <w:tabs>
          <w:tab w:val="center" w:pos="7229"/>
        </w:tabs>
        <w:spacing w:after="0" w:line="240" w:lineRule="auto"/>
        <w:jc w:val="right"/>
        <w:rPr>
          <w:rFonts w:ascii="Arial" w:hAnsi="Arial" w:cs="Arial"/>
          <w:b/>
          <w:sz w:val="32"/>
          <w:szCs w:val="32"/>
        </w:rPr>
      </w:pPr>
    </w:p>
    <w:p w14:paraId="22B3180E" w14:textId="77777777" w:rsidR="007D1906" w:rsidRDefault="007D1906" w:rsidP="007D1906">
      <w:pPr>
        <w:tabs>
          <w:tab w:val="center" w:pos="7229"/>
        </w:tabs>
        <w:spacing w:after="0" w:line="240" w:lineRule="auto"/>
        <w:jc w:val="right"/>
        <w:rPr>
          <w:rFonts w:ascii="Arial" w:hAnsi="Arial" w:cs="Arial"/>
          <w:b/>
          <w:sz w:val="32"/>
          <w:szCs w:val="32"/>
        </w:rPr>
      </w:pPr>
    </w:p>
    <w:p w14:paraId="4BAE93C6" w14:textId="77777777" w:rsidR="007D1906" w:rsidRPr="006D228B" w:rsidRDefault="007D1906" w:rsidP="007D1906">
      <w:pPr>
        <w:tabs>
          <w:tab w:val="center" w:pos="7229"/>
        </w:tabs>
        <w:spacing w:after="0" w:line="240" w:lineRule="auto"/>
        <w:jc w:val="right"/>
        <w:rPr>
          <w:rFonts w:ascii="Arial" w:hAnsi="Arial" w:cs="Arial"/>
          <w:b/>
          <w:sz w:val="32"/>
          <w:szCs w:val="32"/>
        </w:rPr>
      </w:pPr>
      <w:r w:rsidRPr="006D228B">
        <w:rPr>
          <w:rFonts w:ascii="Arial" w:hAnsi="Arial" w:cs="Arial"/>
          <w:b/>
          <w:sz w:val="32"/>
          <w:szCs w:val="32"/>
        </w:rPr>
        <w:t>Приложение</w:t>
      </w:r>
    </w:p>
    <w:p w14:paraId="0367DFBC" w14:textId="77777777" w:rsidR="007D1906" w:rsidRPr="006D228B" w:rsidRDefault="007D1906" w:rsidP="007D1906">
      <w:pPr>
        <w:spacing w:after="0" w:line="240" w:lineRule="auto"/>
        <w:jc w:val="right"/>
        <w:rPr>
          <w:rFonts w:ascii="Arial" w:hAnsi="Arial" w:cs="Arial"/>
          <w:b/>
          <w:sz w:val="32"/>
          <w:szCs w:val="32"/>
        </w:rPr>
      </w:pPr>
      <w:r w:rsidRPr="006D228B">
        <w:rPr>
          <w:rFonts w:ascii="Arial" w:hAnsi="Arial" w:cs="Arial"/>
          <w:b/>
          <w:sz w:val="32"/>
          <w:szCs w:val="32"/>
        </w:rPr>
        <w:t>к постановлению администрации</w:t>
      </w:r>
    </w:p>
    <w:p w14:paraId="42FEE9BE" w14:textId="77777777" w:rsidR="007D1906" w:rsidRPr="006D228B" w:rsidRDefault="007D1906" w:rsidP="007D1906">
      <w:pPr>
        <w:spacing w:after="0" w:line="240" w:lineRule="auto"/>
        <w:jc w:val="right"/>
        <w:rPr>
          <w:rFonts w:ascii="Arial" w:hAnsi="Arial" w:cs="Arial"/>
          <w:b/>
          <w:sz w:val="32"/>
          <w:szCs w:val="32"/>
        </w:rPr>
      </w:pPr>
      <w:r w:rsidRPr="006D228B">
        <w:rPr>
          <w:rFonts w:ascii="Arial" w:hAnsi="Arial" w:cs="Arial"/>
          <w:b/>
          <w:sz w:val="32"/>
          <w:szCs w:val="32"/>
        </w:rPr>
        <w:t>Юргинского муниципального округа</w:t>
      </w:r>
    </w:p>
    <w:p w14:paraId="4859EB93" w14:textId="1971F473" w:rsidR="007D1906" w:rsidRPr="001C3E5B" w:rsidRDefault="007D1906" w:rsidP="007D1906">
      <w:pPr>
        <w:spacing w:after="0" w:line="240" w:lineRule="auto"/>
        <w:jc w:val="right"/>
        <w:rPr>
          <w:rFonts w:ascii="Arial" w:hAnsi="Arial" w:cs="Arial"/>
          <w:b/>
          <w:sz w:val="32"/>
          <w:szCs w:val="32"/>
          <w:u w:val="single"/>
        </w:rPr>
      </w:pPr>
      <w:bookmarkStart w:id="0" w:name="_GoBack"/>
      <w:r w:rsidRPr="001C3E5B">
        <w:rPr>
          <w:rFonts w:ascii="Arial" w:hAnsi="Arial" w:cs="Arial"/>
          <w:b/>
          <w:sz w:val="32"/>
          <w:szCs w:val="32"/>
          <w:u w:val="single"/>
        </w:rPr>
        <w:t xml:space="preserve">от </w:t>
      </w:r>
      <w:r w:rsidR="001C3E5B" w:rsidRPr="001C3E5B">
        <w:rPr>
          <w:rFonts w:ascii="Arial" w:hAnsi="Arial" w:cs="Arial"/>
          <w:b/>
          <w:sz w:val="32"/>
          <w:szCs w:val="32"/>
          <w:u w:val="single"/>
        </w:rPr>
        <w:t>14.08.2026 №121-МНА</w:t>
      </w:r>
    </w:p>
    <w:bookmarkEnd w:id="0"/>
    <w:p w14:paraId="45D676BE" w14:textId="77777777" w:rsidR="00FF0E07" w:rsidRPr="001031F3" w:rsidRDefault="00FF0E07" w:rsidP="001031F3">
      <w:pPr>
        <w:widowControl w:val="0"/>
        <w:tabs>
          <w:tab w:val="left" w:pos="6075"/>
        </w:tabs>
        <w:spacing w:after="0" w:line="240" w:lineRule="auto"/>
        <w:ind w:firstLine="709"/>
        <w:jc w:val="both"/>
        <w:rPr>
          <w:rFonts w:ascii="Arial" w:hAnsi="Arial" w:cs="Arial"/>
          <w:b/>
          <w:sz w:val="32"/>
          <w:szCs w:val="32"/>
        </w:rPr>
      </w:pPr>
    </w:p>
    <w:p w14:paraId="4BA59644" w14:textId="3DD70658" w:rsidR="00AA37C1" w:rsidRPr="001031F3" w:rsidRDefault="00351BB6" w:rsidP="007D1906">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Административный регламент предоставлени</w:t>
      </w:r>
      <w:r w:rsidR="00A51569" w:rsidRPr="001031F3">
        <w:rPr>
          <w:rFonts w:ascii="Arial" w:hAnsi="Arial" w:cs="Arial"/>
          <w:b/>
          <w:sz w:val="32"/>
          <w:szCs w:val="32"/>
        </w:rPr>
        <w:t>я</w:t>
      </w:r>
      <w:r w:rsidRPr="001031F3">
        <w:rPr>
          <w:rFonts w:ascii="Arial" w:hAnsi="Arial" w:cs="Arial"/>
          <w:b/>
          <w:sz w:val="32"/>
          <w:szCs w:val="32"/>
        </w:rPr>
        <w:t xml:space="preserve">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2A829CED" w14:textId="77777777" w:rsidR="00AA37C1" w:rsidRPr="001031F3" w:rsidRDefault="00AA37C1" w:rsidP="007D1906">
      <w:pPr>
        <w:widowControl w:val="0"/>
        <w:spacing w:after="0" w:line="240" w:lineRule="auto"/>
        <w:ind w:firstLine="709"/>
        <w:jc w:val="center"/>
        <w:rPr>
          <w:rFonts w:ascii="Arial" w:hAnsi="Arial" w:cs="Arial"/>
          <w:b/>
          <w:sz w:val="32"/>
          <w:szCs w:val="32"/>
        </w:rPr>
      </w:pPr>
    </w:p>
    <w:p w14:paraId="6FCAEAFD" w14:textId="77777777" w:rsidR="00AA37C1" w:rsidRPr="001031F3" w:rsidRDefault="00351BB6" w:rsidP="007D1906">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I. Общие положения</w:t>
      </w:r>
    </w:p>
    <w:p w14:paraId="56A5E345"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350CB58B" w14:textId="314C102D"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1. Настоящий Административный регламент устанавливает порядок и стандарт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r w:rsidR="00622796" w:rsidRPr="00E640EB">
        <w:rPr>
          <w:rFonts w:ascii="Arial" w:hAnsi="Arial" w:cs="Arial"/>
          <w:sz w:val="24"/>
          <w:szCs w:val="24"/>
        </w:rPr>
        <w:t>»</w:t>
      </w:r>
      <w:r w:rsidRPr="00E640EB">
        <w:rPr>
          <w:rFonts w:ascii="Arial" w:hAnsi="Arial" w:cs="Arial"/>
          <w:sz w:val="24"/>
          <w:szCs w:val="24"/>
        </w:rPr>
        <w:t xml:space="preserve"> (далее – муниципальная услуга).</w:t>
      </w:r>
    </w:p>
    <w:p w14:paraId="439D696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В административном регламенте содержатся условные обозначения и сокращения (приложение №1 к настоящему административному регламенту).</w:t>
      </w:r>
    </w:p>
    <w:p w14:paraId="08E1F222"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2. Круг заявителей</w:t>
      </w:r>
    </w:p>
    <w:p w14:paraId="5F12C80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Муниципальная услуга предоставляется лицам, являющимся гражданами Российской Федерации, относящимся к следующим категориям (далее - заявители):</w:t>
      </w:r>
    </w:p>
    <w:p w14:paraId="6E90D842"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граждан</w:t>
      </w:r>
      <w:r w:rsidR="00971CD9" w:rsidRPr="00E640EB">
        <w:rPr>
          <w:rFonts w:ascii="Arial" w:hAnsi="Arial" w:cs="Arial"/>
          <w:color w:val="1A1A1A"/>
          <w:sz w:val="24"/>
          <w:szCs w:val="24"/>
        </w:rPr>
        <w:t>е</w:t>
      </w:r>
      <w:r w:rsidRPr="00E640EB">
        <w:rPr>
          <w:rFonts w:ascii="Arial" w:hAnsi="Arial" w:cs="Arial"/>
          <w:color w:val="1A1A1A"/>
          <w:sz w:val="24"/>
          <w:szCs w:val="24"/>
        </w:rPr>
        <w:t>, имеющ</w:t>
      </w:r>
      <w:r w:rsidR="00971CD9" w:rsidRPr="00E640EB">
        <w:rPr>
          <w:rFonts w:ascii="Arial" w:hAnsi="Arial" w:cs="Arial"/>
          <w:color w:val="1A1A1A"/>
          <w:sz w:val="24"/>
          <w:szCs w:val="24"/>
        </w:rPr>
        <w:t>ие</w:t>
      </w:r>
      <w:r w:rsidRPr="00E640EB">
        <w:rPr>
          <w:rFonts w:ascii="Arial" w:hAnsi="Arial" w:cs="Arial"/>
          <w:color w:val="1A1A1A"/>
          <w:sz w:val="24"/>
          <w:szCs w:val="24"/>
        </w:rPr>
        <w:t xml:space="preserve">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 При этом не учитываются дети, в отношении которых эти граждане лишены родительских прав или ограничены в родительских правах;</w:t>
      </w:r>
    </w:p>
    <w:p w14:paraId="45C557C2"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(далее - участники специальной военной операции); </w:t>
      </w:r>
    </w:p>
    <w:p w14:paraId="3EC48A03"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член</w:t>
      </w:r>
      <w:r w:rsidR="00971CD9" w:rsidRPr="00E640EB">
        <w:rPr>
          <w:rFonts w:ascii="Arial" w:hAnsi="Arial" w:cs="Arial"/>
          <w:color w:val="1A1A1A"/>
          <w:sz w:val="24"/>
          <w:szCs w:val="24"/>
        </w:rPr>
        <w:t>ы</w:t>
      </w:r>
      <w:r w:rsidRPr="00E640EB">
        <w:rPr>
          <w:rFonts w:ascii="Arial" w:hAnsi="Arial" w:cs="Arial"/>
          <w:color w:val="1A1A1A"/>
          <w:sz w:val="24"/>
          <w:szCs w:val="24"/>
        </w:rPr>
        <w:t xml:space="preserve">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(далее - члены семей участников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w:t>
      </w:r>
      <w:r w:rsidRPr="00E640EB">
        <w:rPr>
          <w:rFonts w:ascii="Arial" w:hAnsi="Arial" w:cs="Arial"/>
          <w:color w:val="1A1A1A"/>
          <w:sz w:val="24"/>
          <w:szCs w:val="24"/>
        </w:rPr>
        <w:lastRenderedPageBreak/>
        <w:t>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14EF7B72" w14:textId="220A56D0"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член</w:t>
      </w:r>
      <w:r w:rsidR="00971CD9" w:rsidRPr="00E640EB">
        <w:rPr>
          <w:rFonts w:ascii="Arial" w:hAnsi="Arial" w:cs="Arial"/>
          <w:color w:val="1A1A1A"/>
          <w:sz w:val="24"/>
          <w:szCs w:val="24"/>
        </w:rPr>
        <w:t>ы</w:t>
      </w:r>
      <w:r w:rsidRPr="00E640EB">
        <w:rPr>
          <w:rFonts w:ascii="Arial" w:hAnsi="Arial" w:cs="Arial"/>
          <w:color w:val="1A1A1A"/>
          <w:sz w:val="24"/>
          <w:szCs w:val="24"/>
        </w:rPr>
        <w:t xml:space="preserve">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Закона Кемеровской области от 29.12.2015 </w:t>
      </w:r>
      <w:r w:rsidR="005B0751">
        <w:rPr>
          <w:rFonts w:ascii="Arial" w:hAnsi="Arial" w:cs="Arial"/>
          <w:color w:val="1A1A1A"/>
          <w:sz w:val="24"/>
          <w:szCs w:val="24"/>
        </w:rPr>
        <w:t>№</w:t>
      </w:r>
      <w:r w:rsidRPr="00E640EB">
        <w:rPr>
          <w:rFonts w:ascii="Arial" w:hAnsi="Arial" w:cs="Arial"/>
          <w:color w:val="1A1A1A"/>
          <w:sz w:val="24"/>
          <w:szCs w:val="24"/>
        </w:rPr>
        <w:t>135-ОЗ «О регулировании отдельных вопросов в сфере земельных отношений»,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p w14:paraId="425F7C8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отдельны</w:t>
      </w:r>
      <w:r w:rsidR="00971CD9" w:rsidRPr="00E640EB">
        <w:rPr>
          <w:rFonts w:ascii="Arial" w:hAnsi="Arial" w:cs="Arial"/>
          <w:color w:val="1A1A1A"/>
          <w:sz w:val="24"/>
          <w:szCs w:val="24"/>
        </w:rPr>
        <w:t>е</w:t>
      </w:r>
      <w:r w:rsidRPr="00E640EB">
        <w:rPr>
          <w:rFonts w:ascii="Arial" w:hAnsi="Arial" w:cs="Arial"/>
          <w:color w:val="1A1A1A"/>
          <w:sz w:val="24"/>
          <w:szCs w:val="24"/>
        </w:rPr>
        <w:t xml:space="preserve"> категори</w:t>
      </w:r>
      <w:r w:rsidR="00971CD9" w:rsidRPr="00E640EB">
        <w:rPr>
          <w:rFonts w:ascii="Arial" w:hAnsi="Arial" w:cs="Arial"/>
          <w:color w:val="1A1A1A"/>
          <w:sz w:val="24"/>
          <w:szCs w:val="24"/>
        </w:rPr>
        <w:t>и</w:t>
      </w:r>
      <w:r w:rsidRPr="00E640EB">
        <w:rPr>
          <w:rFonts w:ascii="Arial" w:hAnsi="Arial" w:cs="Arial"/>
          <w:color w:val="1A1A1A"/>
          <w:sz w:val="24"/>
          <w:szCs w:val="24"/>
        </w:rPr>
        <w:t xml:space="preserve"> граждан в случаях, предусмотренных федеральными законами или законами Кемеровской области – Кузбасса.</w:t>
      </w:r>
    </w:p>
    <w:p w14:paraId="64396F7B" w14:textId="148F3D78"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xml:space="preserve">Гражданам, указанным в пункте 2 настоящего Административного регламента, земельные участки предоставляются в границах </w:t>
      </w:r>
      <w:r w:rsidR="00E06F3D" w:rsidRPr="00E640EB">
        <w:rPr>
          <w:rFonts w:ascii="Arial" w:hAnsi="Arial" w:cs="Arial"/>
          <w:color w:val="1A1A1A"/>
          <w:sz w:val="24"/>
          <w:szCs w:val="24"/>
        </w:rPr>
        <w:t>Юргинского</w:t>
      </w:r>
      <w:r w:rsidR="00E640EB">
        <w:rPr>
          <w:rFonts w:ascii="Arial" w:hAnsi="Arial" w:cs="Arial"/>
          <w:color w:val="1A1A1A"/>
          <w:sz w:val="24"/>
          <w:szCs w:val="24"/>
        </w:rPr>
        <w:t xml:space="preserve"> </w:t>
      </w:r>
      <w:r w:rsidRPr="00E640EB">
        <w:rPr>
          <w:rFonts w:ascii="Arial" w:hAnsi="Arial" w:cs="Arial"/>
          <w:color w:val="1A1A1A"/>
          <w:sz w:val="24"/>
          <w:szCs w:val="24"/>
        </w:rPr>
        <w:t>муниципального округа, на территории которого они состоят на учете, для следующих нужд:</w:t>
      </w:r>
    </w:p>
    <w:p w14:paraId="0A76A81D" w14:textId="0CF93605" w:rsidR="00AA37C1" w:rsidRPr="00E640EB" w:rsidRDefault="00A51569" w:rsidP="001031F3">
      <w:pPr>
        <w:pStyle w:val="af2"/>
        <w:spacing w:before="0" w:after="0"/>
        <w:ind w:firstLine="709"/>
        <w:jc w:val="both"/>
        <w:rPr>
          <w:rFonts w:ascii="Arial" w:eastAsia="Times New Roman" w:hAnsi="Arial" w:cs="Arial"/>
          <w:color w:val="auto"/>
          <w:szCs w:val="24"/>
          <w:lang w:eastAsia="ru-RU" w:bidi="ar-SA"/>
        </w:rPr>
      </w:pPr>
      <w:r w:rsidRPr="00E640EB">
        <w:rPr>
          <w:rFonts w:ascii="Arial" w:hAnsi="Arial" w:cs="Arial"/>
          <w:color w:val="1A1A1A"/>
          <w:szCs w:val="24"/>
        </w:rPr>
        <w:t>1)</w:t>
      </w:r>
      <w:r w:rsidR="00351BB6" w:rsidRPr="00E640EB">
        <w:rPr>
          <w:rFonts w:ascii="Arial" w:hAnsi="Arial" w:cs="Arial"/>
          <w:color w:val="1A1A1A"/>
          <w:szCs w:val="24"/>
        </w:rPr>
        <w:t xml:space="preserve"> для ведения личного подсобного хозяйства</w:t>
      </w:r>
      <w:r w:rsidR="00E06F3D" w:rsidRPr="00E640EB">
        <w:rPr>
          <w:rFonts w:ascii="Arial" w:hAnsi="Arial" w:cs="Arial"/>
          <w:color w:val="1A1A1A"/>
          <w:szCs w:val="24"/>
        </w:rPr>
        <w:t xml:space="preserve">, </w:t>
      </w:r>
      <w:r w:rsidR="00E06F3D" w:rsidRPr="00E640EB">
        <w:rPr>
          <w:rFonts w:ascii="Arial" w:eastAsia="Times New Roman" w:hAnsi="Arial" w:cs="Arial"/>
          <w:color w:val="auto"/>
          <w:szCs w:val="24"/>
          <w:lang w:eastAsia="ru-RU" w:bidi="ar-SA"/>
        </w:rPr>
        <w:t>садоводства, огородничества</w:t>
      </w:r>
      <w:r w:rsidR="00351BB6" w:rsidRPr="00E640EB">
        <w:rPr>
          <w:rFonts w:ascii="Arial" w:hAnsi="Arial" w:cs="Arial"/>
          <w:color w:val="1A1A1A"/>
          <w:szCs w:val="24"/>
        </w:rPr>
        <w:t>;</w:t>
      </w:r>
    </w:p>
    <w:p w14:paraId="051C1FA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2) для индивидуального жилищного строительства.</w:t>
      </w:r>
    </w:p>
    <w:p w14:paraId="22F614B8"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xml:space="preserve">Если иное не предусмотрено федеральными законами, предельные (минимальные и максимальные) размеры земельных участков, предоставляемых гражданам в собственность бесплатно, составляют: </w:t>
      </w:r>
    </w:p>
    <w:p w14:paraId="55859748" w14:textId="4ACBC64D"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1) для ведения личного подсобного хозяйства</w:t>
      </w:r>
      <w:r w:rsidR="00E06F3D" w:rsidRPr="00E640EB">
        <w:rPr>
          <w:rFonts w:ascii="Arial" w:hAnsi="Arial" w:cs="Arial"/>
          <w:color w:val="1A1A1A"/>
          <w:sz w:val="24"/>
          <w:szCs w:val="24"/>
        </w:rPr>
        <w:t>, садоводства, огородничества</w:t>
      </w:r>
      <w:r w:rsidRPr="00E640EB">
        <w:rPr>
          <w:rFonts w:ascii="Arial" w:hAnsi="Arial" w:cs="Arial"/>
          <w:color w:val="1A1A1A"/>
          <w:sz w:val="24"/>
          <w:szCs w:val="24"/>
        </w:rPr>
        <w:t xml:space="preserve"> - в соответствии земельным законодательством, законодательством о градостроительной деятельности, правилами землепользования и застройки муниципального образования; </w:t>
      </w:r>
    </w:p>
    <w:p w14:paraId="01098717" w14:textId="4FD5E2B5"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xml:space="preserve">2) для индивидуального жилищного строительства - </w:t>
      </w:r>
      <w:r w:rsidR="00E06F3D" w:rsidRPr="00E640EB">
        <w:rPr>
          <w:rFonts w:ascii="Arial" w:hAnsi="Arial" w:cs="Arial"/>
          <w:color w:val="1A1A1A"/>
          <w:sz w:val="24"/>
          <w:szCs w:val="24"/>
        </w:rPr>
        <w:t>в соответствии земельным законодательством, законодательством о градостроительной деятельности, правилами землепользования и застройки муниципального образования</w:t>
      </w:r>
      <w:r w:rsidRPr="00E640EB">
        <w:rPr>
          <w:rFonts w:ascii="Arial" w:hAnsi="Arial" w:cs="Arial"/>
          <w:color w:val="1A1A1A"/>
          <w:sz w:val="24"/>
          <w:szCs w:val="24"/>
        </w:rPr>
        <w:t>.</w:t>
      </w:r>
    </w:p>
    <w:p w14:paraId="65904057"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Предоставление земельного участка в соответствии с Законом №135-ОЗ осуществляется однократно. Членам семьи погибшего (умершего) участника специальной военной операции предоставляется один земельный участок независимо от количества членов его семьи, на праве общей долевой собственности в равных долях.</w:t>
      </w:r>
    </w:p>
    <w:p w14:paraId="6A013247"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3. Интересы заявителей могут представлять иные лица, обладающие соответствующими полномочиями (далее - представители).</w:t>
      </w:r>
    </w:p>
    <w:p w14:paraId="4AF2CFF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От имени физических лиц заявления могут подавать:</w:t>
      </w:r>
    </w:p>
    <w:p w14:paraId="60203DF2"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законные представители (родители, усыновители, опекуны) несовершеннолетних в возрасте до 14 лет;</w:t>
      </w:r>
    </w:p>
    <w:p w14:paraId="4FF54E3F"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опекуны недееспособных граждан;</w:t>
      </w:r>
    </w:p>
    <w:p w14:paraId="10C79EDB"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color w:val="1A1A1A"/>
          <w:sz w:val="24"/>
          <w:szCs w:val="24"/>
        </w:rPr>
        <w:t>- представители, действующие в силу полномочий, основанных на доверенности или договоре.</w:t>
      </w:r>
    </w:p>
    <w:p w14:paraId="5525F47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4.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(при наличии технической возможности).</w:t>
      </w:r>
    </w:p>
    <w:p w14:paraId="2C20B9A6" w14:textId="027A5CE5"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5. Идентификаторы категорий (признаков) заявителей приведены в приложении </w:t>
      </w:r>
      <w:r w:rsidR="005B0751">
        <w:rPr>
          <w:rFonts w:ascii="Arial" w:hAnsi="Arial" w:cs="Arial"/>
          <w:sz w:val="24"/>
          <w:szCs w:val="24"/>
        </w:rPr>
        <w:lastRenderedPageBreak/>
        <w:t>№</w:t>
      </w:r>
      <w:r w:rsidRPr="00E640EB">
        <w:rPr>
          <w:rFonts w:ascii="Arial" w:hAnsi="Arial" w:cs="Arial"/>
          <w:sz w:val="24"/>
          <w:szCs w:val="24"/>
        </w:rPr>
        <w:t>2 к настоящему административному регламенту.</w:t>
      </w:r>
    </w:p>
    <w:p w14:paraId="7E7EDA2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63845453"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Заявителю предоставляется результат муниципальной услуги, за которым он обратился.</w:t>
      </w:r>
    </w:p>
    <w:p w14:paraId="66A3D0B0"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3589D64A" w14:textId="74888950"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II. Стандарт предоставления муниципальной услуги</w:t>
      </w:r>
    </w:p>
    <w:p w14:paraId="03EEB35F" w14:textId="77777777" w:rsidR="00AA37C1" w:rsidRPr="00E640EB" w:rsidRDefault="00AA37C1" w:rsidP="001031F3">
      <w:pPr>
        <w:widowControl w:val="0"/>
        <w:spacing w:after="0" w:line="240" w:lineRule="auto"/>
        <w:ind w:firstLine="709"/>
        <w:jc w:val="both"/>
        <w:rPr>
          <w:rFonts w:ascii="Arial" w:hAnsi="Arial" w:cs="Arial"/>
          <w:b/>
          <w:sz w:val="24"/>
          <w:szCs w:val="24"/>
        </w:rPr>
      </w:pPr>
    </w:p>
    <w:p w14:paraId="7763F8DC"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Наименование муниципальной услуги</w:t>
      </w:r>
    </w:p>
    <w:p w14:paraId="38FE624D" w14:textId="77777777" w:rsidR="001031F3" w:rsidRPr="00E640EB" w:rsidRDefault="001031F3" w:rsidP="001031F3">
      <w:pPr>
        <w:widowControl w:val="0"/>
        <w:spacing w:after="0" w:line="240" w:lineRule="auto"/>
        <w:ind w:firstLine="709"/>
        <w:jc w:val="both"/>
        <w:rPr>
          <w:rFonts w:ascii="Arial" w:hAnsi="Arial" w:cs="Arial"/>
          <w:b/>
          <w:sz w:val="24"/>
          <w:szCs w:val="24"/>
        </w:rPr>
      </w:pPr>
    </w:p>
    <w:p w14:paraId="514EF65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6. Муниципальная услуга «Постановка граждан на учет в качестве лиц, имеющих право на предоставление земельных участков в собственность бесплатно».</w:t>
      </w:r>
    </w:p>
    <w:p w14:paraId="5D4D99DC"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5146B7C"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Наименование органа, предоставляющего муниципальную услугу</w:t>
      </w:r>
    </w:p>
    <w:p w14:paraId="120DFDF7" w14:textId="77777777" w:rsidR="001031F3" w:rsidRPr="001031F3" w:rsidRDefault="001031F3" w:rsidP="001031F3">
      <w:pPr>
        <w:widowControl w:val="0"/>
        <w:spacing w:after="0" w:line="240" w:lineRule="auto"/>
        <w:ind w:firstLine="709"/>
        <w:jc w:val="both"/>
        <w:rPr>
          <w:rFonts w:ascii="Arial" w:hAnsi="Arial" w:cs="Arial"/>
          <w:sz w:val="32"/>
          <w:szCs w:val="32"/>
        </w:rPr>
      </w:pPr>
    </w:p>
    <w:p w14:paraId="7B6C305C" w14:textId="6603847F"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7. Муниципальная услуга предоставляется Комитетом по управлению муниципальным имуществом </w:t>
      </w:r>
      <w:r w:rsidR="00E06F3D" w:rsidRPr="00E640EB">
        <w:rPr>
          <w:rFonts w:ascii="Arial" w:hAnsi="Arial" w:cs="Arial"/>
          <w:sz w:val="24"/>
          <w:szCs w:val="24"/>
        </w:rPr>
        <w:t>Юргинского</w:t>
      </w:r>
      <w:r w:rsidRPr="00E640EB">
        <w:rPr>
          <w:rFonts w:ascii="Arial" w:hAnsi="Arial" w:cs="Arial"/>
          <w:sz w:val="24"/>
          <w:szCs w:val="24"/>
        </w:rPr>
        <w:t xml:space="preserve"> муниципального округа (далее – Орган местного самоуправления).</w:t>
      </w:r>
    </w:p>
    <w:p w14:paraId="00884218"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65C5230" w14:textId="77777777" w:rsidR="00AA37C1" w:rsidRPr="001031F3" w:rsidRDefault="00351BB6" w:rsidP="001031F3">
      <w:pPr>
        <w:widowControl w:val="0"/>
        <w:spacing w:after="0" w:line="240" w:lineRule="auto"/>
        <w:ind w:firstLine="709"/>
        <w:jc w:val="center"/>
        <w:rPr>
          <w:rFonts w:ascii="Arial" w:hAnsi="Arial" w:cs="Arial"/>
          <w:b/>
          <w:sz w:val="32"/>
          <w:szCs w:val="32"/>
          <w:shd w:val="clear" w:color="auto" w:fill="FFFFFF"/>
        </w:rPr>
      </w:pPr>
      <w:r w:rsidRPr="001031F3">
        <w:rPr>
          <w:rFonts w:ascii="Arial" w:hAnsi="Arial" w:cs="Arial"/>
          <w:b/>
          <w:sz w:val="32"/>
          <w:szCs w:val="32"/>
          <w:shd w:val="clear" w:color="auto" w:fill="FFFFFF"/>
        </w:rPr>
        <w:t>Результат предоставления муниципальной услуги</w:t>
      </w:r>
    </w:p>
    <w:p w14:paraId="3DD4A5FA" w14:textId="77777777" w:rsidR="001031F3" w:rsidRPr="00E640EB" w:rsidRDefault="001031F3" w:rsidP="001031F3">
      <w:pPr>
        <w:widowControl w:val="0"/>
        <w:spacing w:after="0" w:line="240" w:lineRule="auto"/>
        <w:ind w:firstLine="709"/>
        <w:jc w:val="both"/>
        <w:rPr>
          <w:rFonts w:ascii="Arial" w:hAnsi="Arial" w:cs="Arial"/>
          <w:sz w:val="24"/>
          <w:szCs w:val="24"/>
          <w:shd w:val="clear" w:color="auto" w:fill="FFFFFF"/>
        </w:rPr>
      </w:pPr>
    </w:p>
    <w:p w14:paraId="1EC9A926"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8. Результат предоставления муниципальной услуги.</w:t>
      </w:r>
    </w:p>
    <w:p w14:paraId="396ACE23"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shd w:val="clear" w:color="auto" w:fill="FFFFFF"/>
        </w:rPr>
        <w:t>8.1</w:t>
      </w:r>
      <w:r w:rsidRPr="00E640EB">
        <w:rPr>
          <w:rFonts w:ascii="Arial" w:hAnsi="Arial" w:cs="Arial"/>
          <w:sz w:val="24"/>
          <w:szCs w:val="24"/>
        </w:rPr>
        <w:t xml:space="preserve">. В случае обращения за принятием гражданина на учет граждан, имеющих право на получение земельных участков в собственность </w:t>
      </w:r>
      <w:r w:rsidR="00971CD9" w:rsidRPr="00E640EB">
        <w:rPr>
          <w:rFonts w:ascii="Arial" w:hAnsi="Arial" w:cs="Arial"/>
          <w:sz w:val="24"/>
          <w:szCs w:val="24"/>
        </w:rPr>
        <w:t>бесплатно, результатом предоставления муниципальной услуги,</w:t>
      </w:r>
      <w:r w:rsidRPr="00E640EB">
        <w:rPr>
          <w:rFonts w:ascii="Arial" w:hAnsi="Arial" w:cs="Arial"/>
          <w:sz w:val="24"/>
          <w:szCs w:val="24"/>
        </w:rPr>
        <w:t xml:space="preserve"> является:</w:t>
      </w:r>
    </w:p>
    <w:p w14:paraId="5172D929"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3E01E425"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699A28A5"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5A162D8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Формирование реестровой записи в качестве результата предоставления муниципальной услуги не предусмотрено.</w:t>
      </w:r>
    </w:p>
    <w:p w14:paraId="1FDDDAAE"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14:paraId="1D1B0CFF"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а) решения о постановке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31CE4690"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 xml:space="preserve">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w:t>
      </w:r>
      <w:r w:rsidRPr="00E640EB">
        <w:rPr>
          <w:rFonts w:ascii="Arial" w:hAnsi="Arial" w:cs="Arial"/>
          <w:sz w:val="24"/>
          <w:szCs w:val="24"/>
          <w:shd w:val="clear" w:color="auto" w:fill="FFFFFF"/>
        </w:rPr>
        <w:lastRenderedPageBreak/>
        <w:t>документ на бумажном носителе).</w:t>
      </w:r>
    </w:p>
    <w:p w14:paraId="5175D76E"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Формирование реестровой записи в качестве результата предоставления муниципальной услуги не предусмотрено.</w:t>
      </w:r>
    </w:p>
    <w:p w14:paraId="30D67DFD"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8.3. При обращении заявителя за получением сведений об учете граждан для предоставления земельных участков в собственность бесплатно результатами предоставления муниципальной услуги являются:</w:t>
      </w:r>
    </w:p>
    <w:p w14:paraId="2FAC2362"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79D64396"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б) уведомление об отказе в предоставлении сведений (электронный документ, подписанный усиленной квалифицированной электронной подписью, документ на бумажном носителе).</w:t>
      </w:r>
    </w:p>
    <w:p w14:paraId="2BEBBB4B" w14:textId="77777777" w:rsidR="00AA37C1" w:rsidRPr="00E640EB" w:rsidRDefault="00351BB6" w:rsidP="001031F3">
      <w:pPr>
        <w:widowControl w:val="0"/>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Формирование реестровой записи в качестве результата предоставления муниципальной услуги не предусмотрено.</w:t>
      </w:r>
    </w:p>
    <w:p w14:paraId="0D7CF202"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9. </w:t>
      </w:r>
      <w:r w:rsidRPr="00E640EB">
        <w:rPr>
          <w:rStyle w:val="af3"/>
          <w:rFonts w:ascii="Arial" w:hAnsi="Arial" w:cs="Arial"/>
          <w:color w:val="000000"/>
          <w:sz w:val="24"/>
          <w:szCs w:val="24"/>
          <w:u w:val="none"/>
        </w:rPr>
        <w:t>Результаты предоставления муниципальной услуги могут быть получены:</w:t>
      </w:r>
    </w:p>
    <w:p w14:paraId="0D5CEE54"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Style w:val="af3"/>
          <w:rFonts w:ascii="Arial" w:hAnsi="Arial" w:cs="Arial"/>
          <w:color w:val="000000"/>
          <w:sz w:val="24"/>
          <w:szCs w:val="24"/>
          <w:u w:val="none"/>
        </w:rPr>
        <w:t xml:space="preserve">а) в личном кабинете на Едином портале, Региональном портале (при наличии технической </w:t>
      </w:r>
      <w:r w:rsidR="00971CD9" w:rsidRPr="00E640EB">
        <w:rPr>
          <w:rStyle w:val="af3"/>
          <w:rFonts w:ascii="Arial" w:hAnsi="Arial" w:cs="Arial"/>
          <w:color w:val="000000"/>
          <w:sz w:val="24"/>
          <w:szCs w:val="24"/>
          <w:u w:val="none"/>
        </w:rPr>
        <w:t>возможности) (</w:t>
      </w:r>
      <w:r w:rsidRPr="00E640EB">
        <w:rPr>
          <w:rStyle w:val="af3"/>
          <w:rFonts w:ascii="Arial" w:hAnsi="Arial" w:cs="Arial"/>
          <w:color w:val="000000"/>
          <w:sz w:val="24"/>
          <w:szCs w:val="24"/>
          <w:u w:val="none"/>
        </w:rPr>
        <w:t>далее соответственно –ЕПГУ,</w:t>
      </w:r>
      <w:r w:rsidR="00971CD9" w:rsidRPr="00E640EB">
        <w:rPr>
          <w:rStyle w:val="af3"/>
          <w:rFonts w:ascii="Arial" w:hAnsi="Arial" w:cs="Arial"/>
          <w:color w:val="000000"/>
          <w:sz w:val="24"/>
          <w:szCs w:val="24"/>
          <w:u w:val="none"/>
        </w:rPr>
        <w:t xml:space="preserve"> </w:t>
      </w:r>
      <w:r w:rsidRPr="00E640EB">
        <w:rPr>
          <w:rStyle w:val="af3"/>
          <w:rFonts w:ascii="Arial" w:hAnsi="Arial" w:cs="Arial"/>
          <w:color w:val="000000"/>
          <w:sz w:val="24"/>
          <w:szCs w:val="24"/>
          <w:u w:val="none"/>
        </w:rPr>
        <w:t>РПГУ);</w:t>
      </w:r>
    </w:p>
    <w:p w14:paraId="412FB773"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Style w:val="af3"/>
          <w:rFonts w:ascii="Arial" w:hAnsi="Arial" w:cs="Arial"/>
          <w:color w:val="000000"/>
          <w:sz w:val="24"/>
          <w:szCs w:val="24"/>
          <w:u w:val="none"/>
        </w:rPr>
        <w:t>б) в МФЦ на бумажном носителе при личном обращении (при наличии соглашения о взаимодействии между многофункциональным центром и уполномоченным органом);</w:t>
      </w:r>
    </w:p>
    <w:p w14:paraId="5E9D93B0"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Style w:val="af3"/>
          <w:rFonts w:ascii="Arial" w:hAnsi="Arial" w:cs="Arial"/>
          <w:color w:val="000000"/>
          <w:sz w:val="24"/>
          <w:szCs w:val="24"/>
          <w:u w:val="none"/>
        </w:rPr>
        <w:t>в) в Орган местного самоуправления на бумажном носителе при личном обращении;</w:t>
      </w:r>
    </w:p>
    <w:p w14:paraId="5E37A9C4"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Style w:val="af3"/>
          <w:rFonts w:ascii="Arial" w:hAnsi="Arial" w:cs="Arial"/>
          <w:color w:val="000000"/>
          <w:sz w:val="24"/>
          <w:szCs w:val="24"/>
          <w:u w:val="none"/>
        </w:rPr>
        <w:t>г) почтовым отправлением.</w:t>
      </w:r>
    </w:p>
    <w:p w14:paraId="1878B473" w14:textId="77777777" w:rsidR="00AA37C1" w:rsidRPr="00E640EB" w:rsidRDefault="00AA37C1" w:rsidP="001031F3">
      <w:pPr>
        <w:pStyle w:val="1"/>
        <w:keepNext w:val="0"/>
        <w:keepLines w:val="0"/>
        <w:widowControl w:val="0"/>
        <w:spacing w:before="0" w:line="240" w:lineRule="auto"/>
        <w:ind w:firstLine="709"/>
        <w:jc w:val="both"/>
        <w:rPr>
          <w:rFonts w:ascii="Arial" w:hAnsi="Arial" w:cs="Arial"/>
          <w:color w:val="000000"/>
          <w:sz w:val="24"/>
          <w:szCs w:val="24"/>
        </w:rPr>
      </w:pPr>
    </w:p>
    <w:p w14:paraId="69AF56FF" w14:textId="77777777" w:rsidR="00AA37C1" w:rsidRPr="001031F3" w:rsidRDefault="00351BB6" w:rsidP="001031F3">
      <w:pPr>
        <w:pStyle w:val="1"/>
        <w:keepNext w:val="0"/>
        <w:keepLines w:val="0"/>
        <w:widowControl w:val="0"/>
        <w:spacing w:before="0" w:line="240" w:lineRule="auto"/>
        <w:ind w:firstLine="709"/>
        <w:jc w:val="center"/>
        <w:rPr>
          <w:rFonts w:ascii="Arial" w:hAnsi="Arial" w:cs="Arial"/>
          <w:color w:val="000000"/>
          <w:sz w:val="32"/>
          <w:szCs w:val="32"/>
        </w:rPr>
      </w:pPr>
      <w:r w:rsidRPr="001031F3">
        <w:rPr>
          <w:rFonts w:ascii="Arial" w:hAnsi="Arial" w:cs="Arial"/>
          <w:color w:val="000000"/>
          <w:sz w:val="32"/>
          <w:szCs w:val="32"/>
        </w:rPr>
        <w:t>Срок</w:t>
      </w:r>
      <w:r w:rsidRPr="001031F3">
        <w:rPr>
          <w:rFonts w:ascii="Arial" w:hAnsi="Arial" w:cs="Arial"/>
          <w:color w:val="000000"/>
          <w:spacing w:val="-5"/>
          <w:sz w:val="32"/>
          <w:szCs w:val="32"/>
        </w:rPr>
        <w:t xml:space="preserve"> </w:t>
      </w:r>
      <w:r w:rsidRPr="001031F3">
        <w:rPr>
          <w:rFonts w:ascii="Arial" w:hAnsi="Arial" w:cs="Arial"/>
          <w:color w:val="000000"/>
          <w:sz w:val="32"/>
          <w:szCs w:val="32"/>
        </w:rPr>
        <w:t>предоставления</w:t>
      </w:r>
      <w:r w:rsidRPr="001031F3">
        <w:rPr>
          <w:rFonts w:ascii="Arial" w:hAnsi="Arial" w:cs="Arial"/>
          <w:color w:val="000000"/>
          <w:spacing w:val="-6"/>
          <w:sz w:val="32"/>
          <w:szCs w:val="32"/>
        </w:rPr>
        <w:t xml:space="preserve"> </w:t>
      </w:r>
      <w:r w:rsidRPr="001031F3">
        <w:rPr>
          <w:rFonts w:ascii="Arial" w:hAnsi="Arial" w:cs="Arial"/>
          <w:color w:val="000000"/>
          <w:sz w:val="32"/>
          <w:szCs w:val="32"/>
        </w:rPr>
        <w:t>муниципальной</w:t>
      </w:r>
      <w:r w:rsidRPr="001031F3">
        <w:rPr>
          <w:rFonts w:ascii="Arial" w:hAnsi="Arial" w:cs="Arial"/>
          <w:color w:val="000000"/>
          <w:spacing w:val="-4"/>
          <w:sz w:val="32"/>
          <w:szCs w:val="32"/>
        </w:rPr>
        <w:t xml:space="preserve"> </w:t>
      </w:r>
      <w:r w:rsidRPr="001031F3">
        <w:rPr>
          <w:rFonts w:ascii="Arial" w:hAnsi="Arial" w:cs="Arial"/>
          <w:color w:val="000000"/>
          <w:sz w:val="32"/>
          <w:szCs w:val="32"/>
        </w:rPr>
        <w:t>услуги</w:t>
      </w:r>
    </w:p>
    <w:p w14:paraId="21F038F8" w14:textId="77777777" w:rsidR="001031F3" w:rsidRPr="001031F3" w:rsidRDefault="001031F3" w:rsidP="001031F3">
      <w:pPr>
        <w:spacing w:after="0" w:line="240" w:lineRule="auto"/>
        <w:ind w:firstLine="709"/>
        <w:jc w:val="both"/>
      </w:pPr>
    </w:p>
    <w:p w14:paraId="06A96FD3" w14:textId="77777777" w:rsidR="00AA37C1" w:rsidRPr="00E640EB" w:rsidRDefault="00351BB6" w:rsidP="001031F3">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E640EB">
        <w:rPr>
          <w:rFonts w:ascii="Arial" w:hAnsi="Arial" w:cs="Arial"/>
          <w:sz w:val="24"/>
          <w:szCs w:val="24"/>
        </w:rPr>
        <w:t>10. Максимальный срок предоставления муниципальной услуги, при обращении за выдачей документов на постановку граждан на учет в качестве лиц, имеющих право на предоставление земельных участков в собственность бесплатно</w:t>
      </w:r>
      <w:r w:rsidR="00971CD9" w:rsidRPr="00E640EB">
        <w:rPr>
          <w:rFonts w:ascii="Arial" w:hAnsi="Arial" w:cs="Arial"/>
          <w:sz w:val="24"/>
          <w:szCs w:val="24"/>
        </w:rPr>
        <w:t>,</w:t>
      </w:r>
      <w:r w:rsidRPr="00E640EB">
        <w:rPr>
          <w:rFonts w:ascii="Arial" w:hAnsi="Arial" w:cs="Arial"/>
          <w:sz w:val="24"/>
          <w:szCs w:val="24"/>
        </w:rPr>
        <w:t xml:space="preserve"> составляе</w:t>
      </w:r>
      <w:r w:rsidRPr="00E640EB">
        <w:rPr>
          <w:rFonts w:ascii="Arial" w:hAnsi="Arial" w:cs="Arial"/>
          <w:sz w:val="24"/>
          <w:szCs w:val="24"/>
          <w:shd w:val="clear" w:color="auto" w:fill="FFFFFF"/>
        </w:rPr>
        <w:t>т 8 рабочих дн</w:t>
      </w:r>
      <w:r w:rsidRPr="00E640EB">
        <w:rPr>
          <w:rFonts w:ascii="Arial" w:hAnsi="Arial" w:cs="Arial"/>
          <w:sz w:val="24"/>
          <w:szCs w:val="24"/>
        </w:rPr>
        <w:t>ей со дня регистрации заявления о предоставлении муниципальной услуги в Органе местного самоуправления.</w:t>
      </w:r>
    </w:p>
    <w:p w14:paraId="2D339672" w14:textId="77777777" w:rsidR="00AA37C1" w:rsidRPr="00E640EB" w:rsidRDefault="00351BB6" w:rsidP="001031F3">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E640EB">
        <w:rPr>
          <w:rFonts w:ascii="Arial" w:hAnsi="Arial" w:cs="Arial"/>
          <w:sz w:val="24"/>
          <w:szCs w:val="24"/>
        </w:rPr>
        <w:t>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14:paraId="2F1F4E02" w14:textId="77777777" w:rsidR="00AA37C1" w:rsidRPr="00E640EB" w:rsidRDefault="00351BB6" w:rsidP="001031F3">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E640EB">
        <w:rPr>
          <w:rFonts w:ascii="Arial" w:hAnsi="Arial" w:cs="Arial"/>
          <w:sz w:val="24"/>
          <w:szCs w:val="24"/>
        </w:rPr>
        <w:t>Максимальный срок предоставления услуги при обращении за получением сведений об учете граждан для предоставления земельных участков в собственность бесплатно составляет 3 рабочих дня со дня регистрации указанного заявления в Органе местного самоуправления.</w:t>
      </w:r>
    </w:p>
    <w:p w14:paraId="5F007E36" w14:textId="629A6FBD" w:rsidR="00AA37C1" w:rsidRPr="00E640EB" w:rsidRDefault="00351BB6" w:rsidP="001031F3">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r w:rsidRPr="00E640EB">
        <w:rPr>
          <w:rFonts w:ascii="Arial" w:hAnsi="Arial" w:cs="Arial"/>
          <w:sz w:val="24"/>
          <w:szCs w:val="24"/>
        </w:rPr>
        <w:t xml:space="preserve">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w:t>
      </w:r>
      <w:r w:rsidR="005B0751">
        <w:rPr>
          <w:rFonts w:ascii="Arial" w:hAnsi="Arial" w:cs="Arial"/>
          <w:sz w:val="24"/>
          <w:szCs w:val="24"/>
        </w:rPr>
        <w:t>№</w:t>
      </w:r>
      <w:r w:rsidRPr="00E640EB">
        <w:rPr>
          <w:rFonts w:ascii="Arial" w:hAnsi="Arial" w:cs="Arial"/>
          <w:sz w:val="24"/>
          <w:szCs w:val="24"/>
        </w:rPr>
        <w:t>3 к настоящему Административному регламенту.</w:t>
      </w:r>
    </w:p>
    <w:p w14:paraId="30F6D581" w14:textId="77777777" w:rsidR="00AA37C1" w:rsidRPr="00E640EB" w:rsidRDefault="00AA37C1" w:rsidP="001031F3">
      <w:pPr>
        <w:widowControl w:val="0"/>
        <w:tabs>
          <w:tab w:val="left" w:pos="1424"/>
          <w:tab w:val="left" w:pos="2368"/>
          <w:tab w:val="left" w:pos="4603"/>
          <w:tab w:val="left" w:pos="6963"/>
          <w:tab w:val="left" w:pos="9388"/>
        </w:tabs>
        <w:spacing w:after="0" w:line="240" w:lineRule="auto"/>
        <w:ind w:firstLine="709"/>
        <w:jc w:val="both"/>
        <w:rPr>
          <w:rFonts w:ascii="Arial" w:hAnsi="Arial" w:cs="Arial"/>
          <w:sz w:val="24"/>
          <w:szCs w:val="24"/>
        </w:rPr>
      </w:pPr>
    </w:p>
    <w:p w14:paraId="08698152"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Размер платы, взимаемой с заявителя при предоставлении муниципальной услуги, и способы ее взимания</w:t>
      </w:r>
    </w:p>
    <w:p w14:paraId="3508AFD5" w14:textId="77777777" w:rsidR="001031F3" w:rsidRPr="001031F3" w:rsidRDefault="001031F3" w:rsidP="001031F3">
      <w:pPr>
        <w:widowControl w:val="0"/>
        <w:spacing w:after="0" w:line="240" w:lineRule="auto"/>
        <w:ind w:firstLine="709"/>
        <w:jc w:val="both"/>
        <w:rPr>
          <w:rFonts w:ascii="Arial" w:hAnsi="Arial" w:cs="Arial"/>
          <w:sz w:val="32"/>
          <w:szCs w:val="32"/>
        </w:rPr>
      </w:pPr>
    </w:p>
    <w:p w14:paraId="5292D6E4"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664ADA3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Информация о том, что услуга предоставляется бесплатно, размещается на официальных сайтах Органа местного самоуправления, МФЦ в сети «Интернет». При </w:t>
      </w:r>
      <w:r w:rsidRPr="00E640EB">
        <w:rPr>
          <w:rFonts w:ascii="Arial" w:hAnsi="Arial" w:cs="Arial"/>
          <w:sz w:val="24"/>
          <w:szCs w:val="24"/>
        </w:rPr>
        <w:lastRenderedPageBreak/>
        <w:t>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60A1832F"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2F3285CE"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94E5C44"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4044009C"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14:paraId="0BD8332C"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02FD1F1" w14:textId="77777777" w:rsidR="00AA37C1" w:rsidRPr="001031F3" w:rsidRDefault="00351BB6" w:rsidP="001031F3">
      <w:pPr>
        <w:pStyle w:val="1"/>
        <w:keepNext w:val="0"/>
        <w:keepLines w:val="0"/>
        <w:widowControl w:val="0"/>
        <w:spacing w:before="0" w:line="240" w:lineRule="auto"/>
        <w:ind w:firstLine="709"/>
        <w:jc w:val="center"/>
        <w:rPr>
          <w:rFonts w:ascii="Arial" w:hAnsi="Arial" w:cs="Arial"/>
          <w:bCs/>
          <w:color w:val="000000"/>
          <w:sz w:val="32"/>
          <w:szCs w:val="32"/>
        </w:rPr>
      </w:pPr>
      <w:r w:rsidRPr="001031F3">
        <w:rPr>
          <w:rFonts w:ascii="Arial" w:hAnsi="Arial" w:cs="Arial"/>
          <w:bCs/>
          <w:color w:val="000000"/>
          <w:sz w:val="32"/>
          <w:szCs w:val="32"/>
        </w:rPr>
        <w:t>Срок и порядок регистрации запроса заявителя о предоставлении муниципальной услуги, в том числе в электронной форме</w:t>
      </w:r>
    </w:p>
    <w:p w14:paraId="4595AB72"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ЕПГУ, РПГУ(при наличии технической возможности), в МФЦ.</w:t>
      </w:r>
    </w:p>
    <w:p w14:paraId="19DF044B"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15. 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14:paraId="1BB464E0"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Заявление о предоставлении муниципальной услуги, поступившее в электронной форме посредством ЕПГУ, РПГУ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Едином портале, Региональном портале.</w:t>
      </w:r>
    </w:p>
    <w:p w14:paraId="728E9E9E"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 Заявление, поступившее в нерабочее время, регистрируется в первый рабочий день.</w:t>
      </w:r>
    </w:p>
    <w:p w14:paraId="64680AE8"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6775BB3"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Требования к помещениям, в которых предоставляется муниципальная услуга</w:t>
      </w:r>
    </w:p>
    <w:p w14:paraId="3E366708"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2C058758"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16.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14:paraId="6B25FFFA" w14:textId="77777777" w:rsidR="00AA37C1"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481B7EF0"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2BD9FED3"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Показатели доступности и качества муниципальной услуги</w:t>
      </w:r>
    </w:p>
    <w:p w14:paraId="61E19FA4"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6511B8CB"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17. Показатели доступности и качества муниципальной услуги размещены на </w:t>
      </w:r>
      <w:r w:rsidRPr="00E640EB">
        <w:rPr>
          <w:rFonts w:ascii="Arial" w:hAnsi="Arial" w:cs="Arial"/>
          <w:sz w:val="24"/>
          <w:szCs w:val="24"/>
        </w:rPr>
        <w:lastRenderedPageBreak/>
        <w:t>официальном сайте Органа местного самоуправления в сети «Интернет».</w:t>
      </w:r>
    </w:p>
    <w:p w14:paraId="73EB4345"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2380B41D"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27B64A58"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1B8A94B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18. Услуги, необходимые и обязательные для предоставления муниципальной услуги отсутствуют.</w:t>
      </w:r>
    </w:p>
    <w:p w14:paraId="2E787565" w14:textId="77777777" w:rsidR="00971CD9"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19. Информационные системы, используемые для предоставления муниципальной услуги: </w:t>
      </w:r>
    </w:p>
    <w:p w14:paraId="5E3C64A7"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а) </w:t>
      </w:r>
      <w:r w:rsidR="00351BB6" w:rsidRPr="00E640EB">
        <w:rPr>
          <w:rFonts w:ascii="Arial" w:hAnsi="Arial" w:cs="Arial"/>
          <w:sz w:val="24"/>
          <w:szCs w:val="24"/>
        </w:rPr>
        <w:t>единая система межведомственного электронного взаимодействия;</w:t>
      </w:r>
      <w:bookmarkStart w:id="1" w:name="_Hlk231560496"/>
    </w:p>
    <w:p w14:paraId="4DEE4704"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б) </w:t>
      </w:r>
      <w:r w:rsidR="00351BB6" w:rsidRPr="00E640EB">
        <w:rPr>
          <w:rFonts w:ascii="Arial" w:hAnsi="Arial" w:cs="Arial"/>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bookmarkEnd w:id="1"/>
      <w:r w:rsidR="00351BB6" w:rsidRPr="00E640EB">
        <w:rPr>
          <w:rFonts w:ascii="Arial" w:hAnsi="Arial" w:cs="Arial"/>
          <w:sz w:val="24"/>
          <w:szCs w:val="24"/>
        </w:rPr>
        <w:t>;</w:t>
      </w:r>
    </w:p>
    <w:p w14:paraId="492730F4"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в) </w:t>
      </w:r>
      <w:r w:rsidR="00351BB6" w:rsidRPr="00E640EB">
        <w:rPr>
          <w:rFonts w:ascii="Arial" w:hAnsi="Arial" w:cs="Arial"/>
          <w:sz w:val="24"/>
          <w:szCs w:val="24"/>
        </w:rPr>
        <w:t>федеральная государственная географическая информационная система «Единая цифровая платформа «Национальная система пространственных данных» (далее – НСПД);</w:t>
      </w:r>
    </w:p>
    <w:p w14:paraId="7F8DEBEF"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г) </w:t>
      </w:r>
      <w:r w:rsidR="00351BB6" w:rsidRPr="00E640EB">
        <w:rPr>
          <w:rFonts w:ascii="Arial" w:hAnsi="Arial" w:cs="Arial"/>
          <w:sz w:val="24"/>
          <w:szCs w:val="24"/>
        </w:rPr>
        <w:t>Федеральная государственная информационная система «Платформа государственных сервисов»;</w:t>
      </w:r>
    </w:p>
    <w:p w14:paraId="02A1343A"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д) </w:t>
      </w:r>
      <w:r w:rsidR="00351BB6" w:rsidRPr="00E640EB">
        <w:rPr>
          <w:rFonts w:ascii="Arial" w:hAnsi="Arial" w:cs="Arial"/>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7D5D470B"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е) </w:t>
      </w:r>
      <w:r w:rsidR="00351BB6" w:rsidRPr="00E640EB">
        <w:rPr>
          <w:rFonts w:ascii="Arial" w:hAnsi="Arial" w:cs="Arial"/>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7E7B771E" w14:textId="77777777" w:rsidR="00971CD9"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ж) </w:t>
      </w:r>
      <w:r w:rsidR="00351BB6" w:rsidRPr="00E640EB">
        <w:rPr>
          <w:rFonts w:ascii="Arial" w:hAnsi="Arial" w:cs="Arial"/>
          <w:sz w:val="24"/>
          <w:szCs w:val="24"/>
        </w:rPr>
        <w:t>ЕПГУ (при наличии технической возможности);</w:t>
      </w:r>
    </w:p>
    <w:p w14:paraId="6195B00F" w14:textId="77777777" w:rsidR="00AA37C1" w:rsidRPr="00E640EB" w:rsidRDefault="00971CD9"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з) </w:t>
      </w:r>
      <w:r w:rsidR="00351BB6" w:rsidRPr="00E640EB">
        <w:rPr>
          <w:rFonts w:ascii="Arial" w:hAnsi="Arial" w:cs="Arial"/>
          <w:sz w:val="24"/>
          <w:szCs w:val="24"/>
        </w:rPr>
        <w:t>РПГУ (при наличии технической возможности).</w:t>
      </w:r>
    </w:p>
    <w:p w14:paraId="46901A86"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20.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w:t>
      </w:r>
    </w:p>
    <w:p w14:paraId="21564FD0"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07409CD5"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21.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w:t>
      </w:r>
      <w:r w:rsidRPr="00E640EB">
        <w:rPr>
          <w:rFonts w:ascii="Arial" w:hAnsi="Arial" w:cs="Arial"/>
          <w:sz w:val="24"/>
          <w:szCs w:val="24"/>
        </w:rPr>
        <w:lastRenderedPageBreak/>
        <w:t>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14:paraId="54CD48AE" w14:textId="642EE6C2"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22. Предоставление муниципальной услуги в МФЦ осуществляется при наличии заключенного соглашения о взаимодействии между администрацией </w:t>
      </w:r>
      <w:r w:rsidR="00E06F3D" w:rsidRPr="00E640EB">
        <w:rPr>
          <w:rFonts w:ascii="Arial" w:hAnsi="Arial" w:cs="Arial"/>
          <w:sz w:val="24"/>
          <w:szCs w:val="24"/>
        </w:rPr>
        <w:t>Юргинского</w:t>
      </w:r>
      <w:r w:rsidRPr="00E640EB">
        <w:rPr>
          <w:rFonts w:ascii="Arial" w:hAnsi="Arial" w:cs="Arial"/>
          <w:sz w:val="24"/>
          <w:szCs w:val="24"/>
        </w:rPr>
        <w:t xml:space="preserve"> муниципального округа и МФЦ.</w:t>
      </w:r>
    </w:p>
    <w:p w14:paraId="626A28FB"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настоящего Административного регламента и заключенным соглашением о взаимодействии, принимает орган местного самоуправления.</w:t>
      </w:r>
    </w:p>
    <w:p w14:paraId="1DB302FF"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14:paraId="7786B3FF"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5B422CB" w14:textId="77777777" w:rsidR="00AA37C1" w:rsidRPr="001031F3" w:rsidRDefault="00351BB6" w:rsidP="001031F3">
      <w:pPr>
        <w:widowControl w:val="0"/>
        <w:spacing w:after="0" w:line="240" w:lineRule="auto"/>
        <w:ind w:firstLine="709"/>
        <w:jc w:val="both"/>
        <w:rPr>
          <w:rFonts w:ascii="Arial" w:hAnsi="Arial" w:cs="Arial"/>
          <w:b/>
          <w:bCs/>
          <w:sz w:val="32"/>
          <w:szCs w:val="32"/>
        </w:rPr>
      </w:pPr>
      <w:r w:rsidRPr="001031F3">
        <w:rPr>
          <w:rFonts w:ascii="Arial" w:hAnsi="Arial" w:cs="Arial"/>
          <w:b/>
          <w:bCs/>
          <w:sz w:val="32"/>
          <w:szCs w:val="32"/>
        </w:rPr>
        <w:t>Исчерпывающий перечень документов, необходимых для предоставления муниципальной услуги</w:t>
      </w:r>
    </w:p>
    <w:p w14:paraId="174EDDCD" w14:textId="77777777" w:rsidR="001031F3" w:rsidRPr="00E640EB" w:rsidRDefault="001031F3" w:rsidP="001031F3">
      <w:pPr>
        <w:widowControl w:val="0"/>
        <w:spacing w:after="0" w:line="240" w:lineRule="auto"/>
        <w:ind w:firstLine="709"/>
        <w:jc w:val="both"/>
        <w:rPr>
          <w:rFonts w:ascii="Arial" w:hAnsi="Arial" w:cs="Arial"/>
          <w:b/>
          <w:bCs/>
          <w:sz w:val="24"/>
          <w:szCs w:val="24"/>
        </w:rPr>
      </w:pPr>
    </w:p>
    <w:p w14:paraId="6AA7819D" w14:textId="560200F9"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w:t>
      </w:r>
      <w:r w:rsidR="005B0751">
        <w:rPr>
          <w:rFonts w:ascii="Arial" w:hAnsi="Arial" w:cs="Arial"/>
          <w:sz w:val="24"/>
          <w:szCs w:val="24"/>
        </w:rPr>
        <w:t>№</w:t>
      </w:r>
      <w:r w:rsidRPr="00E640EB">
        <w:rPr>
          <w:rFonts w:ascii="Arial" w:hAnsi="Arial" w:cs="Arial"/>
          <w:sz w:val="24"/>
          <w:szCs w:val="24"/>
        </w:rPr>
        <w:t>4 к настоящему административному регламенту.</w:t>
      </w:r>
    </w:p>
    <w:p w14:paraId="372442E5"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25. Формы заявлений о предоставлении муниципальной услуги приведены в приложениях №5-7</w:t>
      </w:r>
      <w:r w:rsidRPr="00E640EB">
        <w:rPr>
          <w:rFonts w:ascii="Arial" w:hAnsi="Arial" w:cs="Arial"/>
          <w:sz w:val="24"/>
          <w:szCs w:val="24"/>
          <w:shd w:val="clear" w:color="auto" w:fill="FFFFFF"/>
        </w:rPr>
        <w:t xml:space="preserve"> </w:t>
      </w:r>
      <w:r w:rsidRPr="00E640EB">
        <w:rPr>
          <w:rFonts w:ascii="Arial" w:hAnsi="Arial" w:cs="Arial"/>
          <w:sz w:val="24"/>
          <w:szCs w:val="24"/>
        </w:rPr>
        <w:t>к настоящему административному регламенту.</w:t>
      </w:r>
    </w:p>
    <w:p w14:paraId="05272363"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4985386C" w14:textId="77777777" w:rsidR="00AA37C1" w:rsidRDefault="00351BB6" w:rsidP="001031F3">
      <w:pPr>
        <w:pStyle w:val="1"/>
        <w:keepNext w:val="0"/>
        <w:keepLines w:val="0"/>
        <w:widowControl w:val="0"/>
        <w:spacing w:before="0" w:line="240" w:lineRule="auto"/>
        <w:ind w:firstLine="709"/>
        <w:jc w:val="center"/>
        <w:rPr>
          <w:rFonts w:ascii="Arial" w:hAnsi="Arial" w:cs="Arial"/>
          <w:bCs/>
          <w:color w:val="000000"/>
          <w:sz w:val="32"/>
          <w:szCs w:val="32"/>
          <w:shd w:val="clear" w:color="auto" w:fill="FFFFFF"/>
        </w:rPr>
      </w:pPr>
      <w:r w:rsidRPr="001031F3">
        <w:rPr>
          <w:rFonts w:ascii="Arial" w:hAnsi="Arial" w:cs="Arial"/>
          <w:bCs/>
          <w:color w:val="000000"/>
          <w:sz w:val="32"/>
          <w:szCs w:val="32"/>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79FAE0E" w14:textId="77777777" w:rsidR="001031F3" w:rsidRPr="001031F3" w:rsidRDefault="001031F3" w:rsidP="001031F3"/>
    <w:p w14:paraId="16D26E90" w14:textId="76578FBE" w:rsidR="00AA37C1" w:rsidRPr="00E640EB" w:rsidRDefault="00351BB6" w:rsidP="001031F3">
      <w:pPr>
        <w:widowControl w:val="0"/>
        <w:tabs>
          <w:tab w:val="left" w:pos="1758"/>
        </w:tabs>
        <w:spacing w:after="0" w:line="240" w:lineRule="auto"/>
        <w:ind w:firstLine="709"/>
        <w:jc w:val="both"/>
        <w:rPr>
          <w:rFonts w:ascii="Arial" w:hAnsi="Arial" w:cs="Arial"/>
          <w:sz w:val="24"/>
          <w:szCs w:val="24"/>
        </w:rPr>
      </w:pPr>
      <w:r w:rsidRPr="00E640EB">
        <w:rPr>
          <w:rFonts w:ascii="Arial" w:hAnsi="Arial" w:cs="Arial"/>
          <w:sz w:val="24"/>
          <w:szCs w:val="24"/>
        </w:rPr>
        <w:t>26. Основаниями для отказа в приеме заявления о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14:paraId="21E8504C"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1) Представление неполного комплекта документов;</w:t>
      </w:r>
    </w:p>
    <w:p w14:paraId="685D401C"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2) Представленные документы утратили силу на момент обращения за услугой;</w:t>
      </w:r>
    </w:p>
    <w:p w14:paraId="5C715D78"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41BA2A2"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33AD2C1" w14:textId="710E0C8B"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5) Несоблюдение установленных статьей 11 Федерального закона от </w:t>
      </w:r>
      <w:r w:rsidRPr="00E640EB">
        <w:rPr>
          <w:rFonts w:ascii="Arial" w:hAnsi="Arial" w:cs="Arial"/>
          <w:sz w:val="24"/>
          <w:szCs w:val="24"/>
        </w:rPr>
        <w:lastRenderedPageBreak/>
        <w:t xml:space="preserve">06.04.2011 года </w:t>
      </w:r>
      <w:r w:rsidR="005B0751">
        <w:rPr>
          <w:rFonts w:ascii="Arial" w:hAnsi="Arial" w:cs="Arial"/>
          <w:sz w:val="24"/>
          <w:szCs w:val="24"/>
        </w:rPr>
        <w:t>№</w:t>
      </w:r>
      <w:r w:rsidRPr="00E640EB">
        <w:rPr>
          <w:rFonts w:ascii="Arial" w:hAnsi="Arial" w:cs="Arial"/>
          <w:sz w:val="24"/>
          <w:szCs w:val="24"/>
        </w:rPr>
        <w:t>63-ФЗ «Об электронной подписи" условий признания действительности, усиленной квалифицированной электронной подписи;</w:t>
      </w:r>
    </w:p>
    <w:p w14:paraId="72B40EE7"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0AC9721"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7) Неполное заполнение полей в форме заявления, в том числе в интерактивной форме заявления на ЕПГУ;</w:t>
      </w:r>
    </w:p>
    <w:p w14:paraId="782E6CFB"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2817C888"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9) Подача заявления неуполномоченным лицом;</w:t>
      </w:r>
    </w:p>
    <w:p w14:paraId="3374C546"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21C0ED4B"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11) Непредставление или представление не в полном объеме документов;</w:t>
      </w:r>
    </w:p>
    <w:p w14:paraId="015C0814"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12) Представление документов, не соответствующих требованиям;</w:t>
      </w:r>
    </w:p>
    <w:p w14:paraId="42AE92B9" w14:textId="77777777" w:rsidR="00AA37C1" w:rsidRPr="00E640EB" w:rsidRDefault="00351BB6" w:rsidP="001031F3">
      <w:pPr>
        <w:pStyle w:val="aff2"/>
        <w:widowControl w:val="0"/>
        <w:spacing w:after="0" w:line="240" w:lineRule="auto"/>
        <w:ind w:firstLine="709"/>
        <w:jc w:val="both"/>
        <w:rPr>
          <w:rFonts w:ascii="Arial" w:hAnsi="Arial" w:cs="Arial"/>
          <w:sz w:val="24"/>
          <w:szCs w:val="24"/>
        </w:rPr>
      </w:pPr>
      <w:r w:rsidRPr="00E640EB">
        <w:rPr>
          <w:rFonts w:ascii="Arial" w:hAnsi="Arial" w:cs="Arial"/>
          <w:sz w:val="24"/>
          <w:szCs w:val="24"/>
        </w:rPr>
        <w:t>13) Получение гражданином земельного участка, находящегося в государственной или муниципальной собственности, в собственность бесплатно ранее.</w:t>
      </w:r>
    </w:p>
    <w:p w14:paraId="3E3FAA8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27. Основанием для приостановления предоставления муниципальной услуги</w:t>
      </w:r>
      <w:r w:rsidRPr="00E640EB">
        <w:rPr>
          <w:rFonts w:ascii="Arial" w:eastAsia="Times New Roman" w:hAnsi="Arial" w:cs="Arial"/>
          <w:spacing w:val="3"/>
          <w:sz w:val="24"/>
          <w:szCs w:val="24"/>
        </w:rPr>
        <w:t xml:space="preserve"> законодательством Российской Федерации не предусмотрено.</w:t>
      </w:r>
    </w:p>
    <w:p w14:paraId="2B7E1B38"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28.Основаниями для отказа в предоставлении муниципальной услуги являются:</w:t>
      </w:r>
    </w:p>
    <w:p w14:paraId="1FE6F7D5"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28.1. В случае обращения заявителя за постановкой на учет в качестве лиц, имеющих право на предоставление земельных участков в собственность бесплатно:</w:t>
      </w:r>
    </w:p>
    <w:p w14:paraId="7ABE5A9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1) отзыв заявления по инициативе заявителя;</w:t>
      </w:r>
    </w:p>
    <w:p w14:paraId="73A6B6EF"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2) заявителем не представлены документы, обязанность по предоставлению которых с учетом требований настоящего административного регламента возложена на заявителя;</w:t>
      </w:r>
    </w:p>
    <w:p w14:paraId="5DC4EBB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3) несоответствие категории заявителя;</w:t>
      </w:r>
    </w:p>
    <w:p w14:paraId="669436F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4) заявитель обратился в уполномоченный орган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5F0E110D"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5) заявителю (одному из заявителей) на момент подачи заявления или ранее предоставлен земельный участок в собственность по основаниям, указанным в подпунктах 6 и 7 статьи 39.5 Земельного кодекса Российской Федерации, и в соответствии с требованиями Закона Кемеровской области от 29.12.2015 №135-ОЗ «О регулировании отдельных вопросов в сфере земельных отношений»;</w:t>
      </w:r>
    </w:p>
    <w:p w14:paraId="39B0FFB5"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pacing w:val="3"/>
          <w:sz w:val="24"/>
          <w:szCs w:val="24"/>
        </w:rPr>
        <w:t>6) заявитель состоит на учете в другом муниципальном образовании.</w:t>
      </w:r>
    </w:p>
    <w:p w14:paraId="564E906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 xml:space="preserve">28.2.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является </w:t>
      </w:r>
      <w:r w:rsidR="00971CD9" w:rsidRPr="00E640EB">
        <w:rPr>
          <w:rFonts w:ascii="Arial" w:eastAsia="Times New Roman" w:hAnsi="Arial" w:cs="Arial"/>
          <w:sz w:val="24"/>
          <w:szCs w:val="24"/>
        </w:rPr>
        <w:t>не подтверждение</w:t>
      </w:r>
      <w:r w:rsidRPr="00E640EB">
        <w:rPr>
          <w:rFonts w:ascii="Arial" w:eastAsia="Times New Roman" w:hAnsi="Arial" w:cs="Arial"/>
          <w:sz w:val="24"/>
          <w:szCs w:val="24"/>
        </w:rPr>
        <w:t xml:space="preserve"> факта допущения ошибки и (или) опечатки в выданном в результате предоставления муниципальной услуги документе.</w:t>
      </w:r>
    </w:p>
    <w:p w14:paraId="1F05B9F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28.4.В случае обращения заявителя за получением сведений об учете граждан для предоставления земельных участков в собственность бесплатно является несоответствие категории заявителя.</w:t>
      </w:r>
    </w:p>
    <w:p w14:paraId="39BC4C0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28.5. Основаниями для снятия заявителя с учета в качестве лица, имеющего право на предоставление земельных участков в собственность бесплатно (далее - учет), являются:</w:t>
      </w:r>
    </w:p>
    <w:p w14:paraId="07BDF986"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 xml:space="preserve">1) поступление в орган местного самоуправления письменных заявлений </w:t>
      </w:r>
      <w:r w:rsidRPr="00E640EB">
        <w:rPr>
          <w:rFonts w:ascii="Arial" w:eastAsia="Times New Roman" w:hAnsi="Arial" w:cs="Arial"/>
          <w:sz w:val="24"/>
          <w:szCs w:val="24"/>
        </w:rPr>
        <w:lastRenderedPageBreak/>
        <w:t>заявителей, состоящих на учете, о снятии с учета;</w:t>
      </w:r>
    </w:p>
    <w:p w14:paraId="1E1A2DA6"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2) заявители утратили право на предоставление земельного участка в собственность бесплатно в соответствии с Земельным кодексом Российской Федерации, федеральными законами, Законом Кемеровской области от 29.12.2015 №135-ОЗ «О регулировании отдельных вопросов в сфере земельных отношений»;</w:t>
      </w:r>
    </w:p>
    <w:p w14:paraId="6D55F3F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3) выявление не соответствующих действительности сведений в документах, на основании которых заявители приняты на учет;</w:t>
      </w:r>
    </w:p>
    <w:p w14:paraId="157D79E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4) смена заявителем места жительства в связи с переездом в другое муниципальное образование (за исключением случаев обращения с заявлением о постановке на учет в исполнительный орган Кемеровской области - Кузбасса в целях предоставления земельных участков, находящихся в государственной собственности Кемеровской области - Кузбасса, в собственность бесплатно) или за пределы Кемеровской области - Кузбасса;</w:t>
      </w:r>
    </w:p>
    <w:p w14:paraId="09BAD390"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5) приобретение заявителем в соответствии с действующим законодательством в собственность бесплатно или на ином праве земельного участка в целях индивидуального жилищного строительства, ведения личного подсобного хозяйства, садоводства, огородничества;</w:t>
      </w:r>
    </w:p>
    <w:p w14:paraId="5F52EEB6"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rPr>
        <w:t>6) смерть заявителя.</w:t>
      </w:r>
    </w:p>
    <w:p w14:paraId="0B9CAD30"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rPr>
      </w:pPr>
      <w:r w:rsidRPr="00E640EB">
        <w:rPr>
          <w:rFonts w:ascii="Arial" w:eastAsia="Times New Roman" w:hAnsi="Arial" w:cs="Arial"/>
          <w:sz w:val="24"/>
          <w:szCs w:val="24"/>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14:paraId="14ACC196"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rPr>
      </w:pPr>
      <w:r w:rsidRPr="00E640EB">
        <w:rPr>
          <w:rFonts w:ascii="Arial" w:eastAsia="Times New Roman" w:hAnsi="Arial" w:cs="Arial"/>
          <w:sz w:val="24"/>
          <w:szCs w:val="24"/>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14:paraId="428B6558"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rPr>
      </w:pPr>
      <w:r w:rsidRPr="00E640EB">
        <w:rPr>
          <w:rFonts w:ascii="Arial" w:eastAsia="Times New Roman" w:hAnsi="Arial" w:cs="Arial"/>
          <w:sz w:val="24"/>
          <w:szCs w:val="24"/>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14:paraId="78BBB03D"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rPr>
      </w:pPr>
    </w:p>
    <w:p w14:paraId="53651B1B"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III. Состав, последовательность и сроки выполнения административных процедур</w:t>
      </w:r>
    </w:p>
    <w:p w14:paraId="68CDB9E4" w14:textId="77777777" w:rsidR="00AA37C1" w:rsidRPr="001031F3" w:rsidRDefault="00AA37C1" w:rsidP="001031F3">
      <w:pPr>
        <w:widowControl w:val="0"/>
        <w:spacing w:after="0" w:line="240" w:lineRule="auto"/>
        <w:ind w:firstLine="709"/>
        <w:jc w:val="center"/>
        <w:rPr>
          <w:rFonts w:ascii="Arial" w:hAnsi="Arial" w:cs="Arial"/>
          <w:sz w:val="32"/>
          <w:szCs w:val="32"/>
        </w:rPr>
      </w:pPr>
    </w:p>
    <w:p w14:paraId="37614CED"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3.1. Перечень административных процедур при обращении заявителя за постановкой на учет в качестве лиц, имеющих право на предоставление земельных участков в собственность бесплатно:</w:t>
      </w:r>
    </w:p>
    <w:p w14:paraId="53E52BD9"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2AD0E58F"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32. Предоставление муниципальной услуги включает в себя следующие административные процедуры:</w:t>
      </w:r>
    </w:p>
    <w:p w14:paraId="2B03610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а) профилирование заявителя;</w:t>
      </w:r>
    </w:p>
    <w:p w14:paraId="3BAE780D"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б) прием запроса и документов и (или) информации, необходимых для предоставления муниципальной услуги;</w:t>
      </w:r>
    </w:p>
    <w:p w14:paraId="2F406623"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в) межведомственное информационное взаимодействие;</w:t>
      </w:r>
    </w:p>
    <w:p w14:paraId="549B1744"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г) принятие решения о предоставлении (об отказе в предоставлении) муниципальной услуги;</w:t>
      </w:r>
    </w:p>
    <w:p w14:paraId="5CD881A4"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д) предоставление результата муниципальной услуги;</w:t>
      </w:r>
    </w:p>
    <w:p w14:paraId="78F246AB"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018E0303"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Профилирование заявителя</w:t>
      </w:r>
    </w:p>
    <w:p w14:paraId="19CFF8BA"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40164B5A"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№3 к настоящему Административному регламенту.</w:t>
      </w:r>
    </w:p>
    <w:p w14:paraId="32559D8E" w14:textId="77777777" w:rsidR="00971CD9"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Профилирование осуществляется: </w:t>
      </w:r>
    </w:p>
    <w:p w14:paraId="198A1812" w14:textId="77777777" w:rsidR="00971CD9"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а) </w:t>
      </w:r>
      <w:r w:rsidR="00351BB6" w:rsidRPr="00E640EB">
        <w:rPr>
          <w:rFonts w:ascii="Arial" w:hAnsi="Arial" w:cs="Arial"/>
          <w:sz w:val="24"/>
          <w:szCs w:val="24"/>
        </w:rPr>
        <w:t xml:space="preserve">посредством РПГУ (при наличии технической возможности); </w:t>
      </w:r>
    </w:p>
    <w:p w14:paraId="61CA28F4" w14:textId="77777777" w:rsidR="00971CD9"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б) </w:t>
      </w:r>
      <w:r w:rsidR="00351BB6" w:rsidRPr="00E640EB">
        <w:rPr>
          <w:rFonts w:ascii="Arial" w:hAnsi="Arial" w:cs="Arial"/>
          <w:sz w:val="24"/>
          <w:szCs w:val="24"/>
        </w:rPr>
        <w:t>посредством ЕПГУ</w:t>
      </w:r>
      <w:r w:rsidRPr="00E640EB">
        <w:rPr>
          <w:rFonts w:ascii="Arial" w:hAnsi="Arial" w:cs="Arial"/>
          <w:sz w:val="24"/>
          <w:szCs w:val="24"/>
        </w:rPr>
        <w:t xml:space="preserve"> </w:t>
      </w:r>
      <w:r w:rsidR="00351BB6" w:rsidRPr="00E640EB">
        <w:rPr>
          <w:rFonts w:ascii="Arial" w:hAnsi="Arial" w:cs="Arial"/>
          <w:sz w:val="24"/>
          <w:szCs w:val="24"/>
        </w:rPr>
        <w:t xml:space="preserve">(при наличии технической возможности); </w:t>
      </w:r>
    </w:p>
    <w:p w14:paraId="2391FE3F" w14:textId="77777777" w:rsidR="00AA37C1"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а) </w:t>
      </w:r>
      <w:r w:rsidR="00351BB6" w:rsidRPr="00E640EB">
        <w:rPr>
          <w:rFonts w:ascii="Arial" w:hAnsi="Arial" w:cs="Arial"/>
          <w:sz w:val="24"/>
          <w:szCs w:val="24"/>
        </w:rPr>
        <w:t xml:space="preserve">в Органе местного самоуправления; </w:t>
      </w:r>
    </w:p>
    <w:p w14:paraId="32D3760D"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г) в МФЦ</w:t>
      </w:r>
      <w:r w:rsidR="00971CD9" w:rsidRPr="00E640EB">
        <w:rPr>
          <w:rFonts w:ascii="Arial" w:hAnsi="Arial" w:cs="Arial"/>
          <w:sz w:val="24"/>
          <w:szCs w:val="24"/>
        </w:rPr>
        <w:t xml:space="preserve"> </w:t>
      </w:r>
      <w:r w:rsidRPr="00E640EB">
        <w:rPr>
          <w:rFonts w:ascii="Arial" w:hAnsi="Arial" w:cs="Arial"/>
          <w:sz w:val="24"/>
          <w:szCs w:val="24"/>
        </w:rPr>
        <w:t>(при наличии соглашения о взаимодействии).</w:t>
      </w:r>
    </w:p>
    <w:p w14:paraId="7564AF47"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Профилирование при подаче заявления о предоставлении муниципальной услуги посредством почтовой связи не осуществляется.</w:t>
      </w:r>
    </w:p>
    <w:p w14:paraId="32A53FD7"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088ED720"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Прием запроса и документов и (или) информации, необходимых для предоставления муниципальной услуги</w:t>
      </w:r>
    </w:p>
    <w:p w14:paraId="5A85C9B1"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6ADFAD0E"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№3 к настоящему Административному регламенту.</w:t>
      </w:r>
    </w:p>
    <w:p w14:paraId="21FEE866" w14:textId="13376FEB"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Представление заявителем документов и заявления в соответствии с формой, предусмотренной в приложении </w:t>
      </w:r>
      <w:r w:rsidR="005B0751">
        <w:rPr>
          <w:rFonts w:ascii="Arial" w:hAnsi="Arial" w:cs="Arial"/>
          <w:sz w:val="24"/>
          <w:szCs w:val="24"/>
        </w:rPr>
        <w:t>№</w:t>
      </w:r>
      <w:r w:rsidRPr="00E640EB">
        <w:rPr>
          <w:rFonts w:ascii="Arial" w:hAnsi="Arial" w:cs="Arial"/>
          <w:sz w:val="24"/>
          <w:szCs w:val="24"/>
        </w:rPr>
        <w:t>5 к настоящему административному регламенту, осуществляется в Органе местного самоуправления, в МФЦ, поср</w:t>
      </w:r>
      <w:r w:rsidR="00F15DB0" w:rsidRPr="00E640EB">
        <w:rPr>
          <w:rFonts w:ascii="Arial" w:hAnsi="Arial" w:cs="Arial"/>
          <w:sz w:val="24"/>
          <w:szCs w:val="24"/>
        </w:rPr>
        <w:t>едством почтовой связи, ЕПГУ, РП</w:t>
      </w:r>
      <w:r w:rsidRPr="00E640EB">
        <w:rPr>
          <w:rFonts w:ascii="Arial" w:hAnsi="Arial" w:cs="Arial"/>
          <w:sz w:val="24"/>
          <w:szCs w:val="24"/>
        </w:rPr>
        <w:t>ГУ (при наличии технической возможности).</w:t>
      </w:r>
    </w:p>
    <w:p w14:paraId="4B2663B3" w14:textId="77777777" w:rsidR="00971CD9"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35. Способами установления личности (идентификации) заявителя при взаимодействии с заявителями являются: </w:t>
      </w:r>
    </w:p>
    <w:p w14:paraId="1ACBB148" w14:textId="77777777" w:rsidR="00971CD9"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 xml:space="preserve">в МФЦ (при наличии соглашения о взаимодействии) – документ, удостоверяющий личность гражданина; </w:t>
      </w:r>
    </w:p>
    <w:p w14:paraId="135CD62D" w14:textId="0611B648" w:rsidR="00971CD9"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посредством ЕПГУ, Р</w:t>
      </w:r>
      <w:r w:rsidR="00F15DB0" w:rsidRPr="00E640EB">
        <w:rPr>
          <w:rFonts w:ascii="Arial" w:hAnsi="Arial" w:cs="Arial"/>
          <w:sz w:val="24"/>
          <w:szCs w:val="24"/>
        </w:rPr>
        <w:t>П</w:t>
      </w:r>
      <w:r w:rsidR="00351BB6" w:rsidRPr="00E640EB">
        <w:rPr>
          <w:rFonts w:ascii="Arial" w:hAnsi="Arial" w:cs="Arial"/>
          <w:sz w:val="24"/>
          <w:szCs w:val="24"/>
        </w:rPr>
        <w:t xml:space="preserve">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B91269B" w14:textId="77777777" w:rsidR="00971CD9"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в Орган местного самоуправления – документ, удостоверяющий личность;</w:t>
      </w:r>
    </w:p>
    <w:p w14:paraId="3A82F33B" w14:textId="77777777" w:rsidR="00AA37C1" w:rsidRPr="00E640EB" w:rsidRDefault="00971CD9"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посредством почтовой связи - копия документа, удостоверяющего личность гражданина, доверенность.</w:t>
      </w:r>
    </w:p>
    <w:p w14:paraId="4CBA0011" w14:textId="6CDE9E99"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 xml:space="preserve">36. Основания для принятия решения об отказе в приеме заявления и документов или (информации) приведены в приложении </w:t>
      </w:r>
      <w:r w:rsidR="005B0751">
        <w:rPr>
          <w:rFonts w:ascii="Arial" w:hAnsi="Arial" w:cs="Arial"/>
          <w:sz w:val="24"/>
          <w:szCs w:val="24"/>
        </w:rPr>
        <w:t>№</w:t>
      </w:r>
      <w:r w:rsidRPr="00E640EB">
        <w:rPr>
          <w:rFonts w:ascii="Arial" w:hAnsi="Arial" w:cs="Arial"/>
          <w:sz w:val="24"/>
          <w:szCs w:val="24"/>
        </w:rPr>
        <w:t>4 настоящему Административному регламенту.</w:t>
      </w:r>
    </w:p>
    <w:p w14:paraId="16A159A8"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37. 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w:t>
      </w:r>
    </w:p>
    <w:p w14:paraId="46F92E77" w14:textId="77777777" w:rsidR="00AA37C1" w:rsidRPr="00E640EB" w:rsidRDefault="00351BB6" w:rsidP="001031F3">
      <w:pPr>
        <w:widowControl w:val="0"/>
        <w:tabs>
          <w:tab w:val="left" w:pos="1276"/>
        </w:tabs>
        <w:spacing w:after="0" w:line="240" w:lineRule="auto"/>
        <w:ind w:firstLine="709"/>
        <w:jc w:val="both"/>
        <w:rPr>
          <w:rFonts w:ascii="Arial" w:eastAsia="Times New Roman" w:hAnsi="Arial" w:cs="Arial"/>
          <w:spacing w:val="3"/>
          <w:sz w:val="24"/>
          <w:szCs w:val="24"/>
        </w:rPr>
      </w:pPr>
      <w:r w:rsidRPr="00E640EB">
        <w:rPr>
          <w:rFonts w:ascii="Arial" w:eastAsia="Times New Roman" w:hAnsi="Arial" w:cs="Arial"/>
          <w:spacing w:val="3"/>
          <w:sz w:val="24"/>
          <w:szCs w:val="24"/>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60785A0E"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0423A83A" w14:textId="77777777" w:rsidR="00AA37C1" w:rsidRPr="001031F3" w:rsidRDefault="00351BB6" w:rsidP="001031F3">
      <w:pPr>
        <w:widowControl w:val="0"/>
        <w:spacing w:after="0" w:line="240" w:lineRule="auto"/>
        <w:ind w:firstLine="709"/>
        <w:jc w:val="both"/>
        <w:rPr>
          <w:rFonts w:ascii="Arial" w:hAnsi="Arial" w:cs="Arial"/>
          <w:b/>
          <w:sz w:val="32"/>
          <w:szCs w:val="32"/>
        </w:rPr>
      </w:pPr>
      <w:r w:rsidRPr="001031F3">
        <w:rPr>
          <w:rFonts w:ascii="Arial" w:hAnsi="Arial" w:cs="Arial"/>
          <w:b/>
          <w:sz w:val="32"/>
          <w:szCs w:val="32"/>
        </w:rPr>
        <w:t>Межведомственное информационное взаимодействие</w:t>
      </w:r>
    </w:p>
    <w:p w14:paraId="59976823"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66F96414"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39. Для получения муниципальной услуги необходимо направление следующих межведомственных информационных запросов:</w:t>
      </w:r>
    </w:p>
    <w:p w14:paraId="08813726"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«Роскадастр»;</w:t>
      </w:r>
    </w:p>
    <w:p w14:paraId="602D6526"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14:paraId="488E536C"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направляется в Министерство внутренних дел Российской Федерации;</w:t>
      </w:r>
    </w:p>
    <w:p w14:paraId="1723304D"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направляется в Министерство внутренних дел Российской Федерации;</w:t>
      </w:r>
    </w:p>
    <w:p w14:paraId="3C00BA30"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направляется в Социальный фонд России;</w:t>
      </w:r>
    </w:p>
    <w:p w14:paraId="02F39078"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направляется в Федеральную налоговую службу;</w:t>
      </w:r>
    </w:p>
    <w:p w14:paraId="54F9F494"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смерти» направляется в Федеральную налоговую службу;</w:t>
      </w:r>
    </w:p>
    <w:p w14:paraId="1428B952"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з)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заключении брака» направляется в Федеральную налоговую службу;</w:t>
      </w:r>
    </w:p>
    <w:p w14:paraId="795A4A50"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государственной регистрации расторжения брака» направляется в Федеральную налоговую службу;</w:t>
      </w:r>
    </w:p>
    <w:p w14:paraId="17E1E2DD" w14:textId="0DFD847F"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lastRenderedPageBreak/>
        <w:t xml:space="preserve">к)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лишении, ограничении в родительских правах направляется в управление образования администрации </w:t>
      </w:r>
      <w:r w:rsidR="00F15DB0" w:rsidRPr="00E640EB">
        <w:rPr>
          <w:rFonts w:ascii="Arial" w:hAnsi="Arial" w:cs="Arial"/>
          <w:sz w:val="24"/>
          <w:szCs w:val="24"/>
        </w:rPr>
        <w:t xml:space="preserve">Юргинского </w:t>
      </w:r>
      <w:r w:rsidRPr="00E640EB">
        <w:rPr>
          <w:rFonts w:ascii="Arial" w:hAnsi="Arial" w:cs="Arial"/>
          <w:sz w:val="24"/>
          <w:szCs w:val="24"/>
        </w:rPr>
        <w:t>муниципального округа;</w:t>
      </w:r>
    </w:p>
    <w:p w14:paraId="4FC8FF3E"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 xml:space="preserve">л)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предоставлении информации об учете граждан, имеющих право на предоставление земельных участков в собственность бесплатно, направляется в уполномоченные органы муниципальных образований Кемеровской области </w:t>
      </w:r>
      <w:r w:rsidR="00971CD9" w:rsidRPr="00E640EB">
        <w:rPr>
          <w:rFonts w:ascii="Arial" w:hAnsi="Arial" w:cs="Arial"/>
          <w:sz w:val="24"/>
          <w:szCs w:val="24"/>
        </w:rPr>
        <w:t>-</w:t>
      </w:r>
      <w:r w:rsidRPr="00E640EB">
        <w:rPr>
          <w:rFonts w:ascii="Arial" w:hAnsi="Arial" w:cs="Arial"/>
          <w:sz w:val="24"/>
          <w:szCs w:val="24"/>
        </w:rPr>
        <w:t xml:space="preserve"> Кузбасса;</w:t>
      </w:r>
    </w:p>
    <w:p w14:paraId="6CF4C7E2"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05A52B8E"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2C84A334"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 xml:space="preserve">о) </w:t>
      </w:r>
      <w:r w:rsidRPr="00E640EB">
        <w:rPr>
          <w:rFonts w:ascii="Arial" w:hAnsi="Arial" w:cs="Arial"/>
          <w:sz w:val="24"/>
          <w:szCs w:val="24"/>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7775D9B4"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14:paraId="7F2DCA18"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1AAEF6BA"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453C08B9"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Направление межведомственного запроса допускается только в целях, связанных с предоставлением муниципальной услуги.</w:t>
      </w:r>
    </w:p>
    <w:p w14:paraId="2B27822A" w14:textId="06BCA2C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 xml:space="preserve">По межведомственным запросам Органа местного самоуправления, документы (их копии или </w:t>
      </w:r>
      <w:r w:rsidR="00F15DB0" w:rsidRPr="00E640EB">
        <w:rPr>
          <w:rFonts w:ascii="Arial" w:hAnsi="Arial" w:cs="Arial"/>
          <w:sz w:val="24"/>
          <w:szCs w:val="24"/>
        </w:rPr>
        <w:t>сведения,</w:t>
      </w:r>
      <w:r w:rsidRPr="00E640EB">
        <w:rPr>
          <w:rFonts w:ascii="Arial" w:hAnsi="Arial" w:cs="Arial"/>
          <w:sz w:val="24"/>
          <w:szCs w:val="24"/>
        </w:rPr>
        <w:t xml:space="preserve"> содержащиеся в них), указанные в таблице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25B960BF"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53C150E8"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 xml:space="preserve">Максимальный срок выполнения данной административной процедуры составляет 5 рабочих дня. Максимальный срок выполнения указанной </w:t>
      </w:r>
      <w:r w:rsidRPr="00E640EB">
        <w:rPr>
          <w:rFonts w:ascii="Arial" w:hAnsi="Arial" w:cs="Arial"/>
          <w:sz w:val="24"/>
          <w:szCs w:val="24"/>
        </w:rPr>
        <w:lastRenderedPageBreak/>
        <w:t>административной процедуры входит в общий срок предоставления муниципальной услуги.</w:t>
      </w:r>
    </w:p>
    <w:p w14:paraId="3A49C619" w14:textId="77777777" w:rsidR="00971CD9" w:rsidRPr="00E640EB" w:rsidRDefault="00971CD9" w:rsidP="001031F3">
      <w:pPr>
        <w:widowControl w:val="0"/>
        <w:tabs>
          <w:tab w:val="left" w:pos="1021"/>
        </w:tabs>
        <w:spacing w:after="0" w:line="240" w:lineRule="auto"/>
        <w:ind w:firstLine="709"/>
        <w:jc w:val="both"/>
        <w:rPr>
          <w:rFonts w:ascii="Arial" w:hAnsi="Arial" w:cs="Arial"/>
          <w:sz w:val="24"/>
          <w:szCs w:val="24"/>
        </w:rPr>
      </w:pPr>
    </w:p>
    <w:p w14:paraId="3B41838D" w14:textId="77777777" w:rsidR="00AA37C1" w:rsidRPr="001031F3"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Принятие решения о предоставлении (об отказе в предоставлении) муниципальной услуги</w:t>
      </w:r>
    </w:p>
    <w:p w14:paraId="2082E294" w14:textId="77777777" w:rsidR="001031F3" w:rsidRPr="00E640EB" w:rsidRDefault="001031F3" w:rsidP="001031F3">
      <w:pPr>
        <w:widowControl w:val="0"/>
        <w:spacing w:after="0" w:line="240" w:lineRule="auto"/>
        <w:ind w:firstLine="709"/>
        <w:jc w:val="both"/>
        <w:rPr>
          <w:rFonts w:ascii="Arial" w:hAnsi="Arial" w:cs="Arial"/>
          <w:sz w:val="24"/>
          <w:szCs w:val="24"/>
        </w:rPr>
      </w:pPr>
    </w:p>
    <w:p w14:paraId="5B608339"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40. Основания для отказа в предоставлении муниципальной услуги приведены в приложении №5 к настоящему административному регламенту.</w:t>
      </w:r>
    </w:p>
    <w:p w14:paraId="20971B18"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41. Принятие решения о предоставлении муниципальной услуги осуществляется в срок, не превышающий 1 рабочих</w:t>
      </w:r>
      <w:r w:rsidRPr="00E640EB">
        <w:rPr>
          <w:rFonts w:ascii="Arial" w:hAnsi="Arial" w:cs="Arial"/>
          <w:sz w:val="24"/>
          <w:szCs w:val="24"/>
          <w:shd w:val="clear" w:color="auto" w:fill="FFFFFF"/>
        </w:rPr>
        <w:t xml:space="preserve"> дней</w:t>
      </w:r>
      <w:r w:rsidRPr="00E640EB">
        <w:rPr>
          <w:rFonts w:ascii="Arial" w:hAnsi="Arial" w:cs="Arial"/>
          <w:sz w:val="24"/>
          <w:szCs w:val="24"/>
        </w:rPr>
        <w:t xml:space="preserve"> со дня получения Органом местного самоуправления всех сведений, необходимых для принятия решения.</w:t>
      </w:r>
    </w:p>
    <w:p w14:paraId="5FF72515"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42. При наличии оснований для отказа при обращении заявителя за постановкой на учет в качестве лиц, имеющих право на предоставление земельных участков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14:paraId="27568DC4" w14:textId="7F722A41"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Форма уведомления об отказе в предоставлении услуги приведена в приложении </w:t>
      </w:r>
      <w:r w:rsidR="005B0751">
        <w:rPr>
          <w:rFonts w:ascii="Arial" w:hAnsi="Arial" w:cs="Arial"/>
          <w:sz w:val="24"/>
          <w:szCs w:val="24"/>
        </w:rPr>
        <w:t>№</w:t>
      </w:r>
      <w:r w:rsidRPr="00E640EB">
        <w:rPr>
          <w:rFonts w:ascii="Arial" w:hAnsi="Arial" w:cs="Arial"/>
          <w:sz w:val="24"/>
          <w:szCs w:val="24"/>
        </w:rPr>
        <w:t>8 к настоящему административному регламенту.</w:t>
      </w:r>
    </w:p>
    <w:p w14:paraId="3E896AB3"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43. 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38CF2E58" w14:textId="77777777" w:rsidR="00AA37C1" w:rsidRPr="00E640EB" w:rsidRDefault="00AA37C1" w:rsidP="001031F3">
      <w:pPr>
        <w:widowControl w:val="0"/>
        <w:spacing w:after="0" w:line="240" w:lineRule="auto"/>
        <w:ind w:firstLine="709"/>
        <w:jc w:val="both"/>
        <w:rPr>
          <w:rFonts w:ascii="Arial" w:hAnsi="Arial" w:cs="Arial"/>
          <w:b/>
          <w:sz w:val="24"/>
          <w:szCs w:val="24"/>
        </w:rPr>
      </w:pPr>
    </w:p>
    <w:p w14:paraId="7F31AD39" w14:textId="583B15C4"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Предоставление результата муниципальной услуги</w:t>
      </w:r>
    </w:p>
    <w:p w14:paraId="6DBEDD69"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2FCF59F2"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44.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40BA64AB"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49B4C019"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45.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363A5FF7"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shd w:val="clear" w:color="auto" w:fill="FFFFFF"/>
        </w:rPr>
      </w:pPr>
      <w:r w:rsidRPr="00E640EB">
        <w:rPr>
          <w:rFonts w:ascii="Arial" w:hAnsi="Arial" w:cs="Arial"/>
          <w:sz w:val="24"/>
          <w:szCs w:val="24"/>
          <w:shd w:val="clear" w:color="auto" w:fill="FFFFFF"/>
        </w:rPr>
        <w:t xml:space="preserve">46. Специалист, уполномоченный на предоставление муниципальной услуги, включает сведения о гражданах, поставленных на учет в качестве лиц, имеющих право на предоставление земельных участков в собственность бесплатно (далее - учет), в книгу учета, которая оформляется по форме, установленной Законом Кемеровской области от 29.12.2015 №135-ОЗ «О регулировании отдельных вопросов в сфере земельных отношений». Каждой учетной записи присваивается порядковый номер. Книга учета должна быть пронумерована, прошнурована (прошита), скреплена печатью уполномоченного органа и заверена подписью руководителя уполномоченного органа. </w:t>
      </w:r>
    </w:p>
    <w:p w14:paraId="78805B3F"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shd w:val="clear" w:color="auto" w:fill="FFFFFF"/>
        </w:rPr>
        <w:t>В отношении ранее поставленных на учет граждан специалист, ответственный</w:t>
      </w:r>
      <w:r w:rsidRPr="00E640EB">
        <w:rPr>
          <w:rFonts w:ascii="Arial" w:hAnsi="Arial" w:cs="Arial"/>
          <w:sz w:val="24"/>
          <w:szCs w:val="24"/>
        </w:rPr>
        <w:t xml:space="preserve"> за выполнение услуги, ежегодно осуществляет актуализацию предоставленных ими сведений, в том числе на основании документов и (или) информации, полученных в рамках межведомственного информационного взаимодействия.</w:t>
      </w:r>
    </w:p>
    <w:p w14:paraId="6F397BE4"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0B52CB59"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 xml:space="preserve">3.2. Перечень административных услуг при обращении </w:t>
      </w:r>
      <w:r w:rsidRPr="001031F3">
        <w:rPr>
          <w:rFonts w:ascii="Arial" w:hAnsi="Arial" w:cs="Arial"/>
          <w:b/>
          <w:sz w:val="32"/>
          <w:szCs w:val="32"/>
        </w:rPr>
        <w:lastRenderedPageBreak/>
        <w:t>заявителя за исправлением допущенных опечаток и (или) ошибок в выданном в результате предоставления муниципальной услуги документе</w:t>
      </w:r>
    </w:p>
    <w:p w14:paraId="64BE0ECF"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024FD00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56. Предоставление муниципальной услуги включает в себя следующие административные процедуры:</w:t>
      </w:r>
    </w:p>
    <w:p w14:paraId="4AEB7275"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а) прием запроса и документов и (или) информации, необходимых для предоставления муниципальной услуги;</w:t>
      </w:r>
    </w:p>
    <w:p w14:paraId="4592BFE8"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б) принятие решения о предоставлении (об отказе в предоставлении) муниципальной услуги;</w:t>
      </w:r>
    </w:p>
    <w:p w14:paraId="29D90A1D"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в) предоставление результата муниципальной услуги.</w:t>
      </w:r>
    </w:p>
    <w:p w14:paraId="0665C46B"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92CF419"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Прием запроса и документов и (или) информации, необходимых для предоставления муниципальной услуги</w:t>
      </w:r>
    </w:p>
    <w:p w14:paraId="6A4B042C" w14:textId="77777777" w:rsidR="001031F3" w:rsidRPr="001031F3" w:rsidRDefault="001031F3" w:rsidP="001031F3">
      <w:pPr>
        <w:widowControl w:val="0"/>
        <w:spacing w:after="0" w:line="240" w:lineRule="auto"/>
        <w:ind w:firstLine="709"/>
        <w:jc w:val="both"/>
        <w:rPr>
          <w:rFonts w:ascii="Arial" w:hAnsi="Arial" w:cs="Arial"/>
          <w:sz w:val="32"/>
          <w:szCs w:val="32"/>
        </w:rPr>
      </w:pPr>
    </w:p>
    <w:p w14:paraId="1C9D118A"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57.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административному регламенту.</w:t>
      </w:r>
    </w:p>
    <w:p w14:paraId="50B6A649" w14:textId="02136766"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Представление заявителем документов и заявления в соответствии с формой, предусмотренной в приложении </w:t>
      </w:r>
      <w:r w:rsidR="005B0751">
        <w:rPr>
          <w:rFonts w:ascii="Arial" w:hAnsi="Arial" w:cs="Arial"/>
          <w:sz w:val="24"/>
          <w:szCs w:val="24"/>
        </w:rPr>
        <w:t>№</w:t>
      </w:r>
      <w:r w:rsidRPr="00E640EB">
        <w:rPr>
          <w:rFonts w:ascii="Arial" w:hAnsi="Arial" w:cs="Arial"/>
          <w:sz w:val="24"/>
          <w:szCs w:val="24"/>
        </w:rPr>
        <w:t>6 к настоящему административному регламенту, осуществляется в Органе местного самоуправления, в МФЦ, посредством почтовой связи, ЕПГУ, Р</w:t>
      </w:r>
      <w:r w:rsidR="00F15DB0" w:rsidRPr="00E640EB">
        <w:rPr>
          <w:rFonts w:ascii="Arial" w:hAnsi="Arial" w:cs="Arial"/>
          <w:sz w:val="24"/>
          <w:szCs w:val="24"/>
        </w:rPr>
        <w:t>П</w:t>
      </w:r>
      <w:r w:rsidRPr="00E640EB">
        <w:rPr>
          <w:rFonts w:ascii="Arial" w:hAnsi="Arial" w:cs="Arial"/>
          <w:sz w:val="24"/>
          <w:szCs w:val="24"/>
        </w:rPr>
        <w:t>ГУ (при наличии технической возможности).</w:t>
      </w:r>
    </w:p>
    <w:p w14:paraId="0A161F7B"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58. Способами установления личности (идентификации) заявителя при взаимодействии с заявителями являются: </w:t>
      </w:r>
    </w:p>
    <w:p w14:paraId="0DC266D0" w14:textId="1A605C34" w:rsidR="00AA37C1" w:rsidRPr="00E640EB" w:rsidRDefault="00F15DB0"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а) ЕПГУ, РП</w:t>
      </w:r>
      <w:r w:rsidR="00351BB6" w:rsidRPr="00E640EB">
        <w:rPr>
          <w:rFonts w:ascii="Arial" w:hAnsi="Arial" w:cs="Arial"/>
          <w:sz w:val="24"/>
          <w:szCs w:val="24"/>
        </w:rPr>
        <w:t xml:space="preserve">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75EEE4B8"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б) в МФЦ – документ, удостоверяющий личность; </w:t>
      </w:r>
    </w:p>
    <w:p w14:paraId="68C958A8"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в) в Органе местного самоуправления – документ, удостоверяющий личность;</w:t>
      </w:r>
    </w:p>
    <w:p w14:paraId="0F5B21F1"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г) посредством почтовой связи - копия документа, удостоверяющего личность гражданина, доверенность.</w:t>
      </w:r>
    </w:p>
    <w:p w14:paraId="3631C629"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59. Основания для принятия решения об отказе в приеме запроса и документов (или) информации приведены в приложении №5 к административному регламенту.</w:t>
      </w:r>
    </w:p>
    <w:p w14:paraId="2E8BE1CC"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60.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14:paraId="47620CDA"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61.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1793D473" w14:textId="77777777" w:rsidR="00AA37C1" w:rsidRPr="00E640EB" w:rsidRDefault="00AA37C1" w:rsidP="001031F3">
      <w:pPr>
        <w:widowControl w:val="0"/>
        <w:spacing w:after="0" w:line="240" w:lineRule="auto"/>
        <w:ind w:firstLine="709"/>
        <w:jc w:val="both"/>
        <w:rPr>
          <w:rFonts w:ascii="Arial" w:hAnsi="Arial" w:cs="Arial"/>
          <w:b/>
          <w:sz w:val="24"/>
          <w:szCs w:val="24"/>
        </w:rPr>
      </w:pPr>
    </w:p>
    <w:p w14:paraId="1D49FDAC"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Принятие решения о предоставлении (об отказе в предоставлении) муниципальной услуги</w:t>
      </w:r>
    </w:p>
    <w:p w14:paraId="5AEBF82E" w14:textId="77777777" w:rsidR="001031F3" w:rsidRPr="001031F3" w:rsidRDefault="001031F3" w:rsidP="001031F3">
      <w:pPr>
        <w:widowControl w:val="0"/>
        <w:spacing w:after="0" w:line="240" w:lineRule="auto"/>
        <w:ind w:firstLine="709"/>
        <w:jc w:val="both"/>
        <w:rPr>
          <w:rFonts w:ascii="Arial" w:hAnsi="Arial" w:cs="Arial"/>
          <w:sz w:val="32"/>
          <w:szCs w:val="32"/>
        </w:rPr>
      </w:pPr>
    </w:p>
    <w:p w14:paraId="3A95644F" w14:textId="6856C573"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lastRenderedPageBreak/>
        <w:t xml:space="preserve">62. Основания для отказа в предоставлении муниципальной услуги приведены в приложении </w:t>
      </w:r>
      <w:r w:rsidR="005B0751">
        <w:rPr>
          <w:rFonts w:ascii="Arial" w:hAnsi="Arial" w:cs="Arial"/>
          <w:sz w:val="24"/>
          <w:szCs w:val="24"/>
        </w:rPr>
        <w:t>№</w:t>
      </w:r>
      <w:r w:rsidRPr="00E640EB">
        <w:rPr>
          <w:rFonts w:ascii="Arial" w:hAnsi="Arial" w:cs="Arial"/>
          <w:sz w:val="24"/>
          <w:szCs w:val="24"/>
        </w:rPr>
        <w:t xml:space="preserve">5 к настоящему административному регламенту. </w:t>
      </w:r>
    </w:p>
    <w:p w14:paraId="103606B7"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03AC500F"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487FE0F"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Предоставление результата муниципальной услуги</w:t>
      </w:r>
    </w:p>
    <w:p w14:paraId="299CE1A4"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702A382C"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63. Предоставление результата муниципальной услуги осуществляется в срок, не превышающий</w:t>
      </w:r>
      <w:r w:rsidRPr="00E640EB">
        <w:rPr>
          <w:rFonts w:ascii="Arial" w:hAnsi="Arial" w:cs="Arial"/>
          <w:color w:val="FB290D"/>
          <w:sz w:val="24"/>
          <w:szCs w:val="24"/>
        </w:rPr>
        <w:t xml:space="preserve"> </w:t>
      </w:r>
      <w:r w:rsidRPr="00E640EB">
        <w:rPr>
          <w:rFonts w:ascii="Arial" w:hAnsi="Arial" w:cs="Arial"/>
          <w:sz w:val="24"/>
          <w:szCs w:val="24"/>
        </w:rPr>
        <w:t xml:space="preserve">1 рабочего дня со дня принятия решения о предоставлении муниципальной услуги. </w:t>
      </w:r>
    </w:p>
    <w:p w14:paraId="1EB9EF11"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5E15150C"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69D55E33"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398BB97F"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3.3. Перечень административных процедур при обращении заявителя за получением сведений об учете граждан для предоставления земельных участков в собственность бесплатно:</w:t>
      </w:r>
    </w:p>
    <w:p w14:paraId="02891DC2"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4058175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65. Предоставление муниципальной услуги включает в себя следующие административные процедуры:</w:t>
      </w:r>
    </w:p>
    <w:p w14:paraId="0E84A5D9"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а) прием запроса и документов и (или) информации, необходимых для предоставления муниципальной услуги;</w:t>
      </w:r>
    </w:p>
    <w:p w14:paraId="11DB3A9F"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б) принятие решения о предоставлении (об отказе в предоставлении) муниципальной услуги;</w:t>
      </w:r>
    </w:p>
    <w:p w14:paraId="22648F80"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в) предоставление результата муниципальной услуги.</w:t>
      </w:r>
    </w:p>
    <w:p w14:paraId="06E1DBA6"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21B420FC"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Прием запроса и документов и (или) информации, необходимых для предоставления муниципальной услуги</w:t>
      </w:r>
    </w:p>
    <w:p w14:paraId="61475266"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1662276F"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66.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административному регламенту.</w:t>
      </w:r>
    </w:p>
    <w:p w14:paraId="4E8F9687" w14:textId="7E66D52E"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Представление заявителем документов и заявления в соответствии с формой, предусмотренной в приложении №7 к настоящему административному регламенту, осуществляется в Органе местного самоуправления, в МФЦ, посредством почтовой связи, ЕПГУ, Р</w:t>
      </w:r>
      <w:r w:rsidR="00F15DB0" w:rsidRPr="00E640EB">
        <w:rPr>
          <w:rFonts w:ascii="Arial" w:hAnsi="Arial" w:cs="Arial"/>
          <w:sz w:val="24"/>
          <w:szCs w:val="24"/>
        </w:rPr>
        <w:t>П</w:t>
      </w:r>
      <w:r w:rsidRPr="00E640EB">
        <w:rPr>
          <w:rFonts w:ascii="Arial" w:hAnsi="Arial" w:cs="Arial"/>
          <w:sz w:val="24"/>
          <w:szCs w:val="24"/>
        </w:rPr>
        <w:t>ГУ (при наличии технической возможности).</w:t>
      </w:r>
    </w:p>
    <w:p w14:paraId="758EA4A3"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67. Способами установления личности (идентификации) заявителя при взаимодействии с заявителями являются: </w:t>
      </w:r>
    </w:p>
    <w:p w14:paraId="7C4EFB1F" w14:textId="7BCCA1E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а) на ЕПГУ, Р</w:t>
      </w:r>
      <w:r w:rsidR="00F15DB0" w:rsidRPr="00E640EB">
        <w:rPr>
          <w:rFonts w:ascii="Arial" w:hAnsi="Arial" w:cs="Arial"/>
          <w:sz w:val="24"/>
          <w:szCs w:val="24"/>
        </w:rPr>
        <w:t>П</w:t>
      </w:r>
      <w:r w:rsidRPr="00E640EB">
        <w:rPr>
          <w:rFonts w:ascii="Arial" w:hAnsi="Arial" w:cs="Arial"/>
          <w:sz w:val="24"/>
          <w:szCs w:val="24"/>
        </w:rPr>
        <w:t xml:space="preserve">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E640EB">
        <w:rPr>
          <w:rFonts w:ascii="Arial" w:hAnsi="Arial" w:cs="Arial"/>
          <w:sz w:val="24"/>
          <w:szCs w:val="24"/>
        </w:rPr>
        <w:lastRenderedPageBreak/>
        <w:t xml:space="preserve">электронной форме; </w:t>
      </w:r>
    </w:p>
    <w:p w14:paraId="7D04C27A"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 xml:space="preserve">б) в МФЦ – документ, удостоверяющий личность; </w:t>
      </w:r>
    </w:p>
    <w:p w14:paraId="3AA5CA04"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в) в Органе местного самоуправления – документ, удостоверяющий личность;</w:t>
      </w:r>
    </w:p>
    <w:p w14:paraId="0543D37F"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г) посредством почтовой связи - копия документа, удостоверяющего личность гражданина, доверенность.</w:t>
      </w:r>
    </w:p>
    <w:p w14:paraId="16157306"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68. Основания для принятия решения об отказе в приеме запроса и документов (или) информации приведены в приложении №5 к административному регламенту.</w:t>
      </w:r>
    </w:p>
    <w:p w14:paraId="4FEA7662"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69.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14:paraId="70CC7932" w14:textId="77777777" w:rsidR="00AA37C1" w:rsidRPr="00E640EB" w:rsidRDefault="00351BB6" w:rsidP="001031F3">
      <w:pPr>
        <w:widowControl w:val="0"/>
        <w:tabs>
          <w:tab w:val="left" w:pos="1021"/>
        </w:tabs>
        <w:spacing w:after="0" w:line="240" w:lineRule="auto"/>
        <w:ind w:firstLine="709"/>
        <w:jc w:val="both"/>
        <w:rPr>
          <w:rFonts w:ascii="Arial" w:hAnsi="Arial" w:cs="Arial"/>
          <w:sz w:val="24"/>
          <w:szCs w:val="24"/>
        </w:rPr>
      </w:pPr>
      <w:r w:rsidRPr="00E640EB">
        <w:rPr>
          <w:rFonts w:ascii="Arial" w:hAnsi="Arial" w:cs="Arial"/>
          <w:sz w:val="24"/>
          <w:szCs w:val="24"/>
        </w:rPr>
        <w:t>70.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6F526D12" w14:textId="77777777" w:rsidR="00AA37C1" w:rsidRPr="00E640EB" w:rsidRDefault="00AA37C1" w:rsidP="001031F3">
      <w:pPr>
        <w:widowControl w:val="0"/>
        <w:spacing w:after="0" w:line="240" w:lineRule="auto"/>
        <w:ind w:firstLine="709"/>
        <w:jc w:val="both"/>
        <w:rPr>
          <w:rFonts w:ascii="Arial" w:hAnsi="Arial" w:cs="Arial"/>
          <w:b/>
          <w:sz w:val="24"/>
          <w:szCs w:val="24"/>
        </w:rPr>
      </w:pPr>
    </w:p>
    <w:p w14:paraId="482F39C2"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Принятие решения о предоставлении (об отказе в предоставлении) муниципальной услуги</w:t>
      </w:r>
    </w:p>
    <w:p w14:paraId="0830F25F"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56C7A8CF" w14:textId="66D81DFE"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71. Основания для отказа в предоставлении муниципальной услуги приведены в приложении </w:t>
      </w:r>
      <w:r w:rsidR="005B0751">
        <w:rPr>
          <w:rFonts w:ascii="Arial" w:hAnsi="Arial" w:cs="Arial"/>
          <w:sz w:val="24"/>
          <w:szCs w:val="24"/>
        </w:rPr>
        <w:t>№</w:t>
      </w:r>
      <w:r w:rsidRPr="00E640EB">
        <w:rPr>
          <w:rFonts w:ascii="Arial" w:hAnsi="Arial" w:cs="Arial"/>
          <w:sz w:val="24"/>
          <w:szCs w:val="24"/>
        </w:rPr>
        <w:t xml:space="preserve">5 к настоящему административному регламенту. </w:t>
      </w:r>
    </w:p>
    <w:p w14:paraId="44A3E52A"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5E9B5F89"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9ACFE76" w14:textId="77777777" w:rsidR="00AA37C1" w:rsidRDefault="00351BB6" w:rsidP="001031F3">
      <w:pPr>
        <w:widowControl w:val="0"/>
        <w:spacing w:after="0" w:line="240" w:lineRule="auto"/>
        <w:ind w:firstLine="709"/>
        <w:jc w:val="center"/>
        <w:rPr>
          <w:rFonts w:ascii="Arial" w:hAnsi="Arial" w:cs="Arial"/>
          <w:b/>
          <w:sz w:val="32"/>
          <w:szCs w:val="32"/>
        </w:rPr>
      </w:pPr>
      <w:r w:rsidRPr="001031F3">
        <w:rPr>
          <w:rFonts w:ascii="Arial" w:hAnsi="Arial" w:cs="Arial"/>
          <w:b/>
          <w:sz w:val="32"/>
          <w:szCs w:val="32"/>
        </w:rPr>
        <w:t>Предоставление результата муниципальной услуги</w:t>
      </w:r>
    </w:p>
    <w:p w14:paraId="58CECC6D" w14:textId="77777777" w:rsidR="001031F3" w:rsidRPr="001031F3" w:rsidRDefault="001031F3" w:rsidP="001031F3">
      <w:pPr>
        <w:widowControl w:val="0"/>
        <w:spacing w:after="0" w:line="240" w:lineRule="auto"/>
        <w:ind w:firstLine="709"/>
        <w:jc w:val="center"/>
        <w:rPr>
          <w:rFonts w:ascii="Arial" w:hAnsi="Arial" w:cs="Arial"/>
          <w:sz w:val="32"/>
          <w:szCs w:val="32"/>
        </w:rPr>
      </w:pPr>
    </w:p>
    <w:p w14:paraId="4CAAB9BA"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72. Предоставление результата муниципальной услуги осуществляется в срок, не превышающий</w:t>
      </w:r>
      <w:r w:rsidRPr="00E640EB">
        <w:rPr>
          <w:rFonts w:ascii="Arial" w:hAnsi="Arial" w:cs="Arial"/>
          <w:color w:val="FB290D"/>
          <w:sz w:val="24"/>
          <w:szCs w:val="24"/>
        </w:rPr>
        <w:t xml:space="preserve"> </w:t>
      </w:r>
      <w:r w:rsidRPr="00E640EB">
        <w:rPr>
          <w:rFonts w:ascii="Arial" w:hAnsi="Arial" w:cs="Arial"/>
          <w:sz w:val="24"/>
          <w:szCs w:val="24"/>
        </w:rPr>
        <w:t xml:space="preserve">1 рабочего дня со дня принятия решения о предоставлении муниципальной услуги. </w:t>
      </w:r>
    </w:p>
    <w:p w14:paraId="4CA3EBA3"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4793A89A"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73.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06B7F45D" w14:textId="77777777" w:rsidR="00AA37C1" w:rsidRPr="00E640EB" w:rsidRDefault="00351BB6" w:rsidP="001031F3">
      <w:pPr>
        <w:widowControl w:val="0"/>
        <w:tabs>
          <w:tab w:val="left" w:pos="1276"/>
        </w:tabs>
        <w:spacing w:after="0" w:line="240" w:lineRule="auto"/>
        <w:ind w:firstLine="709"/>
        <w:jc w:val="both"/>
        <w:rPr>
          <w:rFonts w:ascii="Arial" w:hAnsi="Arial" w:cs="Arial"/>
          <w:sz w:val="24"/>
          <w:szCs w:val="24"/>
        </w:rPr>
      </w:pPr>
      <w:r w:rsidRPr="00E640EB">
        <w:rPr>
          <w:rFonts w:ascii="Arial" w:hAnsi="Arial" w:cs="Arial"/>
          <w:sz w:val="24"/>
          <w:szCs w:val="24"/>
        </w:rPr>
        <w:t>74. Предоставление муниципальной услуги в упреждающем (проактивном) режиме не предусмотрено.</w:t>
      </w:r>
    </w:p>
    <w:p w14:paraId="5A265426" w14:textId="77777777" w:rsidR="00AA37C1" w:rsidRPr="00E640EB" w:rsidRDefault="00AA37C1" w:rsidP="001031F3">
      <w:pPr>
        <w:widowControl w:val="0"/>
        <w:tabs>
          <w:tab w:val="left" w:pos="1276"/>
        </w:tabs>
        <w:spacing w:after="0" w:line="240" w:lineRule="auto"/>
        <w:ind w:firstLine="709"/>
        <w:jc w:val="both"/>
        <w:rPr>
          <w:rFonts w:ascii="Arial" w:hAnsi="Arial" w:cs="Arial"/>
          <w:sz w:val="24"/>
          <w:szCs w:val="24"/>
        </w:rPr>
      </w:pPr>
    </w:p>
    <w:p w14:paraId="0B7710C5" w14:textId="77777777" w:rsidR="00AA37C1" w:rsidRPr="001031F3" w:rsidRDefault="00351BB6" w:rsidP="001031F3">
      <w:pPr>
        <w:widowControl w:val="0"/>
        <w:spacing w:after="0" w:line="240" w:lineRule="auto"/>
        <w:ind w:firstLine="709"/>
        <w:jc w:val="center"/>
        <w:rPr>
          <w:rFonts w:ascii="Arial" w:hAnsi="Arial" w:cs="Arial"/>
          <w:sz w:val="32"/>
          <w:szCs w:val="32"/>
        </w:rPr>
      </w:pPr>
      <w:r w:rsidRPr="001031F3">
        <w:rPr>
          <w:rFonts w:ascii="Arial" w:hAnsi="Arial" w:cs="Arial"/>
          <w:b/>
          <w:bCs/>
          <w:sz w:val="32"/>
          <w:szCs w:val="32"/>
        </w:rPr>
        <w:t>IV. Способы информирования заявителя об изменения статуса рассмотрения запроса о предоставлении муниципальной услуги</w:t>
      </w:r>
    </w:p>
    <w:p w14:paraId="71CB1CAC" w14:textId="77777777" w:rsidR="00AA37C1" w:rsidRPr="001031F3" w:rsidRDefault="00AA37C1" w:rsidP="001031F3">
      <w:pPr>
        <w:widowControl w:val="0"/>
        <w:spacing w:after="0" w:line="240" w:lineRule="auto"/>
        <w:ind w:firstLine="709"/>
        <w:jc w:val="center"/>
        <w:rPr>
          <w:rFonts w:ascii="Arial" w:hAnsi="Arial" w:cs="Arial"/>
          <w:b/>
          <w:bCs/>
          <w:sz w:val="32"/>
          <w:szCs w:val="32"/>
        </w:rPr>
      </w:pPr>
    </w:p>
    <w:p w14:paraId="1817DACA" w14:textId="27CD4F0B"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75. Способом информирования заявителя об изменения статуса рассмотрения запроса о предоставлении муниципальной услуги является</w:t>
      </w:r>
      <w:r w:rsidR="00F15DB0" w:rsidRPr="00E640EB">
        <w:rPr>
          <w:rFonts w:ascii="Arial" w:hAnsi="Arial" w:cs="Arial"/>
          <w:sz w:val="24"/>
          <w:szCs w:val="24"/>
        </w:rPr>
        <w:t xml:space="preserve"> личный кабинет ЕПГУ, РП</w:t>
      </w:r>
      <w:r w:rsidRPr="00E640EB">
        <w:rPr>
          <w:rFonts w:ascii="Arial" w:hAnsi="Arial" w:cs="Arial"/>
          <w:sz w:val="24"/>
          <w:szCs w:val="24"/>
        </w:rPr>
        <w:t>ГУ (при наличии технической возможности).</w:t>
      </w:r>
    </w:p>
    <w:p w14:paraId="663124DD" w14:textId="2766E033" w:rsidR="00C0432D" w:rsidRPr="00E640EB" w:rsidRDefault="00F15DB0"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С помощью ЕПГУ, РП</w:t>
      </w:r>
      <w:r w:rsidR="00351BB6" w:rsidRPr="00E640EB">
        <w:rPr>
          <w:rFonts w:ascii="Arial" w:hAnsi="Arial" w:cs="Arial"/>
          <w:sz w:val="24"/>
          <w:szCs w:val="24"/>
        </w:rPr>
        <w:t xml:space="preserve">ГУ (при наличии технической возможности) заявителю </w:t>
      </w:r>
      <w:r w:rsidR="00351BB6" w:rsidRPr="00E640EB">
        <w:rPr>
          <w:rFonts w:ascii="Arial" w:hAnsi="Arial" w:cs="Arial"/>
          <w:sz w:val="24"/>
          <w:szCs w:val="24"/>
        </w:rPr>
        <w:lastRenderedPageBreak/>
        <w:t xml:space="preserve">направляется: </w:t>
      </w:r>
    </w:p>
    <w:p w14:paraId="066015F2" w14:textId="77777777" w:rsidR="00C0432D" w:rsidRPr="00E640EB" w:rsidRDefault="00C0432D"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уведомление о получении заявления и документов, необходимых для предоставления муниципальной услуги;</w:t>
      </w:r>
    </w:p>
    <w:p w14:paraId="2F36885B" w14:textId="77777777" w:rsidR="00C0432D" w:rsidRPr="00E640EB" w:rsidRDefault="00C0432D"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в случае наличия оснований для отказа в приеме документов -уведомление об отказе в приеме документов, необходимых для предоставления муниципальной услуги;</w:t>
      </w:r>
    </w:p>
    <w:p w14:paraId="5A19E1AD" w14:textId="77777777" w:rsidR="00C0432D" w:rsidRPr="00E640EB" w:rsidRDefault="00C0432D"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2DF382CA" w14:textId="77777777" w:rsidR="00C0432D" w:rsidRPr="00E640EB" w:rsidRDefault="00C0432D"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71ED4A29" w14:textId="77777777" w:rsidR="00AA37C1" w:rsidRPr="00E640EB" w:rsidRDefault="00C0432D"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 </w:t>
      </w:r>
      <w:r w:rsidR="00351BB6" w:rsidRPr="00E640EB">
        <w:rPr>
          <w:rFonts w:ascii="Arial" w:hAnsi="Arial" w:cs="Arial"/>
          <w:sz w:val="24"/>
          <w:szCs w:val="24"/>
        </w:rPr>
        <w:t>уведомление о завершении рассмотрения с положительным или отрицательным результатом.</w:t>
      </w:r>
    </w:p>
    <w:p w14:paraId="3742EB60"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hAnsi="Arial" w:cs="Arial"/>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r w:rsidR="00C0432D" w:rsidRPr="00E640EB">
        <w:rPr>
          <w:rFonts w:ascii="Arial" w:hAnsi="Arial" w:cs="Arial"/>
          <w:sz w:val="24"/>
          <w:szCs w:val="24"/>
        </w:rPr>
        <w:t>из способов,</w:t>
      </w:r>
      <w:r w:rsidRPr="00E640EB">
        <w:rPr>
          <w:rFonts w:ascii="Arial" w:hAnsi="Arial" w:cs="Arial"/>
          <w:sz w:val="24"/>
          <w:szCs w:val="24"/>
        </w:rPr>
        <w:t xml:space="preserve"> выбранных заявителем, которые указаны в заявлении (при наличии технической возможности).</w:t>
      </w:r>
    </w:p>
    <w:p w14:paraId="277DBA9E" w14:textId="77777777" w:rsidR="00C33B5A" w:rsidRPr="00E640EB" w:rsidRDefault="00C33B5A" w:rsidP="001031F3">
      <w:pPr>
        <w:widowControl w:val="0"/>
        <w:spacing w:after="0" w:line="240" w:lineRule="auto"/>
        <w:ind w:firstLine="709"/>
        <w:jc w:val="both"/>
        <w:rPr>
          <w:rFonts w:ascii="Arial" w:hAnsi="Arial" w:cs="Arial"/>
          <w:sz w:val="24"/>
          <w:szCs w:val="24"/>
        </w:rPr>
      </w:pPr>
    </w:p>
    <w:p w14:paraId="779D65F4" w14:textId="007CF67F" w:rsidR="00AA37C1" w:rsidRPr="00C33B5A" w:rsidRDefault="00351BB6" w:rsidP="00C33B5A">
      <w:pPr>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1</w:t>
      </w:r>
    </w:p>
    <w:p w14:paraId="7A1CFFB6" w14:textId="444B2F68" w:rsidR="00AA37C1" w:rsidRPr="00C33B5A" w:rsidRDefault="00351BB6"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sidR="00FE5F31">
        <w:rPr>
          <w:rFonts w:ascii="Arial" w:hAnsi="Arial" w:cs="Arial"/>
          <w:b/>
          <w:sz w:val="32"/>
          <w:szCs w:val="32"/>
        </w:rPr>
        <w:t xml:space="preserve"> </w:t>
      </w:r>
      <w:r w:rsidRPr="00C33B5A">
        <w:rPr>
          <w:rFonts w:ascii="Arial" w:hAnsi="Arial" w:cs="Arial"/>
          <w:b/>
          <w:sz w:val="32"/>
          <w:szCs w:val="32"/>
        </w:rPr>
        <w:t>предоставлени</w:t>
      </w:r>
      <w:r w:rsidR="00F15DB0" w:rsidRPr="00C33B5A">
        <w:rPr>
          <w:rFonts w:ascii="Arial" w:hAnsi="Arial" w:cs="Arial"/>
          <w:b/>
          <w:sz w:val="32"/>
          <w:szCs w:val="32"/>
        </w:rPr>
        <w:t>я</w:t>
      </w:r>
      <w:r w:rsidRPr="00C33B5A">
        <w:rPr>
          <w:rFonts w:ascii="Arial" w:hAnsi="Arial" w:cs="Arial"/>
          <w:b/>
          <w:sz w:val="32"/>
          <w:szCs w:val="32"/>
        </w:rPr>
        <w:t xml:space="preserve"> муниципальной услуги</w:t>
      </w:r>
      <w:r w:rsidR="00FE5F31">
        <w:rPr>
          <w:rFonts w:ascii="Arial" w:hAnsi="Arial" w:cs="Arial"/>
          <w:b/>
          <w:sz w:val="32"/>
          <w:szCs w:val="32"/>
        </w:rPr>
        <w:t xml:space="preserve"> </w:t>
      </w:r>
      <w:r w:rsidR="00C33B5A">
        <w:rPr>
          <w:rFonts w:ascii="Arial" w:hAnsi="Arial" w:cs="Arial"/>
          <w:b/>
          <w:sz w:val="32"/>
          <w:szCs w:val="32"/>
        </w:rPr>
        <w:t>«Постановка граждан на учет</w:t>
      </w:r>
      <w:r w:rsidR="00FE5F31">
        <w:rPr>
          <w:rFonts w:ascii="Arial" w:hAnsi="Arial" w:cs="Arial"/>
          <w:b/>
          <w:sz w:val="32"/>
          <w:szCs w:val="32"/>
        </w:rPr>
        <w:t xml:space="preserve"> </w:t>
      </w:r>
      <w:r w:rsidR="00C33B5A">
        <w:rPr>
          <w:rFonts w:ascii="Arial" w:hAnsi="Arial" w:cs="Arial"/>
          <w:b/>
          <w:sz w:val="32"/>
          <w:szCs w:val="32"/>
        </w:rPr>
        <w:t xml:space="preserve">в </w:t>
      </w:r>
      <w:r w:rsidRPr="00C33B5A">
        <w:rPr>
          <w:rFonts w:ascii="Arial" w:hAnsi="Arial" w:cs="Arial"/>
          <w:b/>
          <w:sz w:val="32"/>
          <w:szCs w:val="32"/>
        </w:rPr>
        <w:t>качестве лиц, имеющих право</w:t>
      </w:r>
      <w:r w:rsidR="00FE5F31">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sidR="00FE5F31">
        <w:rPr>
          <w:rFonts w:ascii="Arial" w:hAnsi="Arial" w:cs="Arial"/>
          <w:b/>
          <w:sz w:val="32"/>
          <w:szCs w:val="32"/>
        </w:rPr>
        <w:t xml:space="preserve"> </w:t>
      </w:r>
      <w:r w:rsidRPr="00C33B5A">
        <w:rPr>
          <w:rFonts w:ascii="Arial" w:hAnsi="Arial" w:cs="Arial"/>
          <w:b/>
          <w:sz w:val="32"/>
          <w:szCs w:val="32"/>
        </w:rPr>
        <w:t>в собственность бесплатно»</w:t>
      </w:r>
    </w:p>
    <w:p w14:paraId="7D2000CB" w14:textId="77777777" w:rsidR="00AA37C1" w:rsidRPr="00C33B5A" w:rsidRDefault="00AA37C1" w:rsidP="00C33B5A">
      <w:pPr>
        <w:widowControl w:val="0"/>
        <w:spacing w:after="0" w:line="240" w:lineRule="auto"/>
        <w:ind w:firstLine="709"/>
        <w:jc w:val="center"/>
        <w:rPr>
          <w:rFonts w:ascii="Arial" w:hAnsi="Arial" w:cs="Arial"/>
          <w:b/>
          <w:sz w:val="32"/>
          <w:szCs w:val="32"/>
        </w:rPr>
      </w:pPr>
    </w:p>
    <w:p w14:paraId="466FA3B0" w14:textId="5DBCA602" w:rsidR="00C0432D" w:rsidRDefault="00351BB6" w:rsidP="00DC27A2">
      <w:pPr>
        <w:widowControl w:val="0"/>
        <w:spacing w:after="0" w:line="240" w:lineRule="auto"/>
        <w:ind w:firstLine="709"/>
        <w:jc w:val="center"/>
        <w:rPr>
          <w:rFonts w:ascii="Arial" w:hAnsi="Arial" w:cs="Arial"/>
          <w:b/>
          <w:sz w:val="32"/>
          <w:szCs w:val="32"/>
        </w:rPr>
      </w:pPr>
      <w:r w:rsidRPr="00C33B5A">
        <w:rPr>
          <w:rFonts w:ascii="Arial" w:hAnsi="Arial" w:cs="Arial"/>
          <w:b/>
          <w:sz w:val="32"/>
          <w:szCs w:val="32"/>
        </w:rPr>
        <w:t>Перечень условных обозначений и сокращений</w:t>
      </w:r>
    </w:p>
    <w:p w14:paraId="721188E9" w14:textId="77777777" w:rsidR="007D1906" w:rsidRPr="00DC27A2" w:rsidRDefault="007D1906" w:rsidP="00DC27A2">
      <w:pPr>
        <w:widowControl w:val="0"/>
        <w:spacing w:after="0" w:line="240" w:lineRule="auto"/>
        <w:ind w:firstLine="709"/>
        <w:jc w:val="center"/>
        <w:rPr>
          <w:rFonts w:ascii="Arial" w:hAnsi="Arial" w:cs="Arial"/>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70"/>
        <w:gridCol w:w="4557"/>
      </w:tblGrid>
      <w:tr w:rsidR="00AA37C1" w:rsidRPr="00E640EB" w14:paraId="35CD33DA" w14:textId="77777777" w:rsidTr="00C33B5A">
        <w:trPr>
          <w:trHeight w:val="360"/>
          <w:jc w:val="center"/>
        </w:trPr>
        <w:tc>
          <w:tcPr>
            <w:tcW w:w="5374" w:type="dxa"/>
          </w:tcPr>
          <w:p w14:paraId="43E76A1C"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Полное наименование</w:t>
            </w:r>
          </w:p>
        </w:tc>
        <w:tc>
          <w:tcPr>
            <w:tcW w:w="4830" w:type="dxa"/>
          </w:tcPr>
          <w:p w14:paraId="1FDE7F7A"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Сокращенное наименование</w:t>
            </w:r>
          </w:p>
        </w:tc>
      </w:tr>
      <w:tr w:rsidR="00AA37C1" w:rsidRPr="00E640EB" w14:paraId="34263E90" w14:textId="77777777" w:rsidTr="00C33B5A">
        <w:trPr>
          <w:trHeight w:val="1080"/>
          <w:jc w:val="center"/>
        </w:trPr>
        <w:tc>
          <w:tcPr>
            <w:tcW w:w="5374" w:type="dxa"/>
          </w:tcPr>
          <w:p w14:paraId="1C4B0571"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eastAsia="Times New Roman" w:hAnsi="Arial" w:cs="Arial"/>
                <w:spacing w:val="3"/>
                <w:sz w:val="24"/>
                <w:szCs w:val="24"/>
              </w:rPr>
              <w:t>«Постановка граждан на учет в качестве лиц, имеющих право на предоставление земельных участков в собственность бесплатно»</w:t>
            </w:r>
          </w:p>
        </w:tc>
        <w:tc>
          <w:tcPr>
            <w:tcW w:w="4830" w:type="dxa"/>
          </w:tcPr>
          <w:p w14:paraId="051C9253"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муниципальная услуга</w:t>
            </w:r>
          </w:p>
        </w:tc>
      </w:tr>
      <w:tr w:rsidR="00AA37C1" w:rsidRPr="00E640EB" w14:paraId="7509682B" w14:textId="77777777" w:rsidTr="00C33B5A">
        <w:trPr>
          <w:trHeight w:val="830"/>
          <w:jc w:val="center"/>
        </w:trPr>
        <w:tc>
          <w:tcPr>
            <w:tcW w:w="5374" w:type="dxa"/>
          </w:tcPr>
          <w:p w14:paraId="3A3AEDEF"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01C6B894" w14:textId="6D1340A9"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w:t>
            </w:r>
            <w:r w:rsidRPr="00E640EB">
              <w:rPr>
                <w:rFonts w:ascii="Arial" w:hAnsi="Arial" w:cs="Arial"/>
                <w:sz w:val="24"/>
                <w:szCs w:val="24"/>
              </w:rPr>
              <w:lastRenderedPageBreak/>
              <w:t xml:space="preserve">(войска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 на территории </w:t>
            </w:r>
            <w:r w:rsidR="00C071A5" w:rsidRPr="00E640EB">
              <w:rPr>
                <w:rFonts w:ascii="Arial" w:hAnsi="Arial" w:cs="Arial"/>
                <w:sz w:val="24"/>
                <w:szCs w:val="24"/>
              </w:rPr>
              <w:t>Юргинского</w:t>
            </w:r>
            <w:r w:rsidR="00E640EB">
              <w:rPr>
                <w:rFonts w:ascii="Arial" w:hAnsi="Arial" w:cs="Arial"/>
                <w:sz w:val="24"/>
                <w:szCs w:val="24"/>
              </w:rPr>
              <w:t xml:space="preserve"> </w:t>
            </w:r>
            <w:r w:rsidRPr="00E640EB">
              <w:rPr>
                <w:rFonts w:ascii="Arial" w:hAnsi="Arial" w:cs="Arial"/>
                <w:sz w:val="24"/>
                <w:szCs w:val="24"/>
              </w:rPr>
              <w:t>муниципального округа.</w:t>
            </w:r>
          </w:p>
          <w:p w14:paraId="3FA3B592"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0679778A" w14:textId="5A6A5F39"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Закона Кемеровской области от 29.12.2015 </w:t>
            </w:r>
            <w:r w:rsidR="005B0751">
              <w:rPr>
                <w:rFonts w:ascii="Arial" w:hAnsi="Arial" w:cs="Arial"/>
                <w:sz w:val="24"/>
                <w:szCs w:val="24"/>
              </w:rPr>
              <w:t>№</w:t>
            </w:r>
            <w:r w:rsidRPr="00E640EB">
              <w:rPr>
                <w:rFonts w:ascii="Arial" w:hAnsi="Arial" w:cs="Arial"/>
                <w:sz w:val="24"/>
                <w:szCs w:val="24"/>
              </w:rPr>
              <w:t xml:space="preserve">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w:t>
            </w:r>
            <w:r w:rsidRPr="00E640EB">
              <w:rPr>
                <w:rFonts w:ascii="Arial" w:hAnsi="Arial" w:cs="Arial"/>
                <w:sz w:val="24"/>
                <w:szCs w:val="24"/>
              </w:rPr>
              <w:lastRenderedPageBreak/>
              <w:t>форме обучения), родители</w:t>
            </w:r>
          </w:p>
        </w:tc>
        <w:tc>
          <w:tcPr>
            <w:tcW w:w="4830" w:type="dxa"/>
          </w:tcPr>
          <w:p w14:paraId="7CEB96E9"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lastRenderedPageBreak/>
              <w:t>заявитель</w:t>
            </w:r>
          </w:p>
        </w:tc>
      </w:tr>
      <w:tr w:rsidR="00AA37C1" w:rsidRPr="00E640EB" w14:paraId="4F01B1AA" w14:textId="77777777" w:rsidTr="00C33B5A">
        <w:trPr>
          <w:trHeight w:val="496"/>
          <w:jc w:val="center"/>
        </w:trPr>
        <w:tc>
          <w:tcPr>
            <w:tcW w:w="5374" w:type="dxa"/>
          </w:tcPr>
          <w:p w14:paraId="04EE3FD2" w14:textId="435D3F4A"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lastRenderedPageBreak/>
              <w:t xml:space="preserve">Комитет по управлению муниципальным имуществом </w:t>
            </w:r>
            <w:r w:rsidR="00F15DB0" w:rsidRPr="00E640EB">
              <w:rPr>
                <w:rFonts w:ascii="Arial" w:hAnsi="Arial" w:cs="Arial"/>
                <w:sz w:val="24"/>
                <w:szCs w:val="24"/>
              </w:rPr>
              <w:t>Юргинского</w:t>
            </w:r>
            <w:r w:rsidR="00E640EB">
              <w:rPr>
                <w:rFonts w:ascii="Arial" w:hAnsi="Arial" w:cs="Arial"/>
                <w:sz w:val="24"/>
                <w:szCs w:val="24"/>
              </w:rPr>
              <w:t xml:space="preserve"> </w:t>
            </w:r>
            <w:r w:rsidRPr="00E640EB">
              <w:rPr>
                <w:rFonts w:ascii="Arial" w:hAnsi="Arial" w:cs="Arial"/>
                <w:sz w:val="24"/>
                <w:szCs w:val="24"/>
              </w:rPr>
              <w:t>муниципального округа</w:t>
            </w:r>
          </w:p>
        </w:tc>
        <w:tc>
          <w:tcPr>
            <w:tcW w:w="4830" w:type="dxa"/>
          </w:tcPr>
          <w:p w14:paraId="43131B0E" w14:textId="2EA7477E"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 xml:space="preserve">КУМИ </w:t>
            </w:r>
            <w:r w:rsidR="00F15DB0" w:rsidRPr="00E640EB">
              <w:rPr>
                <w:rFonts w:ascii="Arial" w:hAnsi="Arial" w:cs="Arial"/>
                <w:sz w:val="24"/>
                <w:szCs w:val="24"/>
              </w:rPr>
              <w:t>Юргинского муниципального</w:t>
            </w:r>
            <w:r w:rsidRPr="00E640EB">
              <w:rPr>
                <w:rFonts w:ascii="Arial" w:hAnsi="Arial" w:cs="Arial"/>
                <w:sz w:val="24"/>
                <w:szCs w:val="24"/>
              </w:rPr>
              <w:t xml:space="preserve"> округа</w:t>
            </w:r>
          </w:p>
        </w:tc>
      </w:tr>
      <w:tr w:rsidR="00AA37C1" w:rsidRPr="00E640EB" w14:paraId="675E313A" w14:textId="77777777" w:rsidTr="00C33B5A">
        <w:trPr>
          <w:trHeight w:val="906"/>
          <w:jc w:val="center"/>
        </w:trPr>
        <w:tc>
          <w:tcPr>
            <w:tcW w:w="5374" w:type="dxa"/>
          </w:tcPr>
          <w:p w14:paraId="0F09AED6"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Pr>
          <w:p w14:paraId="018506B0"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Единый портал, ЕПГУ</w:t>
            </w:r>
          </w:p>
        </w:tc>
      </w:tr>
      <w:tr w:rsidR="00AA37C1" w:rsidRPr="00E640EB" w14:paraId="19D17317" w14:textId="77777777" w:rsidTr="00C33B5A">
        <w:trPr>
          <w:trHeight w:val="906"/>
          <w:jc w:val="center"/>
        </w:trPr>
        <w:tc>
          <w:tcPr>
            <w:tcW w:w="5374" w:type="dxa"/>
          </w:tcPr>
          <w:p w14:paraId="23936D1E"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Запрос о предоставлении муниципальной услуги</w:t>
            </w:r>
          </w:p>
        </w:tc>
        <w:tc>
          <w:tcPr>
            <w:tcW w:w="4830" w:type="dxa"/>
          </w:tcPr>
          <w:p w14:paraId="69CDDE2E"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заявление, запрос</w:t>
            </w:r>
          </w:p>
        </w:tc>
      </w:tr>
      <w:tr w:rsidR="00AA37C1" w:rsidRPr="00E640EB" w14:paraId="69DE21B0" w14:textId="77777777" w:rsidTr="00C33B5A">
        <w:trPr>
          <w:trHeight w:val="572"/>
          <w:jc w:val="center"/>
        </w:trPr>
        <w:tc>
          <w:tcPr>
            <w:tcW w:w="5374" w:type="dxa"/>
          </w:tcPr>
          <w:p w14:paraId="1338EDCF"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Pr>
          <w:p w14:paraId="0A07D760"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МФЦ</w:t>
            </w:r>
          </w:p>
        </w:tc>
      </w:tr>
      <w:tr w:rsidR="00AA37C1" w:rsidRPr="00E640EB" w14:paraId="31F307FB" w14:textId="77777777" w:rsidTr="00C33B5A">
        <w:trPr>
          <w:trHeight w:val="906"/>
          <w:jc w:val="center"/>
        </w:trPr>
        <w:tc>
          <w:tcPr>
            <w:tcW w:w="5374" w:type="dxa"/>
          </w:tcPr>
          <w:p w14:paraId="09BF5666"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Pr>
          <w:p w14:paraId="0C624B65"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Региональный портал, РПГУ</w:t>
            </w:r>
          </w:p>
        </w:tc>
      </w:tr>
      <w:tr w:rsidR="00AA37C1" w:rsidRPr="00E640EB" w14:paraId="6A7019C0" w14:textId="77777777" w:rsidTr="00C33B5A">
        <w:trPr>
          <w:trHeight w:val="906"/>
          <w:jc w:val="center"/>
        </w:trPr>
        <w:tc>
          <w:tcPr>
            <w:tcW w:w="5374" w:type="dxa"/>
          </w:tcPr>
          <w:p w14:paraId="5385FB0E"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Уведомление о постановке гражданина на учет в качестве лица, имеющего право на предоставление земельного участка в собственность бесплатно</w:t>
            </w:r>
          </w:p>
        </w:tc>
        <w:tc>
          <w:tcPr>
            <w:tcW w:w="4830" w:type="dxa"/>
          </w:tcPr>
          <w:p w14:paraId="55FD1DE1"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уведомление о постановке на учет</w:t>
            </w:r>
          </w:p>
        </w:tc>
      </w:tr>
      <w:tr w:rsidR="00AA37C1" w:rsidRPr="00E640EB" w14:paraId="32D5EE43" w14:textId="77777777" w:rsidTr="00C33B5A">
        <w:trPr>
          <w:trHeight w:val="906"/>
          <w:jc w:val="center"/>
        </w:trPr>
        <w:tc>
          <w:tcPr>
            <w:tcW w:w="5374" w:type="dxa"/>
          </w:tcPr>
          <w:p w14:paraId="6998D2DC"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Уведомление об отказе в постановке гражданина на учет в качестве лица, имеющего право на предоставление земельного участка в собственность бесплатно</w:t>
            </w:r>
          </w:p>
        </w:tc>
        <w:tc>
          <w:tcPr>
            <w:tcW w:w="4830" w:type="dxa"/>
          </w:tcPr>
          <w:p w14:paraId="26DE2248"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уведомление об отказе в постановке на учет</w:t>
            </w:r>
          </w:p>
        </w:tc>
      </w:tr>
      <w:tr w:rsidR="00AA37C1" w:rsidRPr="00E640EB" w14:paraId="1B5D9F01" w14:textId="77777777" w:rsidTr="00C33B5A">
        <w:trPr>
          <w:trHeight w:val="906"/>
          <w:jc w:val="center"/>
        </w:trPr>
        <w:tc>
          <w:tcPr>
            <w:tcW w:w="5374" w:type="dxa"/>
          </w:tcPr>
          <w:p w14:paraId="54224C77"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Сведения об учете граждан для предоставления земельных участков в собственность бесплатно</w:t>
            </w:r>
          </w:p>
        </w:tc>
        <w:tc>
          <w:tcPr>
            <w:tcW w:w="4830" w:type="dxa"/>
          </w:tcPr>
          <w:p w14:paraId="42DC600D"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hAnsi="Arial" w:cs="Arial"/>
                <w:sz w:val="24"/>
                <w:szCs w:val="24"/>
              </w:rPr>
              <w:t>сведения об учете</w:t>
            </w:r>
          </w:p>
        </w:tc>
      </w:tr>
    </w:tbl>
    <w:p w14:paraId="100DC0E1" w14:textId="77777777" w:rsidR="00C33B5A" w:rsidRPr="00E640EB" w:rsidRDefault="00C33B5A" w:rsidP="001031F3">
      <w:pPr>
        <w:widowControl w:val="0"/>
        <w:spacing w:after="0" w:line="240" w:lineRule="auto"/>
        <w:ind w:firstLine="709"/>
        <w:jc w:val="both"/>
        <w:rPr>
          <w:rFonts w:ascii="Arial" w:hAnsi="Arial" w:cs="Arial"/>
          <w:sz w:val="24"/>
          <w:szCs w:val="24"/>
        </w:rPr>
      </w:pPr>
    </w:p>
    <w:p w14:paraId="126E7BBB" w14:textId="06DF4698" w:rsidR="00AA37C1" w:rsidRPr="00C33B5A" w:rsidRDefault="00351BB6" w:rsidP="00C33B5A">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2</w:t>
      </w:r>
    </w:p>
    <w:p w14:paraId="6685B142"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46CA8223" w14:textId="77777777" w:rsidR="00AA37C1" w:rsidRPr="00C33B5A" w:rsidRDefault="00AA37C1" w:rsidP="00C33B5A">
      <w:pPr>
        <w:widowControl w:val="0"/>
        <w:spacing w:after="0" w:line="240" w:lineRule="auto"/>
        <w:ind w:firstLine="709"/>
        <w:jc w:val="right"/>
        <w:rPr>
          <w:rFonts w:ascii="Arial" w:hAnsi="Arial" w:cs="Arial"/>
          <w:b/>
          <w:sz w:val="32"/>
          <w:szCs w:val="32"/>
        </w:rPr>
      </w:pPr>
    </w:p>
    <w:p w14:paraId="351984F1" w14:textId="293979E3" w:rsidR="00AA37C1" w:rsidRPr="00DC27A2" w:rsidRDefault="00351BB6" w:rsidP="00DC27A2">
      <w:pPr>
        <w:widowControl w:val="0"/>
        <w:spacing w:after="0" w:line="240" w:lineRule="auto"/>
        <w:ind w:firstLine="709"/>
        <w:jc w:val="center"/>
        <w:rPr>
          <w:rFonts w:ascii="Arial" w:hAnsi="Arial" w:cs="Arial"/>
          <w:b/>
          <w:sz w:val="32"/>
          <w:szCs w:val="32"/>
        </w:rPr>
      </w:pPr>
      <w:r w:rsidRPr="00C33B5A">
        <w:rPr>
          <w:rFonts w:ascii="Arial" w:hAnsi="Arial" w:cs="Arial"/>
          <w:b/>
          <w:sz w:val="32"/>
          <w:szCs w:val="32"/>
        </w:rPr>
        <w:t>Идентификаторы категорий (признаков) заявителей</w:t>
      </w:r>
    </w:p>
    <w:tbl>
      <w:tblPr>
        <w:tblW w:w="5000" w:type="pct"/>
        <w:jc w:val="center"/>
        <w:tblLayout w:type="fixed"/>
        <w:tblCellMar>
          <w:left w:w="0" w:type="dxa"/>
          <w:right w:w="0" w:type="dxa"/>
        </w:tblCellMar>
        <w:tblLook w:val="04A0" w:firstRow="1" w:lastRow="0" w:firstColumn="1" w:lastColumn="0" w:noHBand="0" w:noVBand="1"/>
      </w:tblPr>
      <w:tblGrid>
        <w:gridCol w:w="471"/>
        <w:gridCol w:w="5352"/>
        <w:gridCol w:w="3804"/>
      </w:tblGrid>
      <w:tr w:rsidR="00C66693" w:rsidRPr="00E640EB" w14:paraId="45DE44AF"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369C28B8" w14:textId="77777777" w:rsidR="00B6598F" w:rsidRDefault="005B0751" w:rsidP="00B6598F">
            <w:pPr>
              <w:widowControl w:val="0"/>
              <w:spacing w:after="0" w:line="240" w:lineRule="auto"/>
              <w:jc w:val="both"/>
              <w:rPr>
                <w:rFonts w:ascii="Arial" w:eastAsia="Times New Roman" w:hAnsi="Arial" w:cs="Arial"/>
                <w:b/>
                <w:color w:val="auto"/>
                <w:sz w:val="24"/>
                <w:szCs w:val="24"/>
                <w:lang w:eastAsia="ru-RU"/>
              </w:rPr>
            </w:pPr>
            <w:r>
              <w:rPr>
                <w:rFonts w:ascii="Arial" w:eastAsia="Times New Roman" w:hAnsi="Arial" w:cs="Arial"/>
                <w:b/>
                <w:color w:val="auto"/>
                <w:sz w:val="24"/>
                <w:szCs w:val="24"/>
                <w:lang w:eastAsia="ru-RU"/>
              </w:rPr>
              <w:t>№</w:t>
            </w:r>
          </w:p>
          <w:p w14:paraId="2F0DD3CA" w14:textId="1FD2D969" w:rsidR="00AA37C1" w:rsidRPr="00E640EB" w:rsidRDefault="00351BB6" w:rsidP="00B6598F">
            <w:pPr>
              <w:widowControl w:val="0"/>
              <w:spacing w:after="0" w:line="240" w:lineRule="auto"/>
              <w:jc w:val="both"/>
              <w:rPr>
                <w:rFonts w:ascii="Arial" w:eastAsia="Times New Roman" w:hAnsi="Arial" w:cs="Arial"/>
                <w:b/>
                <w:color w:val="auto"/>
                <w:sz w:val="24"/>
                <w:szCs w:val="24"/>
                <w:lang w:eastAsia="ru-RU"/>
              </w:rPr>
            </w:pPr>
            <w:r w:rsidRPr="00E640EB">
              <w:rPr>
                <w:rFonts w:ascii="Arial" w:eastAsia="Times New Roman" w:hAnsi="Arial" w:cs="Arial"/>
                <w:b/>
                <w:color w:val="auto"/>
                <w:sz w:val="24"/>
                <w:szCs w:val="24"/>
                <w:lang w:eastAsia="ru-RU"/>
              </w:rPr>
              <w:t>п/п</w:t>
            </w:r>
          </w:p>
        </w:tc>
        <w:tc>
          <w:tcPr>
            <w:tcW w:w="5680" w:type="dxa"/>
            <w:tcBorders>
              <w:top w:val="single" w:sz="4" w:space="0" w:color="000000"/>
              <w:left w:val="single" w:sz="4" w:space="0" w:color="000000"/>
              <w:bottom w:val="single" w:sz="4" w:space="0" w:color="000000"/>
              <w:right w:val="single" w:sz="4" w:space="0" w:color="000000"/>
            </w:tcBorders>
          </w:tcPr>
          <w:p w14:paraId="4082B5BD" w14:textId="77777777" w:rsidR="00AA37C1" w:rsidRPr="00E640EB" w:rsidRDefault="00351BB6" w:rsidP="00B6598F">
            <w:pPr>
              <w:widowControl w:val="0"/>
              <w:spacing w:after="0" w:line="240" w:lineRule="auto"/>
              <w:jc w:val="both"/>
              <w:rPr>
                <w:rFonts w:ascii="Arial" w:eastAsia="Times New Roman" w:hAnsi="Arial" w:cs="Arial"/>
                <w:b/>
                <w:color w:val="auto"/>
                <w:sz w:val="24"/>
                <w:szCs w:val="24"/>
                <w:lang w:eastAsia="ru-RU"/>
              </w:rPr>
            </w:pPr>
            <w:r w:rsidRPr="00E640EB">
              <w:rPr>
                <w:rFonts w:ascii="Arial" w:eastAsia="Times New Roman" w:hAnsi="Arial" w:cs="Arial"/>
                <w:b/>
                <w:color w:val="auto"/>
                <w:sz w:val="24"/>
                <w:szCs w:val="24"/>
                <w:lang w:eastAsia="ru-RU"/>
              </w:rPr>
              <w:t>Категория (признак) заявителя</w:t>
            </w:r>
          </w:p>
        </w:tc>
        <w:tc>
          <w:tcPr>
            <w:tcW w:w="4037" w:type="dxa"/>
            <w:tcBorders>
              <w:top w:val="single" w:sz="4" w:space="0" w:color="000000"/>
              <w:left w:val="single" w:sz="4" w:space="0" w:color="000000"/>
              <w:bottom w:val="single" w:sz="4" w:space="0" w:color="000000"/>
              <w:right w:val="single" w:sz="4" w:space="0" w:color="000000"/>
            </w:tcBorders>
          </w:tcPr>
          <w:p w14:paraId="7182E6D4" w14:textId="77777777" w:rsidR="00AA37C1" w:rsidRPr="00E640EB" w:rsidRDefault="00351BB6" w:rsidP="00B6598F">
            <w:pPr>
              <w:widowControl w:val="0"/>
              <w:spacing w:after="0" w:line="240" w:lineRule="auto"/>
              <w:jc w:val="both"/>
              <w:rPr>
                <w:rFonts w:ascii="Arial" w:eastAsia="Times New Roman" w:hAnsi="Arial" w:cs="Arial"/>
                <w:b/>
                <w:color w:val="auto"/>
                <w:sz w:val="24"/>
                <w:szCs w:val="24"/>
                <w:lang w:eastAsia="ru-RU"/>
              </w:rPr>
            </w:pPr>
            <w:r w:rsidRPr="00E640EB">
              <w:rPr>
                <w:rFonts w:ascii="Arial" w:eastAsia="Times New Roman" w:hAnsi="Arial" w:cs="Arial"/>
                <w:b/>
                <w:color w:val="auto"/>
                <w:sz w:val="24"/>
                <w:szCs w:val="24"/>
                <w:lang w:eastAsia="ru-RU"/>
              </w:rPr>
              <w:t>Результаты предоставления муниципальной услуги</w:t>
            </w:r>
          </w:p>
        </w:tc>
      </w:tr>
      <w:tr w:rsidR="00C66693" w:rsidRPr="00E640EB" w14:paraId="7242DCEC" w14:textId="77777777" w:rsidTr="00C0432D">
        <w:trPr>
          <w:jc w:val="center"/>
        </w:trPr>
        <w:tc>
          <w:tcPr>
            <w:tcW w:w="10215" w:type="dxa"/>
            <w:gridSpan w:val="3"/>
            <w:tcBorders>
              <w:top w:val="single" w:sz="4" w:space="0" w:color="000000"/>
              <w:left w:val="single" w:sz="4" w:space="0" w:color="000000"/>
              <w:bottom w:val="single" w:sz="4" w:space="0" w:color="000000"/>
              <w:right w:val="single" w:sz="4" w:space="0" w:color="000000"/>
            </w:tcBorders>
          </w:tcPr>
          <w:p w14:paraId="7AFDB62D"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В случае обращения заявителя за постановкой на учет в качестве лиц, имеющих </w:t>
            </w:r>
            <w:r w:rsidRPr="00E640EB">
              <w:rPr>
                <w:rFonts w:ascii="Arial" w:eastAsia="Times New Roman" w:hAnsi="Arial" w:cs="Arial"/>
                <w:color w:val="auto"/>
                <w:sz w:val="24"/>
                <w:szCs w:val="24"/>
                <w:lang w:eastAsia="ru-RU"/>
              </w:rPr>
              <w:lastRenderedPageBreak/>
              <w:t>право на предоставление земельных участков в собственность бесплатно</w:t>
            </w:r>
          </w:p>
        </w:tc>
      </w:tr>
      <w:tr w:rsidR="00C66693" w:rsidRPr="00E640EB" w14:paraId="06D6BA29" w14:textId="77777777" w:rsidTr="00C0432D">
        <w:trPr>
          <w:trHeight w:val="2705"/>
          <w:jc w:val="center"/>
        </w:trPr>
        <w:tc>
          <w:tcPr>
            <w:tcW w:w="498" w:type="dxa"/>
            <w:tcBorders>
              <w:top w:val="single" w:sz="4" w:space="0" w:color="000000"/>
              <w:left w:val="single" w:sz="4" w:space="0" w:color="000000"/>
              <w:bottom w:val="single" w:sz="4" w:space="0" w:color="000000"/>
              <w:right w:val="single" w:sz="4" w:space="0" w:color="000000"/>
            </w:tcBorders>
          </w:tcPr>
          <w:p w14:paraId="0A223E40"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lastRenderedPageBreak/>
              <w:t>1.</w:t>
            </w:r>
          </w:p>
        </w:tc>
        <w:tc>
          <w:tcPr>
            <w:tcW w:w="5680" w:type="dxa"/>
            <w:tcBorders>
              <w:top w:val="single" w:sz="4" w:space="0" w:color="000000"/>
              <w:left w:val="single" w:sz="4" w:space="0" w:color="000000"/>
              <w:bottom w:val="single" w:sz="4" w:space="0" w:color="000000"/>
              <w:right w:val="single" w:sz="4" w:space="0" w:color="000000"/>
            </w:tcBorders>
          </w:tcPr>
          <w:p w14:paraId="5EBAE21C"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val="restart"/>
            <w:tcBorders>
              <w:top w:val="single" w:sz="4" w:space="0" w:color="000000"/>
              <w:left w:val="single" w:sz="4" w:space="0" w:color="000000"/>
              <w:bottom w:val="single" w:sz="4" w:space="0" w:color="000000"/>
              <w:right w:val="single" w:sz="4" w:space="0" w:color="000000"/>
            </w:tcBorders>
          </w:tcPr>
          <w:p w14:paraId="4281233D"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6F31B78B"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615B4E46"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rsidR="00C66693" w:rsidRPr="00E640EB" w14:paraId="4C821A5E"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76B06B7E"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2.</w:t>
            </w:r>
          </w:p>
        </w:tc>
        <w:tc>
          <w:tcPr>
            <w:tcW w:w="5680" w:type="dxa"/>
            <w:tcBorders>
              <w:top w:val="single" w:sz="4" w:space="0" w:color="000000"/>
              <w:left w:val="single" w:sz="4" w:space="0" w:color="000000"/>
              <w:bottom w:val="single" w:sz="4" w:space="0" w:color="000000"/>
              <w:right w:val="single" w:sz="4" w:space="0" w:color="000000"/>
            </w:tcBorders>
          </w:tcPr>
          <w:p w14:paraId="6918AE3E"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037" w:type="dxa"/>
            <w:vMerge/>
            <w:tcBorders>
              <w:top w:val="single" w:sz="4" w:space="0" w:color="000000"/>
              <w:left w:val="single" w:sz="4" w:space="0" w:color="000000"/>
              <w:bottom w:val="single" w:sz="4" w:space="0" w:color="000000"/>
              <w:right w:val="single" w:sz="4" w:space="0" w:color="000000"/>
            </w:tcBorders>
          </w:tcPr>
          <w:p w14:paraId="72E168E5"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1C0D9D07"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363A67AF"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3.</w:t>
            </w:r>
          </w:p>
        </w:tc>
        <w:tc>
          <w:tcPr>
            <w:tcW w:w="5680" w:type="dxa"/>
            <w:tcBorders>
              <w:top w:val="single" w:sz="4" w:space="0" w:color="000000"/>
              <w:left w:val="single" w:sz="4" w:space="0" w:color="000000"/>
              <w:bottom w:val="single" w:sz="4" w:space="0" w:color="000000"/>
              <w:right w:val="single" w:sz="4" w:space="0" w:color="000000"/>
            </w:tcBorders>
          </w:tcPr>
          <w:p w14:paraId="79A86EC0"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tcBorders>
              <w:top w:val="single" w:sz="4" w:space="0" w:color="000000"/>
              <w:left w:val="single" w:sz="4" w:space="0" w:color="000000"/>
              <w:bottom w:val="single" w:sz="4" w:space="0" w:color="000000"/>
              <w:right w:val="single" w:sz="4" w:space="0" w:color="000000"/>
            </w:tcBorders>
          </w:tcPr>
          <w:p w14:paraId="4DADB535"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23BF77B0"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514DE92A"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4.</w:t>
            </w:r>
          </w:p>
        </w:tc>
        <w:tc>
          <w:tcPr>
            <w:tcW w:w="5680" w:type="dxa"/>
            <w:tcBorders>
              <w:top w:val="single" w:sz="4" w:space="0" w:color="000000"/>
              <w:left w:val="single" w:sz="4" w:space="0" w:color="000000"/>
              <w:bottom w:val="single" w:sz="4" w:space="0" w:color="000000"/>
              <w:right w:val="single" w:sz="4" w:space="0" w:color="000000"/>
            </w:tcBorders>
          </w:tcPr>
          <w:p w14:paraId="34F6BF02" w14:textId="32105E5C"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w:t>
            </w:r>
            <w:r w:rsidRPr="00E640EB">
              <w:rPr>
                <w:rFonts w:ascii="Arial" w:eastAsia="Times New Roman" w:hAnsi="Arial" w:cs="Arial"/>
                <w:color w:val="auto"/>
                <w:sz w:val="24"/>
                <w:szCs w:val="24"/>
                <w:lang w:eastAsia="ru-RU"/>
              </w:rPr>
              <w:lastRenderedPageBreak/>
              <w:t xml:space="preserve">предусмотренное пунктом 1 </w:t>
            </w:r>
            <w:r w:rsidRPr="00E640EB">
              <w:rPr>
                <w:rStyle w:val="af3"/>
                <w:rFonts w:ascii="Arial" w:eastAsia="Times New Roman" w:hAnsi="Arial" w:cs="Arial"/>
                <w:color w:val="auto"/>
                <w:sz w:val="24"/>
                <w:szCs w:val="24"/>
                <w:u w:val="none"/>
                <w:lang w:eastAsia="ru-RU"/>
              </w:rPr>
              <w:t>Закона</w:t>
            </w:r>
            <w:r w:rsidRPr="00E640EB">
              <w:rPr>
                <w:rFonts w:ascii="Arial" w:eastAsia="Times New Roman" w:hAnsi="Arial" w:cs="Arial"/>
                <w:color w:val="auto"/>
                <w:sz w:val="24"/>
                <w:szCs w:val="24"/>
                <w:lang w:eastAsia="ru-RU"/>
              </w:rPr>
              <w:t xml:space="preserve"> Кемеровской области от 29.12.2015 </w:t>
            </w:r>
            <w:r w:rsidR="005B0751">
              <w:rPr>
                <w:rFonts w:ascii="Arial" w:eastAsia="Times New Roman" w:hAnsi="Arial" w:cs="Arial"/>
                <w:color w:val="auto"/>
                <w:sz w:val="24"/>
                <w:szCs w:val="24"/>
                <w:lang w:eastAsia="ru-RU"/>
              </w:rPr>
              <w:t>№</w:t>
            </w:r>
            <w:r w:rsidRPr="00E640EB">
              <w:rPr>
                <w:rFonts w:ascii="Arial" w:eastAsia="Times New Roman" w:hAnsi="Arial" w:cs="Arial"/>
                <w:color w:val="auto"/>
                <w:sz w:val="24"/>
                <w:szCs w:val="24"/>
                <w:lang w:eastAsia="ru-RU"/>
              </w:rPr>
              <w:t>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037" w:type="dxa"/>
            <w:vMerge/>
            <w:tcBorders>
              <w:top w:val="single" w:sz="4" w:space="0" w:color="000000"/>
              <w:left w:val="single" w:sz="4" w:space="0" w:color="000000"/>
              <w:bottom w:val="single" w:sz="4" w:space="0" w:color="000000"/>
              <w:right w:val="single" w:sz="4" w:space="0" w:color="000000"/>
            </w:tcBorders>
          </w:tcPr>
          <w:p w14:paraId="790A85E4"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226B4E1B" w14:textId="77777777" w:rsidTr="00C0432D">
        <w:trPr>
          <w:jc w:val="center"/>
        </w:trPr>
        <w:tc>
          <w:tcPr>
            <w:tcW w:w="498" w:type="dxa"/>
            <w:tcBorders>
              <w:left w:val="single" w:sz="4" w:space="0" w:color="000000"/>
              <w:bottom w:val="single" w:sz="4" w:space="0" w:color="000000"/>
              <w:right w:val="single" w:sz="4" w:space="0" w:color="000000"/>
            </w:tcBorders>
          </w:tcPr>
          <w:p w14:paraId="035F5828"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5.</w:t>
            </w:r>
          </w:p>
        </w:tc>
        <w:tc>
          <w:tcPr>
            <w:tcW w:w="5680" w:type="dxa"/>
            <w:tcBorders>
              <w:left w:val="single" w:sz="4" w:space="0" w:color="000000"/>
              <w:bottom w:val="single" w:sz="4" w:space="0" w:color="000000"/>
              <w:right w:val="single" w:sz="4" w:space="0" w:color="000000"/>
            </w:tcBorders>
          </w:tcPr>
          <w:p w14:paraId="7BC5B95D"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hAnsi="Arial" w:cs="Arial"/>
                <w:color w:val="auto"/>
                <w:sz w:val="24"/>
                <w:szCs w:val="24"/>
              </w:rPr>
              <w:t>отдельным категориям граждан в случаях, предусмотренных федеральными законами или законами Кемеровской области – Кузбасса</w:t>
            </w:r>
          </w:p>
        </w:tc>
        <w:tc>
          <w:tcPr>
            <w:tcW w:w="4037" w:type="dxa"/>
            <w:vMerge/>
            <w:tcBorders>
              <w:left w:val="single" w:sz="4" w:space="0" w:color="000000"/>
              <w:bottom w:val="single" w:sz="4" w:space="0" w:color="000000"/>
              <w:right w:val="single" w:sz="4" w:space="0" w:color="000000"/>
            </w:tcBorders>
          </w:tcPr>
          <w:p w14:paraId="6B6525E2"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60D749AD"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09A03728"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6.</w:t>
            </w:r>
          </w:p>
        </w:tc>
        <w:tc>
          <w:tcPr>
            <w:tcW w:w="5680" w:type="dxa"/>
            <w:tcBorders>
              <w:top w:val="single" w:sz="4" w:space="0" w:color="000000"/>
              <w:left w:val="single" w:sz="4" w:space="0" w:color="000000"/>
              <w:bottom w:val="single" w:sz="4" w:space="0" w:color="000000"/>
              <w:right w:val="single" w:sz="4" w:space="0" w:color="000000"/>
            </w:tcBorders>
          </w:tcPr>
          <w:p w14:paraId="6270A8BC"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Представитель заявителя</w:t>
            </w:r>
          </w:p>
        </w:tc>
        <w:tc>
          <w:tcPr>
            <w:tcW w:w="4037" w:type="dxa"/>
            <w:vMerge/>
            <w:tcBorders>
              <w:top w:val="single" w:sz="4" w:space="0" w:color="000000"/>
              <w:left w:val="single" w:sz="4" w:space="0" w:color="000000"/>
              <w:bottom w:val="single" w:sz="4" w:space="0" w:color="000000"/>
              <w:right w:val="single" w:sz="4" w:space="0" w:color="000000"/>
            </w:tcBorders>
          </w:tcPr>
          <w:p w14:paraId="17061EC6"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2B5D674D" w14:textId="77777777" w:rsidTr="00C0432D">
        <w:trPr>
          <w:jc w:val="center"/>
        </w:trPr>
        <w:tc>
          <w:tcPr>
            <w:tcW w:w="10215" w:type="dxa"/>
            <w:gridSpan w:val="3"/>
            <w:tcBorders>
              <w:top w:val="single" w:sz="4" w:space="0" w:color="000000"/>
              <w:left w:val="single" w:sz="4" w:space="0" w:color="000000"/>
              <w:bottom w:val="single" w:sz="4" w:space="0" w:color="000000"/>
              <w:right w:val="single" w:sz="4" w:space="0" w:color="000000"/>
            </w:tcBorders>
          </w:tcPr>
          <w:p w14:paraId="3E325115"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C66693" w:rsidRPr="00E640EB" w14:paraId="4C81778E"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3950B231"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1.</w:t>
            </w:r>
          </w:p>
        </w:tc>
        <w:tc>
          <w:tcPr>
            <w:tcW w:w="5680" w:type="dxa"/>
            <w:tcBorders>
              <w:top w:val="single" w:sz="4" w:space="0" w:color="000000"/>
              <w:left w:val="single" w:sz="4" w:space="0" w:color="000000"/>
              <w:bottom w:val="single" w:sz="4" w:space="0" w:color="000000"/>
              <w:right w:val="single" w:sz="4" w:space="0" w:color="000000"/>
            </w:tcBorders>
          </w:tcPr>
          <w:p w14:paraId="67D0C4A2"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val="restart"/>
            <w:tcBorders>
              <w:top w:val="single" w:sz="4" w:space="0" w:color="000000"/>
              <w:left w:val="single" w:sz="4" w:space="0" w:color="000000"/>
              <w:bottom w:val="single" w:sz="4" w:space="0" w:color="000000"/>
              <w:right w:val="single" w:sz="4" w:space="0" w:color="000000"/>
            </w:tcBorders>
          </w:tcPr>
          <w:p w14:paraId="4F147BF4" w14:textId="3FC0B486"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а) решения о</w:t>
            </w:r>
            <w:r w:rsidR="00E640EB">
              <w:rPr>
                <w:rFonts w:ascii="Arial" w:eastAsia="Times New Roman" w:hAnsi="Arial" w:cs="Arial"/>
                <w:color w:val="auto"/>
                <w:sz w:val="24"/>
                <w:szCs w:val="24"/>
                <w:lang w:eastAsia="ru-RU"/>
              </w:rPr>
              <w:t xml:space="preserve"> </w:t>
            </w:r>
            <w:r w:rsidRPr="00E640EB">
              <w:rPr>
                <w:rFonts w:ascii="Arial" w:eastAsia="Times New Roman" w:hAnsi="Arial" w:cs="Arial"/>
                <w:color w:val="auto"/>
                <w:sz w:val="24"/>
                <w:szCs w:val="24"/>
                <w:lang w:eastAsia="ru-RU"/>
              </w:rPr>
              <w:t>постановке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5FE41834"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C66693" w:rsidRPr="00E640EB" w14:paraId="640D6E9D"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1DD4554F"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2.</w:t>
            </w:r>
          </w:p>
        </w:tc>
        <w:tc>
          <w:tcPr>
            <w:tcW w:w="5680" w:type="dxa"/>
            <w:tcBorders>
              <w:top w:val="single" w:sz="4" w:space="0" w:color="000000"/>
              <w:left w:val="single" w:sz="4" w:space="0" w:color="000000"/>
              <w:bottom w:val="single" w:sz="4" w:space="0" w:color="000000"/>
              <w:right w:val="single" w:sz="4" w:space="0" w:color="000000"/>
            </w:tcBorders>
          </w:tcPr>
          <w:p w14:paraId="75D97F8D"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037" w:type="dxa"/>
            <w:vMerge/>
            <w:tcBorders>
              <w:top w:val="single" w:sz="4" w:space="0" w:color="000000"/>
              <w:left w:val="single" w:sz="4" w:space="0" w:color="000000"/>
              <w:bottom w:val="single" w:sz="4" w:space="0" w:color="000000"/>
              <w:right w:val="single" w:sz="4" w:space="0" w:color="000000"/>
            </w:tcBorders>
          </w:tcPr>
          <w:p w14:paraId="33FF4BD8"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32D4C856"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7259725F"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3.</w:t>
            </w:r>
          </w:p>
        </w:tc>
        <w:tc>
          <w:tcPr>
            <w:tcW w:w="5680" w:type="dxa"/>
            <w:tcBorders>
              <w:top w:val="single" w:sz="4" w:space="0" w:color="000000"/>
              <w:left w:val="single" w:sz="4" w:space="0" w:color="000000"/>
              <w:bottom w:val="single" w:sz="4" w:space="0" w:color="000000"/>
              <w:right w:val="single" w:sz="4" w:space="0" w:color="000000"/>
            </w:tcBorders>
          </w:tcPr>
          <w:p w14:paraId="6C859195"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w:t>
            </w:r>
            <w:r w:rsidRPr="00E640EB">
              <w:rPr>
                <w:rFonts w:ascii="Arial" w:eastAsia="Times New Roman" w:hAnsi="Arial" w:cs="Arial"/>
                <w:color w:val="auto"/>
                <w:sz w:val="24"/>
                <w:szCs w:val="24"/>
                <w:lang w:eastAsia="ru-RU"/>
              </w:rPr>
              <w:lastRenderedPageBreak/>
              <w:t>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tcBorders>
              <w:top w:val="single" w:sz="4" w:space="0" w:color="000000"/>
              <w:left w:val="single" w:sz="4" w:space="0" w:color="000000"/>
              <w:bottom w:val="single" w:sz="4" w:space="0" w:color="000000"/>
              <w:right w:val="single" w:sz="4" w:space="0" w:color="000000"/>
            </w:tcBorders>
          </w:tcPr>
          <w:p w14:paraId="5B2EF0B2"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07936EFD"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281665C2"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4.</w:t>
            </w:r>
          </w:p>
        </w:tc>
        <w:tc>
          <w:tcPr>
            <w:tcW w:w="5680" w:type="dxa"/>
            <w:tcBorders>
              <w:top w:val="single" w:sz="4" w:space="0" w:color="000000"/>
              <w:left w:val="single" w:sz="4" w:space="0" w:color="000000"/>
              <w:bottom w:val="single" w:sz="4" w:space="0" w:color="000000"/>
              <w:right w:val="single" w:sz="4" w:space="0" w:color="000000"/>
            </w:tcBorders>
          </w:tcPr>
          <w:p w14:paraId="7E4A8722"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r w:rsidRPr="00E640EB">
              <w:rPr>
                <w:rStyle w:val="af3"/>
                <w:rFonts w:ascii="Arial" w:eastAsia="Times New Roman" w:hAnsi="Arial" w:cs="Arial"/>
                <w:color w:val="auto"/>
                <w:sz w:val="24"/>
                <w:szCs w:val="24"/>
                <w:u w:val="none"/>
                <w:lang w:eastAsia="ru-RU"/>
              </w:rPr>
              <w:t>Закона</w:t>
            </w:r>
            <w:r w:rsidRPr="00E640EB">
              <w:rPr>
                <w:rFonts w:ascii="Arial" w:eastAsia="Times New Roman" w:hAnsi="Arial" w:cs="Arial"/>
                <w:color w:val="auto"/>
                <w:sz w:val="24"/>
                <w:szCs w:val="24"/>
                <w:lang w:eastAsia="ru-RU"/>
              </w:rPr>
              <w:t xml:space="preserve"> Кемеровской области от 29.12.2015 №135-ОЗ «О регулировании отдельных вопросов в сфере земельных отношений»,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037" w:type="dxa"/>
            <w:vMerge/>
            <w:tcBorders>
              <w:top w:val="single" w:sz="4" w:space="0" w:color="000000"/>
              <w:left w:val="single" w:sz="4" w:space="0" w:color="000000"/>
              <w:bottom w:val="single" w:sz="4" w:space="0" w:color="000000"/>
              <w:right w:val="single" w:sz="4" w:space="0" w:color="000000"/>
            </w:tcBorders>
          </w:tcPr>
          <w:p w14:paraId="0C2F2462"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2546B62D"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3E1599E8"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5.</w:t>
            </w:r>
          </w:p>
        </w:tc>
        <w:tc>
          <w:tcPr>
            <w:tcW w:w="5680" w:type="dxa"/>
            <w:tcBorders>
              <w:top w:val="single" w:sz="4" w:space="0" w:color="000000"/>
              <w:left w:val="single" w:sz="4" w:space="0" w:color="000000"/>
              <w:bottom w:val="single" w:sz="4" w:space="0" w:color="000000"/>
              <w:right w:val="single" w:sz="4" w:space="0" w:color="000000"/>
            </w:tcBorders>
          </w:tcPr>
          <w:p w14:paraId="5DBE2362"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hAnsi="Arial" w:cs="Arial"/>
                <w:color w:val="auto"/>
                <w:sz w:val="24"/>
                <w:szCs w:val="24"/>
              </w:rPr>
              <w:t>отдельным категориям граждан в случаях, предусмотренных федеральными законами или законами Кемеровской области – Кузбасса.</w:t>
            </w:r>
          </w:p>
        </w:tc>
        <w:tc>
          <w:tcPr>
            <w:tcW w:w="4037" w:type="dxa"/>
            <w:vMerge/>
            <w:tcBorders>
              <w:top w:val="single" w:sz="4" w:space="0" w:color="000000"/>
              <w:left w:val="single" w:sz="4" w:space="0" w:color="000000"/>
              <w:bottom w:val="single" w:sz="4" w:space="0" w:color="000000"/>
              <w:right w:val="single" w:sz="4" w:space="0" w:color="000000"/>
            </w:tcBorders>
          </w:tcPr>
          <w:p w14:paraId="62605917"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290495D7" w14:textId="77777777" w:rsidTr="00C0432D">
        <w:trPr>
          <w:jc w:val="center"/>
        </w:trPr>
        <w:tc>
          <w:tcPr>
            <w:tcW w:w="498" w:type="dxa"/>
            <w:tcBorders>
              <w:left w:val="single" w:sz="4" w:space="0" w:color="000000"/>
              <w:bottom w:val="single" w:sz="4" w:space="0" w:color="000000"/>
              <w:right w:val="single" w:sz="4" w:space="0" w:color="000000"/>
            </w:tcBorders>
          </w:tcPr>
          <w:p w14:paraId="24C7A8A0"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6.</w:t>
            </w:r>
          </w:p>
        </w:tc>
        <w:tc>
          <w:tcPr>
            <w:tcW w:w="5680" w:type="dxa"/>
            <w:tcBorders>
              <w:left w:val="single" w:sz="4" w:space="0" w:color="000000"/>
              <w:bottom w:val="single" w:sz="4" w:space="0" w:color="000000"/>
              <w:right w:val="single" w:sz="4" w:space="0" w:color="000000"/>
            </w:tcBorders>
          </w:tcPr>
          <w:p w14:paraId="1A9CD885"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Представитель заявителя</w:t>
            </w:r>
          </w:p>
        </w:tc>
        <w:tc>
          <w:tcPr>
            <w:tcW w:w="4037" w:type="dxa"/>
            <w:vMerge/>
            <w:tcBorders>
              <w:left w:val="single" w:sz="4" w:space="0" w:color="000000"/>
              <w:bottom w:val="single" w:sz="4" w:space="0" w:color="000000"/>
              <w:right w:val="single" w:sz="4" w:space="0" w:color="000000"/>
            </w:tcBorders>
          </w:tcPr>
          <w:p w14:paraId="0E2B2A5B"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685D9160" w14:textId="77777777" w:rsidTr="00C0432D">
        <w:trPr>
          <w:jc w:val="center"/>
        </w:trPr>
        <w:tc>
          <w:tcPr>
            <w:tcW w:w="10215" w:type="dxa"/>
            <w:gridSpan w:val="3"/>
            <w:tcBorders>
              <w:top w:val="single" w:sz="4" w:space="0" w:color="000000"/>
              <w:left w:val="single" w:sz="4" w:space="0" w:color="000000"/>
              <w:bottom w:val="single" w:sz="4" w:space="0" w:color="000000"/>
              <w:right w:val="single" w:sz="4" w:space="0" w:color="000000"/>
            </w:tcBorders>
          </w:tcPr>
          <w:p w14:paraId="2FF51619"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C66693" w:rsidRPr="00E640EB" w14:paraId="49AEA67D"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689EF6F9"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1.</w:t>
            </w:r>
          </w:p>
        </w:tc>
        <w:tc>
          <w:tcPr>
            <w:tcW w:w="5680" w:type="dxa"/>
            <w:tcBorders>
              <w:top w:val="single" w:sz="4" w:space="0" w:color="000000"/>
              <w:left w:val="single" w:sz="4" w:space="0" w:color="000000"/>
              <w:bottom w:val="single" w:sz="4" w:space="0" w:color="000000"/>
              <w:right w:val="single" w:sz="4" w:space="0" w:color="000000"/>
            </w:tcBorders>
          </w:tcPr>
          <w:p w14:paraId="3575AC43"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val="restart"/>
            <w:tcBorders>
              <w:top w:val="single" w:sz="4" w:space="0" w:color="000000"/>
              <w:left w:val="single" w:sz="4" w:space="0" w:color="000000"/>
              <w:bottom w:val="single" w:sz="4" w:space="0" w:color="000000"/>
              <w:right w:val="single" w:sz="4" w:space="0" w:color="000000"/>
            </w:tcBorders>
          </w:tcPr>
          <w:p w14:paraId="7E5E5F34"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05773811"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б) уведомление об отказе в предоставлении сведений (электронный документ, подписанный усиленной </w:t>
            </w:r>
            <w:r w:rsidRPr="00E640EB">
              <w:rPr>
                <w:rFonts w:ascii="Arial" w:eastAsia="Times New Roman" w:hAnsi="Arial" w:cs="Arial"/>
                <w:color w:val="auto"/>
                <w:sz w:val="24"/>
                <w:szCs w:val="24"/>
                <w:lang w:eastAsia="ru-RU"/>
              </w:rPr>
              <w:lastRenderedPageBreak/>
              <w:t>квалифицированной электронной подписью, документ на бумажном носителе).</w:t>
            </w:r>
          </w:p>
        </w:tc>
      </w:tr>
      <w:tr w:rsidR="00C66693" w:rsidRPr="00E640EB" w14:paraId="17A8E21A"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4C35D9BC"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2.</w:t>
            </w:r>
          </w:p>
        </w:tc>
        <w:tc>
          <w:tcPr>
            <w:tcW w:w="5680" w:type="dxa"/>
            <w:tcBorders>
              <w:top w:val="single" w:sz="4" w:space="0" w:color="000000"/>
              <w:left w:val="single" w:sz="4" w:space="0" w:color="000000"/>
              <w:bottom w:val="single" w:sz="4" w:space="0" w:color="000000"/>
              <w:right w:val="single" w:sz="4" w:space="0" w:color="000000"/>
            </w:tcBorders>
          </w:tcPr>
          <w:p w14:paraId="48EED059"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 xml:space="preserve">Военнослужащие, лица, заключившие контракт </w:t>
            </w:r>
            <w:r w:rsidRPr="00E640EB">
              <w:rPr>
                <w:rFonts w:ascii="Arial" w:eastAsia="Times New Roman" w:hAnsi="Arial" w:cs="Arial"/>
                <w:color w:val="auto"/>
                <w:sz w:val="24"/>
                <w:szCs w:val="24"/>
                <w:lang w:eastAsia="ru-RU"/>
              </w:rPr>
              <w:lastRenderedPageBreak/>
              <w:t>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037" w:type="dxa"/>
            <w:vMerge/>
            <w:tcBorders>
              <w:top w:val="single" w:sz="4" w:space="0" w:color="000000"/>
              <w:left w:val="single" w:sz="4" w:space="0" w:color="000000"/>
              <w:bottom w:val="single" w:sz="4" w:space="0" w:color="000000"/>
              <w:right w:val="single" w:sz="4" w:space="0" w:color="000000"/>
            </w:tcBorders>
          </w:tcPr>
          <w:p w14:paraId="0CBBB203"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5EB5C86C"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44F6BE16"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3.</w:t>
            </w:r>
          </w:p>
        </w:tc>
        <w:tc>
          <w:tcPr>
            <w:tcW w:w="5680" w:type="dxa"/>
            <w:tcBorders>
              <w:top w:val="single" w:sz="4" w:space="0" w:color="000000"/>
              <w:left w:val="single" w:sz="4" w:space="0" w:color="000000"/>
              <w:bottom w:val="single" w:sz="4" w:space="0" w:color="000000"/>
              <w:right w:val="single" w:sz="4" w:space="0" w:color="000000"/>
            </w:tcBorders>
          </w:tcPr>
          <w:p w14:paraId="48E72623"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037" w:type="dxa"/>
            <w:vMerge/>
            <w:tcBorders>
              <w:top w:val="single" w:sz="4" w:space="0" w:color="000000"/>
              <w:left w:val="single" w:sz="4" w:space="0" w:color="000000"/>
              <w:bottom w:val="single" w:sz="4" w:space="0" w:color="000000"/>
              <w:right w:val="single" w:sz="4" w:space="0" w:color="000000"/>
            </w:tcBorders>
          </w:tcPr>
          <w:p w14:paraId="66AEE5E1"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1586342E"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7ED6AF59"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4.</w:t>
            </w:r>
          </w:p>
        </w:tc>
        <w:tc>
          <w:tcPr>
            <w:tcW w:w="5680" w:type="dxa"/>
            <w:tcBorders>
              <w:top w:val="single" w:sz="4" w:space="0" w:color="000000"/>
              <w:left w:val="single" w:sz="4" w:space="0" w:color="000000"/>
              <w:bottom w:val="single" w:sz="4" w:space="0" w:color="000000"/>
              <w:right w:val="single" w:sz="4" w:space="0" w:color="000000"/>
            </w:tcBorders>
          </w:tcPr>
          <w:p w14:paraId="0D11DA8D" w14:textId="6BCBDCD0"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color w:val="auto"/>
                <w:sz w:val="24"/>
                <w:szCs w:val="24"/>
                <w:lang w:eastAsia="ru-RU"/>
              </w:rP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r w:rsidRPr="00E640EB">
              <w:rPr>
                <w:rStyle w:val="af3"/>
                <w:rFonts w:ascii="Arial" w:eastAsia="Times New Roman" w:hAnsi="Arial" w:cs="Arial"/>
                <w:color w:val="auto"/>
                <w:sz w:val="24"/>
                <w:szCs w:val="24"/>
                <w:u w:val="none"/>
                <w:lang w:eastAsia="ru-RU"/>
              </w:rPr>
              <w:t>Закона</w:t>
            </w:r>
            <w:r w:rsidRPr="00E640EB">
              <w:rPr>
                <w:rFonts w:ascii="Arial" w:eastAsia="Times New Roman" w:hAnsi="Arial" w:cs="Arial"/>
                <w:color w:val="auto"/>
                <w:sz w:val="24"/>
                <w:szCs w:val="24"/>
                <w:lang w:eastAsia="ru-RU"/>
              </w:rPr>
              <w:t xml:space="preserve"> Кемеровской области от 29.12.2015 </w:t>
            </w:r>
            <w:r w:rsidR="005B0751">
              <w:rPr>
                <w:rFonts w:ascii="Arial" w:eastAsia="Times New Roman" w:hAnsi="Arial" w:cs="Arial"/>
                <w:color w:val="auto"/>
                <w:sz w:val="24"/>
                <w:szCs w:val="24"/>
                <w:lang w:eastAsia="ru-RU"/>
              </w:rPr>
              <w:t>№</w:t>
            </w:r>
            <w:r w:rsidRPr="00E640EB">
              <w:rPr>
                <w:rFonts w:ascii="Arial" w:eastAsia="Times New Roman" w:hAnsi="Arial" w:cs="Arial"/>
                <w:color w:val="auto"/>
                <w:sz w:val="24"/>
                <w:szCs w:val="24"/>
                <w:lang w:eastAsia="ru-RU"/>
              </w:rPr>
              <w:t>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037" w:type="dxa"/>
            <w:vMerge/>
            <w:tcBorders>
              <w:top w:val="single" w:sz="4" w:space="0" w:color="000000"/>
              <w:left w:val="single" w:sz="4" w:space="0" w:color="000000"/>
              <w:bottom w:val="single" w:sz="4" w:space="0" w:color="000000"/>
              <w:right w:val="single" w:sz="4" w:space="0" w:color="000000"/>
            </w:tcBorders>
          </w:tcPr>
          <w:p w14:paraId="00FA1863"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3FE658EC" w14:textId="77777777" w:rsidTr="00C0432D">
        <w:trPr>
          <w:jc w:val="center"/>
        </w:trPr>
        <w:tc>
          <w:tcPr>
            <w:tcW w:w="498" w:type="dxa"/>
            <w:tcBorders>
              <w:left w:val="single" w:sz="4" w:space="0" w:color="000000"/>
              <w:bottom w:val="single" w:sz="4" w:space="0" w:color="000000"/>
              <w:right w:val="single" w:sz="4" w:space="0" w:color="000000"/>
            </w:tcBorders>
          </w:tcPr>
          <w:p w14:paraId="588C949D"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lastRenderedPageBreak/>
              <w:t>5.</w:t>
            </w:r>
          </w:p>
        </w:tc>
        <w:tc>
          <w:tcPr>
            <w:tcW w:w="5680" w:type="dxa"/>
            <w:tcBorders>
              <w:left w:val="single" w:sz="4" w:space="0" w:color="000000"/>
              <w:bottom w:val="single" w:sz="4" w:space="0" w:color="000000"/>
              <w:right w:val="single" w:sz="4" w:space="0" w:color="000000"/>
            </w:tcBorders>
          </w:tcPr>
          <w:p w14:paraId="242E3074" w14:textId="77777777"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hAnsi="Arial" w:cs="Arial"/>
                <w:color w:val="auto"/>
                <w:sz w:val="24"/>
                <w:szCs w:val="24"/>
              </w:rPr>
              <w:t>отдельным категориям граждан в случаях, предусмотренных федеральными законами или законами Кемеровской области – Кузбасса</w:t>
            </w:r>
          </w:p>
        </w:tc>
        <w:tc>
          <w:tcPr>
            <w:tcW w:w="4037" w:type="dxa"/>
            <w:vMerge/>
            <w:tcBorders>
              <w:left w:val="single" w:sz="4" w:space="0" w:color="000000"/>
              <w:bottom w:val="single" w:sz="4" w:space="0" w:color="000000"/>
              <w:right w:val="single" w:sz="4" w:space="0" w:color="000000"/>
            </w:tcBorders>
          </w:tcPr>
          <w:p w14:paraId="1B059308"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r w:rsidR="00C66693" w:rsidRPr="00E640EB" w14:paraId="7E7D8F85" w14:textId="77777777" w:rsidTr="00C0432D">
        <w:trPr>
          <w:jc w:val="center"/>
        </w:trPr>
        <w:tc>
          <w:tcPr>
            <w:tcW w:w="498" w:type="dxa"/>
            <w:tcBorders>
              <w:top w:val="single" w:sz="4" w:space="0" w:color="000000"/>
              <w:left w:val="single" w:sz="4" w:space="0" w:color="000000"/>
              <w:bottom w:val="single" w:sz="4" w:space="0" w:color="000000"/>
              <w:right w:val="single" w:sz="4" w:space="0" w:color="000000"/>
            </w:tcBorders>
          </w:tcPr>
          <w:p w14:paraId="02EE265C"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6.</w:t>
            </w:r>
          </w:p>
        </w:tc>
        <w:tc>
          <w:tcPr>
            <w:tcW w:w="5680" w:type="dxa"/>
            <w:tcBorders>
              <w:top w:val="single" w:sz="4" w:space="0" w:color="000000"/>
              <w:left w:val="single" w:sz="4" w:space="0" w:color="000000"/>
              <w:bottom w:val="single" w:sz="4" w:space="0" w:color="000000"/>
              <w:right w:val="single" w:sz="4" w:space="0" w:color="000000"/>
            </w:tcBorders>
          </w:tcPr>
          <w:p w14:paraId="05425BFC" w14:textId="77777777" w:rsidR="00AA37C1" w:rsidRPr="00E640EB" w:rsidRDefault="00351BB6" w:rsidP="00B6598F">
            <w:pPr>
              <w:widowControl w:val="0"/>
              <w:spacing w:after="0" w:line="240" w:lineRule="auto"/>
              <w:jc w:val="both"/>
              <w:rPr>
                <w:rFonts w:ascii="Arial" w:eastAsia="Times New Roman" w:hAnsi="Arial" w:cs="Arial"/>
                <w:color w:val="auto"/>
                <w:sz w:val="24"/>
                <w:szCs w:val="24"/>
                <w:lang w:eastAsia="ru-RU"/>
              </w:rPr>
            </w:pPr>
            <w:r w:rsidRPr="00E640EB">
              <w:rPr>
                <w:rFonts w:ascii="Arial" w:eastAsia="Times New Roman" w:hAnsi="Arial" w:cs="Arial"/>
                <w:color w:val="auto"/>
                <w:sz w:val="24"/>
                <w:szCs w:val="24"/>
                <w:lang w:eastAsia="ru-RU"/>
              </w:rPr>
              <w:t>Представитель заявителя</w:t>
            </w:r>
          </w:p>
        </w:tc>
        <w:tc>
          <w:tcPr>
            <w:tcW w:w="4037" w:type="dxa"/>
            <w:vMerge/>
            <w:tcBorders>
              <w:top w:val="single" w:sz="4" w:space="0" w:color="000000"/>
              <w:left w:val="single" w:sz="4" w:space="0" w:color="000000"/>
              <w:bottom w:val="single" w:sz="4" w:space="0" w:color="000000"/>
              <w:right w:val="single" w:sz="4" w:space="0" w:color="000000"/>
            </w:tcBorders>
          </w:tcPr>
          <w:p w14:paraId="5DCF8DBE" w14:textId="77777777" w:rsidR="00AA37C1" w:rsidRPr="00E640EB" w:rsidRDefault="00AA37C1" w:rsidP="00B6598F">
            <w:pPr>
              <w:widowControl w:val="0"/>
              <w:snapToGrid w:val="0"/>
              <w:spacing w:after="0" w:line="240" w:lineRule="auto"/>
              <w:jc w:val="both"/>
              <w:rPr>
                <w:rFonts w:ascii="Arial" w:eastAsia="Times New Roman" w:hAnsi="Arial" w:cs="Arial"/>
                <w:color w:val="auto"/>
                <w:sz w:val="24"/>
                <w:szCs w:val="24"/>
                <w:lang w:eastAsia="ru-RU"/>
              </w:rPr>
            </w:pPr>
          </w:p>
        </w:tc>
      </w:tr>
    </w:tbl>
    <w:p w14:paraId="0F3CE9ED"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2EE6E6FD" w14:textId="518F2677" w:rsidR="00AA37C1" w:rsidRPr="00C33B5A" w:rsidRDefault="00351BB6" w:rsidP="00C33B5A">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3</w:t>
      </w:r>
    </w:p>
    <w:p w14:paraId="31EE0F2A"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618550F5" w14:textId="77777777" w:rsidR="00AA37C1" w:rsidRPr="00C33B5A" w:rsidRDefault="00AA37C1" w:rsidP="001031F3">
      <w:pPr>
        <w:widowControl w:val="0"/>
        <w:spacing w:after="0" w:line="240" w:lineRule="auto"/>
        <w:ind w:firstLine="709"/>
        <w:jc w:val="both"/>
        <w:rPr>
          <w:rFonts w:ascii="Arial" w:hAnsi="Arial" w:cs="Arial"/>
          <w:b/>
          <w:sz w:val="32"/>
          <w:szCs w:val="32"/>
        </w:rPr>
      </w:pPr>
    </w:p>
    <w:p w14:paraId="0A40D6FB" w14:textId="1D05C72B" w:rsidR="00C66693" w:rsidRDefault="00351BB6" w:rsidP="00DC27A2">
      <w:pPr>
        <w:widowControl w:val="0"/>
        <w:spacing w:after="0" w:line="240" w:lineRule="auto"/>
        <w:ind w:firstLine="709"/>
        <w:jc w:val="center"/>
        <w:rPr>
          <w:rFonts w:ascii="Arial" w:hAnsi="Arial" w:cs="Arial"/>
          <w:b/>
          <w:sz w:val="32"/>
          <w:szCs w:val="32"/>
        </w:rPr>
      </w:pPr>
      <w:r w:rsidRPr="00C33B5A">
        <w:rPr>
          <w:rFonts w:ascii="Arial" w:hAnsi="Arial" w:cs="Arial"/>
          <w:b/>
          <w:sz w:val="32"/>
          <w:szCs w:val="32"/>
        </w:rPr>
        <w:t>Исчерпывающий перечень документов, необходимых для предоставления муниципальной услуги</w:t>
      </w:r>
    </w:p>
    <w:p w14:paraId="76EB5E51" w14:textId="77777777" w:rsidR="00B6598F" w:rsidRPr="00C33B5A" w:rsidRDefault="00B6598F" w:rsidP="00DC27A2">
      <w:pPr>
        <w:widowControl w:val="0"/>
        <w:spacing w:after="0" w:line="240" w:lineRule="auto"/>
        <w:ind w:firstLine="709"/>
        <w:jc w:val="center"/>
        <w:rPr>
          <w:rFonts w:ascii="Arial" w:hAnsi="Arial" w:cs="Arial"/>
          <w:b/>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4A0" w:firstRow="1" w:lastRow="0" w:firstColumn="1" w:lastColumn="0" w:noHBand="0" w:noVBand="1"/>
      </w:tblPr>
      <w:tblGrid>
        <w:gridCol w:w="456"/>
        <w:gridCol w:w="1643"/>
        <w:gridCol w:w="3371"/>
        <w:gridCol w:w="4157"/>
      </w:tblGrid>
      <w:tr w:rsidR="00AA37C1" w:rsidRPr="007D1906" w14:paraId="7B91D563" w14:textId="77777777" w:rsidTr="007D1906">
        <w:trPr>
          <w:trHeight w:val="1400"/>
          <w:jc w:val="center"/>
        </w:trPr>
        <w:tc>
          <w:tcPr>
            <w:tcW w:w="462" w:type="dxa"/>
          </w:tcPr>
          <w:p w14:paraId="4E3355A8" w14:textId="77777777" w:rsidR="007D1906" w:rsidRDefault="005B0751" w:rsidP="007D1906">
            <w:pPr>
              <w:widowControl w:val="0"/>
              <w:spacing w:after="0" w:line="240" w:lineRule="auto"/>
              <w:jc w:val="center"/>
              <w:rPr>
                <w:rFonts w:ascii="Arial" w:hAnsi="Arial" w:cs="Arial"/>
                <w:b/>
                <w:szCs w:val="22"/>
              </w:rPr>
            </w:pPr>
            <w:r w:rsidRPr="007D1906">
              <w:rPr>
                <w:rFonts w:ascii="Arial" w:hAnsi="Arial" w:cs="Arial"/>
                <w:b/>
                <w:szCs w:val="22"/>
              </w:rPr>
              <w:t>№</w:t>
            </w:r>
          </w:p>
          <w:p w14:paraId="74842223" w14:textId="2269F1FD" w:rsidR="00AA37C1" w:rsidRPr="007D1906" w:rsidRDefault="00351BB6" w:rsidP="007D1906">
            <w:pPr>
              <w:widowControl w:val="0"/>
              <w:spacing w:after="0" w:line="240" w:lineRule="auto"/>
              <w:jc w:val="center"/>
              <w:rPr>
                <w:rFonts w:ascii="Arial" w:hAnsi="Arial" w:cs="Arial"/>
                <w:b/>
                <w:szCs w:val="22"/>
              </w:rPr>
            </w:pPr>
            <w:r w:rsidRPr="007D1906">
              <w:rPr>
                <w:rFonts w:ascii="Arial" w:hAnsi="Arial" w:cs="Arial"/>
                <w:b/>
                <w:szCs w:val="22"/>
              </w:rPr>
              <w:t>п/п</w:t>
            </w:r>
          </w:p>
        </w:tc>
        <w:tc>
          <w:tcPr>
            <w:tcW w:w="1668" w:type="dxa"/>
          </w:tcPr>
          <w:p w14:paraId="0C1E9972" w14:textId="77777777" w:rsidR="00AA37C1" w:rsidRPr="007D1906" w:rsidRDefault="00351BB6" w:rsidP="007D1906">
            <w:pPr>
              <w:widowControl w:val="0"/>
              <w:spacing w:after="0" w:line="240" w:lineRule="auto"/>
              <w:jc w:val="center"/>
              <w:rPr>
                <w:rFonts w:ascii="Arial" w:hAnsi="Arial" w:cs="Arial"/>
                <w:b/>
                <w:szCs w:val="22"/>
              </w:rPr>
            </w:pPr>
            <w:r w:rsidRPr="007D1906">
              <w:rPr>
                <w:rFonts w:ascii="Arial" w:hAnsi="Arial" w:cs="Arial"/>
                <w:b/>
                <w:szCs w:val="22"/>
              </w:rPr>
              <w:t>Категория (признак) заявителя</w:t>
            </w:r>
          </w:p>
        </w:tc>
        <w:tc>
          <w:tcPr>
            <w:tcW w:w="3423" w:type="dxa"/>
          </w:tcPr>
          <w:p w14:paraId="0CF1604A" w14:textId="77777777" w:rsidR="00AA37C1" w:rsidRPr="007D1906" w:rsidRDefault="00351BB6" w:rsidP="007D1906">
            <w:pPr>
              <w:widowControl w:val="0"/>
              <w:spacing w:after="0" w:line="240" w:lineRule="auto"/>
              <w:jc w:val="center"/>
              <w:rPr>
                <w:rFonts w:ascii="Arial" w:hAnsi="Arial" w:cs="Arial"/>
                <w:b/>
                <w:szCs w:val="22"/>
              </w:rPr>
            </w:pPr>
            <w:r w:rsidRPr="007D1906">
              <w:rPr>
                <w:rFonts w:ascii="Arial" w:hAnsi="Arial" w:cs="Arial"/>
                <w:b/>
                <w:szCs w:val="22"/>
              </w:rPr>
              <w:t>Перечень необходимых для предоставления Услуги документов и (или) информации, а также способы их подачи</w:t>
            </w:r>
          </w:p>
        </w:tc>
        <w:tc>
          <w:tcPr>
            <w:tcW w:w="4221" w:type="dxa"/>
          </w:tcPr>
          <w:p w14:paraId="2307C15D" w14:textId="77777777" w:rsidR="00AA37C1" w:rsidRPr="007D1906" w:rsidRDefault="00351BB6" w:rsidP="007D1906">
            <w:pPr>
              <w:widowControl w:val="0"/>
              <w:spacing w:after="0" w:line="240" w:lineRule="auto"/>
              <w:jc w:val="center"/>
              <w:rPr>
                <w:rFonts w:ascii="Arial" w:hAnsi="Arial" w:cs="Arial"/>
                <w:b/>
                <w:szCs w:val="22"/>
              </w:rPr>
            </w:pPr>
            <w:r w:rsidRPr="007D1906">
              <w:rPr>
                <w:rFonts w:ascii="Arial" w:hAnsi="Arial" w:cs="Arial"/>
                <w:b/>
                <w:szCs w:val="22"/>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AA37C1" w:rsidRPr="007D1906" w14:paraId="30C39DA6" w14:textId="77777777" w:rsidTr="007D1906">
        <w:trPr>
          <w:trHeight w:val="290"/>
          <w:jc w:val="center"/>
        </w:trPr>
        <w:tc>
          <w:tcPr>
            <w:tcW w:w="9774" w:type="dxa"/>
            <w:gridSpan w:val="4"/>
          </w:tcPr>
          <w:p w14:paraId="24B4378B"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eastAsia="Times New Roman" w:hAnsi="Arial" w:cs="Arial"/>
                <w:b/>
                <w:bCs/>
                <w:spacing w:val="3"/>
                <w:szCs w:val="22"/>
              </w:rPr>
              <w:t>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AA37C1" w:rsidRPr="007D1906" w14:paraId="65BA7874" w14:textId="77777777" w:rsidTr="007D1906">
        <w:trPr>
          <w:trHeight w:val="290"/>
          <w:jc w:val="center"/>
        </w:trPr>
        <w:tc>
          <w:tcPr>
            <w:tcW w:w="9774" w:type="dxa"/>
            <w:gridSpan w:val="4"/>
          </w:tcPr>
          <w:p w14:paraId="5B83AE1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1.1. перечень необходимых документов, которые заявитель должен предоставить самостоятельно:</w:t>
            </w:r>
          </w:p>
        </w:tc>
      </w:tr>
      <w:tr w:rsidR="00AA37C1" w:rsidRPr="007D1906" w14:paraId="2042E20E" w14:textId="77777777" w:rsidTr="007D1906">
        <w:trPr>
          <w:trHeight w:val="290"/>
          <w:jc w:val="center"/>
        </w:trPr>
        <w:tc>
          <w:tcPr>
            <w:tcW w:w="462" w:type="dxa"/>
          </w:tcPr>
          <w:p w14:paraId="3DABDAA6"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val="restart"/>
          </w:tcPr>
          <w:p w14:paraId="04EFEA5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b/>
                <w:bCs/>
                <w:szCs w:val="22"/>
              </w:rPr>
              <w:t>Все категории заявителей</w:t>
            </w:r>
          </w:p>
        </w:tc>
        <w:tc>
          <w:tcPr>
            <w:tcW w:w="3423" w:type="dxa"/>
          </w:tcPr>
          <w:p w14:paraId="02FE1C3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Заявление о предоставлении муниципальной услуги;</w:t>
            </w:r>
          </w:p>
        </w:tc>
        <w:tc>
          <w:tcPr>
            <w:tcW w:w="4221" w:type="dxa"/>
          </w:tcPr>
          <w:p w14:paraId="698D598C"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6EB13B7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w:t>
            </w:r>
            <w:r w:rsidR="00C66693" w:rsidRPr="007D1906">
              <w:rPr>
                <w:rFonts w:ascii="Arial" w:hAnsi="Arial" w:cs="Arial"/>
                <w:szCs w:val="22"/>
              </w:rPr>
              <w:t xml:space="preserve"> </w:t>
            </w:r>
            <w:r w:rsidRPr="007D1906">
              <w:rPr>
                <w:rFonts w:ascii="Arial" w:hAnsi="Arial" w:cs="Arial"/>
                <w:szCs w:val="22"/>
              </w:rPr>
              <w:t>(при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AA37C1" w:rsidRPr="007D1906" w14:paraId="3E22F3FD" w14:textId="77777777" w:rsidTr="007D1906">
        <w:trPr>
          <w:trHeight w:val="290"/>
          <w:jc w:val="center"/>
        </w:trPr>
        <w:tc>
          <w:tcPr>
            <w:tcW w:w="462" w:type="dxa"/>
          </w:tcPr>
          <w:p w14:paraId="40E6F1F3"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76DCE053" w14:textId="77777777" w:rsidR="00AA37C1" w:rsidRPr="007D1906" w:rsidRDefault="00AA37C1" w:rsidP="00B6598F">
            <w:pPr>
              <w:widowControl w:val="0"/>
              <w:spacing w:after="0" w:line="240" w:lineRule="auto"/>
              <w:jc w:val="both"/>
              <w:rPr>
                <w:rFonts w:ascii="Arial" w:hAnsi="Arial" w:cs="Arial"/>
                <w:b/>
                <w:bCs/>
                <w:szCs w:val="22"/>
              </w:rPr>
            </w:pPr>
          </w:p>
        </w:tc>
        <w:tc>
          <w:tcPr>
            <w:tcW w:w="3423" w:type="dxa"/>
          </w:tcPr>
          <w:p w14:paraId="1296C352"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удостоверяющий личность заявителя или представителя;</w:t>
            </w:r>
          </w:p>
        </w:tc>
        <w:tc>
          <w:tcPr>
            <w:tcW w:w="4221" w:type="dxa"/>
          </w:tcPr>
          <w:p w14:paraId="3CCFDB4F" w14:textId="785D6A9B"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w:t>
            </w:r>
            <w:r w:rsidR="00F15DB0" w:rsidRPr="007D1906">
              <w:rPr>
                <w:rFonts w:ascii="Arial" w:hAnsi="Arial" w:cs="Arial"/>
                <w:szCs w:val="22"/>
              </w:rPr>
              <w:t>П</w:t>
            </w:r>
            <w:r w:rsidRPr="007D1906">
              <w:rPr>
                <w:rFonts w:ascii="Arial" w:hAnsi="Arial" w:cs="Arial"/>
                <w:szCs w:val="22"/>
              </w:rPr>
              <w:t>ГУ (при наличии технической возможности)</w:t>
            </w:r>
            <w:r w:rsidR="00C66693" w:rsidRPr="007D1906">
              <w:rPr>
                <w:rFonts w:ascii="Arial" w:hAnsi="Arial" w:cs="Arial"/>
                <w:szCs w:val="22"/>
              </w:rPr>
              <w:t xml:space="preserve"> </w:t>
            </w:r>
            <w:r w:rsidRPr="007D1906">
              <w:rPr>
                <w:rFonts w:ascii="Arial" w:hAnsi="Arial" w:cs="Arial"/>
                <w:szCs w:val="22"/>
              </w:rPr>
              <w:t>– заполняется в интерактивной форма;</w:t>
            </w:r>
          </w:p>
          <w:p w14:paraId="0D1D3A3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w:t>
            </w:r>
            <w:r w:rsidRPr="007D1906">
              <w:rPr>
                <w:rFonts w:ascii="Arial" w:hAnsi="Arial" w:cs="Arial"/>
                <w:szCs w:val="22"/>
              </w:rPr>
              <w:lastRenderedPageBreak/>
              <w:t>Федерации;</w:t>
            </w:r>
          </w:p>
          <w:p w14:paraId="354F4BF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Орган местного самоуправления- запрашивает получение документов посредством СМЭВ, а в случае отсутствия сведений, запрашиваемых в органах и (или) организациях, в распоряжении которых такие сведения находятся,</w:t>
            </w:r>
            <w:r w:rsidR="00C66693" w:rsidRPr="007D1906">
              <w:rPr>
                <w:rFonts w:ascii="Arial" w:hAnsi="Arial" w:cs="Arial"/>
                <w:szCs w:val="22"/>
              </w:rPr>
              <w:t xml:space="preserve"> </w:t>
            </w:r>
            <w:r w:rsidRPr="007D1906">
              <w:rPr>
                <w:rFonts w:ascii="Arial" w:hAnsi="Arial" w:cs="Arial"/>
                <w:szCs w:val="22"/>
              </w:rPr>
              <w:t>предоставляется в обязательном порядке;</w:t>
            </w:r>
          </w:p>
        </w:tc>
      </w:tr>
      <w:tr w:rsidR="00AA37C1" w:rsidRPr="007D1906" w14:paraId="66426E91" w14:textId="77777777" w:rsidTr="007D1906">
        <w:trPr>
          <w:trHeight w:val="290"/>
          <w:jc w:val="center"/>
        </w:trPr>
        <w:tc>
          <w:tcPr>
            <w:tcW w:w="462" w:type="dxa"/>
            <w:vMerge w:val="restart"/>
          </w:tcPr>
          <w:p w14:paraId="5DF70AE6"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val="restart"/>
          </w:tcPr>
          <w:p w14:paraId="6969F92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Члены семей участников специальной военной операции</w:t>
            </w:r>
          </w:p>
        </w:tc>
        <w:tc>
          <w:tcPr>
            <w:tcW w:w="3423" w:type="dxa"/>
          </w:tcPr>
          <w:p w14:paraId="21889168"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подтверждающего гибель (смерть) участника специальной военной операции, а также заключение</w:t>
            </w:r>
            <w:r w:rsidR="00C66693" w:rsidRPr="007D1906">
              <w:rPr>
                <w:rFonts w:ascii="Arial" w:hAnsi="Arial" w:cs="Arial"/>
                <w:szCs w:val="22"/>
              </w:rPr>
              <w:t xml:space="preserve"> </w:t>
            </w:r>
            <w:r w:rsidRPr="007D1906">
              <w:rPr>
                <w:rFonts w:ascii="Arial" w:hAnsi="Arial" w:cs="Arial"/>
                <w:szCs w:val="22"/>
              </w:rPr>
              <w:t>военно-врачебной комиссии или иной документ, подтверждающий гибель (смерть) участника специальной военной</w:t>
            </w:r>
            <w:r w:rsidR="00C66693" w:rsidRPr="007D1906">
              <w:rPr>
                <w:rFonts w:ascii="Arial" w:hAnsi="Arial" w:cs="Arial"/>
                <w:szCs w:val="22"/>
              </w:rPr>
              <w:t xml:space="preserve"> </w:t>
            </w:r>
            <w:r w:rsidRPr="007D1906">
              <w:rPr>
                <w:rFonts w:ascii="Arial" w:hAnsi="Arial" w:cs="Arial"/>
                <w:szCs w:val="22"/>
              </w:rPr>
              <w:t>операции вследствие увечья (ранения, травмы, контузии) или заболевания, полученных им в ходе участия в</w:t>
            </w:r>
            <w:r w:rsidR="00C66693" w:rsidRPr="007D1906">
              <w:rPr>
                <w:rFonts w:ascii="Arial" w:hAnsi="Arial" w:cs="Arial"/>
                <w:szCs w:val="22"/>
              </w:rPr>
              <w:t xml:space="preserve"> </w:t>
            </w:r>
            <w:r w:rsidRPr="007D1906">
              <w:rPr>
                <w:rFonts w:ascii="Arial" w:hAnsi="Arial" w:cs="Arial"/>
                <w:szCs w:val="22"/>
              </w:rPr>
              <w:t>специальной военной операции (физическое лицо / представитель физического лица / законный представитель</w:t>
            </w:r>
          </w:p>
        </w:tc>
        <w:tc>
          <w:tcPr>
            <w:tcW w:w="4221" w:type="dxa"/>
          </w:tcPr>
          <w:p w14:paraId="0F3F11C2"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01990431"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A37C1" w:rsidRPr="007D1906" w14:paraId="2464B758" w14:textId="77777777" w:rsidTr="007D1906">
        <w:trPr>
          <w:trHeight w:val="290"/>
          <w:jc w:val="center"/>
        </w:trPr>
        <w:tc>
          <w:tcPr>
            <w:tcW w:w="462" w:type="dxa"/>
            <w:vMerge/>
          </w:tcPr>
          <w:p w14:paraId="1D98954F"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01A4B478" w14:textId="77777777" w:rsidR="00AA37C1" w:rsidRPr="007D1906" w:rsidRDefault="00AA37C1" w:rsidP="00B6598F">
            <w:pPr>
              <w:widowControl w:val="0"/>
              <w:spacing w:after="0" w:line="240" w:lineRule="auto"/>
              <w:jc w:val="both"/>
              <w:rPr>
                <w:rFonts w:ascii="Arial" w:hAnsi="Arial" w:cs="Arial"/>
                <w:szCs w:val="22"/>
              </w:rPr>
            </w:pPr>
          </w:p>
        </w:tc>
        <w:tc>
          <w:tcPr>
            <w:tcW w:w="3423" w:type="dxa"/>
          </w:tcPr>
          <w:p w14:paraId="26AC1EFC" w14:textId="65E76644"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Согласие другого родителя (не являющегося заявите</w:t>
            </w:r>
            <w:r w:rsidR="00F15DB0" w:rsidRPr="007D1906">
              <w:rPr>
                <w:rFonts w:ascii="Arial" w:hAnsi="Arial" w:cs="Arial"/>
                <w:szCs w:val="22"/>
              </w:rPr>
              <w:t>лем) и совершеннолетних детей (</w:t>
            </w:r>
            <w:r w:rsidRPr="007D1906">
              <w:rPr>
                <w:rFonts w:ascii="Arial" w:hAnsi="Arial" w:cs="Arial"/>
                <w:szCs w:val="22"/>
              </w:rPr>
              <w:t>в т.ч. всех членов семьи погибшего (умершего) участника специальной военной операции) на постановку на учет в качестве лиц, имеющих право на предоставление земельного участка, находящегося в государственной или муниципальной собственности, в</w:t>
            </w:r>
            <w:r w:rsidR="00C66693" w:rsidRPr="007D1906">
              <w:rPr>
                <w:rFonts w:ascii="Arial" w:hAnsi="Arial" w:cs="Arial"/>
                <w:szCs w:val="22"/>
              </w:rPr>
              <w:t xml:space="preserve"> </w:t>
            </w:r>
            <w:r w:rsidRPr="007D1906">
              <w:rPr>
                <w:rFonts w:ascii="Arial" w:hAnsi="Arial" w:cs="Arial"/>
                <w:szCs w:val="22"/>
              </w:rPr>
              <w:t>собственность бесплатно или их отказ от получения земельного участка, находящегося в государственной или муниципальной собственности, в собственность бесплатно и денежной выплаты взамен предоставления земельного участка, находящегося в государственной или муниципальной собственности, в собственность бесплатно</w:t>
            </w:r>
          </w:p>
        </w:tc>
        <w:tc>
          <w:tcPr>
            <w:tcW w:w="4221" w:type="dxa"/>
          </w:tcPr>
          <w:p w14:paraId="342D76A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4F2DA01F"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A37C1" w:rsidRPr="007D1906" w14:paraId="0859A535" w14:textId="77777777" w:rsidTr="007D1906">
        <w:trPr>
          <w:trHeight w:val="290"/>
          <w:jc w:val="center"/>
        </w:trPr>
        <w:tc>
          <w:tcPr>
            <w:tcW w:w="462" w:type="dxa"/>
          </w:tcPr>
          <w:p w14:paraId="46DA6051"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42ADE9DA"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для лиц, проходящих (проходивших) службу в войсках национальной гвардии </w:t>
            </w:r>
            <w:r w:rsidRPr="007D1906">
              <w:rPr>
                <w:rFonts w:ascii="Arial" w:hAnsi="Arial" w:cs="Arial"/>
                <w:szCs w:val="22"/>
              </w:rPr>
              <w:lastRenderedPageBreak/>
              <w:t>Российской Федерации и имеющих специальные звания полиции</w:t>
            </w:r>
          </w:p>
        </w:tc>
        <w:tc>
          <w:tcPr>
            <w:tcW w:w="3423" w:type="dxa"/>
          </w:tcPr>
          <w:p w14:paraId="24F135A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lastRenderedPageBreak/>
              <w:t xml:space="preserve">документ, подтверждающий статус лица, заключившего контракт о пребывании в добровольческом формировании, содействующем выполнению задач, возложенных на Вооруженные </w:t>
            </w:r>
            <w:r w:rsidRPr="007D1906">
              <w:rPr>
                <w:rFonts w:ascii="Arial" w:hAnsi="Arial" w:cs="Arial"/>
                <w:szCs w:val="22"/>
              </w:rPr>
              <w:lastRenderedPageBreak/>
              <w:t>Силы Российской Федерации (войска национальной гвардии Российской Федерации), или лица, проходящего (проходившего) службу в войсках</w:t>
            </w:r>
            <w:r w:rsidR="00C66693" w:rsidRPr="007D1906">
              <w:rPr>
                <w:rFonts w:ascii="Arial" w:hAnsi="Arial" w:cs="Arial"/>
                <w:szCs w:val="22"/>
              </w:rPr>
              <w:t xml:space="preserve"> </w:t>
            </w:r>
            <w:r w:rsidRPr="007D1906">
              <w:rPr>
                <w:rFonts w:ascii="Arial" w:hAnsi="Arial" w:cs="Arial"/>
                <w:szCs w:val="22"/>
              </w:rPr>
              <w:t>национальной гвардии Российской Федерации и имеющего специальное звание полиции, лица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4221" w:type="dxa"/>
          </w:tcPr>
          <w:p w14:paraId="54A3F8E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lastRenderedPageBreak/>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31904FFF"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в орган местного самоуправления, МФЦ </w:t>
            </w:r>
            <w:r w:rsidRPr="007D1906">
              <w:rPr>
                <w:rFonts w:ascii="Arial" w:hAnsi="Arial" w:cs="Arial"/>
                <w:szCs w:val="22"/>
              </w:rPr>
              <w:lastRenderedPageBreak/>
              <w:t>(при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A37C1" w:rsidRPr="007D1906" w14:paraId="785950F5" w14:textId="77777777" w:rsidTr="007D1906">
        <w:trPr>
          <w:trHeight w:val="290"/>
          <w:jc w:val="center"/>
        </w:trPr>
        <w:tc>
          <w:tcPr>
            <w:tcW w:w="462" w:type="dxa"/>
          </w:tcPr>
          <w:p w14:paraId="7223A53D"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5C86FDD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участники специальной военной операции</w:t>
            </w:r>
          </w:p>
        </w:tc>
        <w:tc>
          <w:tcPr>
            <w:tcW w:w="3423" w:type="dxa"/>
          </w:tcPr>
          <w:p w14:paraId="41C4CB24" w14:textId="57E7B73C"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w:t>
            </w:r>
            <w:r w:rsidR="00B16353" w:rsidRPr="007D1906">
              <w:rPr>
                <w:rFonts w:ascii="Arial" w:hAnsi="Arial" w:cs="Arial"/>
                <w:szCs w:val="22"/>
              </w:rPr>
              <w:t xml:space="preserve">лучае отсутствия регистрации по </w:t>
            </w:r>
            <w:r w:rsidRPr="007D1906">
              <w:rPr>
                <w:rFonts w:ascii="Arial" w:hAnsi="Arial" w:cs="Arial"/>
                <w:szCs w:val="22"/>
              </w:rPr>
              <w:t>ме</w:t>
            </w:r>
            <w:r w:rsidR="00B16353" w:rsidRPr="007D1906">
              <w:rPr>
                <w:rFonts w:ascii="Arial" w:hAnsi="Arial" w:cs="Arial"/>
                <w:szCs w:val="22"/>
              </w:rPr>
              <w:t>с</w:t>
            </w:r>
            <w:r w:rsidRPr="007D1906">
              <w:rPr>
                <w:rFonts w:ascii="Arial" w:hAnsi="Arial" w:cs="Arial"/>
                <w:szCs w:val="22"/>
              </w:rPr>
              <w:t>ту жительства и по месту пребывания.</w:t>
            </w:r>
          </w:p>
        </w:tc>
        <w:tc>
          <w:tcPr>
            <w:tcW w:w="4221" w:type="dxa"/>
          </w:tcPr>
          <w:p w14:paraId="35B1FA1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07D458A4"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A37C1" w:rsidRPr="007D1906" w14:paraId="490BCCE6" w14:textId="77777777" w:rsidTr="007D1906">
        <w:trPr>
          <w:trHeight w:val="290"/>
          <w:jc w:val="center"/>
        </w:trPr>
        <w:tc>
          <w:tcPr>
            <w:tcW w:w="462" w:type="dxa"/>
          </w:tcPr>
          <w:p w14:paraId="1583CEDA"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7CA340C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отдельным категориям граждан в случаях, предусмотренных федеральными законами или законами Кемеровской области – Кузбасса</w:t>
            </w:r>
          </w:p>
        </w:tc>
        <w:tc>
          <w:tcPr>
            <w:tcW w:w="3423" w:type="dxa"/>
          </w:tcPr>
          <w:p w14:paraId="1DFA273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отнесение заявителя к категории граждан, обладающих правом на предоставление земельных участков в собственность бесплатно</w:t>
            </w:r>
          </w:p>
        </w:tc>
        <w:tc>
          <w:tcPr>
            <w:tcW w:w="4221" w:type="dxa"/>
          </w:tcPr>
          <w:p w14:paraId="20BEE63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№63-ФЗ;</w:t>
            </w:r>
          </w:p>
          <w:p w14:paraId="569263C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AA37C1" w:rsidRPr="007D1906" w14:paraId="5E494D87" w14:textId="77777777" w:rsidTr="007D1906">
        <w:trPr>
          <w:trHeight w:val="290"/>
          <w:jc w:val="center"/>
        </w:trPr>
        <w:tc>
          <w:tcPr>
            <w:tcW w:w="462" w:type="dxa"/>
          </w:tcPr>
          <w:p w14:paraId="64C05F15"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430C8611"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b/>
                <w:bCs/>
                <w:szCs w:val="22"/>
              </w:rPr>
              <w:t>Представитель заявителя</w:t>
            </w:r>
          </w:p>
        </w:tc>
        <w:tc>
          <w:tcPr>
            <w:tcW w:w="3423" w:type="dxa"/>
          </w:tcPr>
          <w:p w14:paraId="5280010F" w14:textId="264D40DA"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полномочия</w:t>
            </w:r>
            <w:r w:rsidR="006C50AE" w:rsidRPr="007D1906">
              <w:rPr>
                <w:rFonts w:ascii="Arial" w:hAnsi="Arial" w:cs="Arial"/>
                <w:szCs w:val="22"/>
              </w:rPr>
              <w:t xml:space="preserve"> представителя;</w:t>
            </w:r>
          </w:p>
          <w:p w14:paraId="13B56FD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подтверждающий полномочия законного представителя (родители,</w:t>
            </w:r>
            <w:r w:rsidR="00C66693" w:rsidRPr="007D1906">
              <w:rPr>
                <w:rFonts w:ascii="Arial" w:hAnsi="Arial" w:cs="Arial"/>
                <w:szCs w:val="22"/>
              </w:rPr>
              <w:t xml:space="preserve"> </w:t>
            </w:r>
            <w:r w:rsidRPr="007D1906">
              <w:rPr>
                <w:rFonts w:ascii="Arial" w:hAnsi="Arial" w:cs="Arial"/>
                <w:szCs w:val="22"/>
              </w:rPr>
              <w:t>усыновители,</w:t>
            </w:r>
            <w:r w:rsidR="00C66693" w:rsidRPr="007D1906">
              <w:rPr>
                <w:rFonts w:ascii="Arial" w:hAnsi="Arial" w:cs="Arial"/>
                <w:szCs w:val="22"/>
              </w:rPr>
              <w:t xml:space="preserve"> </w:t>
            </w:r>
            <w:r w:rsidRPr="007D1906">
              <w:rPr>
                <w:rFonts w:ascii="Arial" w:hAnsi="Arial" w:cs="Arial"/>
                <w:szCs w:val="22"/>
              </w:rPr>
              <w:t>опекуны, попечители несовершеннолетних);</w:t>
            </w:r>
          </w:p>
        </w:tc>
        <w:tc>
          <w:tcPr>
            <w:tcW w:w="4221" w:type="dxa"/>
          </w:tcPr>
          <w:p w14:paraId="329091A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(при наличии технической возможности) - скан -копия или электронный документ;</w:t>
            </w:r>
          </w:p>
          <w:p w14:paraId="6F317C6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w:t>
            </w:r>
            <w:r w:rsidR="00C66693" w:rsidRPr="007D1906">
              <w:rPr>
                <w:rFonts w:ascii="Arial" w:hAnsi="Arial" w:cs="Arial"/>
                <w:szCs w:val="22"/>
              </w:rPr>
              <w:t xml:space="preserve"> </w:t>
            </w:r>
            <w:r w:rsidRPr="007D1906">
              <w:rPr>
                <w:rFonts w:ascii="Arial" w:hAnsi="Arial" w:cs="Arial"/>
                <w:szCs w:val="22"/>
              </w:rPr>
              <w:t>почтовым отправлением – оригинал или копия заверенная, в порядке, установленном законодательством РФ;</w:t>
            </w:r>
          </w:p>
          <w:p w14:paraId="587D699B" w14:textId="513B7B31"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При обращении посредством ЕПГУ, РПГУ указанный документ, выданный заявителе</w:t>
            </w:r>
            <w:r w:rsidR="00F15DB0" w:rsidRPr="007D1906">
              <w:rPr>
                <w:rFonts w:ascii="Arial" w:hAnsi="Arial" w:cs="Arial"/>
                <w:szCs w:val="22"/>
              </w:rPr>
              <w:t>м, являющимся юридическим лицом</w:t>
            </w:r>
            <w:r w:rsidRPr="007D1906">
              <w:rPr>
                <w:rFonts w:ascii="Arial" w:hAnsi="Arial" w:cs="Arial"/>
                <w:szCs w:val="22"/>
              </w:rPr>
              <w:t xml:space="preserve">, удостоверяется УКЭП или УНЭП правомочного должностного лица организации; документ, </w:t>
            </w:r>
            <w:r w:rsidRPr="007D1906">
              <w:rPr>
                <w:rFonts w:ascii="Arial" w:hAnsi="Arial" w:cs="Arial"/>
                <w:szCs w:val="22"/>
              </w:rPr>
              <w:lastRenderedPageBreak/>
              <w:t>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AA37C1" w:rsidRPr="007D1906" w14:paraId="78ADFBF8" w14:textId="77777777" w:rsidTr="007D1906">
        <w:trPr>
          <w:trHeight w:val="290"/>
          <w:jc w:val="center"/>
        </w:trPr>
        <w:tc>
          <w:tcPr>
            <w:tcW w:w="9774" w:type="dxa"/>
            <w:gridSpan w:val="4"/>
          </w:tcPr>
          <w:p w14:paraId="3D30154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lastRenderedPageBreak/>
              <w:t>1.2. перечень документов, которые заявитель вправе представить по собственной инициативе:</w:t>
            </w:r>
          </w:p>
        </w:tc>
      </w:tr>
      <w:tr w:rsidR="00AA37C1" w:rsidRPr="007D1906" w14:paraId="5D39EE55" w14:textId="77777777" w:rsidTr="007D1906">
        <w:trPr>
          <w:trHeight w:val="290"/>
          <w:jc w:val="center"/>
        </w:trPr>
        <w:tc>
          <w:tcPr>
            <w:tcW w:w="462" w:type="dxa"/>
          </w:tcPr>
          <w:p w14:paraId="45A8407F"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val="restart"/>
          </w:tcPr>
          <w:p w14:paraId="62BF151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Все категории заявителя</w:t>
            </w:r>
          </w:p>
        </w:tc>
        <w:tc>
          <w:tcPr>
            <w:tcW w:w="3423" w:type="dxa"/>
          </w:tcPr>
          <w:p w14:paraId="5798DBBC"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содержащий сведения характеристиках земельного участка (кадастровый номер, площадь, местоположение, вид разрешенного использования земельного участка</w:t>
            </w:r>
          </w:p>
        </w:tc>
        <w:tc>
          <w:tcPr>
            <w:tcW w:w="4221" w:type="dxa"/>
          </w:tcPr>
          <w:p w14:paraId="1E32A6F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183C529C" w14:textId="71F1F491"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F15DB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597707EA" w14:textId="77777777" w:rsidTr="007D1906">
        <w:trPr>
          <w:trHeight w:val="290"/>
          <w:jc w:val="center"/>
        </w:trPr>
        <w:tc>
          <w:tcPr>
            <w:tcW w:w="462" w:type="dxa"/>
          </w:tcPr>
          <w:p w14:paraId="12790D8C"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49095F18" w14:textId="77777777" w:rsidR="00AA37C1" w:rsidRPr="007D1906" w:rsidRDefault="00AA37C1" w:rsidP="00B6598F">
            <w:pPr>
              <w:widowControl w:val="0"/>
              <w:spacing w:after="0" w:line="240" w:lineRule="auto"/>
              <w:jc w:val="both"/>
              <w:rPr>
                <w:rFonts w:ascii="Arial" w:hAnsi="Arial" w:cs="Arial"/>
                <w:szCs w:val="22"/>
              </w:rPr>
            </w:pPr>
          </w:p>
        </w:tc>
        <w:tc>
          <w:tcPr>
            <w:tcW w:w="3423" w:type="dxa"/>
          </w:tcPr>
          <w:p w14:paraId="0791EE2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свидетельство о рождении ребенка;</w:t>
            </w:r>
          </w:p>
          <w:p w14:paraId="0469AD6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свидетельство о рождении ребенка, выданное компетентными органами иностранного государства, и его нотариально удостоверенный перевод на русский язык;</w:t>
            </w:r>
          </w:p>
        </w:tc>
        <w:tc>
          <w:tcPr>
            <w:tcW w:w="4221" w:type="dxa"/>
          </w:tcPr>
          <w:p w14:paraId="652EF9F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5638BB51"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–оригинал или копия документа</w:t>
            </w:r>
          </w:p>
        </w:tc>
      </w:tr>
      <w:tr w:rsidR="00AA37C1" w:rsidRPr="007D1906" w14:paraId="0D5ACDF6" w14:textId="77777777" w:rsidTr="007D1906">
        <w:trPr>
          <w:trHeight w:val="290"/>
          <w:jc w:val="center"/>
        </w:trPr>
        <w:tc>
          <w:tcPr>
            <w:tcW w:w="462" w:type="dxa"/>
          </w:tcPr>
          <w:p w14:paraId="46776EA7"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6EDCE3EB" w14:textId="77777777" w:rsidR="00AA37C1" w:rsidRPr="007D1906" w:rsidRDefault="00AA37C1" w:rsidP="00B6598F">
            <w:pPr>
              <w:widowControl w:val="0"/>
              <w:spacing w:after="0" w:line="240" w:lineRule="auto"/>
              <w:jc w:val="both"/>
              <w:rPr>
                <w:rFonts w:ascii="Arial" w:hAnsi="Arial" w:cs="Arial"/>
                <w:szCs w:val="22"/>
              </w:rPr>
            </w:pPr>
          </w:p>
        </w:tc>
        <w:tc>
          <w:tcPr>
            <w:tcW w:w="3423" w:type="dxa"/>
          </w:tcPr>
          <w:p w14:paraId="2B2093C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свидетельство о браке;</w:t>
            </w:r>
          </w:p>
          <w:p w14:paraId="1BD0FD7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свидетельство о расторжении брака;</w:t>
            </w:r>
          </w:p>
          <w:p w14:paraId="3B97F04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свидетельство о браке, свидетельство о расторжении брака, выданное компетентными органами иностранного государства, и их нотариально удостоверенный перевод на русский язык;</w:t>
            </w:r>
          </w:p>
        </w:tc>
        <w:tc>
          <w:tcPr>
            <w:tcW w:w="4221" w:type="dxa"/>
          </w:tcPr>
          <w:p w14:paraId="4EEABDC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1E7F1BD0" w14:textId="6A4062D9"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F15DB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5E1C3939" w14:textId="77777777" w:rsidTr="007D1906">
        <w:trPr>
          <w:trHeight w:val="290"/>
          <w:jc w:val="center"/>
        </w:trPr>
        <w:tc>
          <w:tcPr>
            <w:tcW w:w="462" w:type="dxa"/>
          </w:tcPr>
          <w:p w14:paraId="6F9C1036"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5126CA26" w14:textId="77777777" w:rsidR="00AA37C1" w:rsidRPr="007D1906" w:rsidRDefault="00AA37C1" w:rsidP="00B6598F">
            <w:pPr>
              <w:widowControl w:val="0"/>
              <w:spacing w:after="0" w:line="240" w:lineRule="auto"/>
              <w:jc w:val="both"/>
              <w:rPr>
                <w:rFonts w:ascii="Arial" w:hAnsi="Arial" w:cs="Arial"/>
                <w:szCs w:val="22"/>
              </w:rPr>
            </w:pPr>
          </w:p>
        </w:tc>
        <w:tc>
          <w:tcPr>
            <w:tcW w:w="3423" w:type="dxa"/>
          </w:tcPr>
          <w:p w14:paraId="5825E83F"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справка, подтверждающая обучение по очной форме обучения;</w:t>
            </w:r>
          </w:p>
        </w:tc>
        <w:tc>
          <w:tcPr>
            <w:tcW w:w="4221" w:type="dxa"/>
          </w:tcPr>
          <w:p w14:paraId="414BADE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w:t>
            </w:r>
            <w:r w:rsidRPr="007D1906">
              <w:rPr>
                <w:rFonts w:ascii="Arial" w:hAnsi="Arial" w:cs="Arial"/>
                <w:szCs w:val="22"/>
              </w:rPr>
              <w:lastRenderedPageBreak/>
              <w:t>06.04.2011 №63-ФЗ;</w:t>
            </w:r>
          </w:p>
          <w:p w14:paraId="0F5C2C4D" w14:textId="10E5824F"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5D61343C" w14:textId="77777777" w:rsidTr="007D1906">
        <w:trPr>
          <w:trHeight w:val="360"/>
          <w:jc w:val="center"/>
        </w:trPr>
        <w:tc>
          <w:tcPr>
            <w:tcW w:w="462" w:type="dxa"/>
          </w:tcPr>
          <w:p w14:paraId="7BCC22D5"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6161517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w:t>
            </w:r>
          </w:p>
        </w:tc>
        <w:tc>
          <w:tcPr>
            <w:tcW w:w="3423" w:type="dxa"/>
          </w:tcPr>
          <w:p w14:paraId="6D80426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заключение гражданином контракта пребывании в добровольческом формировании, содействующем выполнению задач, возложенных на Вооруженные силы Российской Федерации</w:t>
            </w:r>
          </w:p>
        </w:tc>
        <w:tc>
          <w:tcPr>
            <w:tcW w:w="4221" w:type="dxa"/>
          </w:tcPr>
          <w:p w14:paraId="6C7FB43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7A31A3AE" w14:textId="4FC4C8F8"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76DC2230" w14:textId="77777777" w:rsidTr="007D1906">
        <w:trPr>
          <w:trHeight w:val="360"/>
          <w:jc w:val="center"/>
        </w:trPr>
        <w:tc>
          <w:tcPr>
            <w:tcW w:w="462" w:type="dxa"/>
          </w:tcPr>
          <w:p w14:paraId="751DBC88"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10D6AC5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Члены семей граждан, удостоенных звания Героя Советского Союза, Героя Российской Федерации или являвшихся полными кавалерами ордена Славы</w:t>
            </w:r>
          </w:p>
        </w:tc>
        <w:tc>
          <w:tcPr>
            <w:tcW w:w="3423" w:type="dxa"/>
          </w:tcPr>
          <w:p w14:paraId="169E2DB2"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присвоение звания Героя Российской Федерации либо награждение орденами Российской Федерации за заслуги</w:t>
            </w:r>
          </w:p>
        </w:tc>
        <w:tc>
          <w:tcPr>
            <w:tcW w:w="4221" w:type="dxa"/>
          </w:tcPr>
          <w:p w14:paraId="4D4BBFF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6E0FFFFB" w14:textId="4B5EBBBE"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5B576B3D" w14:textId="77777777" w:rsidTr="007D1906">
        <w:trPr>
          <w:trHeight w:val="360"/>
          <w:jc w:val="center"/>
        </w:trPr>
        <w:tc>
          <w:tcPr>
            <w:tcW w:w="462" w:type="dxa"/>
          </w:tcPr>
          <w:p w14:paraId="76187BC1"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24507FB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участники специальной военной операции</w:t>
            </w:r>
          </w:p>
        </w:tc>
        <w:tc>
          <w:tcPr>
            <w:tcW w:w="3423" w:type="dxa"/>
          </w:tcPr>
          <w:p w14:paraId="3F4173C4"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удостоверение ветерана боевых действий</w:t>
            </w:r>
          </w:p>
        </w:tc>
        <w:tc>
          <w:tcPr>
            <w:tcW w:w="4221" w:type="dxa"/>
          </w:tcPr>
          <w:p w14:paraId="4D02F494"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056DAB75" w14:textId="0C554636"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2E44BC47" w14:textId="77777777" w:rsidTr="007D1906">
        <w:trPr>
          <w:trHeight w:val="360"/>
          <w:jc w:val="center"/>
        </w:trPr>
        <w:tc>
          <w:tcPr>
            <w:tcW w:w="462" w:type="dxa"/>
          </w:tcPr>
          <w:p w14:paraId="43B9E4CB"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4D8B0D3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участники специальной военной операции</w:t>
            </w:r>
          </w:p>
        </w:tc>
        <w:tc>
          <w:tcPr>
            <w:tcW w:w="3423" w:type="dxa"/>
          </w:tcPr>
          <w:p w14:paraId="6A87168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подтверждающий статус ветерана боевых действий</w:t>
            </w:r>
          </w:p>
        </w:tc>
        <w:tc>
          <w:tcPr>
            <w:tcW w:w="4221" w:type="dxa"/>
          </w:tcPr>
          <w:p w14:paraId="5B7721B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04543A14" w14:textId="3E734575"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в орган местного самоуправления, МФЦ </w:t>
            </w:r>
            <w:r w:rsidRPr="007D1906">
              <w:rPr>
                <w:rFonts w:ascii="Arial" w:hAnsi="Arial" w:cs="Arial"/>
                <w:szCs w:val="22"/>
              </w:rPr>
              <w:lastRenderedPageBreak/>
              <w:t>(при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5AF1CD6C" w14:textId="77777777" w:rsidTr="007D1906">
        <w:trPr>
          <w:trHeight w:val="360"/>
          <w:jc w:val="center"/>
        </w:trPr>
        <w:tc>
          <w:tcPr>
            <w:tcW w:w="462" w:type="dxa"/>
          </w:tcPr>
          <w:p w14:paraId="1DF7AD50"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41C08E6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участники специальной военной операции</w:t>
            </w:r>
          </w:p>
        </w:tc>
        <w:tc>
          <w:tcPr>
            <w:tcW w:w="3423" w:type="dxa"/>
          </w:tcPr>
          <w:p w14:paraId="13241C6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справка (иной документ), подтверждающая (подтверждающий) факт регистрации участника специальной военной</w:t>
            </w:r>
            <w:r w:rsidR="00C66693" w:rsidRPr="007D1906">
              <w:rPr>
                <w:rFonts w:ascii="Arial" w:hAnsi="Arial" w:cs="Arial"/>
                <w:szCs w:val="22"/>
              </w:rPr>
              <w:t xml:space="preserve"> </w:t>
            </w:r>
            <w:r w:rsidRPr="007D1906">
              <w:rPr>
                <w:rFonts w:ascii="Arial" w:hAnsi="Arial" w:cs="Arial"/>
                <w:szCs w:val="22"/>
              </w:rPr>
              <w:t>операции по месту жительства на территории субъекта РФ, а при отсутствии такой регистрации - по месту пребывания</w:t>
            </w:r>
            <w:r w:rsidR="00C66693" w:rsidRPr="007D1906">
              <w:rPr>
                <w:rFonts w:ascii="Arial" w:hAnsi="Arial" w:cs="Arial"/>
                <w:szCs w:val="22"/>
              </w:rPr>
              <w:t xml:space="preserve"> </w:t>
            </w:r>
            <w:r w:rsidRPr="007D1906">
              <w:rPr>
                <w:rFonts w:ascii="Arial" w:hAnsi="Arial" w:cs="Arial"/>
                <w:szCs w:val="22"/>
              </w:rPr>
              <w:t>на территории субъекта РФ на день завершения его участия в специальной военной операции, выданную (выданный)</w:t>
            </w:r>
            <w:r w:rsidR="00C66693" w:rsidRPr="007D1906">
              <w:rPr>
                <w:rFonts w:ascii="Arial" w:hAnsi="Arial" w:cs="Arial"/>
                <w:szCs w:val="22"/>
              </w:rPr>
              <w:t xml:space="preserve"> </w:t>
            </w:r>
            <w:r w:rsidRPr="007D1906">
              <w:rPr>
                <w:rFonts w:ascii="Arial" w:hAnsi="Arial" w:cs="Arial"/>
                <w:szCs w:val="22"/>
              </w:rPr>
              <w:t>территориальным органом федерального органа исполнительной власти, уполномоченного на осуществление</w:t>
            </w:r>
            <w:r w:rsidR="00C66693" w:rsidRPr="007D1906">
              <w:rPr>
                <w:rFonts w:ascii="Arial" w:hAnsi="Arial" w:cs="Arial"/>
                <w:szCs w:val="22"/>
              </w:rPr>
              <w:t xml:space="preserve"> </w:t>
            </w:r>
            <w:r w:rsidRPr="007D1906">
              <w:rPr>
                <w:rFonts w:ascii="Arial" w:hAnsi="Arial" w:cs="Arial"/>
                <w:szCs w:val="22"/>
              </w:rPr>
              <w:t>федерального государственного контроля (надзора) в сфере миграции</w:t>
            </w:r>
          </w:p>
        </w:tc>
        <w:tc>
          <w:tcPr>
            <w:tcW w:w="4221" w:type="dxa"/>
          </w:tcPr>
          <w:p w14:paraId="6B624F1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582187A" w14:textId="673C6A0D"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 почтовым отправлением –</w:t>
            </w:r>
            <w:r w:rsidR="00D56C40" w:rsidRPr="007D1906">
              <w:rPr>
                <w:rFonts w:ascii="Arial" w:hAnsi="Arial" w:cs="Arial"/>
                <w:szCs w:val="22"/>
              </w:rPr>
              <w:t xml:space="preserve"> </w:t>
            </w:r>
            <w:r w:rsidRPr="007D1906">
              <w:rPr>
                <w:rFonts w:ascii="Arial" w:hAnsi="Arial" w:cs="Arial"/>
                <w:szCs w:val="22"/>
              </w:rPr>
              <w:t>оригинал или копия документа</w:t>
            </w:r>
          </w:p>
        </w:tc>
      </w:tr>
      <w:tr w:rsidR="00AA37C1" w:rsidRPr="007D1906" w14:paraId="229DCAA8" w14:textId="77777777" w:rsidTr="007D1906">
        <w:trPr>
          <w:trHeight w:val="360"/>
          <w:jc w:val="center"/>
        </w:trPr>
        <w:tc>
          <w:tcPr>
            <w:tcW w:w="9774" w:type="dxa"/>
            <w:gridSpan w:val="4"/>
          </w:tcPr>
          <w:p w14:paraId="09627E8E" w14:textId="77777777" w:rsidR="00AA37C1" w:rsidRPr="007D1906" w:rsidRDefault="00351BB6" w:rsidP="00B6598F">
            <w:pPr>
              <w:widowControl w:val="0"/>
              <w:spacing w:after="0" w:line="240" w:lineRule="auto"/>
              <w:jc w:val="both"/>
              <w:rPr>
                <w:rFonts w:ascii="Arial" w:hAnsi="Arial" w:cs="Arial"/>
                <w:b/>
                <w:bCs/>
                <w:szCs w:val="22"/>
              </w:rPr>
            </w:pPr>
            <w:r w:rsidRPr="007D1906">
              <w:rPr>
                <w:rFonts w:ascii="Arial" w:hAnsi="Arial" w:cs="Arial"/>
                <w:b/>
                <w:bCs/>
                <w:szCs w:val="22"/>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AA37C1" w:rsidRPr="007D1906" w14:paraId="7F4B69DF" w14:textId="77777777" w:rsidTr="007D1906">
        <w:trPr>
          <w:trHeight w:val="360"/>
          <w:jc w:val="center"/>
        </w:trPr>
        <w:tc>
          <w:tcPr>
            <w:tcW w:w="462" w:type="dxa"/>
          </w:tcPr>
          <w:p w14:paraId="1A7443EF"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val="restart"/>
          </w:tcPr>
          <w:p w14:paraId="795EE47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Все категории заявителей</w:t>
            </w:r>
          </w:p>
        </w:tc>
        <w:tc>
          <w:tcPr>
            <w:tcW w:w="3423" w:type="dxa"/>
          </w:tcPr>
          <w:p w14:paraId="486E9AD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Заявление о допущенных опечаток и (или) ошибок в выданном в результате предоставления муниципальной услуги;</w:t>
            </w:r>
          </w:p>
          <w:p w14:paraId="56380BFE" w14:textId="77777777" w:rsidR="00AA37C1" w:rsidRPr="007D1906" w:rsidRDefault="00AA37C1" w:rsidP="00B6598F">
            <w:pPr>
              <w:widowControl w:val="0"/>
              <w:spacing w:after="0" w:line="240" w:lineRule="auto"/>
              <w:jc w:val="both"/>
              <w:rPr>
                <w:rFonts w:ascii="Arial" w:hAnsi="Arial" w:cs="Arial"/>
                <w:szCs w:val="22"/>
              </w:rPr>
            </w:pPr>
          </w:p>
        </w:tc>
        <w:tc>
          <w:tcPr>
            <w:tcW w:w="4221" w:type="dxa"/>
          </w:tcPr>
          <w:p w14:paraId="3F30E4D8"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51C7F694" w14:textId="13BD58AE"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В орган местного самоуправления, МФЦ</w:t>
            </w:r>
            <w:r w:rsidR="00C66693" w:rsidRPr="007D1906">
              <w:rPr>
                <w:rFonts w:ascii="Arial" w:hAnsi="Arial" w:cs="Arial"/>
                <w:szCs w:val="22"/>
                <w:shd w:val="clear" w:color="auto" w:fill="FFFFFF"/>
              </w:rPr>
              <w:t xml:space="preserve"> </w:t>
            </w:r>
            <w:r w:rsidRPr="007D1906">
              <w:rPr>
                <w:rFonts w:ascii="Arial" w:hAnsi="Arial" w:cs="Arial"/>
                <w:szCs w:val="22"/>
                <w:shd w:val="clear" w:color="auto" w:fill="FFFFFF"/>
              </w:rPr>
              <w:t>(при наличии соглашения о взаимодействии), почтовым отправлением</w:t>
            </w:r>
            <w:r w:rsidR="00D56C40" w:rsidRPr="007D1906">
              <w:rPr>
                <w:rFonts w:ascii="Arial" w:hAnsi="Arial" w:cs="Arial"/>
                <w:szCs w:val="22"/>
                <w:shd w:val="clear" w:color="auto" w:fill="FFFFFF"/>
              </w:rPr>
              <w:t xml:space="preserve"> </w:t>
            </w:r>
            <w:r w:rsidRPr="007D1906">
              <w:rPr>
                <w:rFonts w:ascii="Arial" w:hAnsi="Arial" w:cs="Arial"/>
                <w:szCs w:val="22"/>
                <w:shd w:val="clear" w:color="auto" w:fill="FFFFFF"/>
              </w:rPr>
              <w:t>-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rsidR="00AA37C1" w:rsidRPr="007D1906" w14:paraId="1D24858A" w14:textId="77777777" w:rsidTr="007D1906">
        <w:trPr>
          <w:trHeight w:val="360"/>
          <w:jc w:val="center"/>
        </w:trPr>
        <w:tc>
          <w:tcPr>
            <w:tcW w:w="462" w:type="dxa"/>
          </w:tcPr>
          <w:p w14:paraId="0B29959D"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shd w:val="clear" w:color="auto" w:fill="FFFFFF"/>
          </w:tcPr>
          <w:p w14:paraId="555D566A" w14:textId="77777777" w:rsidR="00AA37C1" w:rsidRPr="007D1906" w:rsidRDefault="00AA37C1" w:rsidP="00B6598F">
            <w:pPr>
              <w:widowControl w:val="0"/>
              <w:spacing w:after="0" w:line="240" w:lineRule="auto"/>
              <w:jc w:val="both"/>
              <w:rPr>
                <w:rFonts w:ascii="Arial" w:hAnsi="Arial" w:cs="Arial"/>
                <w:szCs w:val="22"/>
              </w:rPr>
            </w:pPr>
          </w:p>
        </w:tc>
        <w:tc>
          <w:tcPr>
            <w:tcW w:w="3423" w:type="dxa"/>
            <w:shd w:val="clear" w:color="auto" w:fill="FFFFFF"/>
          </w:tcPr>
          <w:p w14:paraId="78C90B0D" w14:textId="77777777" w:rsidR="00AA37C1" w:rsidRPr="007D1906" w:rsidRDefault="00351BB6" w:rsidP="00B6598F">
            <w:pPr>
              <w:widowControl w:val="0"/>
              <w:numPr>
                <w:ilvl w:val="0"/>
                <w:numId w:val="5"/>
              </w:numPr>
              <w:spacing w:after="0" w:line="240" w:lineRule="auto"/>
              <w:ind w:left="0" w:firstLine="0"/>
              <w:jc w:val="both"/>
              <w:rPr>
                <w:rFonts w:ascii="Arial" w:hAnsi="Arial" w:cs="Arial"/>
                <w:szCs w:val="22"/>
              </w:rPr>
            </w:pPr>
            <w:r w:rsidRPr="007D1906">
              <w:rPr>
                <w:rFonts w:ascii="Arial" w:hAnsi="Arial" w:cs="Arial"/>
                <w:szCs w:val="22"/>
              </w:rPr>
              <w:t>документ, удостоверяющий личность заявителя (представителя заявителя)</w:t>
            </w:r>
          </w:p>
        </w:tc>
        <w:tc>
          <w:tcPr>
            <w:tcW w:w="4221" w:type="dxa"/>
          </w:tcPr>
          <w:p w14:paraId="53B9FD2A" w14:textId="2D09632D"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ЕПГУ, Р</w:t>
            </w:r>
            <w:r w:rsidR="00D56C40" w:rsidRPr="007D1906">
              <w:rPr>
                <w:rFonts w:ascii="Arial" w:hAnsi="Arial" w:cs="Arial"/>
                <w:szCs w:val="22"/>
                <w:shd w:val="clear" w:color="auto" w:fill="FFFFFF"/>
              </w:rPr>
              <w:t>П</w:t>
            </w:r>
            <w:r w:rsidRPr="007D1906">
              <w:rPr>
                <w:rFonts w:ascii="Arial" w:hAnsi="Arial" w:cs="Arial"/>
                <w:szCs w:val="22"/>
                <w:shd w:val="clear" w:color="auto" w:fill="FFFFFF"/>
              </w:rPr>
              <w:t>ГУ (при наличии технической возможности)– заполняется в интерактивной форма;</w:t>
            </w:r>
          </w:p>
          <w:p w14:paraId="21320F7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Федерации;</w:t>
            </w:r>
          </w:p>
          <w:p w14:paraId="1887646E" w14:textId="5C2E8FC9"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Орган местного самоуправления</w:t>
            </w:r>
            <w:r w:rsidR="00D56C40" w:rsidRPr="007D1906">
              <w:rPr>
                <w:rFonts w:ascii="Arial" w:hAnsi="Arial" w:cs="Arial"/>
                <w:szCs w:val="22"/>
                <w:shd w:val="clear" w:color="auto" w:fill="FFFFFF"/>
              </w:rPr>
              <w:t xml:space="preserve"> </w:t>
            </w:r>
            <w:r w:rsidRPr="007D1906">
              <w:rPr>
                <w:rFonts w:ascii="Arial" w:hAnsi="Arial" w:cs="Arial"/>
                <w:szCs w:val="22"/>
                <w:shd w:val="clear" w:color="auto" w:fill="FFFFFF"/>
              </w:rPr>
              <w:t xml:space="preserve">- запрашивает получение документов посредством СМЭВ, а в случае отсутствия сведений, запрашиваемых в </w:t>
            </w:r>
            <w:r w:rsidRPr="007D1906">
              <w:rPr>
                <w:rFonts w:ascii="Arial" w:hAnsi="Arial" w:cs="Arial"/>
                <w:szCs w:val="22"/>
                <w:shd w:val="clear" w:color="auto" w:fill="FFFFFF"/>
              </w:rPr>
              <w:lastRenderedPageBreak/>
              <w:t>органах и (или) организациях, в распоряжении которых такие сведения находятся,</w:t>
            </w:r>
            <w:r w:rsidR="00C66693" w:rsidRPr="007D1906">
              <w:rPr>
                <w:rFonts w:ascii="Arial" w:hAnsi="Arial" w:cs="Arial"/>
                <w:szCs w:val="22"/>
                <w:shd w:val="clear" w:color="auto" w:fill="FFFFFF"/>
              </w:rPr>
              <w:t xml:space="preserve"> </w:t>
            </w:r>
            <w:r w:rsidRPr="007D1906">
              <w:rPr>
                <w:rFonts w:ascii="Arial" w:hAnsi="Arial" w:cs="Arial"/>
                <w:szCs w:val="22"/>
                <w:shd w:val="clear" w:color="auto" w:fill="FFFFFF"/>
              </w:rPr>
              <w:t>предоставляется в обязательном порядке;</w:t>
            </w:r>
          </w:p>
        </w:tc>
      </w:tr>
      <w:tr w:rsidR="00AA37C1" w:rsidRPr="007D1906" w14:paraId="603B2F2E" w14:textId="77777777" w:rsidTr="007D1906">
        <w:trPr>
          <w:trHeight w:val="360"/>
          <w:jc w:val="center"/>
        </w:trPr>
        <w:tc>
          <w:tcPr>
            <w:tcW w:w="462" w:type="dxa"/>
          </w:tcPr>
          <w:p w14:paraId="1D23ADBE"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7CCD04BF"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Представитель заявителя</w:t>
            </w:r>
          </w:p>
        </w:tc>
        <w:tc>
          <w:tcPr>
            <w:tcW w:w="3423" w:type="dxa"/>
          </w:tcPr>
          <w:p w14:paraId="603C127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полномочия</w:t>
            </w:r>
          </w:p>
        </w:tc>
        <w:tc>
          <w:tcPr>
            <w:tcW w:w="4221" w:type="dxa"/>
          </w:tcPr>
          <w:p w14:paraId="7B9D3B7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ЕПГУ, РПГУ (при наличии технической возможности) - скан -копия или электронный документ;</w:t>
            </w:r>
          </w:p>
          <w:p w14:paraId="59FF3512"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в Орган местного самоуправления, МФЦ (при наличии соглашения о взаимодействии),</w:t>
            </w:r>
            <w:r w:rsidR="00C66693" w:rsidRPr="007D1906">
              <w:rPr>
                <w:rFonts w:ascii="Arial" w:hAnsi="Arial" w:cs="Arial"/>
                <w:szCs w:val="22"/>
                <w:shd w:val="clear" w:color="auto" w:fill="FFFFFF"/>
              </w:rPr>
              <w:t xml:space="preserve"> </w:t>
            </w:r>
            <w:r w:rsidRPr="007D1906">
              <w:rPr>
                <w:rFonts w:ascii="Arial" w:hAnsi="Arial" w:cs="Arial"/>
                <w:szCs w:val="22"/>
                <w:shd w:val="clear" w:color="auto" w:fill="FFFFFF"/>
              </w:rPr>
              <w:t>почтовым отправлением – оригинал или копия заверенная, в порядке, установленном законодательством РФ;</w:t>
            </w:r>
          </w:p>
          <w:p w14:paraId="2EA3E2A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shd w:val="clear" w:color="auto" w:fill="FFFFFF"/>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AA37C1" w:rsidRPr="007D1906" w14:paraId="33700015" w14:textId="77777777" w:rsidTr="007D1906">
        <w:trPr>
          <w:trHeight w:val="360"/>
          <w:jc w:val="center"/>
        </w:trPr>
        <w:tc>
          <w:tcPr>
            <w:tcW w:w="9774" w:type="dxa"/>
            <w:gridSpan w:val="4"/>
          </w:tcPr>
          <w:p w14:paraId="598DE3FB"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b/>
                <w:bCs/>
                <w:szCs w:val="22"/>
              </w:rP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AA37C1" w:rsidRPr="007D1906" w14:paraId="72CD0C0E" w14:textId="77777777" w:rsidTr="007D1906">
        <w:trPr>
          <w:trHeight w:val="360"/>
          <w:jc w:val="center"/>
        </w:trPr>
        <w:tc>
          <w:tcPr>
            <w:tcW w:w="462" w:type="dxa"/>
          </w:tcPr>
          <w:p w14:paraId="6ABFEEAF"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val="restart"/>
          </w:tcPr>
          <w:p w14:paraId="60348D3C"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Все категории заявителей</w:t>
            </w:r>
          </w:p>
        </w:tc>
        <w:tc>
          <w:tcPr>
            <w:tcW w:w="3423" w:type="dxa"/>
          </w:tcPr>
          <w:p w14:paraId="5B1B1295"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Заявление</w:t>
            </w:r>
          </w:p>
        </w:tc>
        <w:tc>
          <w:tcPr>
            <w:tcW w:w="4221" w:type="dxa"/>
          </w:tcPr>
          <w:p w14:paraId="38A4CB8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2520B50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w:t>
            </w:r>
            <w:r w:rsidR="00C66693" w:rsidRPr="007D1906">
              <w:rPr>
                <w:rFonts w:ascii="Arial" w:hAnsi="Arial" w:cs="Arial"/>
                <w:szCs w:val="22"/>
              </w:rPr>
              <w:t xml:space="preserve"> </w:t>
            </w:r>
            <w:r w:rsidRPr="007D1906">
              <w:rPr>
                <w:rFonts w:ascii="Arial" w:hAnsi="Arial" w:cs="Arial"/>
                <w:szCs w:val="22"/>
              </w:rPr>
              <w:t>(при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№7 к административному регламенту, подписанное заявителем;</w:t>
            </w:r>
          </w:p>
        </w:tc>
      </w:tr>
      <w:tr w:rsidR="00AA37C1" w:rsidRPr="007D1906" w14:paraId="14ED23C3" w14:textId="77777777" w:rsidTr="007D1906">
        <w:trPr>
          <w:trHeight w:val="360"/>
          <w:jc w:val="center"/>
        </w:trPr>
        <w:tc>
          <w:tcPr>
            <w:tcW w:w="462" w:type="dxa"/>
          </w:tcPr>
          <w:p w14:paraId="3F54585E" w14:textId="77777777" w:rsidR="00AA37C1" w:rsidRPr="007D1906" w:rsidRDefault="00AA37C1" w:rsidP="00B6598F">
            <w:pPr>
              <w:widowControl w:val="0"/>
              <w:spacing w:after="0" w:line="240" w:lineRule="auto"/>
              <w:jc w:val="both"/>
              <w:rPr>
                <w:rFonts w:ascii="Arial" w:hAnsi="Arial" w:cs="Arial"/>
                <w:szCs w:val="22"/>
              </w:rPr>
            </w:pPr>
          </w:p>
        </w:tc>
        <w:tc>
          <w:tcPr>
            <w:tcW w:w="1668" w:type="dxa"/>
            <w:vMerge/>
          </w:tcPr>
          <w:p w14:paraId="21CEDB8D" w14:textId="77777777" w:rsidR="00AA37C1" w:rsidRPr="007D1906" w:rsidRDefault="00AA37C1" w:rsidP="00B6598F">
            <w:pPr>
              <w:widowControl w:val="0"/>
              <w:spacing w:after="0" w:line="240" w:lineRule="auto"/>
              <w:jc w:val="both"/>
              <w:rPr>
                <w:rFonts w:ascii="Arial" w:hAnsi="Arial" w:cs="Arial"/>
                <w:szCs w:val="22"/>
              </w:rPr>
            </w:pPr>
          </w:p>
        </w:tc>
        <w:tc>
          <w:tcPr>
            <w:tcW w:w="3423" w:type="dxa"/>
          </w:tcPr>
          <w:p w14:paraId="17C97C0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 удостоверяющий личность заявителя (представителя заявителя)</w:t>
            </w:r>
          </w:p>
        </w:tc>
        <w:tc>
          <w:tcPr>
            <w:tcW w:w="4221" w:type="dxa"/>
          </w:tcPr>
          <w:p w14:paraId="27A8D1AC" w14:textId="4D1CB8B0"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ЕПГУ, Р</w:t>
            </w:r>
            <w:r w:rsidR="00D56C40" w:rsidRPr="007D1906">
              <w:rPr>
                <w:rFonts w:ascii="Arial" w:hAnsi="Arial" w:cs="Arial"/>
                <w:szCs w:val="22"/>
              </w:rPr>
              <w:t>П</w:t>
            </w:r>
            <w:r w:rsidRPr="007D1906">
              <w:rPr>
                <w:rFonts w:ascii="Arial" w:hAnsi="Arial" w:cs="Arial"/>
                <w:szCs w:val="22"/>
              </w:rPr>
              <w:t>ГУ (при наличии технической возможности)– заполняется в интерактивной форма;</w:t>
            </w:r>
          </w:p>
          <w:p w14:paraId="128069E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почтовым отправлением – копия заверенная, в порядке, установленном законодательством РФ;</w:t>
            </w:r>
          </w:p>
          <w:p w14:paraId="636AD7FE" w14:textId="61E60929"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Орган местного самоуправления, МФЦ</w:t>
            </w:r>
            <w:r w:rsidR="00D56C40" w:rsidRPr="007D1906">
              <w:rPr>
                <w:rFonts w:ascii="Arial" w:hAnsi="Arial" w:cs="Arial"/>
                <w:szCs w:val="22"/>
              </w:rPr>
              <w:t xml:space="preserve"> </w:t>
            </w:r>
            <w:r w:rsidRPr="007D1906">
              <w:rPr>
                <w:rFonts w:ascii="Arial" w:hAnsi="Arial" w:cs="Arial"/>
                <w:szCs w:val="22"/>
              </w:rPr>
              <w:t>- оригинал</w:t>
            </w:r>
          </w:p>
        </w:tc>
      </w:tr>
      <w:tr w:rsidR="00AA37C1" w:rsidRPr="007D1906" w14:paraId="5580D155" w14:textId="77777777" w:rsidTr="007D1906">
        <w:trPr>
          <w:trHeight w:val="360"/>
          <w:jc w:val="center"/>
        </w:trPr>
        <w:tc>
          <w:tcPr>
            <w:tcW w:w="462" w:type="dxa"/>
          </w:tcPr>
          <w:p w14:paraId="6881A650" w14:textId="77777777" w:rsidR="00AA37C1" w:rsidRPr="007D1906" w:rsidRDefault="00AA37C1" w:rsidP="00B6598F">
            <w:pPr>
              <w:widowControl w:val="0"/>
              <w:spacing w:after="0" w:line="240" w:lineRule="auto"/>
              <w:jc w:val="both"/>
              <w:rPr>
                <w:rFonts w:ascii="Arial" w:hAnsi="Arial" w:cs="Arial"/>
                <w:szCs w:val="22"/>
              </w:rPr>
            </w:pPr>
          </w:p>
        </w:tc>
        <w:tc>
          <w:tcPr>
            <w:tcW w:w="1668" w:type="dxa"/>
          </w:tcPr>
          <w:p w14:paraId="50D626E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Представитель заявителя</w:t>
            </w:r>
          </w:p>
        </w:tc>
        <w:tc>
          <w:tcPr>
            <w:tcW w:w="3423" w:type="dxa"/>
          </w:tcPr>
          <w:p w14:paraId="42A0201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подтверждающие полномочия</w:t>
            </w:r>
          </w:p>
        </w:tc>
        <w:tc>
          <w:tcPr>
            <w:tcW w:w="4221" w:type="dxa"/>
          </w:tcPr>
          <w:p w14:paraId="13FC3C4C"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ЕПГУ портал, РПГУ (при наличии технической возможности) - скан -копия </w:t>
            </w:r>
            <w:r w:rsidRPr="007D1906">
              <w:rPr>
                <w:rFonts w:ascii="Arial" w:hAnsi="Arial" w:cs="Arial"/>
                <w:szCs w:val="22"/>
              </w:rPr>
              <w:lastRenderedPageBreak/>
              <w:t>или электронный документ;</w:t>
            </w:r>
          </w:p>
          <w:p w14:paraId="4EA1E196"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Орган местного самоуправления, МФЦ (при наличии соглашения о взаимодействии),</w:t>
            </w:r>
            <w:r w:rsidR="00C66693" w:rsidRPr="007D1906">
              <w:rPr>
                <w:rFonts w:ascii="Arial" w:hAnsi="Arial" w:cs="Arial"/>
                <w:szCs w:val="22"/>
              </w:rPr>
              <w:t xml:space="preserve"> </w:t>
            </w:r>
            <w:r w:rsidRPr="007D1906">
              <w:rPr>
                <w:rFonts w:ascii="Arial" w:hAnsi="Arial" w:cs="Arial"/>
                <w:szCs w:val="22"/>
              </w:rPr>
              <w:t>почтовым отправлением – оригинал или копия заверенная, в порядке, установленном законодательством РФ;</w:t>
            </w:r>
          </w:p>
          <w:p w14:paraId="33581740"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AA37C1" w:rsidRPr="007D1906" w14:paraId="3702D5B6" w14:textId="77777777" w:rsidTr="007D1906">
        <w:trPr>
          <w:trHeight w:val="360"/>
          <w:jc w:val="center"/>
        </w:trPr>
        <w:tc>
          <w:tcPr>
            <w:tcW w:w="9774" w:type="dxa"/>
            <w:gridSpan w:val="4"/>
          </w:tcPr>
          <w:p w14:paraId="49EB96F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lastRenderedPageBreak/>
              <w:t>Документы, прилагаемые заявителем к заявлению, представляемые в электронной форме, направляются в следующих форматах:</w:t>
            </w:r>
          </w:p>
          <w:p w14:paraId="6E0BBA4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1) xml - для документов, в отношении которых утверждены формы и требования по формированию электронных документов в виде файлов в формате xml;</w:t>
            </w:r>
          </w:p>
          <w:p w14:paraId="52F61E3E"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2) doc, docx, odt - для документов с текстовым содержанием, не включающим формулы;</w:t>
            </w:r>
          </w:p>
          <w:p w14:paraId="46F31274"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7617D57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4) zip, rar - для сжатых документов в один файл;</w:t>
            </w:r>
          </w:p>
          <w:p w14:paraId="0B66051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5) sig - для открепленной усиленной квалифицированной электронной подписи.</w:t>
            </w:r>
          </w:p>
          <w:p w14:paraId="63DDED63"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3E8EB58"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1) «черно-белый» (при отсутствии в документе графических изображений и (или) цветного текста);</w:t>
            </w:r>
          </w:p>
          <w:p w14:paraId="29997CE4"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2) «оттенки серого» (при наличии в документе графических изображений, отличных от цветного графического изображения);</w:t>
            </w:r>
          </w:p>
          <w:p w14:paraId="0058FC37"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3) «цветной» или «режим полной цветопередачи» (при наличии в документе цветных графических изображений либо цветного текста).</w:t>
            </w:r>
          </w:p>
          <w:p w14:paraId="70D0851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Количество файлов должно соответствовать количеству документов, каждый из которых содержит текстовую и(или) графическую информацию.</w:t>
            </w:r>
          </w:p>
          <w:p w14:paraId="0A8EF5F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297FADF9"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Документы, подлежащие предоставлению в форматах xls,xlsx или ods, формируются в виде отдельного документа, предоставляемого в электронной форме.</w:t>
            </w:r>
          </w:p>
          <w:p w14:paraId="2241F2BD" w14:textId="77777777"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70A08DC" w14:textId="5C94B652" w:rsidR="00AA37C1" w:rsidRPr="007D1906" w:rsidRDefault="00351BB6" w:rsidP="00B6598F">
            <w:pPr>
              <w:widowControl w:val="0"/>
              <w:spacing w:after="0" w:line="240" w:lineRule="auto"/>
              <w:jc w:val="both"/>
              <w:rPr>
                <w:rFonts w:ascii="Arial" w:hAnsi="Arial" w:cs="Arial"/>
                <w:szCs w:val="22"/>
              </w:rPr>
            </w:pPr>
            <w:r w:rsidRPr="007D1906">
              <w:rPr>
                <w:rFonts w:ascii="Arial" w:hAnsi="Arial" w:cs="Arial"/>
                <w:szCs w:val="22"/>
              </w:rPr>
              <w:t xml:space="preserve">Подписание электронных документов осуществляется в соответствии с требованиями </w:t>
            </w:r>
            <w:r w:rsidRPr="007D1906">
              <w:rPr>
                <w:rFonts w:ascii="Arial" w:hAnsi="Arial" w:cs="Arial"/>
                <w:szCs w:val="22"/>
              </w:rPr>
              <w:lastRenderedPageBreak/>
              <w:t xml:space="preserve">Федерального закона от 06.04.2011 </w:t>
            </w:r>
            <w:r w:rsidR="005B0751" w:rsidRPr="007D1906">
              <w:rPr>
                <w:rFonts w:ascii="Arial" w:hAnsi="Arial" w:cs="Arial"/>
                <w:szCs w:val="22"/>
              </w:rPr>
              <w:t>№</w:t>
            </w:r>
            <w:r w:rsidRPr="007D1906">
              <w:rPr>
                <w:rFonts w:ascii="Arial" w:hAnsi="Arial" w:cs="Arial"/>
                <w:szCs w:val="22"/>
              </w:rPr>
              <w:t xml:space="preserve">63-ФЗ “Об электронной подписи” и требованиями Федерального закона от 27.07.2010 </w:t>
            </w:r>
            <w:r w:rsidR="005B0751" w:rsidRPr="007D1906">
              <w:rPr>
                <w:rFonts w:ascii="Arial" w:hAnsi="Arial" w:cs="Arial"/>
                <w:szCs w:val="22"/>
              </w:rPr>
              <w:t>№</w:t>
            </w:r>
            <w:r w:rsidRPr="007D1906">
              <w:rPr>
                <w:rFonts w:ascii="Arial" w:hAnsi="Arial" w:cs="Arial"/>
                <w:szCs w:val="22"/>
              </w:rPr>
              <w:t xml:space="preserve">210-ФЗ “Об организации предоставления государственных и муниципальных услуг” (далее – Федеральный закон от 27.07.2010 </w:t>
            </w:r>
            <w:r w:rsidR="005B0751" w:rsidRPr="007D1906">
              <w:rPr>
                <w:rFonts w:ascii="Arial" w:hAnsi="Arial" w:cs="Arial"/>
                <w:szCs w:val="22"/>
              </w:rPr>
              <w:t>№</w:t>
            </w:r>
            <w:r w:rsidRPr="007D1906">
              <w:rPr>
                <w:rFonts w:ascii="Arial" w:hAnsi="Arial" w:cs="Arial"/>
                <w:szCs w:val="22"/>
              </w:rPr>
              <w:t>210-ФЗ).</w:t>
            </w:r>
          </w:p>
        </w:tc>
      </w:tr>
    </w:tbl>
    <w:p w14:paraId="7880C62F" w14:textId="77777777" w:rsidR="00C33B5A" w:rsidRPr="00E640EB" w:rsidRDefault="00C33B5A" w:rsidP="001031F3">
      <w:pPr>
        <w:widowControl w:val="0"/>
        <w:tabs>
          <w:tab w:val="left" w:pos="5812"/>
        </w:tabs>
        <w:spacing w:after="0" w:line="240" w:lineRule="auto"/>
        <w:ind w:firstLine="709"/>
        <w:jc w:val="both"/>
        <w:rPr>
          <w:rFonts w:ascii="Arial" w:hAnsi="Arial" w:cs="Arial"/>
          <w:sz w:val="24"/>
          <w:szCs w:val="24"/>
        </w:rPr>
      </w:pPr>
    </w:p>
    <w:p w14:paraId="1E32A733" w14:textId="788A5641" w:rsidR="00AA37C1" w:rsidRPr="00C33B5A" w:rsidRDefault="00351BB6" w:rsidP="00C33B5A">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4</w:t>
      </w:r>
    </w:p>
    <w:p w14:paraId="14C8951A"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2357B9F9" w14:textId="77777777" w:rsidR="00AA37C1" w:rsidRPr="00E640EB" w:rsidRDefault="00AA37C1" w:rsidP="001031F3">
      <w:pPr>
        <w:widowControl w:val="0"/>
        <w:tabs>
          <w:tab w:val="left" w:pos="5812"/>
        </w:tabs>
        <w:spacing w:after="0" w:line="240" w:lineRule="auto"/>
        <w:ind w:firstLine="709"/>
        <w:jc w:val="both"/>
        <w:rPr>
          <w:rFonts w:ascii="Arial" w:hAnsi="Arial" w:cs="Arial"/>
          <w:sz w:val="24"/>
          <w:szCs w:val="24"/>
        </w:rPr>
      </w:pPr>
    </w:p>
    <w:p w14:paraId="7342FA7E" w14:textId="01B67DF6" w:rsidR="00AA37C1" w:rsidRDefault="00351BB6" w:rsidP="00DC27A2">
      <w:pPr>
        <w:widowControl w:val="0"/>
        <w:tabs>
          <w:tab w:val="left" w:pos="5812"/>
        </w:tabs>
        <w:spacing w:after="0" w:line="240" w:lineRule="auto"/>
        <w:ind w:firstLine="709"/>
        <w:jc w:val="center"/>
        <w:rPr>
          <w:rFonts w:ascii="Arial" w:hAnsi="Arial" w:cs="Arial"/>
          <w:b/>
          <w:sz w:val="32"/>
          <w:szCs w:val="32"/>
        </w:rPr>
      </w:pPr>
      <w:r w:rsidRPr="00C33B5A">
        <w:rPr>
          <w:rFonts w:ascii="Arial" w:hAnsi="Arial" w:cs="Arial"/>
          <w:b/>
          <w:sz w:val="32"/>
          <w:szCs w:val="32"/>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14:paraId="1DF982B6" w14:textId="77777777" w:rsidR="00B6598F" w:rsidRPr="00DC27A2" w:rsidRDefault="00B6598F" w:rsidP="00DC27A2">
      <w:pPr>
        <w:widowControl w:val="0"/>
        <w:tabs>
          <w:tab w:val="left" w:pos="5812"/>
        </w:tabs>
        <w:spacing w:after="0" w:line="240" w:lineRule="auto"/>
        <w:ind w:firstLine="709"/>
        <w:jc w:val="center"/>
        <w:rPr>
          <w:rFonts w:ascii="Arial" w:hAnsi="Arial" w:cs="Arial"/>
          <w:b/>
          <w:sz w:val="32"/>
          <w:szCs w:val="32"/>
        </w:rPr>
      </w:pPr>
    </w:p>
    <w:tbl>
      <w:tblPr>
        <w:tblW w:w="5000" w:type="pct"/>
        <w:jc w:val="center"/>
        <w:tblLayout w:type="fixed"/>
        <w:tblCellMar>
          <w:left w:w="0" w:type="dxa"/>
          <w:right w:w="0" w:type="dxa"/>
        </w:tblCellMar>
        <w:tblLook w:val="04A0" w:firstRow="1" w:lastRow="0" w:firstColumn="1" w:lastColumn="0" w:noHBand="0" w:noVBand="1"/>
      </w:tblPr>
      <w:tblGrid>
        <w:gridCol w:w="550"/>
        <w:gridCol w:w="1476"/>
        <w:gridCol w:w="7601"/>
      </w:tblGrid>
      <w:tr w:rsidR="00AA37C1" w:rsidRPr="00E640EB" w14:paraId="6CC2186E" w14:textId="77777777" w:rsidTr="00C66693">
        <w:trPr>
          <w:jc w:val="center"/>
        </w:trPr>
        <w:tc>
          <w:tcPr>
            <w:tcW w:w="554" w:type="dxa"/>
            <w:tcBorders>
              <w:top w:val="single" w:sz="4" w:space="0" w:color="000000"/>
              <w:left w:val="single" w:sz="4" w:space="0" w:color="000000"/>
              <w:bottom w:val="single" w:sz="4" w:space="0" w:color="000000"/>
              <w:right w:val="single" w:sz="4" w:space="0" w:color="000000"/>
            </w:tcBorders>
          </w:tcPr>
          <w:p w14:paraId="284E7D5E" w14:textId="77777777" w:rsidR="00B6598F" w:rsidRDefault="005B0751" w:rsidP="00B6598F">
            <w:pPr>
              <w:widowControl w:val="0"/>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w:t>
            </w:r>
          </w:p>
          <w:p w14:paraId="6B90B3AC" w14:textId="662C35D8" w:rsidR="00AA37C1" w:rsidRPr="00E640EB" w:rsidRDefault="00351BB6" w:rsidP="00B6598F">
            <w:pPr>
              <w:widowControl w:val="0"/>
              <w:spacing w:after="0" w:line="240" w:lineRule="auto"/>
              <w:jc w:val="center"/>
              <w:rPr>
                <w:rFonts w:ascii="Arial" w:eastAsia="Times New Roman" w:hAnsi="Arial" w:cs="Arial"/>
                <w:b/>
                <w:sz w:val="24"/>
                <w:szCs w:val="24"/>
                <w:lang w:eastAsia="ru-RU"/>
              </w:rPr>
            </w:pPr>
            <w:r w:rsidRPr="00E640EB">
              <w:rPr>
                <w:rFonts w:ascii="Arial" w:eastAsia="Times New Roman" w:hAnsi="Arial" w:cs="Arial"/>
                <w:b/>
                <w:sz w:val="24"/>
                <w:szCs w:val="24"/>
                <w:lang w:eastAsia="ru-RU"/>
              </w:rPr>
              <w:t>п/п</w:t>
            </w:r>
          </w:p>
        </w:tc>
        <w:tc>
          <w:tcPr>
            <w:tcW w:w="1487" w:type="dxa"/>
            <w:tcBorders>
              <w:top w:val="single" w:sz="4" w:space="0" w:color="000000"/>
              <w:left w:val="single" w:sz="4" w:space="0" w:color="000000"/>
              <w:bottom w:val="single" w:sz="4" w:space="0" w:color="000000"/>
              <w:right w:val="single" w:sz="4" w:space="0" w:color="000000"/>
            </w:tcBorders>
          </w:tcPr>
          <w:p w14:paraId="2949D016" w14:textId="77777777" w:rsidR="00AA37C1" w:rsidRPr="00E640EB" w:rsidRDefault="00351BB6" w:rsidP="00B6598F">
            <w:pPr>
              <w:widowControl w:val="0"/>
              <w:spacing w:after="0" w:line="240" w:lineRule="auto"/>
              <w:jc w:val="center"/>
              <w:rPr>
                <w:rFonts w:ascii="Arial" w:eastAsia="Times New Roman" w:hAnsi="Arial" w:cs="Arial"/>
                <w:b/>
                <w:sz w:val="24"/>
                <w:szCs w:val="24"/>
                <w:lang w:eastAsia="ru-RU"/>
              </w:rPr>
            </w:pPr>
            <w:r w:rsidRPr="00E640EB">
              <w:rPr>
                <w:rFonts w:ascii="Arial" w:eastAsia="Times New Roman" w:hAnsi="Arial" w:cs="Arial"/>
                <w:b/>
                <w:sz w:val="24"/>
                <w:szCs w:val="24"/>
                <w:lang w:eastAsia="ru-RU"/>
              </w:rPr>
              <w:t>Категория (признак) заявителя</w:t>
            </w:r>
          </w:p>
        </w:tc>
        <w:tc>
          <w:tcPr>
            <w:tcW w:w="7660" w:type="dxa"/>
            <w:tcBorders>
              <w:top w:val="single" w:sz="4" w:space="0" w:color="000000"/>
              <w:left w:val="single" w:sz="4" w:space="0" w:color="000000"/>
              <w:bottom w:val="single" w:sz="4" w:space="0" w:color="000000"/>
              <w:right w:val="single" w:sz="4" w:space="0" w:color="000000"/>
            </w:tcBorders>
          </w:tcPr>
          <w:p w14:paraId="0FC0A68D" w14:textId="77777777" w:rsidR="00AA37C1" w:rsidRPr="00E640EB" w:rsidRDefault="00351BB6" w:rsidP="00B6598F">
            <w:pPr>
              <w:widowControl w:val="0"/>
              <w:spacing w:after="0" w:line="240" w:lineRule="auto"/>
              <w:jc w:val="center"/>
              <w:rPr>
                <w:rFonts w:ascii="Arial" w:eastAsia="Times New Roman" w:hAnsi="Arial" w:cs="Arial"/>
                <w:b/>
                <w:sz w:val="24"/>
                <w:szCs w:val="24"/>
                <w:lang w:eastAsia="ru-RU"/>
              </w:rPr>
            </w:pPr>
            <w:r w:rsidRPr="00E640EB">
              <w:rPr>
                <w:rFonts w:ascii="Arial" w:eastAsia="Times New Roman" w:hAnsi="Arial" w:cs="Arial"/>
                <w:b/>
                <w:sz w:val="24"/>
                <w:szCs w:val="24"/>
                <w:lang w:eastAsia="ru-RU"/>
              </w:rPr>
              <w:t>Основания</w:t>
            </w:r>
          </w:p>
        </w:tc>
      </w:tr>
      <w:tr w:rsidR="00AA37C1" w:rsidRPr="00E640EB" w14:paraId="6CBE4778" w14:textId="77777777" w:rsidTr="00C66693">
        <w:trPr>
          <w:jc w:val="center"/>
        </w:trPr>
        <w:tc>
          <w:tcPr>
            <w:tcW w:w="9701" w:type="dxa"/>
            <w:gridSpan w:val="3"/>
            <w:tcBorders>
              <w:top w:val="single" w:sz="4" w:space="0" w:color="000000"/>
              <w:left w:val="single" w:sz="4" w:space="0" w:color="000000"/>
              <w:bottom w:val="single" w:sz="4" w:space="0" w:color="000000"/>
              <w:right w:val="single" w:sz="4" w:space="0" w:color="000000"/>
            </w:tcBorders>
          </w:tcPr>
          <w:p w14:paraId="6D30306A"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AA37C1" w:rsidRPr="00E640EB" w14:paraId="0ECF2082" w14:textId="77777777" w:rsidTr="00C66693">
        <w:trPr>
          <w:jc w:val="center"/>
        </w:trPr>
        <w:tc>
          <w:tcPr>
            <w:tcW w:w="554" w:type="dxa"/>
            <w:tcBorders>
              <w:top w:val="single" w:sz="4" w:space="0" w:color="000000"/>
              <w:left w:val="single" w:sz="4" w:space="0" w:color="000000"/>
              <w:bottom w:val="single" w:sz="4" w:space="0" w:color="000000"/>
              <w:right w:val="single" w:sz="4" w:space="0" w:color="000000"/>
            </w:tcBorders>
          </w:tcPr>
          <w:p w14:paraId="5AC8B543"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w:t>
            </w:r>
          </w:p>
        </w:tc>
        <w:tc>
          <w:tcPr>
            <w:tcW w:w="1487" w:type="dxa"/>
            <w:tcBorders>
              <w:top w:val="single" w:sz="4" w:space="0" w:color="000000"/>
              <w:left w:val="single" w:sz="4" w:space="0" w:color="000000"/>
              <w:bottom w:val="single" w:sz="4" w:space="0" w:color="000000"/>
              <w:right w:val="single" w:sz="4" w:space="0" w:color="000000"/>
            </w:tcBorders>
          </w:tcPr>
          <w:p w14:paraId="60DEB01E"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Все категории заявителей</w:t>
            </w:r>
          </w:p>
        </w:tc>
        <w:tc>
          <w:tcPr>
            <w:tcW w:w="7660" w:type="dxa"/>
            <w:tcBorders>
              <w:top w:val="single" w:sz="4" w:space="0" w:color="000000"/>
              <w:left w:val="single" w:sz="4" w:space="0" w:color="000000"/>
              <w:bottom w:val="single" w:sz="4" w:space="0" w:color="000000"/>
              <w:right w:val="single" w:sz="4" w:space="0" w:color="000000"/>
            </w:tcBorders>
          </w:tcPr>
          <w:p w14:paraId="5A175480"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 Представление неполного комплекта документов;</w:t>
            </w:r>
          </w:p>
          <w:p w14:paraId="4C119807"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2) Представленные документы утратили силу на момент обращения за услугой;</w:t>
            </w:r>
          </w:p>
          <w:p w14:paraId="5A02231A"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F097F21"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A5ED0EE" w14:textId="4CAC3BA6"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5) Несоблюдение установленных статьей 11 Федерального закона от 06.04.2011 года </w:t>
            </w:r>
            <w:r w:rsidR="005B0751">
              <w:rPr>
                <w:rFonts w:ascii="Arial" w:eastAsia="Times New Roman" w:hAnsi="Arial" w:cs="Arial"/>
                <w:sz w:val="24"/>
                <w:szCs w:val="24"/>
                <w:lang w:eastAsia="ru-RU"/>
              </w:rPr>
              <w:t>№</w:t>
            </w:r>
            <w:r w:rsidRPr="00E640EB">
              <w:rPr>
                <w:rFonts w:ascii="Arial" w:eastAsia="Times New Roman" w:hAnsi="Arial" w:cs="Arial"/>
                <w:sz w:val="24"/>
                <w:szCs w:val="24"/>
                <w:lang w:eastAsia="ru-RU"/>
              </w:rPr>
              <w:t>63-ФЗ «Об электронной подписи" условий признания действительности, усиленной квалифицированной электронной подписи;</w:t>
            </w:r>
          </w:p>
          <w:p w14:paraId="3282204A"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451D8AF4"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7) Неполное заполнение полей в форме заявления, в том числе в интерактивной форме заявления на ЕПГУ;</w:t>
            </w:r>
          </w:p>
          <w:p w14:paraId="196884D7"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59BCE98C"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9) Подача заявления неуполномоченным лицом;</w:t>
            </w:r>
          </w:p>
          <w:p w14:paraId="3F58779A"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3FF11D52"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lastRenderedPageBreak/>
              <w:t>11) Непредставление или представление не в полном объеме документов;</w:t>
            </w:r>
          </w:p>
          <w:p w14:paraId="1FFEAC7B"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12 Представление документов, не соответствующих требованиям;</w:t>
            </w:r>
          </w:p>
          <w:p w14:paraId="082BAE6C"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13) Получение гражданином земельного участка, находящегося в государственной или муниципальной собственности, в собственность бесплатно ранее.</w:t>
            </w:r>
          </w:p>
        </w:tc>
      </w:tr>
      <w:tr w:rsidR="00AA37C1" w:rsidRPr="00E640EB" w14:paraId="26125667" w14:textId="77777777" w:rsidTr="00C66693">
        <w:trPr>
          <w:jc w:val="center"/>
        </w:trPr>
        <w:tc>
          <w:tcPr>
            <w:tcW w:w="9701" w:type="dxa"/>
            <w:gridSpan w:val="3"/>
            <w:tcBorders>
              <w:top w:val="single" w:sz="4" w:space="0" w:color="000000"/>
              <w:left w:val="single" w:sz="4" w:space="0" w:color="000000"/>
              <w:bottom w:val="single" w:sz="4" w:space="0" w:color="000000"/>
              <w:right w:val="single" w:sz="4" w:space="0" w:color="000000"/>
            </w:tcBorders>
          </w:tcPr>
          <w:p w14:paraId="3B1EC257"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lastRenderedPageBreak/>
              <w:t>Оснований для приостановления предоставления муниципальной услуги законодательством Российской Федерации не предусмотрено</w:t>
            </w:r>
          </w:p>
        </w:tc>
      </w:tr>
      <w:tr w:rsidR="00AA37C1" w:rsidRPr="00E640EB" w14:paraId="3D7033A9" w14:textId="77777777" w:rsidTr="00C66693">
        <w:trPr>
          <w:jc w:val="center"/>
        </w:trPr>
        <w:tc>
          <w:tcPr>
            <w:tcW w:w="9701" w:type="dxa"/>
            <w:gridSpan w:val="3"/>
            <w:tcBorders>
              <w:left w:val="single" w:sz="4" w:space="0" w:color="000000"/>
              <w:bottom w:val="single" w:sz="4" w:space="0" w:color="000000"/>
              <w:right w:val="single" w:sz="4" w:space="0" w:color="000000"/>
            </w:tcBorders>
          </w:tcPr>
          <w:p w14:paraId="28897C3F"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Основания для отказа в предоставлении муниципальной услуги 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AA37C1" w:rsidRPr="00E640EB" w14:paraId="483522E2" w14:textId="77777777" w:rsidTr="00C66693">
        <w:trPr>
          <w:jc w:val="center"/>
        </w:trPr>
        <w:tc>
          <w:tcPr>
            <w:tcW w:w="554" w:type="dxa"/>
            <w:tcBorders>
              <w:top w:val="single" w:sz="4" w:space="0" w:color="000000"/>
              <w:left w:val="single" w:sz="4" w:space="0" w:color="000000"/>
              <w:bottom w:val="single" w:sz="4" w:space="0" w:color="000000"/>
              <w:right w:val="single" w:sz="4" w:space="0" w:color="000000"/>
            </w:tcBorders>
          </w:tcPr>
          <w:p w14:paraId="147AABC5"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2.</w:t>
            </w:r>
          </w:p>
        </w:tc>
        <w:tc>
          <w:tcPr>
            <w:tcW w:w="1487" w:type="dxa"/>
            <w:tcBorders>
              <w:top w:val="single" w:sz="4" w:space="0" w:color="000000"/>
              <w:left w:val="single" w:sz="4" w:space="0" w:color="000000"/>
              <w:bottom w:val="single" w:sz="4" w:space="0" w:color="000000"/>
              <w:right w:val="single" w:sz="4" w:space="0" w:color="000000"/>
            </w:tcBorders>
          </w:tcPr>
          <w:p w14:paraId="411C6215"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Все категории заявителей</w:t>
            </w:r>
          </w:p>
        </w:tc>
        <w:tc>
          <w:tcPr>
            <w:tcW w:w="7660" w:type="dxa"/>
            <w:tcBorders>
              <w:top w:val="single" w:sz="4" w:space="0" w:color="000000"/>
              <w:left w:val="single" w:sz="4" w:space="0" w:color="000000"/>
              <w:bottom w:val="single" w:sz="4" w:space="0" w:color="000000"/>
              <w:right w:val="single" w:sz="4" w:space="0" w:color="000000"/>
            </w:tcBorders>
          </w:tcPr>
          <w:p w14:paraId="78EB9E56"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1) отзыв заявления по инициативе заявителя;</w:t>
            </w:r>
          </w:p>
          <w:p w14:paraId="022639DD"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eastAsia="Times New Roman" w:hAnsi="Arial" w:cs="Arial"/>
                <w:sz w:val="24"/>
                <w:szCs w:val="24"/>
                <w:lang w:eastAsia="ru-RU"/>
              </w:rPr>
              <w:t>2) заявителем не представлены документы, обязанность по предоставлению которых с учетом требований административного регламента возложена на заявителя;</w:t>
            </w:r>
          </w:p>
          <w:p w14:paraId="0F868710"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3) несоответствие категории заявителя;</w:t>
            </w:r>
          </w:p>
          <w:p w14:paraId="36F837FF"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4) заявитель обратился в Орган местного самоуправления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6B89118B" w14:textId="74739C59" w:rsidR="00AA37C1" w:rsidRPr="00E640EB" w:rsidRDefault="00351BB6" w:rsidP="00B6598F">
            <w:pPr>
              <w:widowControl w:val="0"/>
              <w:spacing w:after="0" w:line="240" w:lineRule="auto"/>
              <w:jc w:val="both"/>
              <w:rPr>
                <w:rFonts w:ascii="Arial" w:hAnsi="Arial" w:cs="Arial"/>
                <w:color w:val="auto"/>
                <w:sz w:val="24"/>
                <w:szCs w:val="24"/>
              </w:rPr>
            </w:pPr>
            <w:r w:rsidRPr="00E640EB">
              <w:rPr>
                <w:rFonts w:ascii="Arial" w:eastAsia="Times New Roman" w:hAnsi="Arial" w:cs="Arial"/>
                <w:sz w:val="24"/>
                <w:szCs w:val="24"/>
                <w:lang w:eastAsia="ru-RU"/>
              </w:rPr>
              <w:t xml:space="preserve">5) заявителю (одному из </w:t>
            </w:r>
            <w:r w:rsidRPr="00E640EB">
              <w:rPr>
                <w:rFonts w:ascii="Arial" w:eastAsia="Times New Roman" w:hAnsi="Arial" w:cs="Arial"/>
                <w:color w:val="auto"/>
                <w:sz w:val="24"/>
                <w:szCs w:val="24"/>
                <w:lang w:eastAsia="ru-RU"/>
              </w:rPr>
              <w:t xml:space="preserve">заявителей) на момент подачи заявления или ранее предоставлен земельный участок в собственность по основаниям, указанным в </w:t>
            </w:r>
            <w:r w:rsidRPr="00E640EB">
              <w:rPr>
                <w:rStyle w:val="af3"/>
                <w:rFonts w:ascii="Arial" w:eastAsia="Times New Roman" w:hAnsi="Arial" w:cs="Arial"/>
                <w:color w:val="auto"/>
                <w:sz w:val="24"/>
                <w:szCs w:val="24"/>
                <w:u w:val="none"/>
                <w:lang w:eastAsia="ru-RU"/>
              </w:rPr>
              <w:t>подпунктах 6</w:t>
            </w:r>
            <w:r w:rsidRPr="00E640EB">
              <w:rPr>
                <w:rFonts w:ascii="Arial" w:eastAsia="Times New Roman" w:hAnsi="Arial" w:cs="Arial"/>
                <w:color w:val="auto"/>
                <w:sz w:val="24"/>
                <w:szCs w:val="24"/>
                <w:lang w:eastAsia="ru-RU"/>
              </w:rPr>
              <w:t xml:space="preserve"> и </w:t>
            </w:r>
            <w:r w:rsidRPr="00E640EB">
              <w:rPr>
                <w:rStyle w:val="af3"/>
                <w:rFonts w:ascii="Arial" w:eastAsia="Times New Roman" w:hAnsi="Arial" w:cs="Arial"/>
                <w:color w:val="auto"/>
                <w:sz w:val="24"/>
                <w:szCs w:val="24"/>
                <w:u w:val="none"/>
                <w:lang w:eastAsia="ru-RU"/>
              </w:rPr>
              <w:t>7 статьи 39.5</w:t>
            </w:r>
            <w:r w:rsidRPr="00E640EB">
              <w:rPr>
                <w:rFonts w:ascii="Arial" w:eastAsia="Times New Roman" w:hAnsi="Arial" w:cs="Arial"/>
                <w:color w:val="auto"/>
                <w:sz w:val="24"/>
                <w:szCs w:val="24"/>
                <w:lang w:eastAsia="ru-RU"/>
              </w:rPr>
              <w:t xml:space="preserve"> Земельного кодекса Российской Федерации, и в соответствии с требованиями </w:t>
            </w:r>
            <w:r w:rsidRPr="00E640EB">
              <w:rPr>
                <w:rStyle w:val="af3"/>
                <w:rFonts w:ascii="Arial" w:eastAsia="Times New Roman" w:hAnsi="Arial" w:cs="Arial"/>
                <w:color w:val="auto"/>
                <w:sz w:val="24"/>
                <w:szCs w:val="24"/>
                <w:u w:val="none"/>
                <w:lang w:eastAsia="ru-RU"/>
              </w:rPr>
              <w:t>Закона</w:t>
            </w:r>
            <w:r w:rsidRPr="00E640EB">
              <w:rPr>
                <w:rFonts w:ascii="Arial" w:eastAsia="Times New Roman" w:hAnsi="Arial" w:cs="Arial"/>
                <w:color w:val="auto"/>
                <w:sz w:val="24"/>
                <w:szCs w:val="24"/>
                <w:lang w:eastAsia="ru-RU"/>
              </w:rPr>
              <w:t xml:space="preserve"> Кемеровской области от 29.12.2015 </w:t>
            </w:r>
            <w:r w:rsidR="005B0751">
              <w:rPr>
                <w:rFonts w:ascii="Arial" w:eastAsia="Times New Roman" w:hAnsi="Arial" w:cs="Arial"/>
                <w:color w:val="auto"/>
                <w:sz w:val="24"/>
                <w:szCs w:val="24"/>
                <w:lang w:eastAsia="ru-RU"/>
              </w:rPr>
              <w:t>№</w:t>
            </w:r>
            <w:r w:rsidRPr="00E640EB">
              <w:rPr>
                <w:rFonts w:ascii="Arial" w:eastAsia="Times New Roman" w:hAnsi="Arial" w:cs="Arial"/>
                <w:color w:val="auto"/>
                <w:sz w:val="24"/>
                <w:szCs w:val="24"/>
                <w:lang w:eastAsia="ru-RU"/>
              </w:rPr>
              <w:t>135-ОЗ «О регулировании отдельных вопросов в сфере земельных отношений»;</w:t>
            </w:r>
          </w:p>
          <w:p w14:paraId="0472EE85"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color w:val="auto"/>
                <w:sz w:val="24"/>
                <w:szCs w:val="24"/>
                <w:lang w:eastAsia="ru-RU"/>
              </w:rPr>
              <w:t>6) заявитель состоит на учете в другом муниципальном образовании</w:t>
            </w:r>
          </w:p>
        </w:tc>
      </w:tr>
      <w:tr w:rsidR="00AA37C1" w:rsidRPr="00E640EB" w14:paraId="323F5214" w14:textId="77777777" w:rsidTr="00C66693">
        <w:trPr>
          <w:jc w:val="center"/>
        </w:trPr>
        <w:tc>
          <w:tcPr>
            <w:tcW w:w="9701" w:type="dxa"/>
            <w:gridSpan w:val="3"/>
            <w:tcBorders>
              <w:top w:val="single" w:sz="4" w:space="0" w:color="000000"/>
              <w:left w:val="single" w:sz="4" w:space="0" w:color="000000"/>
              <w:bottom w:val="single" w:sz="4" w:space="0" w:color="000000"/>
              <w:right w:val="single" w:sz="4" w:space="0" w:color="000000"/>
            </w:tcBorders>
          </w:tcPr>
          <w:p w14:paraId="39880547"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Основание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AA37C1" w:rsidRPr="00E640EB" w14:paraId="24CD61EE" w14:textId="77777777" w:rsidTr="00C66693">
        <w:trPr>
          <w:jc w:val="center"/>
        </w:trPr>
        <w:tc>
          <w:tcPr>
            <w:tcW w:w="554" w:type="dxa"/>
            <w:tcBorders>
              <w:top w:val="single" w:sz="4" w:space="0" w:color="000000"/>
              <w:left w:val="single" w:sz="4" w:space="0" w:color="000000"/>
              <w:bottom w:val="single" w:sz="4" w:space="0" w:color="000000"/>
              <w:right w:val="single" w:sz="4" w:space="0" w:color="000000"/>
            </w:tcBorders>
          </w:tcPr>
          <w:p w14:paraId="423CA893"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3.</w:t>
            </w:r>
          </w:p>
        </w:tc>
        <w:tc>
          <w:tcPr>
            <w:tcW w:w="1487" w:type="dxa"/>
            <w:tcBorders>
              <w:top w:val="single" w:sz="4" w:space="0" w:color="000000"/>
              <w:left w:val="single" w:sz="4" w:space="0" w:color="000000"/>
              <w:bottom w:val="single" w:sz="4" w:space="0" w:color="000000"/>
              <w:right w:val="single" w:sz="4" w:space="0" w:color="000000"/>
            </w:tcBorders>
          </w:tcPr>
          <w:p w14:paraId="2C1BEB0B"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Все категории заявителей</w:t>
            </w:r>
          </w:p>
        </w:tc>
        <w:tc>
          <w:tcPr>
            <w:tcW w:w="7660" w:type="dxa"/>
            <w:tcBorders>
              <w:top w:val="single" w:sz="4" w:space="0" w:color="000000"/>
              <w:left w:val="single" w:sz="4" w:space="0" w:color="000000"/>
              <w:bottom w:val="single" w:sz="4" w:space="0" w:color="000000"/>
              <w:right w:val="single" w:sz="4" w:space="0" w:color="000000"/>
            </w:tcBorders>
          </w:tcPr>
          <w:p w14:paraId="4614BE17" w14:textId="77777777" w:rsidR="00AA37C1" w:rsidRPr="00E640EB" w:rsidRDefault="00351BB6" w:rsidP="00B6598F">
            <w:pPr>
              <w:widowControl w:val="0"/>
              <w:spacing w:after="0" w:line="240" w:lineRule="auto"/>
              <w:jc w:val="both"/>
              <w:rPr>
                <w:rFonts w:ascii="Arial" w:hAnsi="Arial" w:cs="Arial"/>
                <w:sz w:val="24"/>
                <w:szCs w:val="24"/>
              </w:rPr>
            </w:pPr>
            <w:r w:rsidRPr="00E640EB">
              <w:rPr>
                <w:rFonts w:ascii="Arial" w:eastAsia="Times New Roman" w:hAnsi="Arial" w:cs="Arial"/>
                <w:sz w:val="24"/>
                <w:szCs w:val="24"/>
                <w:lang w:eastAsia="ru-RU"/>
              </w:rPr>
              <w:t>факт допущения ошибки и (или) опечатки в выданном в результате предоставления муниципальной услуги документе не подтвержден</w:t>
            </w:r>
          </w:p>
        </w:tc>
      </w:tr>
      <w:tr w:rsidR="00AA37C1" w:rsidRPr="00E640EB" w14:paraId="13C9DD2D" w14:textId="77777777" w:rsidTr="00C66693">
        <w:trPr>
          <w:jc w:val="center"/>
        </w:trPr>
        <w:tc>
          <w:tcPr>
            <w:tcW w:w="9701" w:type="dxa"/>
            <w:gridSpan w:val="3"/>
            <w:tcBorders>
              <w:top w:val="single" w:sz="4" w:space="0" w:color="000000"/>
              <w:left w:val="single" w:sz="4" w:space="0" w:color="000000"/>
              <w:bottom w:val="single" w:sz="4" w:space="0" w:color="000000"/>
              <w:right w:val="single" w:sz="4" w:space="0" w:color="000000"/>
            </w:tcBorders>
          </w:tcPr>
          <w:p w14:paraId="7632BEAD"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Основание для отказа в предоставлении муниципальной услуги в случае обращения заявителя за получением сведений об учете граждан для предоставления земельных участков в собственность бесплатно</w:t>
            </w:r>
          </w:p>
        </w:tc>
      </w:tr>
      <w:tr w:rsidR="00AA37C1" w:rsidRPr="00E640EB" w14:paraId="1CF49FC5" w14:textId="77777777" w:rsidTr="00C66693">
        <w:trPr>
          <w:jc w:val="center"/>
        </w:trPr>
        <w:tc>
          <w:tcPr>
            <w:tcW w:w="554" w:type="dxa"/>
            <w:tcBorders>
              <w:top w:val="single" w:sz="4" w:space="0" w:color="000000"/>
              <w:left w:val="single" w:sz="4" w:space="0" w:color="000000"/>
              <w:bottom w:val="single" w:sz="4" w:space="0" w:color="000000"/>
              <w:right w:val="single" w:sz="4" w:space="0" w:color="000000"/>
            </w:tcBorders>
          </w:tcPr>
          <w:p w14:paraId="4236B13C"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4.</w:t>
            </w:r>
          </w:p>
        </w:tc>
        <w:tc>
          <w:tcPr>
            <w:tcW w:w="1487" w:type="dxa"/>
            <w:tcBorders>
              <w:top w:val="single" w:sz="4" w:space="0" w:color="000000"/>
              <w:left w:val="single" w:sz="4" w:space="0" w:color="000000"/>
              <w:bottom w:val="single" w:sz="4" w:space="0" w:color="000000"/>
              <w:right w:val="single" w:sz="4" w:space="0" w:color="000000"/>
            </w:tcBorders>
          </w:tcPr>
          <w:p w14:paraId="473A12E1"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Все категории заявителей</w:t>
            </w:r>
          </w:p>
        </w:tc>
        <w:tc>
          <w:tcPr>
            <w:tcW w:w="7660" w:type="dxa"/>
            <w:tcBorders>
              <w:top w:val="single" w:sz="4" w:space="0" w:color="000000"/>
              <w:left w:val="single" w:sz="4" w:space="0" w:color="000000"/>
              <w:bottom w:val="single" w:sz="4" w:space="0" w:color="000000"/>
              <w:right w:val="single" w:sz="4" w:space="0" w:color="000000"/>
            </w:tcBorders>
          </w:tcPr>
          <w:p w14:paraId="19F3118A" w14:textId="77777777" w:rsidR="00AA37C1" w:rsidRPr="00E640EB" w:rsidRDefault="00351BB6" w:rsidP="00B6598F">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несоответствие категории заявителя</w:t>
            </w:r>
          </w:p>
        </w:tc>
      </w:tr>
    </w:tbl>
    <w:p w14:paraId="0AE6B0F8" w14:textId="77777777" w:rsidR="00C33B5A" w:rsidRPr="00E640EB" w:rsidRDefault="00C33B5A" w:rsidP="001031F3">
      <w:pPr>
        <w:widowControl w:val="0"/>
        <w:tabs>
          <w:tab w:val="left" w:pos="5812"/>
        </w:tabs>
        <w:spacing w:after="0" w:line="240" w:lineRule="auto"/>
        <w:ind w:firstLine="709"/>
        <w:jc w:val="both"/>
        <w:rPr>
          <w:rFonts w:ascii="Arial" w:hAnsi="Arial" w:cs="Arial"/>
          <w:sz w:val="24"/>
          <w:szCs w:val="24"/>
        </w:rPr>
      </w:pPr>
    </w:p>
    <w:p w14:paraId="36826A52" w14:textId="073A6C9C" w:rsidR="00AA37C1" w:rsidRPr="00C33B5A" w:rsidRDefault="00351BB6" w:rsidP="00C33B5A">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5</w:t>
      </w:r>
    </w:p>
    <w:p w14:paraId="6E0CCDED"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2E496255" w14:textId="77777777" w:rsidR="00AA37C1" w:rsidRPr="00C33B5A" w:rsidRDefault="00AA37C1" w:rsidP="00C33B5A">
      <w:pPr>
        <w:pStyle w:val="1"/>
        <w:keepNext w:val="0"/>
        <w:keepLines w:val="0"/>
        <w:widowControl w:val="0"/>
        <w:spacing w:before="0" w:line="240" w:lineRule="auto"/>
        <w:ind w:firstLine="709"/>
        <w:jc w:val="right"/>
        <w:rPr>
          <w:rFonts w:ascii="Arial" w:hAnsi="Arial" w:cs="Arial"/>
          <w:color w:val="000000"/>
          <w:sz w:val="32"/>
          <w:szCs w:val="32"/>
        </w:rPr>
      </w:pPr>
    </w:p>
    <w:p w14:paraId="504E2A0C" w14:textId="77777777" w:rsidR="00AA37C1" w:rsidRPr="00C33B5A" w:rsidRDefault="00351BB6" w:rsidP="00C33B5A">
      <w:pPr>
        <w:pStyle w:val="1"/>
        <w:keepNext w:val="0"/>
        <w:keepLines w:val="0"/>
        <w:widowControl w:val="0"/>
        <w:spacing w:before="0" w:line="240" w:lineRule="auto"/>
        <w:ind w:firstLine="709"/>
        <w:jc w:val="center"/>
        <w:rPr>
          <w:rFonts w:ascii="Arial" w:hAnsi="Arial" w:cs="Arial"/>
          <w:bCs/>
          <w:color w:val="auto"/>
          <w:sz w:val="32"/>
          <w:szCs w:val="32"/>
        </w:rPr>
      </w:pPr>
      <w:r w:rsidRPr="00C33B5A">
        <w:rPr>
          <w:rFonts w:ascii="Arial" w:hAnsi="Arial" w:cs="Arial"/>
          <w:bCs/>
          <w:color w:val="auto"/>
          <w:sz w:val="32"/>
          <w:szCs w:val="32"/>
        </w:rPr>
        <w:t xml:space="preserve">Форма заявления о </w:t>
      </w:r>
      <w:r w:rsidRPr="00C33B5A">
        <w:rPr>
          <w:rFonts w:ascii="Arial" w:hAnsi="Arial" w:cs="Arial"/>
          <w:bCs/>
          <w:color w:val="auto"/>
          <w:spacing w:val="-2"/>
          <w:sz w:val="32"/>
          <w:szCs w:val="32"/>
        </w:rPr>
        <w:t xml:space="preserve">постановке граждан на учет в </w:t>
      </w:r>
      <w:r w:rsidRPr="00C33B5A">
        <w:rPr>
          <w:rFonts w:ascii="Arial" w:hAnsi="Arial" w:cs="Arial"/>
          <w:bCs/>
          <w:color w:val="auto"/>
          <w:spacing w:val="-2"/>
          <w:sz w:val="32"/>
          <w:szCs w:val="32"/>
        </w:rPr>
        <w:lastRenderedPageBreak/>
        <w:t>качестве лиц, имеющих право на предоставление земельных участков в собственность бесплатно</w:t>
      </w:r>
    </w:p>
    <w:p w14:paraId="61B00006"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37FDD513" w14:textId="77777777" w:rsidR="00C66693"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В </w:t>
      </w:r>
      <w:r w:rsidR="00C66693" w:rsidRPr="00E640EB">
        <w:rPr>
          <w:rFonts w:ascii="Arial" w:eastAsia="Times New Roman" w:hAnsi="Arial" w:cs="Arial"/>
          <w:sz w:val="24"/>
          <w:szCs w:val="24"/>
          <w:lang w:eastAsia="ru-RU"/>
        </w:rPr>
        <w:t xml:space="preserve">Комитет по управлению муниципальным имуществом </w:t>
      </w:r>
    </w:p>
    <w:p w14:paraId="1FE40D26" w14:textId="66507750" w:rsidR="00AA37C1" w:rsidRPr="00E640EB" w:rsidRDefault="00D56C40" w:rsidP="001031F3">
      <w:pPr>
        <w:widowControl w:val="0"/>
        <w:spacing w:after="0" w:line="240" w:lineRule="auto"/>
        <w:ind w:firstLine="709"/>
        <w:jc w:val="both"/>
        <w:rPr>
          <w:rFonts w:ascii="Arial" w:hAnsi="Arial" w:cs="Arial"/>
          <w:sz w:val="24"/>
          <w:szCs w:val="24"/>
          <w:lang w:eastAsia="ru-RU"/>
        </w:rPr>
      </w:pPr>
      <w:r w:rsidRPr="00E640EB">
        <w:rPr>
          <w:rFonts w:ascii="Arial" w:eastAsia="Times New Roman" w:hAnsi="Arial" w:cs="Arial"/>
          <w:sz w:val="24"/>
          <w:szCs w:val="24"/>
          <w:lang w:eastAsia="ru-RU"/>
        </w:rPr>
        <w:t>Юргинского</w:t>
      </w:r>
      <w:r w:rsidR="00E640EB">
        <w:rPr>
          <w:rFonts w:ascii="Arial" w:eastAsia="Times New Roman" w:hAnsi="Arial" w:cs="Arial"/>
          <w:sz w:val="24"/>
          <w:szCs w:val="24"/>
          <w:lang w:eastAsia="ru-RU"/>
        </w:rPr>
        <w:t xml:space="preserve"> </w:t>
      </w:r>
      <w:r w:rsidR="00C66693" w:rsidRPr="00E640EB">
        <w:rPr>
          <w:rFonts w:ascii="Arial" w:eastAsia="Times New Roman" w:hAnsi="Arial" w:cs="Arial"/>
          <w:sz w:val="24"/>
          <w:szCs w:val="24"/>
          <w:lang w:eastAsia="ru-RU"/>
        </w:rPr>
        <w:t>муниципального округа</w:t>
      </w:r>
    </w:p>
    <w:p w14:paraId="0AD93D14"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4B08ECAD" w14:textId="77777777" w:rsidR="00AA37C1" w:rsidRPr="00C33B5A" w:rsidRDefault="00351BB6" w:rsidP="00C33B5A">
      <w:pPr>
        <w:widowControl w:val="0"/>
        <w:spacing w:after="0" w:line="240" w:lineRule="auto"/>
        <w:ind w:firstLine="709"/>
        <w:jc w:val="center"/>
        <w:rPr>
          <w:rFonts w:ascii="Arial" w:hAnsi="Arial" w:cs="Arial"/>
          <w:b/>
          <w:sz w:val="32"/>
          <w:szCs w:val="32"/>
          <w:lang w:eastAsia="ru-RU"/>
        </w:rPr>
      </w:pPr>
      <w:r w:rsidRPr="00C33B5A">
        <w:rPr>
          <w:rFonts w:ascii="Arial" w:eastAsia="Times New Roman" w:hAnsi="Arial" w:cs="Arial"/>
          <w:b/>
          <w:sz w:val="32"/>
          <w:szCs w:val="32"/>
          <w:lang w:eastAsia="ru-RU"/>
        </w:rPr>
        <w:t>ЗАЯВЛЕНИЕ</w:t>
      </w:r>
    </w:p>
    <w:p w14:paraId="306C7C78" w14:textId="4F1FD8CF" w:rsidR="00AA37C1" w:rsidRPr="00C33B5A" w:rsidRDefault="00351BB6" w:rsidP="00C33B5A">
      <w:pPr>
        <w:widowControl w:val="0"/>
        <w:spacing w:after="0" w:line="240" w:lineRule="auto"/>
        <w:ind w:firstLine="709"/>
        <w:jc w:val="center"/>
        <w:rPr>
          <w:rFonts w:ascii="Arial" w:hAnsi="Arial" w:cs="Arial"/>
          <w:b/>
          <w:sz w:val="32"/>
          <w:szCs w:val="32"/>
          <w:lang w:eastAsia="ru-RU"/>
        </w:rPr>
      </w:pPr>
      <w:r w:rsidRPr="00C33B5A">
        <w:rPr>
          <w:rFonts w:ascii="Arial" w:eastAsia="Times New Roman" w:hAnsi="Arial" w:cs="Arial"/>
          <w:b/>
          <w:sz w:val="32"/>
          <w:szCs w:val="32"/>
          <w:lang w:eastAsia="ru-RU"/>
        </w:rPr>
        <w:t>о постановке на учет в качестве лиц, имеющих право на предоставление</w:t>
      </w:r>
      <w:r w:rsidR="00C66693" w:rsidRPr="00C33B5A">
        <w:rPr>
          <w:rFonts w:ascii="Arial" w:eastAsia="Times New Roman" w:hAnsi="Arial" w:cs="Arial"/>
          <w:b/>
          <w:sz w:val="32"/>
          <w:szCs w:val="32"/>
          <w:lang w:eastAsia="ru-RU"/>
        </w:rPr>
        <w:t xml:space="preserve"> </w:t>
      </w:r>
      <w:r w:rsidRPr="00C33B5A">
        <w:rPr>
          <w:rFonts w:ascii="Arial" w:eastAsia="Times New Roman" w:hAnsi="Arial" w:cs="Arial"/>
          <w:b/>
          <w:sz w:val="32"/>
          <w:szCs w:val="32"/>
          <w:lang w:eastAsia="ru-RU"/>
        </w:rPr>
        <w:t>земельного участка в собственность бесплатно</w:t>
      </w:r>
    </w:p>
    <w:p w14:paraId="4CEFD658"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27FEC423" w14:textId="7BF23EE1" w:rsidR="00C66693"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От _______________________________________</w:t>
      </w:r>
      <w:r w:rsidR="00C33B5A">
        <w:rPr>
          <w:rFonts w:ascii="Arial" w:eastAsia="Times New Roman" w:hAnsi="Arial" w:cs="Arial"/>
          <w:sz w:val="24"/>
          <w:szCs w:val="24"/>
          <w:lang w:eastAsia="ru-RU"/>
        </w:rPr>
        <w:t>________________________</w:t>
      </w:r>
      <w:r w:rsidR="00C66693" w:rsidRPr="00E640EB">
        <w:rPr>
          <w:rStyle w:val="af8"/>
          <w:rFonts w:ascii="Arial" w:eastAsia="Times New Roman" w:hAnsi="Arial" w:cs="Arial"/>
          <w:sz w:val="24"/>
          <w:szCs w:val="24"/>
          <w:lang w:eastAsia="ru-RU"/>
        </w:rPr>
        <w:footnoteReference w:id="1"/>
      </w:r>
    </w:p>
    <w:p w14:paraId="73B74835"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(фамилия, имя отчество граждан) (далее - заявитель) </w:t>
      </w:r>
    </w:p>
    <w:p w14:paraId="4E507E9D" w14:textId="5B0C0574" w:rsidR="00C66693" w:rsidRPr="00E640EB" w:rsidRDefault="00351BB6" w:rsidP="00C33B5A">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Данные документа, удостоверяющего личность заявителя: _______________________________________________________________________________________________________________</w:t>
      </w:r>
      <w:r w:rsidR="00C66693" w:rsidRPr="00E640EB">
        <w:rPr>
          <w:rFonts w:ascii="Arial" w:eastAsia="Times New Roman" w:hAnsi="Arial" w:cs="Arial"/>
          <w:sz w:val="24"/>
          <w:szCs w:val="24"/>
          <w:lang w:eastAsia="ru-RU"/>
        </w:rPr>
        <w:t>_______________________________</w:t>
      </w:r>
      <w:r w:rsidR="00C33B5A">
        <w:rPr>
          <w:rFonts w:ascii="Arial" w:eastAsia="Times New Roman" w:hAnsi="Arial" w:cs="Arial"/>
          <w:sz w:val="24"/>
          <w:szCs w:val="24"/>
          <w:lang w:eastAsia="ru-RU"/>
        </w:rPr>
        <w:t>__</w:t>
      </w:r>
    </w:p>
    <w:p w14:paraId="01162561"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(реквизиты паспорта заявителя (в отношении несовершеннолетних граждан - свидетельства о рождении ребенка) </w:t>
      </w:r>
    </w:p>
    <w:p w14:paraId="72A4C562" w14:textId="32679E65" w:rsidR="00C66693" w:rsidRPr="00E640EB" w:rsidRDefault="00351BB6" w:rsidP="00C33B5A">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Адрес места (мест) жительства заявителя: _______________</w:t>
      </w:r>
      <w:r w:rsidR="00C66693" w:rsidRPr="00E640EB">
        <w:rPr>
          <w:rFonts w:ascii="Arial" w:eastAsia="Times New Roman" w:hAnsi="Arial" w:cs="Arial"/>
          <w:sz w:val="24"/>
          <w:szCs w:val="24"/>
          <w:lang w:eastAsia="ru-RU"/>
        </w:rPr>
        <w:t>__________________</w:t>
      </w:r>
      <w:r w:rsidRPr="00E640EB">
        <w:rPr>
          <w:rFonts w:ascii="Arial" w:eastAsia="Times New Roman" w:hAnsi="Arial" w:cs="Arial"/>
          <w:sz w:val="24"/>
          <w:szCs w:val="24"/>
          <w:lang w:eastAsia="ru-RU"/>
        </w:rPr>
        <w:t>_____________________________________________________________________________________</w:t>
      </w:r>
      <w:r w:rsidR="00C33B5A">
        <w:rPr>
          <w:rFonts w:ascii="Arial" w:eastAsia="Times New Roman" w:hAnsi="Arial" w:cs="Arial"/>
          <w:sz w:val="24"/>
          <w:szCs w:val="24"/>
          <w:lang w:eastAsia="ru-RU"/>
        </w:rPr>
        <w:t>__________________</w:t>
      </w:r>
      <w:r w:rsidRPr="00E640EB">
        <w:rPr>
          <w:rFonts w:ascii="Arial" w:eastAsia="Times New Roman" w:hAnsi="Arial" w:cs="Arial"/>
          <w:sz w:val="24"/>
          <w:szCs w:val="24"/>
          <w:lang w:eastAsia="ru-RU"/>
        </w:rPr>
        <w:t>___________________________</w:t>
      </w:r>
      <w:r w:rsidR="00C66693" w:rsidRPr="00E640EB">
        <w:rPr>
          <w:rFonts w:ascii="Arial" w:eastAsia="Times New Roman" w:hAnsi="Arial" w:cs="Arial"/>
          <w:sz w:val="24"/>
          <w:szCs w:val="24"/>
          <w:lang w:eastAsia="ru-RU"/>
        </w:rPr>
        <w:t>__________________________________________________</w:t>
      </w:r>
    </w:p>
    <w:p w14:paraId="36352468" w14:textId="491A903C" w:rsidR="00AA37C1" w:rsidRPr="00E640EB" w:rsidRDefault="00C33B5A" w:rsidP="001031F3">
      <w:pPr>
        <w:widowControl w:val="0"/>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Телефоны заявителя:</w:t>
      </w:r>
      <w:r w:rsidR="00B6598F">
        <w:rPr>
          <w:rFonts w:ascii="Arial" w:eastAsia="Times New Roman" w:hAnsi="Arial" w:cs="Arial"/>
          <w:sz w:val="24"/>
          <w:szCs w:val="24"/>
          <w:lang w:eastAsia="ru-RU"/>
        </w:rPr>
        <w:t xml:space="preserve"> </w:t>
      </w:r>
      <w:r w:rsidR="00351BB6" w:rsidRPr="00E640EB">
        <w:rPr>
          <w:rFonts w:ascii="Arial" w:eastAsia="Times New Roman" w:hAnsi="Arial" w:cs="Arial"/>
          <w:sz w:val="24"/>
          <w:szCs w:val="24"/>
          <w:lang w:eastAsia="ru-RU"/>
        </w:rPr>
        <w:t>___________________</w:t>
      </w:r>
      <w:r>
        <w:rPr>
          <w:rFonts w:ascii="Arial" w:eastAsia="Times New Roman" w:hAnsi="Arial" w:cs="Arial"/>
          <w:sz w:val="24"/>
          <w:szCs w:val="24"/>
          <w:lang w:eastAsia="ru-RU"/>
        </w:rPr>
        <w:t>______________________</w:t>
      </w:r>
      <w:r w:rsidR="00351BB6" w:rsidRPr="00E640EB">
        <w:rPr>
          <w:rFonts w:ascii="Arial" w:eastAsia="Times New Roman" w:hAnsi="Arial" w:cs="Arial"/>
          <w:sz w:val="24"/>
          <w:szCs w:val="24"/>
          <w:lang w:eastAsia="ru-RU"/>
        </w:rPr>
        <w:t>_______</w:t>
      </w:r>
    </w:p>
    <w:p w14:paraId="2FC28186" w14:textId="3C4AA8C4"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Адрес электронной почты ________________________</w:t>
      </w:r>
      <w:r w:rsidR="00C33B5A">
        <w:rPr>
          <w:rFonts w:ascii="Arial" w:eastAsia="Times New Roman" w:hAnsi="Arial" w:cs="Arial"/>
          <w:sz w:val="24"/>
          <w:szCs w:val="24"/>
          <w:lang w:eastAsia="ru-RU"/>
        </w:rPr>
        <w:t>___________________</w:t>
      </w:r>
    </w:p>
    <w:p w14:paraId="4F824007" w14:textId="66E94B2F" w:rsidR="00C66693"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Цель использования земельного участка: ___________</w:t>
      </w:r>
      <w:r w:rsidR="00C33B5A">
        <w:rPr>
          <w:rFonts w:ascii="Arial" w:eastAsia="Times New Roman" w:hAnsi="Arial" w:cs="Arial"/>
          <w:sz w:val="24"/>
          <w:szCs w:val="24"/>
          <w:lang w:eastAsia="ru-RU"/>
        </w:rPr>
        <w:t>____________________</w:t>
      </w:r>
    </w:p>
    <w:p w14:paraId="56FB41D3" w14:textId="51C160C6" w:rsidR="00C66693"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Категория граждан, обладающих правом на предоставление земельных участков в собственность бесплатно: ____________________________________</w:t>
      </w:r>
      <w:r w:rsidR="00C33B5A">
        <w:rPr>
          <w:rFonts w:ascii="Arial" w:eastAsia="Times New Roman" w:hAnsi="Arial" w:cs="Arial"/>
          <w:sz w:val="24"/>
          <w:szCs w:val="24"/>
          <w:lang w:eastAsia="ru-RU"/>
        </w:rPr>
        <w:t>____</w:t>
      </w:r>
    </w:p>
    <w:p w14:paraId="5C4C209A" w14:textId="4A5F6C5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Наименование органа местного самоуправления, в котором будет осуществляться учет заявителей: Комитет по управлению муниципальным имуществом </w:t>
      </w:r>
      <w:r w:rsidR="00B80057" w:rsidRPr="00E640EB">
        <w:rPr>
          <w:rFonts w:ascii="Arial" w:eastAsia="Times New Roman" w:hAnsi="Arial" w:cs="Arial"/>
          <w:sz w:val="24"/>
          <w:szCs w:val="24"/>
          <w:lang w:eastAsia="ru-RU"/>
        </w:rPr>
        <w:t xml:space="preserve">Юргинского </w:t>
      </w:r>
      <w:r w:rsidRPr="00E640EB">
        <w:rPr>
          <w:rFonts w:ascii="Arial" w:eastAsia="Times New Roman" w:hAnsi="Arial" w:cs="Arial"/>
          <w:sz w:val="24"/>
          <w:szCs w:val="24"/>
          <w:lang w:eastAsia="ru-RU"/>
        </w:rPr>
        <w:t xml:space="preserve">муниципального округа, в отношении земельных участков (отменить один из вариантов): </w:t>
      </w:r>
    </w:p>
    <w:p w14:paraId="6F8B9114" w14:textId="5D12623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 - в целях предоставления земельных участков, муниципальная собственность на которые не разграничена, в </w:t>
      </w:r>
      <w:r w:rsidR="00B80057" w:rsidRPr="00E640EB">
        <w:rPr>
          <w:rFonts w:ascii="Arial" w:eastAsia="Times New Roman" w:hAnsi="Arial" w:cs="Arial"/>
          <w:sz w:val="24"/>
          <w:szCs w:val="24"/>
          <w:lang w:eastAsia="ru-RU"/>
        </w:rPr>
        <w:t>Юргинском</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муниципальном округе;</w:t>
      </w:r>
    </w:p>
    <w:p w14:paraId="5849B1A3" w14:textId="5BD3FFBD"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lang w:eastAsia="ru-RU"/>
        </w:rPr>
        <w:t xml:space="preserve">() - в целях предоставления земельных участков, находящихся в муниципальной собственности </w:t>
      </w:r>
      <w:r w:rsidR="00B80057" w:rsidRPr="00E640EB">
        <w:rPr>
          <w:rFonts w:ascii="Arial" w:eastAsia="Times New Roman" w:hAnsi="Arial" w:cs="Arial"/>
          <w:sz w:val="24"/>
          <w:szCs w:val="24"/>
          <w:lang w:eastAsia="ru-RU"/>
        </w:rPr>
        <w:t>Юргинского</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муниципального округа.</w:t>
      </w:r>
    </w:p>
    <w:p w14:paraId="1E30A058"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4A84198C" w14:textId="1B1C35CD"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Заяв</w:t>
      </w:r>
      <w:r w:rsidR="00C33B5A">
        <w:rPr>
          <w:rFonts w:ascii="Arial" w:eastAsia="Times New Roman" w:hAnsi="Arial" w:cs="Arial"/>
          <w:sz w:val="24"/>
          <w:szCs w:val="24"/>
          <w:lang w:eastAsia="ru-RU"/>
        </w:rPr>
        <w:t>итель (представитель заявителя)</w:t>
      </w:r>
      <w:r w:rsidR="00B6598F">
        <w:rPr>
          <w:rFonts w:ascii="Arial" w:eastAsia="Times New Roman" w:hAnsi="Arial" w:cs="Arial"/>
          <w:sz w:val="24"/>
          <w:szCs w:val="24"/>
          <w:lang w:eastAsia="ru-RU"/>
        </w:rPr>
        <w:t xml:space="preserve"> </w:t>
      </w:r>
      <w:r w:rsidR="00C33B5A">
        <w:rPr>
          <w:rFonts w:ascii="Arial" w:eastAsia="Times New Roman" w:hAnsi="Arial" w:cs="Arial"/>
          <w:sz w:val="24"/>
          <w:szCs w:val="24"/>
          <w:lang w:eastAsia="ru-RU"/>
        </w:rPr>
        <w:t>________________</w:t>
      </w:r>
      <w:r w:rsidRPr="00E640EB">
        <w:rPr>
          <w:rFonts w:ascii="Arial" w:eastAsia="Times New Roman" w:hAnsi="Arial" w:cs="Arial"/>
          <w:sz w:val="24"/>
          <w:szCs w:val="24"/>
          <w:lang w:eastAsia="ru-RU"/>
        </w:rPr>
        <w:t>__/_______________.</w:t>
      </w:r>
    </w:p>
    <w:p w14:paraId="48D4F7EF" w14:textId="5A21149A" w:rsidR="00AA37C1" w:rsidRPr="00E640EB" w:rsidRDefault="00351BB6" w:rsidP="00C33B5A">
      <w:pPr>
        <w:widowControl w:val="0"/>
        <w:spacing w:after="0" w:line="240" w:lineRule="auto"/>
        <w:ind w:firstLine="709"/>
        <w:jc w:val="center"/>
        <w:rPr>
          <w:rFonts w:ascii="Arial" w:hAnsi="Arial" w:cs="Arial"/>
          <w:sz w:val="24"/>
          <w:szCs w:val="24"/>
        </w:rPr>
      </w:pPr>
      <w:r w:rsidRPr="00E640EB">
        <w:rPr>
          <w:rFonts w:ascii="Arial" w:eastAsia="Times New Roman" w:hAnsi="Arial" w:cs="Arial"/>
          <w:sz w:val="24"/>
          <w:szCs w:val="24"/>
          <w:lang w:eastAsia="ru-RU"/>
        </w:rPr>
        <w:t>(Ф.И.О.)</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(подпись)</w:t>
      </w:r>
    </w:p>
    <w:p w14:paraId="2D387121"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lang w:eastAsia="ru-RU"/>
        </w:rPr>
        <w:t>«___»</w:t>
      </w:r>
      <w:r w:rsidR="00C66693" w:rsidRP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__________ 20__ г.</w:t>
      </w:r>
    </w:p>
    <w:p w14:paraId="6958C8A4" w14:textId="77777777" w:rsidR="00AA37C1" w:rsidRPr="00E640EB" w:rsidRDefault="00AA37C1" w:rsidP="001031F3">
      <w:pPr>
        <w:widowControl w:val="0"/>
        <w:spacing w:after="0" w:line="240" w:lineRule="auto"/>
        <w:ind w:firstLine="709"/>
        <w:jc w:val="both"/>
        <w:rPr>
          <w:rFonts w:ascii="Arial" w:hAnsi="Arial" w:cs="Arial"/>
          <w:sz w:val="24"/>
          <w:szCs w:val="24"/>
        </w:rPr>
      </w:pPr>
    </w:p>
    <w:p w14:paraId="0E162AA0"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К заявлению прилагаются: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4"/>
        <w:gridCol w:w="4010"/>
        <w:gridCol w:w="2391"/>
        <w:gridCol w:w="2392"/>
      </w:tblGrid>
      <w:tr w:rsidR="00AA37C1" w:rsidRPr="00E640EB" w14:paraId="624E5396" w14:textId="77777777" w:rsidTr="00C33B5A">
        <w:trPr>
          <w:trHeight w:val="705"/>
          <w:jc w:val="center"/>
        </w:trPr>
        <w:tc>
          <w:tcPr>
            <w:tcW w:w="887" w:type="dxa"/>
          </w:tcPr>
          <w:p w14:paraId="6AD1C039" w14:textId="77777777" w:rsidR="00B6598F" w:rsidRDefault="005B0751" w:rsidP="00B6598F">
            <w:pPr>
              <w:pStyle w:val="affb"/>
              <w:spacing w:after="0" w:line="240" w:lineRule="auto"/>
              <w:jc w:val="center"/>
              <w:rPr>
                <w:rFonts w:ascii="Arial" w:hAnsi="Arial" w:cs="Arial"/>
                <w:b/>
                <w:sz w:val="24"/>
                <w:szCs w:val="24"/>
              </w:rPr>
            </w:pPr>
            <w:r>
              <w:rPr>
                <w:rFonts w:ascii="Arial" w:hAnsi="Arial" w:cs="Arial"/>
                <w:b/>
                <w:sz w:val="24"/>
                <w:szCs w:val="24"/>
              </w:rPr>
              <w:t>№</w:t>
            </w:r>
          </w:p>
          <w:p w14:paraId="036DF6F3" w14:textId="0BC8345C" w:rsidR="00AA37C1" w:rsidRPr="00E640EB" w:rsidRDefault="00351BB6" w:rsidP="00B6598F">
            <w:pPr>
              <w:pStyle w:val="affb"/>
              <w:spacing w:after="0" w:line="240" w:lineRule="auto"/>
              <w:jc w:val="center"/>
              <w:rPr>
                <w:rFonts w:ascii="Arial" w:hAnsi="Arial" w:cs="Arial"/>
                <w:b/>
                <w:sz w:val="24"/>
                <w:szCs w:val="24"/>
              </w:rPr>
            </w:pPr>
            <w:r w:rsidRPr="00E640EB">
              <w:rPr>
                <w:rFonts w:ascii="Arial" w:hAnsi="Arial" w:cs="Arial"/>
                <w:b/>
                <w:sz w:val="24"/>
                <w:szCs w:val="24"/>
              </w:rPr>
              <w:t>п/п</w:t>
            </w:r>
          </w:p>
        </w:tc>
        <w:tc>
          <w:tcPr>
            <w:tcW w:w="4275" w:type="dxa"/>
          </w:tcPr>
          <w:p w14:paraId="2CA76BF2" w14:textId="77777777" w:rsidR="00AA37C1" w:rsidRPr="00E640EB" w:rsidRDefault="00351BB6" w:rsidP="00B6598F">
            <w:pPr>
              <w:pStyle w:val="affb"/>
              <w:spacing w:after="0" w:line="240" w:lineRule="auto"/>
              <w:jc w:val="center"/>
              <w:rPr>
                <w:rFonts w:ascii="Arial" w:hAnsi="Arial" w:cs="Arial"/>
                <w:b/>
                <w:sz w:val="24"/>
                <w:szCs w:val="24"/>
              </w:rPr>
            </w:pPr>
            <w:r w:rsidRPr="00E640EB">
              <w:rPr>
                <w:rFonts w:ascii="Arial" w:hAnsi="Arial" w:cs="Arial"/>
                <w:b/>
                <w:sz w:val="24"/>
                <w:szCs w:val="24"/>
              </w:rPr>
              <w:t>Наименование документа</w:t>
            </w:r>
          </w:p>
        </w:tc>
        <w:tc>
          <w:tcPr>
            <w:tcW w:w="2548" w:type="dxa"/>
          </w:tcPr>
          <w:p w14:paraId="2DE4E813" w14:textId="77777777" w:rsidR="00AA37C1" w:rsidRPr="00E640EB" w:rsidRDefault="00351BB6" w:rsidP="00B6598F">
            <w:pPr>
              <w:pStyle w:val="affb"/>
              <w:spacing w:after="0" w:line="240" w:lineRule="auto"/>
              <w:jc w:val="center"/>
              <w:rPr>
                <w:rFonts w:ascii="Arial" w:hAnsi="Arial" w:cs="Arial"/>
                <w:b/>
                <w:sz w:val="24"/>
                <w:szCs w:val="24"/>
              </w:rPr>
            </w:pPr>
            <w:r w:rsidRPr="00E640EB">
              <w:rPr>
                <w:rFonts w:ascii="Arial" w:hAnsi="Arial" w:cs="Arial"/>
                <w:b/>
                <w:sz w:val="24"/>
                <w:szCs w:val="24"/>
              </w:rPr>
              <w:t>Реквизиты</w:t>
            </w:r>
            <w:r w:rsidR="00C66693" w:rsidRPr="00E640EB">
              <w:rPr>
                <w:rFonts w:ascii="Arial" w:hAnsi="Arial" w:cs="Arial"/>
                <w:b/>
                <w:sz w:val="24"/>
                <w:szCs w:val="24"/>
              </w:rPr>
              <w:t xml:space="preserve"> </w:t>
            </w:r>
            <w:r w:rsidRPr="00E640EB">
              <w:rPr>
                <w:rFonts w:ascii="Arial" w:hAnsi="Arial" w:cs="Arial"/>
                <w:b/>
                <w:sz w:val="24"/>
                <w:szCs w:val="24"/>
              </w:rPr>
              <w:t>документа</w:t>
            </w:r>
          </w:p>
        </w:tc>
        <w:tc>
          <w:tcPr>
            <w:tcW w:w="2549" w:type="dxa"/>
          </w:tcPr>
          <w:p w14:paraId="41A7ED7B" w14:textId="77777777" w:rsidR="00AA37C1" w:rsidRPr="00E640EB" w:rsidRDefault="00351BB6" w:rsidP="00B6598F">
            <w:pPr>
              <w:pStyle w:val="affb"/>
              <w:spacing w:after="0" w:line="240" w:lineRule="auto"/>
              <w:jc w:val="center"/>
              <w:rPr>
                <w:rFonts w:ascii="Arial" w:hAnsi="Arial" w:cs="Arial"/>
                <w:b/>
                <w:sz w:val="24"/>
                <w:szCs w:val="24"/>
              </w:rPr>
            </w:pPr>
            <w:r w:rsidRPr="00E640EB">
              <w:rPr>
                <w:rFonts w:ascii="Arial" w:hAnsi="Arial" w:cs="Arial"/>
                <w:b/>
                <w:sz w:val="24"/>
                <w:szCs w:val="24"/>
              </w:rPr>
              <w:t>Количество</w:t>
            </w:r>
            <w:r w:rsidR="00C66693" w:rsidRPr="00E640EB">
              <w:rPr>
                <w:rFonts w:ascii="Arial" w:hAnsi="Arial" w:cs="Arial"/>
                <w:b/>
                <w:sz w:val="24"/>
                <w:szCs w:val="24"/>
              </w:rPr>
              <w:t xml:space="preserve"> </w:t>
            </w:r>
            <w:r w:rsidRPr="00E640EB">
              <w:rPr>
                <w:rFonts w:ascii="Arial" w:hAnsi="Arial" w:cs="Arial"/>
                <w:b/>
                <w:sz w:val="24"/>
                <w:szCs w:val="24"/>
              </w:rPr>
              <w:t>листов в экземпляре</w:t>
            </w:r>
          </w:p>
        </w:tc>
      </w:tr>
      <w:tr w:rsidR="00AA37C1" w:rsidRPr="00E640EB" w14:paraId="1298735B" w14:textId="77777777" w:rsidTr="00C33B5A">
        <w:trPr>
          <w:jc w:val="center"/>
        </w:trPr>
        <w:tc>
          <w:tcPr>
            <w:tcW w:w="887" w:type="dxa"/>
          </w:tcPr>
          <w:p w14:paraId="71E97B67"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1.</w:t>
            </w:r>
          </w:p>
        </w:tc>
        <w:tc>
          <w:tcPr>
            <w:tcW w:w="4275" w:type="dxa"/>
          </w:tcPr>
          <w:p w14:paraId="25301D6C" w14:textId="77777777" w:rsidR="00AA37C1" w:rsidRPr="00E640EB" w:rsidRDefault="00351BB6" w:rsidP="00B6598F">
            <w:pPr>
              <w:pStyle w:val="affb"/>
              <w:spacing w:after="0" w:line="240" w:lineRule="auto"/>
              <w:jc w:val="both"/>
              <w:rPr>
                <w:rFonts w:ascii="Arial" w:hAnsi="Arial" w:cs="Arial"/>
                <w:sz w:val="24"/>
                <w:szCs w:val="24"/>
                <w:shd w:val="clear" w:color="auto" w:fill="FFFFFF"/>
              </w:rPr>
            </w:pPr>
            <w:r w:rsidRPr="00E640EB">
              <w:rPr>
                <w:rFonts w:ascii="Arial" w:hAnsi="Arial" w:cs="Arial"/>
                <w:sz w:val="24"/>
                <w:szCs w:val="24"/>
                <w:shd w:val="clear" w:color="auto" w:fill="FFFFFF"/>
              </w:rPr>
              <w:t xml:space="preserve">Документ, удостоверяющий </w:t>
            </w:r>
            <w:r w:rsidRPr="00E640EB">
              <w:rPr>
                <w:rFonts w:ascii="Arial" w:hAnsi="Arial" w:cs="Arial"/>
                <w:sz w:val="24"/>
                <w:szCs w:val="24"/>
                <w:shd w:val="clear" w:color="auto" w:fill="FFFFFF"/>
              </w:rPr>
              <w:lastRenderedPageBreak/>
              <w:t>личность заявителя или представителя;</w:t>
            </w:r>
          </w:p>
        </w:tc>
        <w:tc>
          <w:tcPr>
            <w:tcW w:w="2548" w:type="dxa"/>
          </w:tcPr>
          <w:p w14:paraId="41E58D94"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1E753C56"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04F2E879" w14:textId="77777777" w:rsidTr="00C33B5A">
        <w:trPr>
          <w:jc w:val="center"/>
        </w:trPr>
        <w:tc>
          <w:tcPr>
            <w:tcW w:w="887" w:type="dxa"/>
          </w:tcPr>
          <w:p w14:paraId="7D8E21CD"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2.</w:t>
            </w:r>
          </w:p>
        </w:tc>
        <w:tc>
          <w:tcPr>
            <w:tcW w:w="4275" w:type="dxa"/>
          </w:tcPr>
          <w:p w14:paraId="50B3BB12"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Копия документа, подтверждающего полномочия представителя физического лица в соответствии с законодательством (в случае обращения с заявлением о постановке на учет представителя заявителя)</w:t>
            </w:r>
          </w:p>
        </w:tc>
        <w:tc>
          <w:tcPr>
            <w:tcW w:w="2548" w:type="dxa"/>
          </w:tcPr>
          <w:p w14:paraId="1A1C7649"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50F292B4"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7FF5B67B" w14:textId="77777777" w:rsidTr="00C33B5A">
        <w:trPr>
          <w:jc w:val="center"/>
        </w:trPr>
        <w:tc>
          <w:tcPr>
            <w:tcW w:w="887" w:type="dxa"/>
          </w:tcPr>
          <w:p w14:paraId="75CD1EB4"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3.</w:t>
            </w:r>
          </w:p>
        </w:tc>
        <w:tc>
          <w:tcPr>
            <w:tcW w:w="4275" w:type="dxa"/>
          </w:tcPr>
          <w:p w14:paraId="591FDACC"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Документ, подтверждающего гибель (смерть) участника специальной военной операции, а также заключение военно-врачебной комиссии 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(физическое лицо / представитель физического лица / законный представитель</w:t>
            </w:r>
          </w:p>
        </w:tc>
        <w:tc>
          <w:tcPr>
            <w:tcW w:w="2548" w:type="dxa"/>
          </w:tcPr>
          <w:p w14:paraId="3619A43E"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10BEBA17"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66628944" w14:textId="77777777" w:rsidTr="00C33B5A">
        <w:trPr>
          <w:jc w:val="center"/>
        </w:trPr>
        <w:tc>
          <w:tcPr>
            <w:tcW w:w="887" w:type="dxa"/>
          </w:tcPr>
          <w:p w14:paraId="10667A62"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4.</w:t>
            </w:r>
          </w:p>
        </w:tc>
        <w:tc>
          <w:tcPr>
            <w:tcW w:w="4275" w:type="dxa"/>
          </w:tcPr>
          <w:p w14:paraId="4671B215"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документ, подтверждающий статус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в войсках</w:t>
            </w:r>
          </w:p>
          <w:p w14:paraId="12C9971D"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национальной гвардии Российской Федерации и имеющего специальное звание полиции, лица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2548" w:type="dxa"/>
          </w:tcPr>
          <w:p w14:paraId="5AB6F1F3"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376CDCE2"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75F21650" w14:textId="77777777" w:rsidTr="00C33B5A">
        <w:trPr>
          <w:jc w:val="center"/>
        </w:trPr>
        <w:tc>
          <w:tcPr>
            <w:tcW w:w="887" w:type="dxa"/>
          </w:tcPr>
          <w:p w14:paraId="6D38D443"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5.</w:t>
            </w:r>
          </w:p>
        </w:tc>
        <w:tc>
          <w:tcPr>
            <w:tcW w:w="4275" w:type="dxa"/>
          </w:tcPr>
          <w:p w14:paraId="3833F105"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случае отсутствия регистрации по мету жительства и по месту пребывания.</w:t>
            </w:r>
          </w:p>
        </w:tc>
        <w:tc>
          <w:tcPr>
            <w:tcW w:w="2548" w:type="dxa"/>
          </w:tcPr>
          <w:p w14:paraId="3BB22F33"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3DC97DF6"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66F35E11" w14:textId="77777777" w:rsidTr="00C33B5A">
        <w:trPr>
          <w:jc w:val="center"/>
        </w:trPr>
        <w:tc>
          <w:tcPr>
            <w:tcW w:w="10259" w:type="dxa"/>
            <w:gridSpan w:val="4"/>
          </w:tcPr>
          <w:p w14:paraId="634EF3FF" w14:textId="77777777" w:rsidR="00AA37C1" w:rsidRPr="00E640EB" w:rsidRDefault="00351BB6" w:rsidP="00B6598F">
            <w:pPr>
              <w:pStyle w:val="affb"/>
              <w:spacing w:after="0" w:line="240" w:lineRule="auto"/>
              <w:jc w:val="both"/>
              <w:rPr>
                <w:rFonts w:ascii="Arial" w:hAnsi="Arial" w:cs="Arial"/>
                <w:sz w:val="24"/>
                <w:szCs w:val="24"/>
              </w:rPr>
            </w:pPr>
            <w:r w:rsidRPr="00E640EB">
              <w:rPr>
                <w:rFonts w:ascii="Arial" w:hAnsi="Arial" w:cs="Arial"/>
                <w:sz w:val="24"/>
                <w:szCs w:val="24"/>
              </w:rPr>
              <w:t>Иные документы</w:t>
            </w:r>
          </w:p>
        </w:tc>
      </w:tr>
      <w:tr w:rsidR="00AA37C1" w:rsidRPr="00E640EB" w14:paraId="32F488B8" w14:textId="77777777" w:rsidTr="00C33B5A">
        <w:trPr>
          <w:jc w:val="center"/>
        </w:trPr>
        <w:tc>
          <w:tcPr>
            <w:tcW w:w="887" w:type="dxa"/>
          </w:tcPr>
          <w:p w14:paraId="216CA99D" w14:textId="77777777" w:rsidR="00AA37C1" w:rsidRPr="00E640EB" w:rsidRDefault="00C66693" w:rsidP="00B6598F">
            <w:pPr>
              <w:pStyle w:val="affb"/>
              <w:spacing w:after="0" w:line="240" w:lineRule="auto"/>
              <w:jc w:val="both"/>
              <w:rPr>
                <w:rFonts w:ascii="Arial" w:hAnsi="Arial" w:cs="Arial"/>
                <w:sz w:val="24"/>
                <w:szCs w:val="24"/>
              </w:rPr>
            </w:pPr>
            <w:r w:rsidRPr="00E640EB">
              <w:rPr>
                <w:rFonts w:ascii="Arial" w:hAnsi="Arial" w:cs="Arial"/>
                <w:sz w:val="24"/>
                <w:szCs w:val="24"/>
              </w:rPr>
              <w:t>6</w:t>
            </w:r>
            <w:r w:rsidR="00351BB6" w:rsidRPr="00E640EB">
              <w:rPr>
                <w:rFonts w:ascii="Arial" w:hAnsi="Arial" w:cs="Arial"/>
                <w:sz w:val="24"/>
                <w:szCs w:val="24"/>
              </w:rPr>
              <w:t>.</w:t>
            </w:r>
          </w:p>
        </w:tc>
        <w:tc>
          <w:tcPr>
            <w:tcW w:w="4275" w:type="dxa"/>
          </w:tcPr>
          <w:p w14:paraId="60B3B40A" w14:textId="77777777" w:rsidR="00AA37C1" w:rsidRPr="00E640EB" w:rsidRDefault="00AA37C1" w:rsidP="00B6598F">
            <w:pPr>
              <w:pStyle w:val="affb"/>
              <w:spacing w:after="0" w:line="240" w:lineRule="auto"/>
              <w:jc w:val="both"/>
              <w:rPr>
                <w:rFonts w:ascii="Arial" w:hAnsi="Arial" w:cs="Arial"/>
                <w:sz w:val="24"/>
                <w:szCs w:val="24"/>
              </w:rPr>
            </w:pPr>
          </w:p>
        </w:tc>
        <w:tc>
          <w:tcPr>
            <w:tcW w:w="2548" w:type="dxa"/>
          </w:tcPr>
          <w:p w14:paraId="690ED2D3"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78BAD7C5" w14:textId="77777777" w:rsidR="00AA37C1" w:rsidRPr="00E640EB" w:rsidRDefault="00AA37C1" w:rsidP="00B6598F">
            <w:pPr>
              <w:pStyle w:val="affb"/>
              <w:spacing w:after="0" w:line="240" w:lineRule="auto"/>
              <w:jc w:val="both"/>
              <w:rPr>
                <w:rFonts w:ascii="Arial" w:hAnsi="Arial" w:cs="Arial"/>
                <w:sz w:val="24"/>
                <w:szCs w:val="24"/>
              </w:rPr>
            </w:pPr>
          </w:p>
        </w:tc>
      </w:tr>
      <w:tr w:rsidR="00AA37C1" w:rsidRPr="00E640EB" w14:paraId="3FD6211A" w14:textId="77777777" w:rsidTr="00C33B5A">
        <w:trPr>
          <w:jc w:val="center"/>
        </w:trPr>
        <w:tc>
          <w:tcPr>
            <w:tcW w:w="887" w:type="dxa"/>
          </w:tcPr>
          <w:p w14:paraId="6A2DC0E6" w14:textId="77777777" w:rsidR="00AA37C1" w:rsidRPr="00E640EB" w:rsidRDefault="00C66693" w:rsidP="00B6598F">
            <w:pPr>
              <w:pStyle w:val="affb"/>
              <w:spacing w:after="0" w:line="240" w:lineRule="auto"/>
              <w:jc w:val="both"/>
              <w:rPr>
                <w:rFonts w:ascii="Arial" w:hAnsi="Arial" w:cs="Arial"/>
                <w:sz w:val="24"/>
                <w:szCs w:val="24"/>
              </w:rPr>
            </w:pPr>
            <w:r w:rsidRPr="00E640EB">
              <w:rPr>
                <w:rFonts w:ascii="Arial" w:hAnsi="Arial" w:cs="Arial"/>
                <w:sz w:val="24"/>
                <w:szCs w:val="24"/>
              </w:rPr>
              <w:lastRenderedPageBreak/>
              <w:t>7</w:t>
            </w:r>
            <w:r w:rsidR="00351BB6" w:rsidRPr="00E640EB">
              <w:rPr>
                <w:rFonts w:ascii="Arial" w:hAnsi="Arial" w:cs="Arial"/>
                <w:sz w:val="24"/>
                <w:szCs w:val="24"/>
              </w:rPr>
              <w:t>.</w:t>
            </w:r>
          </w:p>
        </w:tc>
        <w:tc>
          <w:tcPr>
            <w:tcW w:w="4275" w:type="dxa"/>
          </w:tcPr>
          <w:p w14:paraId="784E3163" w14:textId="77777777" w:rsidR="00AA37C1" w:rsidRPr="00E640EB" w:rsidRDefault="00AA37C1" w:rsidP="00B6598F">
            <w:pPr>
              <w:pStyle w:val="affb"/>
              <w:spacing w:after="0" w:line="240" w:lineRule="auto"/>
              <w:jc w:val="both"/>
              <w:rPr>
                <w:rFonts w:ascii="Arial" w:hAnsi="Arial" w:cs="Arial"/>
                <w:sz w:val="24"/>
                <w:szCs w:val="24"/>
              </w:rPr>
            </w:pPr>
          </w:p>
        </w:tc>
        <w:tc>
          <w:tcPr>
            <w:tcW w:w="2548" w:type="dxa"/>
          </w:tcPr>
          <w:p w14:paraId="6AC98A24" w14:textId="77777777" w:rsidR="00AA37C1" w:rsidRPr="00E640EB" w:rsidRDefault="00AA37C1" w:rsidP="00B6598F">
            <w:pPr>
              <w:pStyle w:val="affb"/>
              <w:spacing w:after="0" w:line="240" w:lineRule="auto"/>
              <w:jc w:val="both"/>
              <w:rPr>
                <w:rFonts w:ascii="Arial" w:hAnsi="Arial" w:cs="Arial"/>
                <w:sz w:val="24"/>
                <w:szCs w:val="24"/>
              </w:rPr>
            </w:pPr>
          </w:p>
        </w:tc>
        <w:tc>
          <w:tcPr>
            <w:tcW w:w="2549" w:type="dxa"/>
          </w:tcPr>
          <w:p w14:paraId="50C56590" w14:textId="77777777" w:rsidR="00AA37C1" w:rsidRPr="00E640EB" w:rsidRDefault="00AA37C1" w:rsidP="00B6598F">
            <w:pPr>
              <w:pStyle w:val="affb"/>
              <w:spacing w:after="0" w:line="240" w:lineRule="auto"/>
              <w:jc w:val="both"/>
              <w:rPr>
                <w:rFonts w:ascii="Arial" w:hAnsi="Arial" w:cs="Arial"/>
                <w:sz w:val="24"/>
                <w:szCs w:val="24"/>
              </w:rPr>
            </w:pPr>
          </w:p>
        </w:tc>
      </w:tr>
    </w:tbl>
    <w:p w14:paraId="1A8D6565" w14:textId="77777777" w:rsidR="00B6598F" w:rsidRDefault="00B6598F" w:rsidP="001031F3">
      <w:pPr>
        <w:widowControl w:val="0"/>
        <w:spacing w:after="0" w:line="240" w:lineRule="auto"/>
        <w:ind w:firstLine="709"/>
        <w:jc w:val="both"/>
        <w:rPr>
          <w:rFonts w:ascii="Arial" w:eastAsia="Times New Roman" w:hAnsi="Arial" w:cs="Arial"/>
          <w:sz w:val="24"/>
          <w:szCs w:val="24"/>
          <w:lang w:eastAsia="ru-RU"/>
        </w:rPr>
      </w:pPr>
    </w:p>
    <w:p w14:paraId="3E328EA7"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Мною подтверждается:</w:t>
      </w:r>
    </w:p>
    <w:p w14:paraId="349774A3"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представленные документы получены в порядке, установленном действующим законодательством;</w:t>
      </w:r>
    </w:p>
    <w:p w14:paraId="31624E22"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сведения, содержащиеся в представленных документах, являются достоверными.</w:t>
      </w:r>
    </w:p>
    <w:p w14:paraId="246A4712"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14:paraId="44FB9AB2" w14:textId="5E1AD561"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Я, даю свое согласие Комитету по управлению муниципальным имуществом </w:t>
      </w:r>
      <w:r w:rsidR="00C071A5" w:rsidRPr="00E640EB">
        <w:rPr>
          <w:rFonts w:ascii="Arial" w:eastAsia="Times New Roman" w:hAnsi="Arial" w:cs="Arial"/>
          <w:sz w:val="24"/>
          <w:szCs w:val="24"/>
          <w:lang w:eastAsia="ru-RU"/>
        </w:rPr>
        <w:t xml:space="preserve">Юргинского </w:t>
      </w:r>
      <w:r w:rsidRPr="00E640EB">
        <w:rPr>
          <w:rFonts w:ascii="Arial" w:eastAsia="Times New Roman" w:hAnsi="Arial" w:cs="Arial"/>
          <w:sz w:val="24"/>
          <w:szCs w:val="24"/>
          <w:lang w:eastAsia="ru-RU"/>
        </w:rPr>
        <w:t>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14:paraId="266720FF"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Способ получения результата предоставления муниципальной услуги (нужное отметить (V):</w:t>
      </w:r>
    </w:p>
    <w:p w14:paraId="5D698B3C"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прошу выдать на руки;</w:t>
      </w:r>
    </w:p>
    <w:p w14:paraId="350F6A45" w14:textId="135AD97E"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направить почтой по адресу: _________</w:t>
      </w:r>
      <w:r w:rsidR="00C33B5A">
        <w:rPr>
          <w:rFonts w:ascii="Arial" w:eastAsia="Times New Roman" w:hAnsi="Arial" w:cs="Arial"/>
          <w:sz w:val="24"/>
          <w:szCs w:val="24"/>
          <w:lang w:eastAsia="ru-RU"/>
        </w:rPr>
        <w:t>____________________________</w:t>
      </w:r>
      <w:r w:rsidRPr="00E640EB">
        <w:rPr>
          <w:rFonts w:ascii="Arial" w:eastAsia="Times New Roman" w:hAnsi="Arial" w:cs="Arial"/>
          <w:sz w:val="24"/>
          <w:szCs w:val="24"/>
          <w:lang w:eastAsia="ru-RU"/>
        </w:rPr>
        <w:t>;</w:t>
      </w:r>
    </w:p>
    <w:p w14:paraId="2B6C9B01"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через МФЦ (в случае поступления через МФЦ);</w:t>
      </w:r>
    </w:p>
    <w:p w14:paraId="00834936" w14:textId="342F25D2"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посредством ЕПГУ, Р</w:t>
      </w:r>
      <w:r w:rsidR="00B80057" w:rsidRPr="00E640EB">
        <w:rPr>
          <w:rFonts w:ascii="Arial" w:eastAsia="Times New Roman" w:hAnsi="Arial" w:cs="Arial"/>
          <w:sz w:val="24"/>
          <w:szCs w:val="24"/>
          <w:lang w:eastAsia="ru-RU"/>
        </w:rPr>
        <w:t>П</w:t>
      </w:r>
      <w:r w:rsidRPr="00E640EB">
        <w:rPr>
          <w:rFonts w:ascii="Arial" w:eastAsia="Times New Roman" w:hAnsi="Arial" w:cs="Arial"/>
          <w:sz w:val="24"/>
          <w:szCs w:val="24"/>
          <w:lang w:eastAsia="ru-RU"/>
        </w:rPr>
        <w:t>ГУ (при наличии технической возможности).</w:t>
      </w:r>
    </w:p>
    <w:p w14:paraId="479C59E9"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54320973" w14:textId="32E8A97E"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Заявитель (представит</w:t>
      </w:r>
      <w:r w:rsidR="00C33B5A">
        <w:rPr>
          <w:rFonts w:ascii="Arial" w:eastAsia="Times New Roman" w:hAnsi="Arial" w:cs="Arial"/>
          <w:sz w:val="24"/>
          <w:szCs w:val="24"/>
          <w:lang w:eastAsia="ru-RU"/>
        </w:rPr>
        <w:t>ель заявителя) ____________</w:t>
      </w:r>
      <w:r w:rsidRPr="00E640EB">
        <w:rPr>
          <w:rFonts w:ascii="Arial" w:eastAsia="Times New Roman" w:hAnsi="Arial" w:cs="Arial"/>
          <w:sz w:val="24"/>
          <w:szCs w:val="24"/>
          <w:lang w:eastAsia="ru-RU"/>
        </w:rPr>
        <w:t>___________/__________</w:t>
      </w:r>
    </w:p>
    <w:p w14:paraId="1EA162DC" w14:textId="22BB1A05" w:rsidR="00AA37C1" w:rsidRPr="00E640EB" w:rsidRDefault="00351BB6" w:rsidP="00C33B5A">
      <w:pPr>
        <w:widowControl w:val="0"/>
        <w:spacing w:after="0" w:line="240" w:lineRule="auto"/>
        <w:ind w:firstLine="709"/>
        <w:jc w:val="center"/>
        <w:rPr>
          <w:rFonts w:ascii="Arial" w:hAnsi="Arial" w:cs="Arial"/>
          <w:sz w:val="24"/>
          <w:szCs w:val="24"/>
        </w:rPr>
      </w:pPr>
      <w:r w:rsidRPr="00E640EB">
        <w:rPr>
          <w:rFonts w:ascii="Arial" w:eastAsia="Times New Roman" w:hAnsi="Arial" w:cs="Arial"/>
          <w:sz w:val="24"/>
          <w:szCs w:val="24"/>
          <w:lang w:eastAsia="ru-RU"/>
        </w:rPr>
        <w:t>(Ф.И.О.)</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(подпись)</w:t>
      </w:r>
    </w:p>
    <w:p w14:paraId="305A62D9" w14:textId="77777777" w:rsidR="00AA37C1" w:rsidRDefault="00AA37C1" w:rsidP="001031F3">
      <w:pPr>
        <w:widowControl w:val="0"/>
        <w:spacing w:after="0" w:line="240" w:lineRule="auto"/>
        <w:ind w:firstLine="709"/>
        <w:jc w:val="both"/>
        <w:rPr>
          <w:rFonts w:ascii="Arial" w:eastAsia="Times New Roman" w:hAnsi="Arial" w:cs="Arial"/>
          <w:sz w:val="24"/>
          <w:szCs w:val="24"/>
          <w:lang w:eastAsia="ru-RU"/>
        </w:rPr>
      </w:pPr>
    </w:p>
    <w:p w14:paraId="168ED8E8" w14:textId="69950D5B" w:rsidR="00AA37C1" w:rsidRPr="00C33B5A" w:rsidRDefault="00351BB6" w:rsidP="00C33B5A">
      <w:pPr>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6</w:t>
      </w:r>
    </w:p>
    <w:p w14:paraId="7C44E1DF"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07977820" w14:textId="77777777" w:rsidR="00AA37C1" w:rsidRPr="00C33B5A" w:rsidRDefault="00AA37C1" w:rsidP="00C33B5A">
      <w:pPr>
        <w:widowControl w:val="0"/>
        <w:tabs>
          <w:tab w:val="left" w:pos="5812"/>
        </w:tabs>
        <w:spacing w:after="0" w:line="240" w:lineRule="auto"/>
        <w:ind w:firstLine="709"/>
        <w:jc w:val="right"/>
        <w:rPr>
          <w:rFonts w:ascii="Arial" w:hAnsi="Arial" w:cs="Arial"/>
          <w:b/>
          <w:sz w:val="32"/>
          <w:szCs w:val="32"/>
        </w:rPr>
      </w:pPr>
    </w:p>
    <w:p w14:paraId="58E818D3" w14:textId="77777777" w:rsidR="00AA37C1" w:rsidRPr="00C33B5A" w:rsidRDefault="00351BB6" w:rsidP="001031F3">
      <w:pPr>
        <w:widowControl w:val="0"/>
        <w:spacing w:after="0" w:line="240" w:lineRule="auto"/>
        <w:ind w:firstLine="709"/>
        <w:jc w:val="both"/>
        <w:rPr>
          <w:rFonts w:ascii="Arial" w:hAnsi="Arial" w:cs="Arial"/>
          <w:sz w:val="32"/>
          <w:szCs w:val="32"/>
        </w:rPr>
      </w:pPr>
      <w:r w:rsidRPr="00C33B5A">
        <w:rPr>
          <w:rFonts w:ascii="Arial" w:hAnsi="Arial" w:cs="Arial"/>
          <w:b/>
          <w:sz w:val="32"/>
          <w:szCs w:val="32"/>
        </w:rPr>
        <w:t>Форма заявления о</w:t>
      </w:r>
      <w:r w:rsidRPr="00C33B5A">
        <w:rPr>
          <w:rFonts w:ascii="Arial" w:hAnsi="Arial" w:cs="Arial"/>
          <w:b/>
          <w:spacing w:val="-5"/>
          <w:sz w:val="32"/>
          <w:szCs w:val="32"/>
        </w:rPr>
        <w:t>б исправлении ошибок и опечаток</w:t>
      </w:r>
    </w:p>
    <w:p w14:paraId="5B0D2F24" w14:textId="77777777" w:rsidR="00AA37C1" w:rsidRPr="00E640EB" w:rsidRDefault="00AA37C1" w:rsidP="001031F3">
      <w:pPr>
        <w:widowControl w:val="0"/>
        <w:spacing w:after="0" w:line="240" w:lineRule="auto"/>
        <w:ind w:firstLine="709"/>
        <w:jc w:val="both"/>
        <w:rPr>
          <w:rFonts w:ascii="Arial" w:eastAsia="Courier New" w:hAnsi="Arial" w:cs="Arial"/>
          <w:sz w:val="24"/>
          <w:szCs w:val="24"/>
        </w:rPr>
      </w:pPr>
    </w:p>
    <w:p w14:paraId="23D665C6" w14:textId="77777777" w:rsidR="00C66693" w:rsidRPr="00E640EB" w:rsidRDefault="00C66693" w:rsidP="00C33B5A">
      <w:pPr>
        <w:widowControl w:val="0"/>
        <w:spacing w:after="0" w:line="240" w:lineRule="auto"/>
        <w:ind w:firstLine="709"/>
        <w:jc w:val="right"/>
        <w:rPr>
          <w:rFonts w:ascii="Arial" w:eastAsia="Times New Roman" w:hAnsi="Arial" w:cs="Arial"/>
          <w:sz w:val="24"/>
          <w:szCs w:val="24"/>
          <w:lang w:eastAsia="ru-RU"/>
        </w:rPr>
      </w:pPr>
      <w:bookmarkStart w:id="2" w:name="_Hlk232431129"/>
      <w:r w:rsidRPr="00E640EB">
        <w:rPr>
          <w:rFonts w:ascii="Arial" w:eastAsia="Times New Roman" w:hAnsi="Arial" w:cs="Arial"/>
          <w:sz w:val="24"/>
          <w:szCs w:val="24"/>
          <w:lang w:eastAsia="ru-RU"/>
        </w:rPr>
        <w:t xml:space="preserve">В комитет по управлению муниципальным имуществом </w:t>
      </w:r>
    </w:p>
    <w:p w14:paraId="730B33C5" w14:textId="51935B86" w:rsidR="00AA37C1" w:rsidRPr="00E640EB" w:rsidRDefault="00B80057" w:rsidP="00C33B5A">
      <w:pPr>
        <w:widowControl w:val="0"/>
        <w:spacing w:after="0" w:line="240" w:lineRule="auto"/>
        <w:ind w:firstLine="709"/>
        <w:jc w:val="right"/>
        <w:rPr>
          <w:rFonts w:ascii="Arial" w:hAnsi="Arial" w:cs="Arial"/>
          <w:sz w:val="24"/>
          <w:szCs w:val="24"/>
        </w:rPr>
      </w:pPr>
      <w:r w:rsidRPr="00E640EB">
        <w:rPr>
          <w:rFonts w:ascii="Arial" w:eastAsia="Times New Roman" w:hAnsi="Arial" w:cs="Arial"/>
          <w:sz w:val="24"/>
          <w:szCs w:val="24"/>
          <w:lang w:eastAsia="ru-RU"/>
        </w:rPr>
        <w:t>Юргинского</w:t>
      </w:r>
      <w:r w:rsidR="00C66693" w:rsidRPr="00E640EB">
        <w:rPr>
          <w:rFonts w:ascii="Arial" w:eastAsia="Times New Roman" w:hAnsi="Arial" w:cs="Arial"/>
          <w:sz w:val="24"/>
          <w:szCs w:val="24"/>
          <w:lang w:eastAsia="ru-RU"/>
        </w:rPr>
        <w:t xml:space="preserve"> муниципального округа</w:t>
      </w:r>
    </w:p>
    <w:p w14:paraId="0FCDFA6A" w14:textId="77777777" w:rsidR="00AA37C1" w:rsidRPr="00E640EB" w:rsidRDefault="00C66693" w:rsidP="00C33B5A">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________________</w:t>
      </w:r>
      <w:r w:rsidR="00351BB6" w:rsidRPr="00E640EB">
        <w:rPr>
          <w:rFonts w:ascii="Arial" w:eastAsia="Times New Roman" w:hAnsi="Arial" w:cs="Arial"/>
          <w:sz w:val="24"/>
          <w:szCs w:val="24"/>
          <w:lang w:eastAsia="ru-RU"/>
        </w:rPr>
        <w:t>________________________________</w:t>
      </w:r>
    </w:p>
    <w:p w14:paraId="6C0C7312" w14:textId="77777777" w:rsidR="00AA37C1" w:rsidRPr="00E640EB" w:rsidRDefault="00351BB6" w:rsidP="00C33B5A">
      <w:pPr>
        <w:widowControl w:val="0"/>
        <w:spacing w:after="0" w:line="240" w:lineRule="auto"/>
        <w:ind w:firstLine="709"/>
        <w:jc w:val="right"/>
        <w:rPr>
          <w:rFonts w:ascii="Arial" w:hAnsi="Arial" w:cs="Arial"/>
          <w:sz w:val="24"/>
          <w:szCs w:val="24"/>
        </w:rPr>
      </w:pPr>
      <w:r w:rsidRPr="00E640EB">
        <w:rPr>
          <w:rFonts w:ascii="Arial" w:eastAsia="Times New Roman" w:hAnsi="Arial" w:cs="Arial"/>
          <w:sz w:val="24"/>
          <w:szCs w:val="24"/>
          <w:lang w:eastAsia="ru-RU"/>
        </w:rPr>
        <w:t xml:space="preserve">от </w:t>
      </w:r>
      <w:r w:rsidR="00C66693" w:rsidRPr="00E640EB">
        <w:rPr>
          <w:rFonts w:ascii="Arial" w:eastAsia="Times New Roman" w:hAnsi="Arial" w:cs="Arial"/>
          <w:sz w:val="24"/>
          <w:szCs w:val="24"/>
          <w:lang w:eastAsia="ru-RU"/>
        </w:rPr>
        <w:t>_________________</w:t>
      </w:r>
      <w:r w:rsidRPr="00E640EB">
        <w:rPr>
          <w:rFonts w:ascii="Arial" w:eastAsia="Times New Roman" w:hAnsi="Arial" w:cs="Arial"/>
          <w:sz w:val="24"/>
          <w:szCs w:val="24"/>
          <w:lang w:eastAsia="ru-RU"/>
        </w:rPr>
        <w:t>_____________________________</w:t>
      </w:r>
    </w:p>
    <w:p w14:paraId="34A76D14" w14:textId="77777777" w:rsidR="00AA37C1" w:rsidRPr="00E640EB" w:rsidRDefault="00351BB6" w:rsidP="00C33B5A">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(Ф.И.О. (при наличии) гражданина</w:t>
      </w:r>
      <w:r w:rsidR="00C66693" w:rsidRPr="00E640EB">
        <w:rPr>
          <w:rFonts w:ascii="Arial" w:hAnsi="Arial" w:cs="Arial"/>
          <w:sz w:val="24"/>
          <w:szCs w:val="24"/>
          <w:lang w:eastAsia="ru-RU"/>
        </w:rPr>
        <w:t xml:space="preserve"> </w:t>
      </w:r>
      <w:r w:rsidRPr="00E640EB">
        <w:rPr>
          <w:rFonts w:ascii="Arial" w:eastAsia="Times New Roman" w:hAnsi="Arial" w:cs="Arial"/>
          <w:sz w:val="24"/>
          <w:szCs w:val="24"/>
          <w:lang w:eastAsia="ru-RU"/>
        </w:rPr>
        <w:t>полностью)</w:t>
      </w:r>
    </w:p>
    <w:p w14:paraId="161075B4" w14:textId="77777777" w:rsidR="00AA37C1" w:rsidRPr="00E640EB" w:rsidRDefault="00C66693" w:rsidP="00C33B5A">
      <w:pPr>
        <w:widowControl w:val="0"/>
        <w:spacing w:after="0" w:line="240" w:lineRule="auto"/>
        <w:ind w:firstLine="709"/>
        <w:jc w:val="right"/>
        <w:rPr>
          <w:rFonts w:ascii="Arial" w:hAnsi="Arial" w:cs="Arial"/>
          <w:sz w:val="24"/>
          <w:szCs w:val="24"/>
          <w:lang w:eastAsia="ru-RU"/>
        </w:rPr>
      </w:pPr>
      <w:r w:rsidRPr="00E640EB">
        <w:rPr>
          <w:rFonts w:ascii="Arial" w:eastAsia="Courier New" w:hAnsi="Arial" w:cs="Arial"/>
          <w:sz w:val="24"/>
          <w:szCs w:val="24"/>
          <w:lang w:eastAsia="ru-RU"/>
        </w:rPr>
        <w:t>________________</w:t>
      </w:r>
      <w:r w:rsidR="00351BB6" w:rsidRPr="00E640EB">
        <w:rPr>
          <w:rFonts w:ascii="Arial" w:eastAsia="Times New Roman" w:hAnsi="Arial" w:cs="Arial"/>
          <w:sz w:val="24"/>
          <w:szCs w:val="24"/>
          <w:lang w:eastAsia="ru-RU"/>
        </w:rPr>
        <w:t>________________________________</w:t>
      </w:r>
    </w:p>
    <w:p w14:paraId="10804147" w14:textId="77777777" w:rsidR="00AA37C1" w:rsidRPr="00E640EB" w:rsidRDefault="00C66693" w:rsidP="00C33B5A">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00351BB6" w:rsidRPr="00E640EB">
        <w:rPr>
          <w:rFonts w:ascii="Arial" w:eastAsia="Times New Roman" w:hAnsi="Arial" w:cs="Arial"/>
          <w:sz w:val="24"/>
          <w:szCs w:val="24"/>
          <w:lang w:eastAsia="ru-RU"/>
        </w:rPr>
        <w:t>________________________________</w:t>
      </w:r>
    </w:p>
    <w:p w14:paraId="2354EDD4" w14:textId="77777777" w:rsidR="00C66693" w:rsidRPr="00E640EB" w:rsidRDefault="00C66693" w:rsidP="00C33B5A">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0C3497DD" w14:textId="77777777" w:rsidR="00AA37C1" w:rsidRPr="00E640EB" w:rsidRDefault="00351BB6" w:rsidP="00C33B5A">
      <w:pPr>
        <w:widowControl w:val="0"/>
        <w:spacing w:after="0" w:line="240" w:lineRule="auto"/>
        <w:ind w:firstLine="709"/>
        <w:jc w:val="right"/>
        <w:rPr>
          <w:rFonts w:ascii="Arial" w:hAnsi="Arial" w:cs="Arial"/>
          <w:sz w:val="24"/>
          <w:szCs w:val="24"/>
          <w:lang w:eastAsia="ru-RU"/>
        </w:rPr>
      </w:pPr>
      <w:r w:rsidRPr="00E640EB">
        <w:rPr>
          <w:rFonts w:ascii="Arial" w:eastAsia="Courier New" w:hAnsi="Arial" w:cs="Arial"/>
          <w:sz w:val="24"/>
          <w:szCs w:val="24"/>
          <w:lang w:eastAsia="ru-RU"/>
        </w:rPr>
        <w:t xml:space="preserve"> </w:t>
      </w:r>
      <w:r w:rsidRPr="00E640EB">
        <w:rPr>
          <w:rFonts w:ascii="Arial" w:eastAsia="Times New Roman" w:hAnsi="Arial" w:cs="Arial"/>
          <w:sz w:val="24"/>
          <w:szCs w:val="24"/>
          <w:lang w:eastAsia="ru-RU"/>
        </w:rPr>
        <w:t>(адрес проживания гражданина)</w:t>
      </w:r>
    </w:p>
    <w:p w14:paraId="58B2B574" w14:textId="77777777" w:rsidR="00AA37C1" w:rsidRPr="00E640EB" w:rsidRDefault="00C66693" w:rsidP="00C33B5A">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00351BB6" w:rsidRPr="00E640EB">
        <w:rPr>
          <w:rFonts w:ascii="Arial" w:eastAsia="Times New Roman" w:hAnsi="Arial" w:cs="Arial"/>
          <w:sz w:val="24"/>
          <w:szCs w:val="24"/>
          <w:lang w:eastAsia="ru-RU"/>
        </w:rPr>
        <w:t>________________________________</w:t>
      </w:r>
    </w:p>
    <w:p w14:paraId="5AE7F782" w14:textId="77777777" w:rsidR="00C66693" w:rsidRPr="00E640EB" w:rsidRDefault="00C66693" w:rsidP="00C33B5A">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100F244D" w14:textId="77777777" w:rsidR="00AA37C1" w:rsidRPr="00E640EB" w:rsidRDefault="00C66693" w:rsidP="00C33B5A">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w:t>
      </w:r>
      <w:r w:rsidR="00351BB6" w:rsidRPr="00E640EB">
        <w:rPr>
          <w:rFonts w:ascii="Arial" w:eastAsia="Times New Roman" w:hAnsi="Arial" w:cs="Arial"/>
          <w:sz w:val="24"/>
          <w:szCs w:val="24"/>
          <w:lang w:eastAsia="ru-RU"/>
        </w:rPr>
        <w:t>контактный телефон, адрес эл</w:t>
      </w:r>
      <w:r w:rsidRPr="00E640EB">
        <w:rPr>
          <w:rFonts w:ascii="Arial" w:eastAsia="Courier New" w:hAnsi="Arial" w:cs="Arial"/>
          <w:sz w:val="24"/>
          <w:szCs w:val="24"/>
          <w:lang w:eastAsia="ru-RU"/>
        </w:rPr>
        <w:t xml:space="preserve">. </w:t>
      </w:r>
      <w:r w:rsidR="00351BB6" w:rsidRPr="00E640EB">
        <w:rPr>
          <w:rFonts w:ascii="Arial" w:eastAsia="Times New Roman" w:hAnsi="Arial" w:cs="Arial"/>
          <w:sz w:val="24"/>
          <w:szCs w:val="24"/>
          <w:lang w:eastAsia="ru-RU"/>
        </w:rPr>
        <w:t>почты, почтовый адрес)</w:t>
      </w:r>
    </w:p>
    <w:p w14:paraId="2FF04AEE"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bookmarkEnd w:id="2"/>
    <w:p w14:paraId="6F856AAD" w14:textId="75D15BF3" w:rsidR="00AA37C1" w:rsidRPr="00C33B5A" w:rsidRDefault="00351BB6" w:rsidP="00C33B5A">
      <w:pPr>
        <w:widowControl w:val="0"/>
        <w:spacing w:after="0" w:line="240" w:lineRule="auto"/>
        <w:ind w:firstLine="709"/>
        <w:jc w:val="center"/>
        <w:rPr>
          <w:rFonts w:ascii="Arial" w:hAnsi="Arial" w:cs="Arial"/>
          <w:b/>
          <w:sz w:val="32"/>
          <w:szCs w:val="32"/>
          <w:lang w:eastAsia="ru-RU"/>
        </w:rPr>
      </w:pPr>
      <w:r w:rsidRPr="00C33B5A">
        <w:rPr>
          <w:rFonts w:ascii="Arial" w:eastAsia="Times New Roman" w:hAnsi="Arial" w:cs="Arial"/>
          <w:b/>
          <w:sz w:val="32"/>
          <w:szCs w:val="32"/>
          <w:lang w:eastAsia="ru-RU"/>
        </w:rPr>
        <w:t>ЗАЯВЛЕНИЕ</w:t>
      </w:r>
      <w:r w:rsidRPr="00C33B5A">
        <w:rPr>
          <w:rFonts w:ascii="Arial" w:eastAsia="Courier New" w:hAnsi="Arial" w:cs="Arial"/>
          <w:b/>
          <w:sz w:val="32"/>
          <w:szCs w:val="32"/>
          <w:lang w:eastAsia="ru-RU"/>
        </w:rPr>
        <w:t xml:space="preserve"> </w:t>
      </w:r>
      <w:r w:rsidRPr="00C33B5A">
        <w:rPr>
          <w:rFonts w:ascii="Arial" w:eastAsia="Times New Roman" w:hAnsi="Arial" w:cs="Arial"/>
          <w:b/>
          <w:sz w:val="32"/>
          <w:szCs w:val="32"/>
          <w:lang w:eastAsia="ru-RU"/>
        </w:rPr>
        <w:t>об исправлении ошибок и опечаток в документах, выданных</w:t>
      </w:r>
      <w:r w:rsidR="00C66693" w:rsidRPr="00C33B5A">
        <w:rPr>
          <w:rFonts w:ascii="Arial" w:eastAsia="Times New Roman" w:hAnsi="Arial" w:cs="Arial"/>
          <w:b/>
          <w:sz w:val="32"/>
          <w:szCs w:val="32"/>
          <w:lang w:eastAsia="ru-RU"/>
        </w:rPr>
        <w:t xml:space="preserve"> </w:t>
      </w:r>
      <w:r w:rsidRPr="00C33B5A">
        <w:rPr>
          <w:rFonts w:ascii="Arial" w:eastAsia="Times New Roman" w:hAnsi="Arial" w:cs="Arial"/>
          <w:b/>
          <w:sz w:val="32"/>
          <w:szCs w:val="32"/>
          <w:lang w:eastAsia="ru-RU"/>
        </w:rPr>
        <w:t>в результате предоставления муниципальной услуги</w:t>
      </w:r>
    </w:p>
    <w:p w14:paraId="6C5A6934" w14:textId="77777777" w:rsidR="00AA37C1" w:rsidRPr="00C33B5A" w:rsidRDefault="00AA37C1" w:rsidP="001031F3">
      <w:pPr>
        <w:widowControl w:val="0"/>
        <w:spacing w:after="0" w:line="240" w:lineRule="auto"/>
        <w:ind w:firstLine="709"/>
        <w:jc w:val="both"/>
        <w:rPr>
          <w:rFonts w:ascii="Arial" w:eastAsia="Times New Roman" w:hAnsi="Arial" w:cs="Arial"/>
          <w:sz w:val="32"/>
          <w:szCs w:val="32"/>
          <w:lang w:eastAsia="ru-RU"/>
        </w:rPr>
      </w:pPr>
    </w:p>
    <w:p w14:paraId="6382E18E" w14:textId="3B6C2F2F" w:rsidR="00AA37C1" w:rsidRPr="00E640EB" w:rsidRDefault="00351BB6" w:rsidP="001031F3">
      <w:pPr>
        <w:widowControl w:val="0"/>
        <w:spacing w:after="0" w:line="240" w:lineRule="auto"/>
        <w:ind w:firstLine="709"/>
        <w:jc w:val="both"/>
        <w:rPr>
          <w:rFonts w:ascii="Arial" w:hAnsi="Arial" w:cs="Arial"/>
          <w:sz w:val="24"/>
          <w:szCs w:val="24"/>
          <w:lang w:eastAsia="ru-RU"/>
        </w:rPr>
      </w:pPr>
      <w:r w:rsidRPr="00E640EB">
        <w:rPr>
          <w:rFonts w:ascii="Arial" w:eastAsia="Times New Roman" w:hAnsi="Arial" w:cs="Arial"/>
          <w:sz w:val="24"/>
          <w:szCs w:val="24"/>
          <w:lang w:eastAsia="ru-RU"/>
        </w:rPr>
        <w:t>Прошу исправить ошибку (опечатку) в ______</w:t>
      </w:r>
      <w:r w:rsidR="00C33B5A">
        <w:rPr>
          <w:rFonts w:ascii="Arial" w:eastAsia="Times New Roman" w:hAnsi="Arial" w:cs="Arial"/>
          <w:sz w:val="24"/>
          <w:szCs w:val="24"/>
          <w:lang w:eastAsia="ru-RU"/>
        </w:rPr>
        <w:t>_________________________</w:t>
      </w:r>
      <w:r w:rsidRPr="00E640EB">
        <w:rPr>
          <w:rFonts w:ascii="Arial" w:eastAsia="Times New Roman" w:hAnsi="Arial" w:cs="Arial"/>
          <w:sz w:val="24"/>
          <w:szCs w:val="24"/>
          <w:lang w:eastAsia="ru-RU"/>
        </w:rPr>
        <w:t>__,</w:t>
      </w:r>
    </w:p>
    <w:p w14:paraId="2F13F38E" w14:textId="415C0468" w:rsidR="00AA37C1" w:rsidRPr="00E640EB" w:rsidRDefault="00351BB6" w:rsidP="001031F3">
      <w:pPr>
        <w:widowControl w:val="0"/>
        <w:spacing w:after="0" w:line="240" w:lineRule="auto"/>
        <w:ind w:firstLine="709"/>
        <w:jc w:val="both"/>
        <w:rPr>
          <w:rFonts w:ascii="Arial" w:hAnsi="Arial" w:cs="Arial"/>
          <w:sz w:val="24"/>
          <w:szCs w:val="24"/>
          <w:lang w:eastAsia="ru-RU"/>
        </w:rPr>
      </w:pPr>
      <w:r w:rsidRPr="00E640EB">
        <w:rPr>
          <w:rFonts w:ascii="Arial" w:eastAsia="Times New Roman" w:hAnsi="Arial" w:cs="Arial"/>
          <w:sz w:val="24"/>
          <w:szCs w:val="24"/>
          <w:lang w:eastAsia="ru-RU"/>
        </w:rPr>
        <w:t>_____________________________________________</w:t>
      </w:r>
      <w:r w:rsidR="00C33B5A">
        <w:rPr>
          <w:rFonts w:ascii="Arial" w:eastAsia="Times New Roman" w:hAnsi="Arial" w:cs="Arial"/>
          <w:sz w:val="24"/>
          <w:szCs w:val="24"/>
          <w:lang w:eastAsia="ru-RU"/>
        </w:rPr>
        <w:t>_____________________</w:t>
      </w:r>
    </w:p>
    <w:p w14:paraId="2B7368CD" w14:textId="77777777" w:rsidR="00AA37C1" w:rsidRPr="00E640EB" w:rsidRDefault="00351BB6" w:rsidP="001031F3">
      <w:pPr>
        <w:widowControl w:val="0"/>
        <w:spacing w:after="0" w:line="240" w:lineRule="auto"/>
        <w:ind w:firstLine="709"/>
        <w:jc w:val="both"/>
        <w:rPr>
          <w:rFonts w:ascii="Arial" w:hAnsi="Arial" w:cs="Arial"/>
          <w:sz w:val="24"/>
          <w:szCs w:val="24"/>
          <w:lang w:eastAsia="ru-RU"/>
        </w:rPr>
      </w:pPr>
      <w:r w:rsidRPr="00E640EB">
        <w:rPr>
          <w:rFonts w:ascii="Arial" w:eastAsia="Times New Roman" w:hAnsi="Arial" w:cs="Arial"/>
          <w:sz w:val="24"/>
          <w:szCs w:val="24"/>
          <w:lang w:eastAsia="ru-RU"/>
        </w:rPr>
        <w:t>(реквизиты документа, заявленного к исправлению)</w:t>
      </w:r>
    </w:p>
    <w:p w14:paraId="05884EA0" w14:textId="0221ECFE"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ошибочно указанную информацию заменить на _________________________________</w:t>
      </w:r>
      <w:r w:rsidR="00C33B5A">
        <w:rPr>
          <w:rFonts w:ascii="Arial" w:eastAsia="Times New Roman" w:hAnsi="Arial" w:cs="Arial"/>
          <w:sz w:val="24"/>
          <w:szCs w:val="24"/>
          <w:lang w:eastAsia="ru-RU"/>
        </w:rPr>
        <w:t>_________________________________</w:t>
      </w:r>
      <w:r w:rsidRPr="00E640EB">
        <w:rPr>
          <w:rFonts w:ascii="Arial" w:eastAsia="Times New Roman" w:hAnsi="Arial" w:cs="Arial"/>
          <w:sz w:val="24"/>
          <w:szCs w:val="24"/>
          <w:lang w:eastAsia="ru-RU"/>
        </w:rPr>
        <w:t>___.</w:t>
      </w:r>
    </w:p>
    <w:p w14:paraId="593D14E8"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1757FEBF"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Способ получения результата предоставления муниципальной услуги (нужное отметить (V):</w:t>
      </w:r>
    </w:p>
    <w:p w14:paraId="25D49F88"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прошу выдать на руки;</w:t>
      </w:r>
    </w:p>
    <w:p w14:paraId="68F8FC72" w14:textId="553B585B"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направить почтой по адресу: _________________</w:t>
      </w:r>
      <w:r w:rsidR="00C33B5A">
        <w:rPr>
          <w:rFonts w:ascii="Arial" w:eastAsia="Times New Roman" w:hAnsi="Arial" w:cs="Arial"/>
          <w:sz w:val="24"/>
          <w:szCs w:val="24"/>
          <w:lang w:eastAsia="ru-RU"/>
        </w:rPr>
        <w:t>__________</w:t>
      </w:r>
      <w:r w:rsidRPr="00E640EB">
        <w:rPr>
          <w:rFonts w:ascii="Arial" w:eastAsia="Times New Roman" w:hAnsi="Arial" w:cs="Arial"/>
          <w:sz w:val="24"/>
          <w:szCs w:val="24"/>
          <w:lang w:eastAsia="ru-RU"/>
        </w:rPr>
        <w:t>__________;</w:t>
      </w:r>
    </w:p>
    <w:p w14:paraId="32F98BAA"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через МФЦ (в случае поступления через МФЦ);</w:t>
      </w:r>
    </w:p>
    <w:p w14:paraId="2A6FC1F7" w14:textId="16243F4B"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 посредством ЕПГУ, Р</w:t>
      </w:r>
      <w:r w:rsidR="00B80057" w:rsidRPr="00E640EB">
        <w:rPr>
          <w:rFonts w:ascii="Arial" w:eastAsia="Times New Roman" w:hAnsi="Arial" w:cs="Arial"/>
          <w:sz w:val="24"/>
          <w:szCs w:val="24"/>
          <w:lang w:eastAsia="ru-RU"/>
        </w:rPr>
        <w:t>П</w:t>
      </w:r>
      <w:r w:rsidRPr="00E640EB">
        <w:rPr>
          <w:rFonts w:ascii="Arial" w:eastAsia="Times New Roman" w:hAnsi="Arial" w:cs="Arial"/>
          <w:sz w:val="24"/>
          <w:szCs w:val="24"/>
          <w:lang w:eastAsia="ru-RU"/>
        </w:rPr>
        <w:t>ГУ (при наличии технической возможности).</w:t>
      </w:r>
    </w:p>
    <w:p w14:paraId="1C70E5F7"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32330847" w14:textId="51CD1CC3"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Заявитель (представитель заяви</w:t>
      </w:r>
      <w:r w:rsidR="00C33B5A">
        <w:rPr>
          <w:rFonts w:ascii="Arial" w:eastAsia="Times New Roman" w:hAnsi="Arial" w:cs="Arial"/>
          <w:sz w:val="24"/>
          <w:szCs w:val="24"/>
          <w:lang w:eastAsia="ru-RU"/>
        </w:rPr>
        <w:t>теля) ____________________</w:t>
      </w:r>
      <w:r w:rsidRPr="00E640EB">
        <w:rPr>
          <w:rFonts w:ascii="Arial" w:eastAsia="Times New Roman" w:hAnsi="Arial" w:cs="Arial"/>
          <w:sz w:val="24"/>
          <w:szCs w:val="24"/>
          <w:lang w:eastAsia="ru-RU"/>
        </w:rPr>
        <w:t>__/__________</w:t>
      </w:r>
    </w:p>
    <w:p w14:paraId="6AD15392" w14:textId="44D54F3D" w:rsidR="00C66693" w:rsidRPr="00E640EB" w:rsidRDefault="00351BB6" w:rsidP="00C33B5A">
      <w:pPr>
        <w:widowControl w:val="0"/>
        <w:spacing w:after="0" w:line="240" w:lineRule="auto"/>
        <w:ind w:firstLine="709"/>
        <w:jc w:val="center"/>
        <w:rPr>
          <w:rFonts w:ascii="Arial" w:eastAsia="Times New Roman" w:hAnsi="Arial" w:cs="Arial"/>
          <w:sz w:val="24"/>
          <w:szCs w:val="24"/>
          <w:lang w:eastAsia="ru-RU"/>
        </w:rPr>
      </w:pPr>
      <w:r w:rsidRPr="00E640EB">
        <w:rPr>
          <w:rFonts w:ascii="Arial" w:eastAsia="Times New Roman" w:hAnsi="Arial" w:cs="Arial"/>
          <w:sz w:val="24"/>
          <w:szCs w:val="24"/>
          <w:lang w:eastAsia="ru-RU"/>
        </w:rPr>
        <w:t>(Ф.И.О.)</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(подпись)</w:t>
      </w:r>
    </w:p>
    <w:p w14:paraId="7B8008B0" w14:textId="77777777" w:rsidR="00AF715E" w:rsidRDefault="00AF715E" w:rsidP="001031F3">
      <w:pPr>
        <w:widowControl w:val="0"/>
        <w:tabs>
          <w:tab w:val="left" w:pos="5812"/>
        </w:tabs>
        <w:spacing w:after="0" w:line="240" w:lineRule="auto"/>
        <w:ind w:firstLine="709"/>
        <w:jc w:val="both"/>
        <w:rPr>
          <w:rFonts w:ascii="Arial" w:hAnsi="Arial" w:cs="Arial"/>
          <w:sz w:val="24"/>
          <w:szCs w:val="24"/>
        </w:rPr>
      </w:pPr>
    </w:p>
    <w:p w14:paraId="79DA437E" w14:textId="06D675B9" w:rsidR="00AA37C1" w:rsidRPr="00C33B5A" w:rsidRDefault="00351BB6" w:rsidP="00C33B5A">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 xml:space="preserve">Приложение </w:t>
      </w:r>
      <w:r w:rsidR="005B0751">
        <w:rPr>
          <w:rFonts w:ascii="Arial" w:hAnsi="Arial" w:cs="Arial"/>
          <w:b/>
          <w:sz w:val="32"/>
          <w:szCs w:val="32"/>
        </w:rPr>
        <w:t>№</w:t>
      </w:r>
      <w:r w:rsidRPr="00C33B5A">
        <w:rPr>
          <w:rFonts w:ascii="Arial" w:hAnsi="Arial" w:cs="Arial"/>
          <w:b/>
          <w:sz w:val="32"/>
          <w:szCs w:val="32"/>
        </w:rPr>
        <w:t>7</w:t>
      </w:r>
    </w:p>
    <w:p w14:paraId="799A340D"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270C21B5"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20CA5631" w14:textId="4E49F5E3" w:rsidR="00AA37C1" w:rsidRPr="00C33B5A" w:rsidRDefault="00351BB6" w:rsidP="00C33B5A">
      <w:pPr>
        <w:widowControl w:val="0"/>
        <w:spacing w:after="0" w:line="240" w:lineRule="auto"/>
        <w:ind w:firstLine="709"/>
        <w:jc w:val="center"/>
        <w:rPr>
          <w:rFonts w:ascii="Arial" w:hAnsi="Arial" w:cs="Arial"/>
          <w:b/>
          <w:bCs/>
          <w:sz w:val="32"/>
          <w:szCs w:val="32"/>
        </w:rPr>
      </w:pPr>
      <w:r w:rsidRPr="00C33B5A">
        <w:rPr>
          <w:rFonts w:ascii="Arial" w:eastAsia="Times New Roman" w:hAnsi="Arial" w:cs="Arial"/>
          <w:b/>
          <w:bCs/>
          <w:sz w:val="32"/>
          <w:szCs w:val="32"/>
          <w:lang w:eastAsia="ru-RU"/>
        </w:rPr>
        <w:t>Форма заявления о получении сведений об учете граждан для предоставления</w:t>
      </w:r>
      <w:r w:rsidR="00C33B5A" w:rsidRPr="00C33B5A">
        <w:rPr>
          <w:rFonts w:ascii="Arial" w:hAnsi="Arial" w:cs="Arial"/>
          <w:b/>
          <w:bCs/>
          <w:sz w:val="32"/>
          <w:szCs w:val="32"/>
        </w:rPr>
        <w:t xml:space="preserve"> </w:t>
      </w:r>
      <w:r w:rsidRPr="00C33B5A">
        <w:rPr>
          <w:rFonts w:ascii="Arial" w:eastAsia="Times New Roman" w:hAnsi="Arial" w:cs="Arial"/>
          <w:b/>
          <w:bCs/>
          <w:sz w:val="32"/>
          <w:szCs w:val="32"/>
          <w:lang w:eastAsia="ru-RU"/>
        </w:rPr>
        <w:t>земельных участков в собственность бесплатно</w:t>
      </w:r>
    </w:p>
    <w:p w14:paraId="0D5948AE"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rPr>
      </w:pPr>
    </w:p>
    <w:p w14:paraId="3545FB80" w14:textId="77777777" w:rsidR="00AF715E" w:rsidRPr="00E640EB" w:rsidRDefault="00AF715E" w:rsidP="005B0751">
      <w:pPr>
        <w:widowControl w:val="0"/>
        <w:spacing w:after="0" w:line="240" w:lineRule="auto"/>
        <w:ind w:firstLine="709"/>
        <w:jc w:val="right"/>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В комитет по управлению муниципальным имуществом </w:t>
      </w:r>
    </w:p>
    <w:p w14:paraId="58CE317E" w14:textId="3110793E" w:rsidR="00AF715E" w:rsidRPr="00E640EB" w:rsidRDefault="00B80057" w:rsidP="005B0751">
      <w:pPr>
        <w:widowControl w:val="0"/>
        <w:spacing w:after="0" w:line="240" w:lineRule="auto"/>
        <w:ind w:firstLine="709"/>
        <w:jc w:val="right"/>
        <w:rPr>
          <w:rFonts w:ascii="Arial" w:hAnsi="Arial" w:cs="Arial"/>
          <w:sz w:val="24"/>
          <w:szCs w:val="24"/>
        </w:rPr>
      </w:pPr>
      <w:r w:rsidRPr="00E640EB">
        <w:rPr>
          <w:rFonts w:ascii="Arial" w:eastAsia="Times New Roman" w:hAnsi="Arial" w:cs="Arial"/>
          <w:sz w:val="24"/>
          <w:szCs w:val="24"/>
          <w:lang w:eastAsia="ru-RU"/>
        </w:rPr>
        <w:t>Юргинского</w:t>
      </w:r>
      <w:r w:rsidR="00AF715E" w:rsidRPr="00E640EB">
        <w:rPr>
          <w:rFonts w:ascii="Arial" w:eastAsia="Times New Roman" w:hAnsi="Arial" w:cs="Arial"/>
          <w:sz w:val="24"/>
          <w:szCs w:val="24"/>
          <w:lang w:eastAsia="ru-RU"/>
        </w:rPr>
        <w:t xml:space="preserve"> муниципального округа</w:t>
      </w:r>
    </w:p>
    <w:p w14:paraId="794DA05D"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________________________________________________</w:t>
      </w:r>
    </w:p>
    <w:p w14:paraId="320DF7B6" w14:textId="77777777" w:rsidR="00AF715E" w:rsidRPr="00E640EB" w:rsidRDefault="00AF715E" w:rsidP="005B0751">
      <w:pPr>
        <w:widowControl w:val="0"/>
        <w:spacing w:after="0" w:line="240" w:lineRule="auto"/>
        <w:ind w:firstLine="709"/>
        <w:jc w:val="right"/>
        <w:rPr>
          <w:rFonts w:ascii="Arial" w:hAnsi="Arial" w:cs="Arial"/>
          <w:sz w:val="24"/>
          <w:szCs w:val="24"/>
        </w:rPr>
      </w:pPr>
      <w:r w:rsidRPr="00E640EB">
        <w:rPr>
          <w:rFonts w:ascii="Arial" w:eastAsia="Times New Roman" w:hAnsi="Arial" w:cs="Arial"/>
          <w:sz w:val="24"/>
          <w:szCs w:val="24"/>
          <w:lang w:eastAsia="ru-RU"/>
        </w:rPr>
        <w:t>от ______________________________________________</w:t>
      </w:r>
    </w:p>
    <w:p w14:paraId="5CE4D88F"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(Ф.И.О. (при наличии) гражданина</w:t>
      </w:r>
      <w:r w:rsidRPr="00E640EB">
        <w:rPr>
          <w:rFonts w:ascii="Arial" w:hAnsi="Arial" w:cs="Arial"/>
          <w:sz w:val="24"/>
          <w:szCs w:val="24"/>
          <w:lang w:eastAsia="ru-RU"/>
        </w:rPr>
        <w:t xml:space="preserve"> </w:t>
      </w:r>
      <w:r w:rsidRPr="00E640EB">
        <w:rPr>
          <w:rFonts w:ascii="Arial" w:eastAsia="Times New Roman" w:hAnsi="Arial" w:cs="Arial"/>
          <w:sz w:val="24"/>
          <w:szCs w:val="24"/>
          <w:lang w:eastAsia="ru-RU"/>
        </w:rPr>
        <w:t>полностью)</w:t>
      </w:r>
    </w:p>
    <w:p w14:paraId="5254BED0"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18291BBD" w14:textId="77777777" w:rsidR="00AF715E" w:rsidRPr="00E640EB" w:rsidRDefault="00AF715E" w:rsidP="005B0751">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7C19E3E5" w14:textId="0575839D"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0848B7EA" w14:textId="4CC68213"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(адрес проживания гражданина)</w:t>
      </w:r>
    </w:p>
    <w:p w14:paraId="68C438E3" w14:textId="77777777" w:rsidR="00AF715E" w:rsidRPr="00E640EB" w:rsidRDefault="00AF715E" w:rsidP="005B0751">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4AC75519"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5C188ADA"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(контактный телефон, адрес эл</w:t>
      </w:r>
      <w:r w:rsidRPr="00E640EB">
        <w:rPr>
          <w:rFonts w:ascii="Arial" w:eastAsia="Courier New" w:hAnsi="Arial" w:cs="Arial"/>
          <w:sz w:val="24"/>
          <w:szCs w:val="24"/>
          <w:lang w:eastAsia="ru-RU"/>
        </w:rPr>
        <w:t xml:space="preserve">. </w:t>
      </w:r>
      <w:r w:rsidRPr="00E640EB">
        <w:rPr>
          <w:rFonts w:ascii="Arial" w:eastAsia="Times New Roman" w:hAnsi="Arial" w:cs="Arial"/>
          <w:sz w:val="24"/>
          <w:szCs w:val="24"/>
          <w:lang w:eastAsia="ru-RU"/>
        </w:rPr>
        <w:t>почты, почтовый адрес)</w:t>
      </w:r>
    </w:p>
    <w:p w14:paraId="3493C72E" w14:textId="77777777" w:rsidR="00AF715E" w:rsidRPr="00E640EB" w:rsidRDefault="00AF715E" w:rsidP="001031F3">
      <w:pPr>
        <w:widowControl w:val="0"/>
        <w:spacing w:after="0" w:line="240" w:lineRule="auto"/>
        <w:ind w:firstLine="709"/>
        <w:jc w:val="both"/>
        <w:rPr>
          <w:rFonts w:ascii="Arial" w:eastAsia="Times New Roman" w:hAnsi="Arial" w:cs="Arial"/>
          <w:sz w:val="24"/>
          <w:szCs w:val="24"/>
          <w:lang w:eastAsia="ru-RU"/>
        </w:rPr>
      </w:pPr>
    </w:p>
    <w:p w14:paraId="38CACB09" w14:textId="7678FEF2" w:rsidR="00AA37C1" w:rsidRPr="005B0751" w:rsidRDefault="00351BB6" w:rsidP="005B0751">
      <w:pPr>
        <w:widowControl w:val="0"/>
        <w:spacing w:after="0" w:line="240" w:lineRule="auto"/>
        <w:ind w:firstLine="709"/>
        <w:jc w:val="center"/>
        <w:rPr>
          <w:rFonts w:ascii="Arial" w:hAnsi="Arial" w:cs="Arial"/>
          <w:b/>
          <w:sz w:val="32"/>
          <w:szCs w:val="32"/>
          <w:lang w:eastAsia="ru-RU"/>
        </w:rPr>
      </w:pPr>
      <w:r w:rsidRPr="005B0751">
        <w:rPr>
          <w:rFonts w:ascii="Arial" w:eastAsia="Times New Roman" w:hAnsi="Arial" w:cs="Arial"/>
          <w:b/>
          <w:sz w:val="32"/>
          <w:szCs w:val="32"/>
          <w:lang w:eastAsia="ru-RU"/>
        </w:rPr>
        <w:t>ЗАЯВЛЕНИЕ</w:t>
      </w:r>
      <w:r w:rsidRPr="005B0751">
        <w:rPr>
          <w:rFonts w:ascii="Arial" w:eastAsia="Courier New" w:hAnsi="Arial" w:cs="Arial"/>
          <w:b/>
          <w:sz w:val="32"/>
          <w:szCs w:val="32"/>
          <w:lang w:eastAsia="ru-RU"/>
        </w:rPr>
        <w:t xml:space="preserve"> </w:t>
      </w:r>
      <w:r w:rsidRPr="005B0751">
        <w:rPr>
          <w:rFonts w:ascii="Arial" w:eastAsia="Times New Roman" w:hAnsi="Arial" w:cs="Arial"/>
          <w:b/>
          <w:sz w:val="32"/>
          <w:szCs w:val="32"/>
          <w:lang w:eastAsia="ru-RU"/>
        </w:rPr>
        <w:t>о получении сведений об учете граждан для предоставления</w:t>
      </w:r>
      <w:r w:rsidR="00AF715E" w:rsidRPr="005B0751">
        <w:rPr>
          <w:rFonts w:ascii="Arial" w:eastAsia="Times New Roman" w:hAnsi="Arial" w:cs="Arial"/>
          <w:b/>
          <w:sz w:val="32"/>
          <w:szCs w:val="32"/>
          <w:lang w:eastAsia="ru-RU"/>
        </w:rPr>
        <w:t xml:space="preserve"> </w:t>
      </w:r>
      <w:r w:rsidRPr="005B0751">
        <w:rPr>
          <w:rFonts w:ascii="Arial" w:eastAsia="Times New Roman" w:hAnsi="Arial" w:cs="Arial"/>
          <w:b/>
          <w:sz w:val="32"/>
          <w:szCs w:val="32"/>
          <w:lang w:eastAsia="ru-RU"/>
        </w:rPr>
        <w:t>земельных участков в собственность бесплатно</w:t>
      </w:r>
    </w:p>
    <w:p w14:paraId="56DBEDC3" w14:textId="77777777" w:rsidR="00AA37C1" w:rsidRPr="005B0751" w:rsidRDefault="00AA37C1" w:rsidP="005B0751">
      <w:pPr>
        <w:widowControl w:val="0"/>
        <w:spacing w:after="0" w:line="240" w:lineRule="auto"/>
        <w:ind w:firstLine="709"/>
        <w:jc w:val="center"/>
        <w:rPr>
          <w:rFonts w:ascii="Arial" w:eastAsia="Times New Roman" w:hAnsi="Arial" w:cs="Arial"/>
          <w:sz w:val="32"/>
          <w:szCs w:val="32"/>
          <w:lang w:eastAsia="ru-RU"/>
        </w:rPr>
      </w:pPr>
    </w:p>
    <w:p w14:paraId="4E3D3558" w14:textId="77777777" w:rsidR="00AA37C1" w:rsidRPr="00E640EB" w:rsidRDefault="00351BB6" w:rsidP="001031F3">
      <w:pPr>
        <w:widowControl w:val="0"/>
        <w:spacing w:after="0" w:line="240" w:lineRule="auto"/>
        <w:ind w:firstLine="709"/>
        <w:jc w:val="both"/>
        <w:rPr>
          <w:rFonts w:ascii="Arial" w:hAnsi="Arial" w:cs="Arial"/>
          <w:sz w:val="24"/>
          <w:szCs w:val="24"/>
        </w:rPr>
      </w:pPr>
      <w:r w:rsidRPr="00E640EB">
        <w:rPr>
          <w:rFonts w:ascii="Arial" w:eastAsia="Times New Roman" w:hAnsi="Arial" w:cs="Arial"/>
          <w:sz w:val="24"/>
          <w:szCs w:val="24"/>
          <w:lang w:eastAsia="ru-RU"/>
        </w:rPr>
        <w:t>Прошу предоставить сведения об учете граждан для предоставления земельных участков в собственность бесплатно, уведомление о постановке гражданина на учет в качестве лица, имеющего право на предоставление земельного участка в собственность бесплатно от «____»</w:t>
      </w:r>
      <w:r w:rsidR="00AF715E" w:rsidRP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____________ 20___ г.</w:t>
      </w:r>
    </w:p>
    <w:p w14:paraId="26273790" w14:textId="77777777" w:rsidR="005B0751" w:rsidRDefault="00351BB6" w:rsidP="005B0751">
      <w:pPr>
        <w:widowControl w:val="0"/>
        <w:spacing w:after="0" w:line="240" w:lineRule="auto"/>
        <w:ind w:firstLine="709"/>
        <w:jc w:val="both"/>
        <w:rPr>
          <w:rFonts w:ascii="Arial" w:hAnsi="Arial" w:cs="Arial"/>
          <w:sz w:val="24"/>
          <w:szCs w:val="24"/>
          <w:lang w:eastAsia="ru-RU"/>
        </w:rPr>
      </w:pPr>
      <w:r w:rsidRPr="00E640EB">
        <w:rPr>
          <w:rFonts w:ascii="Arial" w:eastAsia="Times New Roman" w:hAnsi="Arial" w:cs="Arial"/>
          <w:sz w:val="24"/>
          <w:szCs w:val="24"/>
          <w:lang w:eastAsia="ru-RU"/>
        </w:rPr>
        <w:t>К заявлению прилагаю следующие документы:</w:t>
      </w:r>
    </w:p>
    <w:p w14:paraId="11DFC3F8" w14:textId="4005C3B4" w:rsidR="00AA37C1" w:rsidRPr="005B0751" w:rsidRDefault="00351BB6" w:rsidP="005B0751">
      <w:pPr>
        <w:widowControl w:val="0"/>
        <w:spacing w:after="0" w:line="240" w:lineRule="auto"/>
        <w:jc w:val="both"/>
        <w:rPr>
          <w:rFonts w:ascii="Arial" w:hAnsi="Arial" w:cs="Arial"/>
          <w:sz w:val="24"/>
          <w:szCs w:val="24"/>
          <w:lang w:eastAsia="ru-RU"/>
        </w:rPr>
      </w:pPr>
      <w:r w:rsidRPr="00E640EB">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w:t>
      </w:r>
      <w:r w:rsidR="00AF715E" w:rsidRPr="00E640EB">
        <w:rPr>
          <w:rFonts w:ascii="Arial" w:eastAsia="Times New Roman" w:hAnsi="Arial" w:cs="Arial"/>
          <w:sz w:val="24"/>
          <w:szCs w:val="24"/>
          <w:lang w:eastAsia="ru-RU"/>
        </w:rPr>
        <w:t>___________________________________________________________</w:t>
      </w:r>
      <w:r w:rsidR="005B0751">
        <w:rPr>
          <w:rFonts w:ascii="Arial" w:eastAsia="Times New Roman" w:hAnsi="Arial" w:cs="Arial"/>
          <w:sz w:val="24"/>
          <w:szCs w:val="24"/>
          <w:lang w:eastAsia="ru-RU"/>
        </w:rPr>
        <w:t>______________________________________________________</w:t>
      </w:r>
    </w:p>
    <w:p w14:paraId="5D2F6E9C" w14:textId="1AB767FA" w:rsidR="00B6598F" w:rsidRDefault="00351BB6" w:rsidP="005B0751">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В соответствии с Федеральным </w:t>
      </w:r>
      <w:r w:rsidRPr="00E640EB">
        <w:rPr>
          <w:rStyle w:val="af3"/>
          <w:rFonts w:ascii="Arial" w:eastAsia="Times New Roman" w:hAnsi="Arial" w:cs="Arial"/>
          <w:color w:val="auto"/>
          <w:sz w:val="24"/>
          <w:szCs w:val="24"/>
          <w:u w:val="none"/>
          <w:lang w:eastAsia="ru-RU"/>
        </w:rPr>
        <w:t>законом</w:t>
      </w:r>
      <w:r w:rsidRPr="00E640EB">
        <w:rPr>
          <w:rFonts w:ascii="Arial" w:eastAsia="Times New Roman" w:hAnsi="Arial" w:cs="Arial"/>
          <w:color w:val="auto"/>
          <w:sz w:val="24"/>
          <w:szCs w:val="24"/>
          <w:lang w:eastAsia="ru-RU"/>
        </w:rPr>
        <w:t xml:space="preserve"> от</w:t>
      </w:r>
      <w:r w:rsidRPr="00E640EB">
        <w:rPr>
          <w:rFonts w:ascii="Arial" w:eastAsia="Times New Roman" w:hAnsi="Arial" w:cs="Arial"/>
          <w:sz w:val="24"/>
          <w:szCs w:val="24"/>
          <w:lang w:eastAsia="ru-RU"/>
        </w:rPr>
        <w:t xml:space="preserve"> 27.07.2006 №152-ФЗ «О персональных Данных» даю</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и следующих персональных данных:</w:t>
      </w:r>
      <w:r w:rsidR="00B6598F">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______________________________________________________________</w:t>
      </w:r>
      <w:r w:rsidR="00B6598F">
        <w:rPr>
          <w:rFonts w:ascii="Arial" w:eastAsia="Times New Roman" w:hAnsi="Arial" w:cs="Arial"/>
          <w:sz w:val="24"/>
          <w:szCs w:val="24"/>
          <w:lang w:eastAsia="ru-RU"/>
        </w:rPr>
        <w:t>__</w:t>
      </w:r>
    </w:p>
    <w:p w14:paraId="1EE851DB" w14:textId="7FB34051" w:rsidR="00AA37C1" w:rsidRPr="005B0751" w:rsidRDefault="00351BB6" w:rsidP="00B6598F">
      <w:pPr>
        <w:widowControl w:val="0"/>
        <w:spacing w:after="0" w:line="240" w:lineRule="auto"/>
        <w:jc w:val="both"/>
        <w:rPr>
          <w:rFonts w:ascii="Arial" w:hAnsi="Arial" w:cs="Arial"/>
          <w:sz w:val="24"/>
          <w:szCs w:val="24"/>
        </w:rPr>
      </w:pPr>
      <w:r w:rsidRPr="00E640EB">
        <w:rPr>
          <w:rFonts w:ascii="Arial" w:eastAsia="Times New Roman" w:hAnsi="Arial" w:cs="Arial"/>
          <w:sz w:val="24"/>
          <w:szCs w:val="24"/>
          <w:lang w:eastAsia="ru-RU"/>
        </w:rPr>
        <w:t>_______________</w:t>
      </w:r>
      <w:r w:rsidR="005B0751">
        <w:rPr>
          <w:rFonts w:ascii="Arial" w:eastAsia="Times New Roman" w:hAnsi="Arial" w:cs="Arial"/>
          <w:sz w:val="24"/>
          <w:szCs w:val="24"/>
          <w:lang w:eastAsia="ru-RU"/>
        </w:rPr>
        <w:t>__________________________</w:t>
      </w:r>
      <w:r w:rsidR="00B6598F">
        <w:rPr>
          <w:rFonts w:ascii="Arial" w:eastAsia="Times New Roman" w:hAnsi="Arial" w:cs="Arial"/>
          <w:sz w:val="24"/>
          <w:szCs w:val="24"/>
          <w:lang w:eastAsia="ru-RU"/>
        </w:rPr>
        <w:t>______________________________</w:t>
      </w:r>
    </w:p>
    <w:p w14:paraId="73B39DC7" w14:textId="77777777" w:rsidR="005B0751" w:rsidRDefault="00351BB6" w:rsidP="005B0751">
      <w:pPr>
        <w:widowControl w:val="0"/>
        <w:spacing w:after="0" w:line="240" w:lineRule="auto"/>
        <w:ind w:firstLine="709"/>
        <w:jc w:val="center"/>
        <w:rPr>
          <w:rFonts w:ascii="Arial" w:hAnsi="Arial" w:cs="Arial"/>
          <w:sz w:val="24"/>
          <w:szCs w:val="24"/>
          <w:lang w:eastAsia="ru-RU"/>
        </w:rPr>
      </w:pPr>
      <w:r w:rsidRPr="00E640EB">
        <w:rPr>
          <w:rFonts w:ascii="Arial" w:eastAsia="Times New Roman" w:hAnsi="Arial" w:cs="Arial"/>
          <w:sz w:val="24"/>
          <w:szCs w:val="24"/>
          <w:lang w:eastAsia="ru-RU"/>
        </w:rPr>
        <w:t>(Ф.И.О.)</w:t>
      </w:r>
    </w:p>
    <w:p w14:paraId="75AF1C3D" w14:textId="010A7C5A" w:rsidR="00AA37C1" w:rsidRPr="005B0751" w:rsidRDefault="00351BB6" w:rsidP="005B0751">
      <w:pPr>
        <w:widowControl w:val="0"/>
        <w:spacing w:after="0" w:line="240" w:lineRule="auto"/>
        <w:jc w:val="both"/>
        <w:rPr>
          <w:rFonts w:ascii="Arial" w:hAnsi="Arial" w:cs="Arial"/>
          <w:sz w:val="24"/>
          <w:szCs w:val="24"/>
          <w:lang w:eastAsia="ru-RU"/>
        </w:rPr>
      </w:pPr>
      <w:r w:rsidRPr="00E640EB">
        <w:rPr>
          <w:rFonts w:ascii="Arial" w:eastAsia="Times New Roman" w:hAnsi="Arial" w:cs="Arial"/>
          <w:sz w:val="24"/>
          <w:szCs w:val="24"/>
          <w:lang w:eastAsia="ru-RU"/>
        </w:rPr>
        <w:t>____________________________________________________________</w:t>
      </w:r>
      <w:r w:rsidR="005B0751">
        <w:rPr>
          <w:rFonts w:ascii="Arial" w:eastAsia="Times New Roman" w:hAnsi="Arial" w:cs="Arial"/>
          <w:sz w:val="24"/>
          <w:szCs w:val="24"/>
          <w:lang w:eastAsia="ru-RU"/>
        </w:rPr>
        <w:t>____________</w:t>
      </w:r>
    </w:p>
    <w:p w14:paraId="59DB3C0E" w14:textId="3CD25FAF" w:rsidR="00AA37C1" w:rsidRPr="00E640EB" w:rsidRDefault="00351BB6" w:rsidP="005B0751">
      <w:pPr>
        <w:widowControl w:val="0"/>
        <w:spacing w:after="0" w:line="240" w:lineRule="auto"/>
        <w:ind w:firstLine="709"/>
        <w:jc w:val="center"/>
        <w:rPr>
          <w:rFonts w:ascii="Arial" w:hAnsi="Arial" w:cs="Arial"/>
          <w:sz w:val="24"/>
          <w:szCs w:val="24"/>
          <w:lang w:eastAsia="ru-RU"/>
        </w:rPr>
      </w:pPr>
      <w:r w:rsidRPr="00E640EB">
        <w:rPr>
          <w:rFonts w:ascii="Arial" w:eastAsia="Times New Roman" w:hAnsi="Arial" w:cs="Arial"/>
          <w:sz w:val="24"/>
          <w:szCs w:val="24"/>
          <w:lang w:eastAsia="ru-RU"/>
        </w:rPr>
        <w:t>(адрес регистрации и фактического проживания)</w:t>
      </w:r>
    </w:p>
    <w:p w14:paraId="57343686" w14:textId="232425FF" w:rsidR="00AA37C1" w:rsidRPr="00E640EB" w:rsidRDefault="00351BB6" w:rsidP="005B0751">
      <w:pPr>
        <w:widowControl w:val="0"/>
        <w:spacing w:after="0" w:line="240" w:lineRule="auto"/>
        <w:jc w:val="center"/>
        <w:rPr>
          <w:rFonts w:ascii="Arial" w:hAnsi="Arial" w:cs="Arial"/>
          <w:sz w:val="24"/>
          <w:szCs w:val="24"/>
        </w:rPr>
      </w:pPr>
      <w:r w:rsidRPr="00E640EB">
        <w:rPr>
          <w:rFonts w:ascii="Arial" w:eastAsia="Times New Roman" w:hAnsi="Arial" w:cs="Arial"/>
          <w:sz w:val="24"/>
          <w:szCs w:val="24"/>
          <w:lang w:eastAsia="ru-RU"/>
        </w:rPr>
        <w:t>_____________________________________________</w:t>
      </w:r>
      <w:r w:rsidR="005B0751">
        <w:rPr>
          <w:rFonts w:ascii="Arial" w:eastAsia="Times New Roman" w:hAnsi="Arial" w:cs="Arial"/>
          <w:sz w:val="24"/>
          <w:szCs w:val="24"/>
          <w:lang w:eastAsia="ru-RU"/>
        </w:rPr>
        <w:t>___________________________</w:t>
      </w:r>
      <w:r w:rsidR="005B0751" w:rsidRP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(документ, удостоверяющий личность (серия, номер, кем и когда выдан)</w:t>
      </w:r>
    </w:p>
    <w:p w14:paraId="279258A1" w14:textId="77777777"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Настоящее согласие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36ACBAFA" w14:textId="77777777" w:rsidR="005B0751" w:rsidRDefault="00351BB6" w:rsidP="005B0751">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Сведения, указанные в заявлении, достоверны.</w:t>
      </w:r>
    </w:p>
    <w:p w14:paraId="04A269E1" w14:textId="20269854" w:rsidR="00AA37C1" w:rsidRPr="00E640EB" w:rsidRDefault="00351BB6" w:rsidP="005B0751">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________________________________ __________</w:t>
      </w:r>
      <w:r w:rsidR="005B0751">
        <w:rPr>
          <w:rFonts w:ascii="Arial" w:eastAsia="Times New Roman" w:hAnsi="Arial" w:cs="Arial"/>
          <w:sz w:val="24"/>
          <w:szCs w:val="24"/>
          <w:lang w:eastAsia="ru-RU"/>
        </w:rPr>
        <w:t>_____________ _________</w:t>
      </w:r>
    </w:p>
    <w:p w14:paraId="65C483B3" w14:textId="03AE801F" w:rsidR="00AA37C1" w:rsidRPr="00E640EB" w:rsidRDefault="00351BB6" w:rsidP="005B0751">
      <w:pPr>
        <w:widowControl w:val="0"/>
        <w:spacing w:after="0" w:line="240" w:lineRule="auto"/>
        <w:ind w:firstLine="709"/>
        <w:jc w:val="center"/>
        <w:rPr>
          <w:rFonts w:ascii="Arial" w:hAnsi="Arial" w:cs="Arial"/>
          <w:sz w:val="24"/>
          <w:szCs w:val="24"/>
          <w:lang w:eastAsia="ru-RU"/>
        </w:rPr>
      </w:pPr>
      <w:r w:rsidRPr="00E640EB">
        <w:rPr>
          <w:rFonts w:ascii="Arial" w:eastAsia="Times New Roman" w:hAnsi="Arial" w:cs="Arial"/>
          <w:sz w:val="24"/>
          <w:szCs w:val="24"/>
          <w:lang w:eastAsia="ru-RU"/>
        </w:rPr>
        <w:t>(Ф.И.О.)</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(подпись)</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(дата)</w:t>
      </w:r>
    </w:p>
    <w:p w14:paraId="5875E22D" w14:textId="77777777" w:rsidR="005B0751" w:rsidRPr="00E640EB" w:rsidRDefault="005B0751" w:rsidP="001031F3">
      <w:pPr>
        <w:widowControl w:val="0"/>
        <w:spacing w:after="0" w:line="240" w:lineRule="auto"/>
        <w:ind w:firstLine="709"/>
        <w:jc w:val="both"/>
        <w:rPr>
          <w:rFonts w:ascii="Arial" w:eastAsia="Times New Roman" w:hAnsi="Arial" w:cs="Arial"/>
          <w:sz w:val="24"/>
          <w:szCs w:val="24"/>
          <w:lang w:eastAsia="ru-RU"/>
        </w:rPr>
      </w:pPr>
    </w:p>
    <w:p w14:paraId="17BC4F52" w14:textId="77BAD792" w:rsidR="00AA37C1" w:rsidRPr="005B0751" w:rsidRDefault="00351BB6" w:rsidP="005B0751">
      <w:pPr>
        <w:widowControl w:val="0"/>
        <w:tabs>
          <w:tab w:val="left" w:pos="5812"/>
        </w:tabs>
        <w:spacing w:after="0" w:line="240" w:lineRule="auto"/>
        <w:ind w:firstLine="709"/>
        <w:jc w:val="right"/>
        <w:rPr>
          <w:rFonts w:ascii="Arial" w:hAnsi="Arial" w:cs="Arial"/>
          <w:b/>
          <w:sz w:val="32"/>
          <w:szCs w:val="32"/>
        </w:rPr>
      </w:pPr>
      <w:r w:rsidRPr="005B0751">
        <w:rPr>
          <w:rFonts w:ascii="Arial" w:hAnsi="Arial" w:cs="Arial"/>
          <w:b/>
          <w:sz w:val="32"/>
          <w:szCs w:val="32"/>
        </w:rPr>
        <w:t xml:space="preserve">Приложение </w:t>
      </w:r>
      <w:r w:rsidR="005B0751">
        <w:rPr>
          <w:rFonts w:ascii="Arial" w:hAnsi="Arial" w:cs="Arial"/>
          <w:b/>
          <w:sz w:val="32"/>
          <w:szCs w:val="32"/>
        </w:rPr>
        <w:t>№</w:t>
      </w:r>
      <w:r w:rsidRPr="005B0751">
        <w:rPr>
          <w:rFonts w:ascii="Arial" w:hAnsi="Arial" w:cs="Arial"/>
          <w:b/>
          <w:sz w:val="32"/>
          <w:szCs w:val="32"/>
        </w:rPr>
        <w:t>8</w:t>
      </w:r>
    </w:p>
    <w:p w14:paraId="2BCBC34C" w14:textId="77777777" w:rsidR="00FE5F31" w:rsidRPr="00C33B5A" w:rsidRDefault="00FE5F31" w:rsidP="00FE5F31">
      <w:pPr>
        <w:widowControl w:val="0"/>
        <w:tabs>
          <w:tab w:val="left" w:pos="5812"/>
        </w:tabs>
        <w:spacing w:after="0" w:line="240" w:lineRule="auto"/>
        <w:ind w:firstLine="709"/>
        <w:jc w:val="right"/>
        <w:rPr>
          <w:rFonts w:ascii="Arial" w:hAnsi="Arial" w:cs="Arial"/>
          <w:b/>
          <w:sz w:val="32"/>
          <w:szCs w:val="32"/>
        </w:rPr>
      </w:pPr>
      <w:r w:rsidRPr="00C33B5A">
        <w:rPr>
          <w:rFonts w:ascii="Arial" w:hAnsi="Arial" w:cs="Arial"/>
          <w:b/>
          <w:sz w:val="32"/>
          <w:szCs w:val="32"/>
        </w:rPr>
        <w:t>к административному регламенту</w:t>
      </w:r>
      <w:r>
        <w:rPr>
          <w:rFonts w:ascii="Arial" w:hAnsi="Arial" w:cs="Arial"/>
          <w:b/>
          <w:sz w:val="32"/>
          <w:szCs w:val="32"/>
        </w:rPr>
        <w:t xml:space="preserve"> </w:t>
      </w:r>
      <w:r w:rsidRPr="00C33B5A">
        <w:rPr>
          <w:rFonts w:ascii="Arial" w:hAnsi="Arial" w:cs="Arial"/>
          <w:b/>
          <w:sz w:val="32"/>
          <w:szCs w:val="32"/>
        </w:rPr>
        <w:t>предоставления муниципальной услуги</w:t>
      </w:r>
      <w:r>
        <w:rPr>
          <w:rFonts w:ascii="Arial" w:hAnsi="Arial" w:cs="Arial"/>
          <w:b/>
          <w:sz w:val="32"/>
          <w:szCs w:val="32"/>
        </w:rPr>
        <w:t xml:space="preserve"> «Постановка граждан на учет в </w:t>
      </w:r>
      <w:r w:rsidRPr="00C33B5A">
        <w:rPr>
          <w:rFonts w:ascii="Arial" w:hAnsi="Arial" w:cs="Arial"/>
          <w:b/>
          <w:sz w:val="32"/>
          <w:szCs w:val="32"/>
        </w:rPr>
        <w:t>качестве лиц, имеющих право</w:t>
      </w:r>
      <w:r>
        <w:rPr>
          <w:rFonts w:ascii="Arial" w:hAnsi="Arial" w:cs="Arial"/>
          <w:b/>
          <w:sz w:val="32"/>
          <w:szCs w:val="32"/>
        </w:rPr>
        <w:t xml:space="preserve"> </w:t>
      </w:r>
      <w:r w:rsidRPr="00C33B5A">
        <w:rPr>
          <w:rFonts w:ascii="Arial" w:hAnsi="Arial" w:cs="Arial"/>
          <w:b/>
          <w:sz w:val="32"/>
          <w:szCs w:val="32"/>
        </w:rPr>
        <w:t>на предоставление земельных участков</w:t>
      </w:r>
      <w:r>
        <w:rPr>
          <w:rFonts w:ascii="Arial" w:hAnsi="Arial" w:cs="Arial"/>
          <w:b/>
          <w:sz w:val="32"/>
          <w:szCs w:val="32"/>
        </w:rPr>
        <w:t xml:space="preserve"> </w:t>
      </w:r>
      <w:r w:rsidRPr="00C33B5A">
        <w:rPr>
          <w:rFonts w:ascii="Arial" w:hAnsi="Arial" w:cs="Arial"/>
          <w:b/>
          <w:sz w:val="32"/>
          <w:szCs w:val="32"/>
        </w:rPr>
        <w:t>в собственность бесплатно»</w:t>
      </w:r>
    </w:p>
    <w:p w14:paraId="4ED72CC2"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rPr>
      </w:pPr>
    </w:p>
    <w:p w14:paraId="2FDCF6C7"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Кому ________________________________________________</w:t>
      </w:r>
    </w:p>
    <w:p w14:paraId="4AF40423"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 xml:space="preserve"> (Ф.И.О. (при наличии) гражданина</w:t>
      </w:r>
      <w:r w:rsidRPr="00E640EB">
        <w:rPr>
          <w:rFonts w:ascii="Arial" w:hAnsi="Arial" w:cs="Arial"/>
          <w:sz w:val="24"/>
          <w:szCs w:val="24"/>
          <w:lang w:eastAsia="ru-RU"/>
        </w:rPr>
        <w:t xml:space="preserve"> </w:t>
      </w:r>
      <w:r w:rsidRPr="00E640EB">
        <w:rPr>
          <w:rFonts w:ascii="Arial" w:eastAsia="Times New Roman" w:hAnsi="Arial" w:cs="Arial"/>
          <w:sz w:val="24"/>
          <w:szCs w:val="24"/>
          <w:lang w:eastAsia="ru-RU"/>
        </w:rPr>
        <w:t>полностью)</w:t>
      </w:r>
    </w:p>
    <w:p w14:paraId="0E4F965F"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1E488452" w14:textId="77777777" w:rsidR="00AF715E" w:rsidRPr="00E640EB" w:rsidRDefault="00AF715E" w:rsidP="005B0751">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5F08EE0B"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74A0F4EF"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Courier New" w:hAnsi="Arial" w:cs="Arial"/>
          <w:sz w:val="24"/>
          <w:szCs w:val="24"/>
          <w:lang w:eastAsia="ru-RU"/>
        </w:rPr>
        <w:t xml:space="preserve"> </w:t>
      </w:r>
      <w:r w:rsidRPr="00E640EB">
        <w:rPr>
          <w:rFonts w:ascii="Arial" w:eastAsia="Times New Roman" w:hAnsi="Arial" w:cs="Arial"/>
          <w:sz w:val="24"/>
          <w:szCs w:val="24"/>
          <w:lang w:eastAsia="ru-RU"/>
        </w:rPr>
        <w:t>(адрес проживания гражданина)</w:t>
      </w:r>
    </w:p>
    <w:p w14:paraId="5DE165F7" w14:textId="77777777" w:rsidR="00AF715E" w:rsidRPr="00E640EB" w:rsidRDefault="00AF715E" w:rsidP="005B0751">
      <w:pPr>
        <w:widowControl w:val="0"/>
        <w:spacing w:after="0" w:line="240" w:lineRule="auto"/>
        <w:ind w:firstLine="709"/>
        <w:jc w:val="right"/>
        <w:rPr>
          <w:rFonts w:ascii="Arial" w:eastAsia="Times New Roman" w:hAnsi="Arial" w:cs="Arial"/>
          <w:sz w:val="24"/>
          <w:szCs w:val="24"/>
          <w:lang w:eastAsia="ru-RU"/>
        </w:rPr>
      </w:pPr>
      <w:r w:rsidRPr="00E640EB">
        <w:rPr>
          <w:rFonts w:ascii="Arial" w:eastAsia="Courier New" w:hAnsi="Arial" w:cs="Arial"/>
          <w:sz w:val="24"/>
          <w:szCs w:val="24"/>
          <w:lang w:eastAsia="ru-RU"/>
        </w:rPr>
        <w:t>________________</w:t>
      </w:r>
      <w:r w:rsidRPr="00E640EB">
        <w:rPr>
          <w:rFonts w:ascii="Arial" w:eastAsia="Times New Roman" w:hAnsi="Arial" w:cs="Arial"/>
          <w:sz w:val="24"/>
          <w:szCs w:val="24"/>
          <w:lang w:eastAsia="ru-RU"/>
        </w:rPr>
        <w:t>________________________________</w:t>
      </w:r>
    </w:p>
    <w:p w14:paraId="2B11995C"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hAnsi="Arial" w:cs="Arial"/>
          <w:sz w:val="24"/>
          <w:szCs w:val="24"/>
          <w:lang w:eastAsia="ru-RU"/>
        </w:rPr>
        <w:t>________________________________________________</w:t>
      </w:r>
    </w:p>
    <w:p w14:paraId="5D353616" w14:textId="77777777" w:rsidR="00AF715E" w:rsidRPr="00E640EB" w:rsidRDefault="00AF715E" w:rsidP="005B0751">
      <w:pPr>
        <w:widowControl w:val="0"/>
        <w:spacing w:after="0" w:line="240" w:lineRule="auto"/>
        <w:ind w:firstLine="709"/>
        <w:jc w:val="right"/>
        <w:rPr>
          <w:rFonts w:ascii="Arial" w:hAnsi="Arial" w:cs="Arial"/>
          <w:sz w:val="24"/>
          <w:szCs w:val="24"/>
          <w:lang w:eastAsia="ru-RU"/>
        </w:rPr>
      </w:pPr>
      <w:r w:rsidRPr="00E640EB">
        <w:rPr>
          <w:rFonts w:ascii="Arial" w:eastAsia="Times New Roman" w:hAnsi="Arial" w:cs="Arial"/>
          <w:sz w:val="24"/>
          <w:szCs w:val="24"/>
          <w:lang w:eastAsia="ru-RU"/>
        </w:rPr>
        <w:t>(контактный телефон, адрес эл</w:t>
      </w:r>
      <w:r w:rsidRPr="00E640EB">
        <w:rPr>
          <w:rFonts w:ascii="Arial" w:eastAsia="Courier New" w:hAnsi="Arial" w:cs="Arial"/>
          <w:sz w:val="24"/>
          <w:szCs w:val="24"/>
          <w:lang w:eastAsia="ru-RU"/>
        </w:rPr>
        <w:t xml:space="preserve">. </w:t>
      </w:r>
      <w:r w:rsidRPr="00E640EB">
        <w:rPr>
          <w:rFonts w:ascii="Arial" w:eastAsia="Times New Roman" w:hAnsi="Arial" w:cs="Arial"/>
          <w:sz w:val="24"/>
          <w:szCs w:val="24"/>
          <w:lang w:eastAsia="ru-RU"/>
        </w:rPr>
        <w:t>почты, почтовый адрес)</w:t>
      </w:r>
    </w:p>
    <w:p w14:paraId="5D68D7C3" w14:textId="77777777" w:rsidR="00AF715E" w:rsidRPr="00E640EB" w:rsidRDefault="00AF715E" w:rsidP="001031F3">
      <w:pPr>
        <w:widowControl w:val="0"/>
        <w:spacing w:after="0" w:line="240" w:lineRule="auto"/>
        <w:ind w:firstLine="709"/>
        <w:jc w:val="both"/>
        <w:rPr>
          <w:rFonts w:ascii="Arial" w:eastAsia="Times New Roman" w:hAnsi="Arial" w:cs="Arial"/>
          <w:sz w:val="24"/>
          <w:szCs w:val="24"/>
          <w:lang w:eastAsia="ru-RU"/>
        </w:rPr>
      </w:pPr>
    </w:p>
    <w:p w14:paraId="5FBF9707" w14:textId="0E5BE671" w:rsidR="00AA37C1" w:rsidRPr="005B0751" w:rsidRDefault="00351BB6" w:rsidP="005B0751">
      <w:pPr>
        <w:widowControl w:val="0"/>
        <w:spacing w:after="0" w:line="240" w:lineRule="auto"/>
        <w:ind w:firstLine="709"/>
        <w:jc w:val="center"/>
        <w:rPr>
          <w:rFonts w:ascii="Arial" w:hAnsi="Arial" w:cs="Arial"/>
          <w:b/>
          <w:sz w:val="32"/>
          <w:szCs w:val="32"/>
          <w:lang w:eastAsia="ru-RU"/>
        </w:rPr>
      </w:pPr>
      <w:r w:rsidRPr="005B0751">
        <w:rPr>
          <w:rFonts w:ascii="Arial" w:eastAsia="Times New Roman" w:hAnsi="Arial" w:cs="Arial"/>
          <w:b/>
          <w:sz w:val="32"/>
          <w:szCs w:val="32"/>
          <w:lang w:eastAsia="ru-RU"/>
        </w:rPr>
        <w:t>Уведомление</w:t>
      </w:r>
      <w:r w:rsidR="005B0751" w:rsidRPr="005B0751">
        <w:rPr>
          <w:rFonts w:ascii="Arial" w:hAnsi="Arial" w:cs="Arial"/>
          <w:b/>
          <w:sz w:val="32"/>
          <w:szCs w:val="32"/>
          <w:lang w:eastAsia="ru-RU"/>
        </w:rPr>
        <w:t xml:space="preserve"> </w:t>
      </w:r>
      <w:r w:rsidRPr="005B0751">
        <w:rPr>
          <w:rFonts w:ascii="Arial" w:eastAsia="Times New Roman" w:hAnsi="Arial" w:cs="Arial"/>
          <w:b/>
          <w:sz w:val="32"/>
          <w:szCs w:val="32"/>
          <w:lang w:eastAsia="ru-RU"/>
        </w:rPr>
        <w:t>об отказе в постановке на учет в качестве лиц,</w:t>
      </w:r>
      <w:r w:rsidRPr="005B0751">
        <w:rPr>
          <w:rFonts w:ascii="Arial" w:eastAsia="Courier New" w:hAnsi="Arial" w:cs="Arial"/>
          <w:b/>
          <w:sz w:val="32"/>
          <w:szCs w:val="32"/>
          <w:lang w:eastAsia="ru-RU"/>
        </w:rPr>
        <w:t xml:space="preserve"> </w:t>
      </w:r>
      <w:r w:rsidRPr="005B0751">
        <w:rPr>
          <w:rFonts w:ascii="Arial" w:eastAsia="Times New Roman" w:hAnsi="Arial" w:cs="Arial"/>
          <w:b/>
          <w:sz w:val="32"/>
          <w:szCs w:val="32"/>
          <w:lang w:eastAsia="ru-RU"/>
        </w:rPr>
        <w:t>имеющих право на предоставление земельных участков</w:t>
      </w:r>
      <w:r w:rsidR="00AF715E" w:rsidRPr="005B0751">
        <w:rPr>
          <w:rFonts w:ascii="Arial" w:eastAsia="Times New Roman" w:hAnsi="Arial" w:cs="Arial"/>
          <w:b/>
          <w:sz w:val="32"/>
          <w:szCs w:val="32"/>
          <w:lang w:eastAsia="ru-RU"/>
        </w:rPr>
        <w:t xml:space="preserve"> </w:t>
      </w:r>
      <w:r w:rsidRPr="005B0751">
        <w:rPr>
          <w:rFonts w:ascii="Arial" w:eastAsia="Times New Roman" w:hAnsi="Arial" w:cs="Arial"/>
          <w:b/>
          <w:sz w:val="32"/>
          <w:szCs w:val="32"/>
          <w:lang w:eastAsia="ru-RU"/>
        </w:rPr>
        <w:t>в собственность бесплатно</w:t>
      </w:r>
    </w:p>
    <w:p w14:paraId="5411CCB2" w14:textId="77777777" w:rsidR="00AA37C1" w:rsidRPr="00E640EB" w:rsidRDefault="00AA37C1" w:rsidP="001031F3">
      <w:pPr>
        <w:widowControl w:val="0"/>
        <w:spacing w:after="0" w:line="240" w:lineRule="auto"/>
        <w:ind w:firstLine="709"/>
        <w:jc w:val="both"/>
        <w:rPr>
          <w:rFonts w:ascii="Arial" w:eastAsia="Times New Roman" w:hAnsi="Arial" w:cs="Arial"/>
          <w:sz w:val="24"/>
          <w:szCs w:val="24"/>
          <w:lang w:eastAsia="ru-RU"/>
        </w:rPr>
      </w:pPr>
    </w:p>
    <w:p w14:paraId="49E6AABF" w14:textId="431C69F9" w:rsidR="00AF715E"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lastRenderedPageBreak/>
        <w:t>По результатам рассмотрения Вашего заявления о постановке на учет в качестве лиц, имеющих</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право на предоставление земельных участков в со</w:t>
      </w:r>
      <w:r w:rsidR="005B0751">
        <w:rPr>
          <w:rFonts w:ascii="Arial" w:eastAsia="Times New Roman" w:hAnsi="Arial" w:cs="Arial"/>
          <w:sz w:val="24"/>
          <w:szCs w:val="24"/>
          <w:lang w:eastAsia="ru-RU"/>
        </w:rPr>
        <w:t>бственность бесплатно, для цели</w:t>
      </w:r>
      <w:r w:rsidRPr="00E640EB">
        <w:rPr>
          <w:rFonts w:ascii="Arial" w:eastAsia="Times New Roman" w:hAnsi="Arial" w:cs="Arial"/>
          <w:sz w:val="24"/>
          <w:szCs w:val="24"/>
          <w:lang w:eastAsia="ru-RU"/>
        </w:rPr>
        <w:t>_______________________________</w:t>
      </w:r>
      <w:r w:rsidR="005B0751">
        <w:rPr>
          <w:rFonts w:ascii="Arial" w:eastAsia="Times New Roman" w:hAnsi="Arial" w:cs="Arial"/>
          <w:sz w:val="24"/>
          <w:szCs w:val="24"/>
          <w:lang w:eastAsia="ru-RU"/>
        </w:rPr>
        <w:t>__________</w:t>
      </w:r>
    </w:p>
    <w:p w14:paraId="3131324F" w14:textId="550E7BF9" w:rsidR="00AA37C1" w:rsidRPr="00E640EB" w:rsidRDefault="00351BB6" w:rsidP="001031F3">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в соответствии с пунктом __________________ административного регламента предоставления</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муниципальной услуги «Постановка граждан на учет в качестве лиц, имеющих право на</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предоставление земельных участков в собственность бесплатно» Орган местного самоуправления уведомляет Вас об отказе в постановке на учет в качестве лиц, имеющих право на предоставление земельных участков в собственность бесплатно, по следующим основаниям:</w:t>
      </w:r>
    </w:p>
    <w:p w14:paraId="42BD6B9B" w14:textId="1FFF0594" w:rsidR="00AA37C1" w:rsidRPr="00E640EB" w:rsidRDefault="00351BB6" w:rsidP="005B0751">
      <w:pPr>
        <w:widowControl w:val="0"/>
        <w:spacing w:after="0" w:line="240" w:lineRule="auto"/>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w:t>
      </w:r>
      <w:r w:rsidR="005B0751">
        <w:rPr>
          <w:rFonts w:ascii="Arial" w:eastAsia="Times New Roman" w:hAnsi="Arial" w:cs="Arial"/>
          <w:sz w:val="24"/>
          <w:szCs w:val="24"/>
          <w:lang w:eastAsia="ru-RU"/>
        </w:rPr>
        <w:t>_______________________</w:t>
      </w:r>
    </w:p>
    <w:p w14:paraId="45BA7EB2" w14:textId="77777777" w:rsidR="005B0751" w:rsidRDefault="00AF715E" w:rsidP="005B0751">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 xml:space="preserve">Председатель КУМИ </w:t>
      </w:r>
    </w:p>
    <w:p w14:paraId="403D9E9B" w14:textId="211F4A7F" w:rsidR="00AA37C1" w:rsidRPr="005B0751" w:rsidRDefault="00C071A5" w:rsidP="005B0751">
      <w:pPr>
        <w:widowControl w:val="0"/>
        <w:spacing w:after="0" w:line="240" w:lineRule="auto"/>
        <w:ind w:firstLine="709"/>
        <w:jc w:val="both"/>
        <w:rPr>
          <w:rFonts w:ascii="Arial" w:eastAsia="Times New Roman" w:hAnsi="Arial" w:cs="Arial"/>
          <w:sz w:val="24"/>
          <w:szCs w:val="24"/>
          <w:lang w:eastAsia="ru-RU"/>
        </w:rPr>
      </w:pPr>
      <w:r w:rsidRPr="00E640EB">
        <w:rPr>
          <w:rFonts w:ascii="Arial" w:eastAsia="Times New Roman" w:hAnsi="Arial" w:cs="Arial"/>
          <w:sz w:val="24"/>
          <w:szCs w:val="24"/>
          <w:lang w:eastAsia="ru-RU"/>
        </w:rPr>
        <w:t>Юргинского муниципального округа</w:t>
      </w:r>
      <w:r w:rsidR="00E640EB">
        <w:rPr>
          <w:rFonts w:ascii="Arial" w:eastAsia="Times New Roman" w:hAnsi="Arial" w:cs="Arial"/>
          <w:sz w:val="24"/>
          <w:szCs w:val="24"/>
          <w:lang w:eastAsia="ru-RU"/>
        </w:rPr>
        <w:t xml:space="preserve"> </w:t>
      </w:r>
      <w:r w:rsidR="00351BB6" w:rsidRPr="00E640EB">
        <w:rPr>
          <w:rFonts w:ascii="Arial" w:eastAsia="Times New Roman" w:hAnsi="Arial" w:cs="Arial"/>
          <w:sz w:val="24"/>
          <w:szCs w:val="24"/>
          <w:lang w:eastAsia="ru-RU"/>
        </w:rPr>
        <w:t>_______</w:t>
      </w:r>
      <w:r w:rsidR="005B0751">
        <w:rPr>
          <w:rFonts w:ascii="Arial" w:eastAsia="Times New Roman" w:hAnsi="Arial" w:cs="Arial"/>
          <w:sz w:val="24"/>
          <w:szCs w:val="24"/>
          <w:lang w:eastAsia="ru-RU"/>
        </w:rPr>
        <w:t>_______ ____________________</w:t>
      </w:r>
    </w:p>
    <w:p w14:paraId="16FA6D30" w14:textId="4879A69B" w:rsidR="00AA37C1" w:rsidRPr="00E640EB" w:rsidRDefault="00351BB6" w:rsidP="005B0751">
      <w:pPr>
        <w:widowControl w:val="0"/>
        <w:spacing w:after="0" w:line="240" w:lineRule="auto"/>
        <w:ind w:firstLine="709"/>
        <w:jc w:val="center"/>
        <w:rPr>
          <w:rFonts w:ascii="Arial" w:hAnsi="Arial" w:cs="Arial"/>
          <w:sz w:val="24"/>
          <w:szCs w:val="24"/>
          <w:lang w:eastAsia="ru-RU"/>
        </w:rPr>
      </w:pPr>
      <w:r w:rsidRPr="00E640EB">
        <w:rPr>
          <w:rFonts w:ascii="Arial" w:eastAsia="Times New Roman" w:hAnsi="Arial" w:cs="Arial"/>
          <w:sz w:val="24"/>
          <w:szCs w:val="24"/>
          <w:lang w:eastAsia="ru-RU"/>
        </w:rPr>
        <w:t>(подпись)</w:t>
      </w:r>
      <w:r w:rsidR="00E640EB">
        <w:rPr>
          <w:rFonts w:ascii="Arial" w:eastAsia="Times New Roman" w:hAnsi="Arial" w:cs="Arial"/>
          <w:sz w:val="24"/>
          <w:szCs w:val="24"/>
          <w:lang w:eastAsia="ru-RU"/>
        </w:rPr>
        <w:t xml:space="preserve"> </w:t>
      </w:r>
      <w:r w:rsidRPr="00E640EB">
        <w:rPr>
          <w:rFonts w:ascii="Arial" w:eastAsia="Times New Roman" w:hAnsi="Arial" w:cs="Arial"/>
          <w:sz w:val="24"/>
          <w:szCs w:val="24"/>
          <w:lang w:eastAsia="ru-RU"/>
        </w:rPr>
        <w:t>(расшифровка подписи)</w:t>
      </w:r>
    </w:p>
    <w:sectPr w:rsidR="00AA37C1" w:rsidRPr="00E640EB" w:rsidSect="00FF0E07">
      <w:headerReference w:type="default" r:id="rId9"/>
      <w:headerReference w:type="first" r:id="rId10"/>
      <w:pgSz w:w="11906" w:h="16838"/>
      <w:pgMar w:top="1134" w:right="851" w:bottom="1134" w:left="1418" w:header="346" w:footer="0" w:gutter="0"/>
      <w:cols w:space="720"/>
      <w:formProt w:val="0"/>
      <w:titlePg/>
      <w:docGrid w:linePitch="31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D2606" w14:textId="77777777" w:rsidR="00A15BA3" w:rsidRDefault="00A15BA3">
      <w:pPr>
        <w:spacing w:after="0" w:line="240" w:lineRule="auto"/>
      </w:pPr>
      <w:r>
        <w:separator/>
      </w:r>
    </w:p>
  </w:endnote>
  <w:endnote w:type="continuationSeparator" w:id="0">
    <w:p w14:paraId="322738F0" w14:textId="77777777" w:rsidR="00A15BA3" w:rsidRDefault="00A15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charset w:val="00"/>
    <w:family w:val="roman"/>
    <w:pitch w:val="default"/>
  </w:font>
  <w:font w:name="Noto Sans Devanagar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2D33C" w14:textId="77777777" w:rsidR="00A15BA3" w:rsidRDefault="00A15BA3">
      <w:pPr>
        <w:spacing w:after="0" w:line="240" w:lineRule="auto"/>
      </w:pPr>
      <w:r>
        <w:separator/>
      </w:r>
    </w:p>
  </w:footnote>
  <w:footnote w:type="continuationSeparator" w:id="0">
    <w:p w14:paraId="28173ABF" w14:textId="77777777" w:rsidR="00A15BA3" w:rsidRDefault="00A15BA3">
      <w:pPr>
        <w:spacing w:after="0" w:line="240" w:lineRule="auto"/>
      </w:pPr>
      <w:r>
        <w:continuationSeparator/>
      </w:r>
    </w:p>
  </w:footnote>
  <w:footnote w:id="1">
    <w:p w14:paraId="3A580A8A" w14:textId="5E85B37F" w:rsidR="00E640EB" w:rsidRPr="00DC27A2" w:rsidRDefault="00E640EB" w:rsidP="00C66693">
      <w:pPr>
        <w:pStyle w:val="affd"/>
        <w:spacing w:after="0"/>
        <w:jc w:val="both"/>
        <w:rPr>
          <w:rFonts w:ascii="Arial" w:hAnsi="Arial" w:cs="Arial"/>
          <w:sz w:val="24"/>
          <w:szCs w:val="24"/>
        </w:rPr>
      </w:pPr>
      <w:r w:rsidRPr="00C66693">
        <w:rPr>
          <w:rStyle w:val="af8"/>
          <w:rFonts w:ascii="Times New Roman" w:hAnsi="Times New Roman" w:cs="Times New Roman"/>
        </w:rPr>
        <w:footnoteRef/>
      </w:r>
      <w:r w:rsidRPr="00C66693">
        <w:rPr>
          <w:rFonts w:ascii="Times New Roman" w:hAnsi="Times New Roman" w:cs="Times New Roman"/>
        </w:rPr>
        <w:t xml:space="preserve"> </w:t>
      </w:r>
      <w:r w:rsidRPr="00DC27A2">
        <w:rPr>
          <w:rFonts w:ascii="Arial" w:hAnsi="Arial" w:cs="Arial"/>
          <w:sz w:val="24"/>
          <w:szCs w:val="24"/>
        </w:rPr>
        <w:t xml:space="preserve">*В случае если право на предоставление земельных участков в собственность бесплатно в соответствии с Закон Кемеровской области от 29.12.2015 </w:t>
      </w:r>
      <w:r w:rsidR="007D1906">
        <w:rPr>
          <w:rFonts w:ascii="Arial" w:hAnsi="Arial" w:cs="Arial"/>
          <w:sz w:val="24"/>
          <w:szCs w:val="24"/>
        </w:rPr>
        <w:t>№</w:t>
      </w:r>
      <w:r w:rsidRPr="00DC27A2">
        <w:rPr>
          <w:rFonts w:ascii="Arial" w:hAnsi="Arial" w:cs="Arial"/>
          <w:sz w:val="24"/>
          <w:szCs w:val="24"/>
        </w:rPr>
        <w:t>135-ОЗ имеет несколько граждан (членов семьи), то заявление должно содержать вышеуказанные сведения в отношении всех таких граждан (членов семьи).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A4D72" w14:textId="77777777" w:rsidR="00E640EB" w:rsidRDefault="00E640EB">
    <w:pPr>
      <w:pStyle w:val="aff2"/>
      <w:spacing w:line="0" w:lineRule="atLeas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7FA84" w14:textId="2EABA42C" w:rsidR="00E640EB" w:rsidRPr="00AF715E" w:rsidRDefault="00E640EB" w:rsidP="00AF715E">
    <w:pPr>
      <w:jc w:val="right"/>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A15A7"/>
    <w:multiLevelType w:val="multilevel"/>
    <w:tmpl w:val="DCF2DAF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3E26041E"/>
    <w:multiLevelType w:val="multilevel"/>
    <w:tmpl w:val="2028E7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9F2F89"/>
    <w:multiLevelType w:val="multilevel"/>
    <w:tmpl w:val="B67C2AB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53A94EA5"/>
    <w:multiLevelType w:val="multilevel"/>
    <w:tmpl w:val="8BFAA0D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BBE0D9F"/>
    <w:multiLevelType w:val="multilevel"/>
    <w:tmpl w:val="8110A76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7F577138"/>
    <w:multiLevelType w:val="multilevel"/>
    <w:tmpl w:val="6E644CA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4"/>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C1"/>
    <w:rsid w:val="000A5905"/>
    <w:rsid w:val="000D16C6"/>
    <w:rsid w:val="000F2DBF"/>
    <w:rsid w:val="00102CDD"/>
    <w:rsid w:val="001031F3"/>
    <w:rsid w:val="00127153"/>
    <w:rsid w:val="00140D0D"/>
    <w:rsid w:val="001C3E5B"/>
    <w:rsid w:val="002D275B"/>
    <w:rsid w:val="00351BB6"/>
    <w:rsid w:val="00492F9B"/>
    <w:rsid w:val="005410CC"/>
    <w:rsid w:val="005B0751"/>
    <w:rsid w:val="005C7432"/>
    <w:rsid w:val="00606BEB"/>
    <w:rsid w:val="00622796"/>
    <w:rsid w:val="006C50AE"/>
    <w:rsid w:val="00724B21"/>
    <w:rsid w:val="007D1906"/>
    <w:rsid w:val="00871F88"/>
    <w:rsid w:val="00971CD9"/>
    <w:rsid w:val="009732B8"/>
    <w:rsid w:val="00A15BA3"/>
    <w:rsid w:val="00A51569"/>
    <w:rsid w:val="00A92BDD"/>
    <w:rsid w:val="00AA37C1"/>
    <w:rsid w:val="00AF715E"/>
    <w:rsid w:val="00B06E81"/>
    <w:rsid w:val="00B16353"/>
    <w:rsid w:val="00B6598F"/>
    <w:rsid w:val="00B80057"/>
    <w:rsid w:val="00B801FA"/>
    <w:rsid w:val="00C0432D"/>
    <w:rsid w:val="00C071A5"/>
    <w:rsid w:val="00C33B5A"/>
    <w:rsid w:val="00C66693"/>
    <w:rsid w:val="00D1309F"/>
    <w:rsid w:val="00D56C40"/>
    <w:rsid w:val="00DC27A2"/>
    <w:rsid w:val="00E06F3D"/>
    <w:rsid w:val="00E640EB"/>
    <w:rsid w:val="00F15DB0"/>
    <w:rsid w:val="00F241DA"/>
    <w:rsid w:val="00F567A5"/>
    <w:rsid w:val="00FE187F"/>
    <w:rsid w:val="00FE5F31"/>
    <w:rsid w:val="00FF0E0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DA656"/>
  <w15:docId w15:val="{80A2D054-C6DE-4A0E-AD9E-72481B5C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styleId="a3">
    <w:name w:val="Strong"/>
    <w:basedOn w:val="a0"/>
    <w:link w:val="20"/>
    <w:qFormat/>
    <w:rPr>
      <w:b/>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4">
    <w:name w:val="Без интервала Знак"/>
    <w:link w:val="a5"/>
    <w:qFormat/>
    <w:rPr>
      <w:rFonts w:ascii="Times New Roman" w:hAnsi="Times New Roman"/>
      <w:sz w:val="24"/>
    </w:rPr>
  </w:style>
  <w:style w:type="character" w:customStyle="1" w:styleId="412pt">
    <w:name w:val="Заголовок 4+12 pt"/>
    <w:link w:val="412pt0"/>
    <w:qFormat/>
    <w:rPr>
      <w:rFonts w:ascii="Times New Roman" w:hAnsi="Times New Roman"/>
      <w:sz w:val="16"/>
    </w:rPr>
  </w:style>
  <w:style w:type="character" w:styleId="a6">
    <w:name w:val="Intense Reference"/>
    <w:basedOn w:val="a0"/>
    <w:link w:val="21"/>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itemtext">
    <w:name w:val="itemtext"/>
    <w:basedOn w:val="a0"/>
    <w:link w:val="itemtext0"/>
    <w:qFormat/>
  </w:style>
  <w:style w:type="character" w:customStyle="1" w:styleId="a7">
    <w:name w:val="Выделенная цитата Знак"/>
    <w:link w:val="a8"/>
    <w:qFormat/>
    <w:rPr>
      <w:b/>
      <w:i/>
      <w:color w:val="4F81BD" w:themeColor="accent1"/>
    </w:rPr>
  </w:style>
  <w:style w:type="character" w:customStyle="1" w:styleId="ConsPlusNonformat">
    <w:name w:val="ConsPlusNonformat"/>
    <w:link w:val="ConsPlusNonformat0"/>
    <w:qFormat/>
    <w:rPr>
      <w:rFonts w:ascii="Courier New" w:hAnsi="Courier New"/>
      <w:sz w:val="20"/>
    </w:rPr>
  </w:style>
  <w:style w:type="character" w:customStyle="1" w:styleId="a9">
    <w:name w:val="Символ концевой сноски"/>
    <w:qFormat/>
    <w:rPr>
      <w:vertAlign w:val="superscript"/>
    </w:rPr>
  </w:style>
  <w:style w:type="character" w:styleId="aa">
    <w:name w:val="endnote reference"/>
    <w:rPr>
      <w:vertAlign w:val="superscript"/>
    </w:rPr>
  </w:style>
  <w:style w:type="character" w:customStyle="1" w:styleId="91">
    <w:name w:val="Заголовок 91"/>
    <w:qFormat/>
    <w:rPr>
      <w:rFonts w:asciiTheme="majorHAnsi" w:hAnsiTheme="majorHAnsi"/>
      <w:i/>
      <w:color w:val="404040" w:themeColor="text1" w:themeTint="BF"/>
      <w:sz w:val="20"/>
    </w:rPr>
  </w:style>
  <w:style w:type="character" w:customStyle="1" w:styleId="ConsPlusNormal1">
    <w:name w:val="ConsPlusNormal1"/>
    <w:link w:val="ConsPlusNormal10"/>
    <w:qFormat/>
    <w:rPr>
      <w:rFonts w:ascii="Arial" w:hAnsi="Arial"/>
      <w:sz w:val="24"/>
    </w:rPr>
  </w:style>
  <w:style w:type="character" w:customStyle="1" w:styleId="ab">
    <w:name w:val="Абзац списка Знак"/>
    <w:link w:val="ac"/>
    <w:qFormat/>
  </w:style>
  <w:style w:type="character" w:customStyle="1" w:styleId="ConsPlusNormal">
    <w:name w:val="ConsPlusNormal"/>
    <w:link w:val="ConsPlusNormal0"/>
    <w:qFormat/>
    <w:rPr>
      <w:rFonts w:ascii="Calibri" w:hAnsi="Calibri"/>
    </w:rPr>
  </w:style>
  <w:style w:type="character" w:customStyle="1" w:styleId="ad">
    <w:name w:val="Текст Знак"/>
    <w:link w:val="ae"/>
    <w:qFormat/>
    <w:rPr>
      <w:rFonts w:ascii="Courier New" w:hAnsi="Courier New"/>
      <w:sz w:val="21"/>
    </w:rPr>
  </w:style>
  <w:style w:type="character" w:customStyle="1" w:styleId="Style2">
    <w:name w:val="Style2"/>
    <w:link w:val="Style20"/>
    <w:qFormat/>
    <w:rPr>
      <w:rFonts w:ascii="Times New Roman" w:hAnsi="Times New Roman"/>
      <w:sz w:val="24"/>
    </w:rPr>
  </w:style>
  <w:style w:type="character" w:styleId="af">
    <w:name w:val="Book Title"/>
    <w:basedOn w:val="a0"/>
    <w:link w:val="22"/>
    <w:qFormat/>
    <w:rPr>
      <w:b/>
      <w:smallCaps/>
      <w:spacing w:val="5"/>
    </w:rPr>
  </w:style>
  <w:style w:type="character" w:customStyle="1" w:styleId="Contents3">
    <w:name w:val="Contents 3"/>
    <w:qFormat/>
    <w:rPr>
      <w:rFonts w:ascii="XO Thames" w:hAnsi="XO Thames"/>
      <w:sz w:val="28"/>
    </w:rPr>
  </w:style>
  <w:style w:type="character" w:customStyle="1" w:styleId="ConsPlusCell">
    <w:name w:val="ConsPlusCell"/>
    <w:link w:val="ConsPlusCell0"/>
    <w:qFormat/>
    <w:rPr>
      <w:rFonts w:ascii="Arial" w:hAnsi="Arial"/>
      <w:sz w:val="20"/>
    </w:rPr>
  </w:style>
  <w:style w:type="character" w:styleId="af0">
    <w:name w:val="Subtle Emphasis"/>
    <w:basedOn w:val="a0"/>
    <w:link w:val="23"/>
    <w:qFormat/>
    <w:rPr>
      <w:i/>
      <w:color w:val="808080" w:themeColor="text1" w:themeTint="7F"/>
    </w:rPr>
  </w:style>
  <w:style w:type="character" w:customStyle="1" w:styleId="ConsPlusTitle">
    <w:name w:val="ConsPlusTitle"/>
    <w:link w:val="ConsPlusTitle0"/>
    <w:qFormat/>
    <w:rPr>
      <w:rFonts w:ascii="Calibri" w:hAnsi="Calibri"/>
      <w:b/>
    </w:rPr>
  </w:style>
  <w:style w:type="character" w:customStyle="1" w:styleId="24">
    <w:name w:val="Цитата 2 Знак"/>
    <w:link w:val="25"/>
    <w:qFormat/>
    <w:rPr>
      <w:i/>
      <w:color w:val="000000" w:themeColor="text1"/>
    </w:rPr>
  </w:style>
  <w:style w:type="character" w:customStyle="1" w:styleId="10">
    <w:name w:val="Верхний колонтитул1"/>
    <w:qFormat/>
  </w:style>
  <w:style w:type="character" w:customStyle="1" w:styleId="51">
    <w:name w:val="Заголовок 51"/>
    <w:qFormat/>
    <w:rPr>
      <w:rFonts w:asciiTheme="majorHAnsi" w:hAnsiTheme="majorHAnsi"/>
      <w:color w:val="243F60" w:themeColor="accent1" w:themeShade="7F"/>
    </w:rPr>
  </w:style>
  <w:style w:type="character" w:customStyle="1" w:styleId="af1">
    <w:name w:val="Обычный (веб) Знак"/>
    <w:link w:val="af2"/>
    <w:qFormat/>
    <w:rPr>
      <w:rFonts w:ascii="Times New Roman" w:hAnsi="Times New Roman"/>
      <w:sz w:val="24"/>
    </w:rPr>
  </w:style>
  <w:style w:type="character" w:customStyle="1" w:styleId="Endnote">
    <w:name w:val="Endnote"/>
    <w:link w:val="Endnote0"/>
    <w:qFormat/>
    <w:rPr>
      <w:sz w:val="20"/>
    </w:rPr>
  </w:style>
  <w:style w:type="character" w:customStyle="1" w:styleId="11">
    <w:name w:val="Заголовок 11"/>
    <w:qFormat/>
    <w:rPr>
      <w:rFonts w:asciiTheme="majorHAnsi" w:hAnsiTheme="majorHAnsi"/>
      <w:b/>
      <w:color w:val="365F91" w:themeColor="accent1" w:themeShade="BF"/>
      <w:sz w:val="28"/>
    </w:rPr>
  </w:style>
  <w:style w:type="character" w:styleId="af3">
    <w:name w:val="Hyperlink"/>
    <w:basedOn w:val="a0"/>
    <w:rPr>
      <w:color w:val="0000FF" w:themeColor="hyperlink"/>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f4">
    <w:name w:val="Текст выноски Знак"/>
    <w:link w:val="af5"/>
    <w:qFormat/>
    <w:rPr>
      <w:rFonts w:ascii="Segoe UI" w:hAnsi="Segoe UI"/>
      <w:sz w:val="18"/>
    </w:rPr>
  </w:style>
  <w:style w:type="character" w:styleId="af6">
    <w:name w:val="Emphasis"/>
    <w:basedOn w:val="a0"/>
    <w:qFormat/>
    <w:rPr>
      <w:i/>
    </w:rPr>
  </w:style>
  <w:style w:type="character" w:customStyle="1" w:styleId="12">
    <w:name w:val="Нижний колонтитул1"/>
    <w:qFormat/>
  </w:style>
  <w:style w:type="character" w:customStyle="1" w:styleId="af7">
    <w:name w:val="Символ сноски"/>
    <w:qFormat/>
    <w:rPr>
      <w:vertAlign w:val="superscript"/>
    </w:rPr>
  </w:style>
  <w:style w:type="character" w:styleId="af8">
    <w:name w:val="footnote reference"/>
    <w:rPr>
      <w:vertAlign w:val="superscript"/>
    </w:rPr>
  </w:style>
  <w:style w:type="character" w:customStyle="1" w:styleId="Contents9">
    <w:name w:val="Contents 9"/>
    <w:qFormat/>
    <w:rPr>
      <w:rFonts w:ascii="XO Thames" w:hAnsi="XO Thames"/>
      <w:sz w:val="28"/>
    </w:rPr>
  </w:style>
  <w:style w:type="character" w:customStyle="1" w:styleId="Itemtext1">
    <w:name w:val="Itemtext"/>
    <w:basedOn w:val="a0"/>
    <w:link w:val="Itemtext2"/>
    <w:qFormat/>
  </w:style>
  <w:style w:type="character" w:customStyle="1" w:styleId="Contents8">
    <w:name w:val="Contents 8"/>
    <w:qFormat/>
    <w:rPr>
      <w:rFonts w:ascii="XO Thames" w:hAnsi="XO Thames"/>
      <w:sz w:val="28"/>
    </w:rPr>
  </w:style>
  <w:style w:type="character" w:styleId="af9">
    <w:name w:val="Subtle Reference"/>
    <w:basedOn w:val="a0"/>
    <w:link w:val="26"/>
    <w:qFormat/>
    <w:rPr>
      <w:smallCaps/>
      <w:color w:val="C0504D" w:themeColor="accent2"/>
      <w:u w:val="single"/>
    </w:rPr>
  </w:style>
  <w:style w:type="character" w:customStyle="1" w:styleId="Contents5">
    <w:name w:val="Contents 5"/>
    <w:qFormat/>
    <w:rPr>
      <w:rFonts w:ascii="XO Thames" w:hAnsi="XO Thames"/>
      <w:sz w:val="28"/>
    </w:rPr>
  </w:style>
  <w:style w:type="character" w:customStyle="1" w:styleId="ConsPlusNonformat1">
    <w:name w:val="ConsPlusNonformat1"/>
    <w:link w:val="ConsPlusNonformat10"/>
    <w:qFormat/>
    <w:rPr>
      <w:rFonts w:ascii="Courier New" w:hAnsi="Courier New"/>
      <w:sz w:val="20"/>
    </w:rPr>
  </w:style>
  <w:style w:type="character" w:customStyle="1" w:styleId="13">
    <w:name w:val="Подзаголовок1"/>
    <w:qFormat/>
    <w:rPr>
      <w:rFonts w:asciiTheme="majorHAnsi" w:hAnsiTheme="majorHAnsi"/>
      <w:i/>
      <w:color w:val="4F81BD" w:themeColor="accent1"/>
      <w:spacing w:val="15"/>
      <w:sz w:val="24"/>
    </w:rPr>
  </w:style>
  <w:style w:type="character" w:customStyle="1" w:styleId="14">
    <w:name w:val="Заголовок1"/>
    <w:qFormat/>
    <w:rPr>
      <w:rFonts w:asciiTheme="majorHAnsi" w:hAnsiTheme="majorHAnsi"/>
      <w:color w:val="17365D" w:themeColor="text2" w:themeShade="BF"/>
      <w:spacing w:val="5"/>
      <w:sz w:val="52"/>
    </w:rPr>
  </w:style>
  <w:style w:type="character" w:customStyle="1" w:styleId="41">
    <w:name w:val="Заголовок 41"/>
    <w:qFormat/>
    <w:rPr>
      <w:rFonts w:asciiTheme="majorHAnsi" w:hAnsiTheme="majorHAnsi"/>
      <w:b/>
      <w:i/>
      <w:color w:val="4F81BD" w:themeColor="accent1"/>
    </w:rPr>
  </w:style>
  <w:style w:type="character" w:styleId="afa">
    <w:name w:val="Intense Emphasis"/>
    <w:basedOn w:val="a0"/>
    <w:link w:val="27"/>
    <w:qFormat/>
    <w:rPr>
      <w:b/>
      <w:i/>
      <w:color w:val="4F81BD" w:themeColor="accent1"/>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15">
    <w:name w:val="Сильное выделение1"/>
    <w:qFormat/>
    <w:rPr>
      <w:rFonts w:eastAsia="Times New Roman" w:cs="Times New Roman"/>
      <w:b/>
      <w:i/>
      <w:color w:val="4F81BD"/>
      <w:sz w:val="24"/>
      <w:szCs w:val="24"/>
    </w:rPr>
  </w:style>
  <w:style w:type="character" w:customStyle="1" w:styleId="16">
    <w:name w:val="Сильная ссылка1"/>
    <w:qFormat/>
    <w:rPr>
      <w:rFonts w:eastAsia="Times New Roman" w:cs="Times New Roman"/>
      <w:b/>
      <w:smallCaps/>
      <w:color w:val="C0504D"/>
      <w:spacing w:val="5"/>
      <w:sz w:val="24"/>
      <w:szCs w:val="24"/>
      <w:u w:val="single"/>
    </w:rPr>
  </w:style>
  <w:style w:type="character" w:customStyle="1" w:styleId="17">
    <w:name w:val="Обычный1"/>
    <w:qFormat/>
    <w:rPr>
      <w:rFonts w:ascii="Calibri" w:hAnsi="Calibri"/>
    </w:rPr>
  </w:style>
  <w:style w:type="character" w:customStyle="1" w:styleId="18">
    <w:name w:val="Выделение1"/>
    <w:qFormat/>
    <w:rPr>
      <w:rFonts w:eastAsia="Times New Roman" w:cs="Times New Roman"/>
      <w:i/>
      <w:sz w:val="24"/>
      <w:szCs w:val="24"/>
    </w:rPr>
  </w:style>
  <w:style w:type="character" w:customStyle="1" w:styleId="19">
    <w:name w:val="Слабая ссылка1"/>
    <w:qFormat/>
    <w:rPr>
      <w:rFonts w:eastAsia="Times New Roman" w:cs="Times New Roman"/>
      <w:smallCaps/>
      <w:color w:val="C0504D"/>
      <w:sz w:val="24"/>
      <w:szCs w:val="24"/>
      <w:u w:val="single"/>
    </w:rPr>
  </w:style>
  <w:style w:type="character" w:customStyle="1" w:styleId="1a">
    <w:name w:val="Название книги1"/>
    <w:qFormat/>
    <w:rPr>
      <w:rFonts w:eastAsia="Times New Roman" w:cs="Times New Roman"/>
      <w:b/>
      <w:smallCaps/>
      <w:spacing w:val="5"/>
      <w:sz w:val="24"/>
      <w:szCs w:val="24"/>
    </w:rPr>
  </w:style>
  <w:style w:type="character" w:customStyle="1" w:styleId="Itemtext10">
    <w:name w:val="Itemtext1"/>
    <w:qFormat/>
    <w:rPr>
      <w:rFonts w:eastAsia="Times New Roman" w:cs="Times New Roman"/>
      <w:sz w:val="24"/>
      <w:szCs w:val="24"/>
    </w:rPr>
  </w:style>
  <w:style w:type="character" w:customStyle="1" w:styleId="1b">
    <w:name w:val="Знак концевой сноски1"/>
    <w:qFormat/>
    <w:rPr>
      <w:rFonts w:eastAsia="Times New Roman" w:cs="Times New Roman"/>
      <w:sz w:val="24"/>
      <w:szCs w:val="24"/>
      <w:vertAlign w:val="superscript"/>
    </w:rPr>
  </w:style>
  <w:style w:type="character" w:customStyle="1" w:styleId="1c">
    <w:name w:val="Слабое выделение1"/>
    <w:qFormat/>
    <w:rPr>
      <w:rFonts w:eastAsia="Times New Roman" w:cs="Times New Roman"/>
      <w:i/>
      <w:color w:val="808080"/>
      <w:sz w:val="24"/>
      <w:szCs w:val="24"/>
    </w:rPr>
  </w:style>
  <w:style w:type="character" w:customStyle="1" w:styleId="1d">
    <w:name w:val="Строгий1"/>
    <w:qFormat/>
    <w:rPr>
      <w:rFonts w:eastAsia="Times New Roman" w:cs="Times New Roman"/>
      <w:b/>
      <w:sz w:val="24"/>
      <w:szCs w:val="24"/>
    </w:rPr>
  </w:style>
  <w:style w:type="character" w:customStyle="1" w:styleId="1e">
    <w:name w:val="Основной шрифт абзаца1"/>
    <w:qFormat/>
  </w:style>
  <w:style w:type="character" w:customStyle="1" w:styleId="1f">
    <w:name w:val="Знак сноски1"/>
    <w:qFormat/>
    <w:rPr>
      <w:rFonts w:ascii="Times New Roman" w:eastAsia="Times New Roman" w:hAnsi="Times New Roman" w:cs="Times New Roman"/>
      <w:color w:val="000000"/>
      <w:sz w:val="24"/>
      <w:szCs w:val="24"/>
      <w:vertAlign w:val="superscript"/>
    </w:rPr>
  </w:style>
  <w:style w:type="character" w:customStyle="1" w:styleId="1f0">
    <w:name w:val="Гиперссылка1"/>
    <w:qFormat/>
    <w:rPr>
      <w:rFonts w:ascii="Times New Roman" w:eastAsia="Times New Roman" w:hAnsi="Times New Roman" w:cs="Times New Roman"/>
      <w:color w:val="0000FF"/>
      <w:sz w:val="24"/>
      <w:szCs w:val="24"/>
      <w:u w:val="single"/>
    </w:rPr>
  </w:style>
  <w:style w:type="character" w:customStyle="1" w:styleId="Header2">
    <w:name w:val="Header2"/>
    <w:qFormat/>
  </w:style>
  <w:style w:type="character" w:customStyle="1" w:styleId="Heading32">
    <w:name w:val="Heading 32"/>
    <w:qFormat/>
    <w:rPr>
      <w:rFonts w:ascii="Calibri Light" w:hAnsi="Calibri Light"/>
      <w:b/>
      <w:color w:val="5B9BD5"/>
    </w:rPr>
  </w:style>
  <w:style w:type="character" w:customStyle="1" w:styleId="Marginalia1">
    <w:name w:val="Marginalia1"/>
    <w:qFormat/>
  </w:style>
  <w:style w:type="character" w:customStyle="1" w:styleId="Footer2">
    <w:name w:val="Footer2"/>
    <w:qFormat/>
  </w:style>
  <w:style w:type="character" w:customStyle="1" w:styleId="Heading52">
    <w:name w:val="Heading 52"/>
    <w:qFormat/>
    <w:rPr>
      <w:rFonts w:ascii="Calibri Light" w:hAnsi="Calibri Light"/>
      <w:color w:val="1F4E79"/>
    </w:rPr>
  </w:style>
  <w:style w:type="character" w:customStyle="1" w:styleId="Heading12">
    <w:name w:val="Heading 12"/>
    <w:qFormat/>
    <w:rPr>
      <w:rFonts w:ascii="Calibri Light" w:hAnsi="Calibri Light"/>
      <w:b/>
      <w:color w:val="2E75B5"/>
      <w:sz w:val="28"/>
    </w:rPr>
  </w:style>
  <w:style w:type="character" w:customStyle="1" w:styleId="Subtitle2">
    <w:name w:val="Subtitle2"/>
    <w:qFormat/>
    <w:rPr>
      <w:rFonts w:ascii="XO Thames" w:hAnsi="XO Thames"/>
      <w:i/>
      <w:sz w:val="24"/>
    </w:rPr>
  </w:style>
  <w:style w:type="character" w:customStyle="1" w:styleId="Title2">
    <w:name w:val="Title2"/>
    <w:qFormat/>
    <w:rPr>
      <w:rFonts w:ascii="XO Thames" w:hAnsi="XO Thames"/>
      <w:b/>
      <w:caps/>
      <w:sz w:val="40"/>
    </w:rPr>
  </w:style>
  <w:style w:type="character" w:customStyle="1" w:styleId="Heading42">
    <w:name w:val="Heading 42"/>
    <w:qFormat/>
    <w:rPr>
      <w:rFonts w:ascii="Calibri Light" w:hAnsi="Calibri Light"/>
      <w:b/>
      <w:i/>
      <w:color w:val="5B9BD5"/>
    </w:rPr>
  </w:style>
  <w:style w:type="character" w:customStyle="1" w:styleId="Heading22">
    <w:name w:val="Heading 22"/>
    <w:qFormat/>
    <w:rPr>
      <w:rFonts w:ascii="Calibri Light" w:hAnsi="Calibri Light"/>
      <w:b/>
      <w:color w:val="5B9BD5"/>
      <w:sz w:val="26"/>
    </w:rPr>
  </w:style>
  <w:style w:type="character" w:customStyle="1" w:styleId="Heading62">
    <w:name w:val="Heading 62"/>
    <w:qFormat/>
    <w:rPr>
      <w:rFonts w:ascii="Calibri Light" w:hAnsi="Calibri Light"/>
      <w:i/>
      <w:color w:val="1F4E79"/>
    </w:rPr>
  </w:style>
  <w:style w:type="character" w:customStyle="1" w:styleId="Heading61">
    <w:name w:val="Heading 61"/>
    <w:qFormat/>
    <w:rPr>
      <w:rFonts w:ascii="Calibri Light" w:hAnsi="Calibri Light"/>
      <w:i/>
      <w:color w:val="1F4E79"/>
    </w:rPr>
  </w:style>
  <w:style w:type="character" w:customStyle="1" w:styleId="Heading21">
    <w:name w:val="Heading 21"/>
    <w:qFormat/>
    <w:rPr>
      <w:rFonts w:ascii="Calibri Light" w:hAnsi="Calibri Light"/>
      <w:b/>
      <w:color w:val="5B9BD5"/>
      <w:sz w:val="26"/>
    </w:rPr>
  </w:style>
  <w:style w:type="character" w:customStyle="1" w:styleId="Heading41">
    <w:name w:val="Heading 41"/>
    <w:qFormat/>
    <w:rPr>
      <w:rFonts w:ascii="Calibri Light" w:hAnsi="Calibri Light"/>
      <w:b/>
      <w:i/>
      <w:color w:val="5B9BD5"/>
    </w:rPr>
  </w:style>
  <w:style w:type="character" w:customStyle="1" w:styleId="Title1">
    <w:name w:val="Title1"/>
    <w:qFormat/>
    <w:rPr>
      <w:rFonts w:ascii="XO Thames" w:hAnsi="XO Thames"/>
      <w:b/>
      <w:caps/>
      <w:sz w:val="40"/>
    </w:rPr>
  </w:style>
  <w:style w:type="character" w:customStyle="1" w:styleId="Subtitle1">
    <w:name w:val="Subtitle1"/>
    <w:qFormat/>
    <w:rPr>
      <w:rFonts w:ascii="XO Thames" w:hAnsi="XO Thames"/>
      <w:i/>
      <w:sz w:val="24"/>
    </w:rPr>
  </w:style>
  <w:style w:type="character" w:styleId="afb">
    <w:name w:val="annotation reference"/>
    <w:qFormat/>
    <w:rPr>
      <w:sz w:val="16"/>
    </w:rPr>
  </w:style>
  <w:style w:type="character" w:styleId="HTML">
    <w:name w:val="HTML Code"/>
    <w:qFormat/>
    <w:rPr>
      <w:rFonts w:ascii="Courier New" w:eastAsia="Times New Roman" w:hAnsi="Courier New" w:cs="Times New Roman"/>
      <w:color w:val="000000"/>
      <w:szCs w:val="24"/>
    </w:rPr>
  </w:style>
  <w:style w:type="character" w:customStyle="1" w:styleId="1f1">
    <w:name w:val="Тема примечания1"/>
    <w:qFormat/>
    <w:rPr>
      <w:rFonts w:ascii="Times New Roman" w:eastAsia="Times New Roman" w:hAnsi="Times New Roman" w:cs="Times New Roman"/>
      <w:b/>
      <w:color w:val="000000"/>
      <w:sz w:val="24"/>
      <w:szCs w:val="24"/>
    </w:rPr>
  </w:style>
  <w:style w:type="character" w:customStyle="1" w:styleId="Heading11">
    <w:name w:val="Heading 11"/>
    <w:qFormat/>
    <w:rPr>
      <w:rFonts w:ascii="Calibri Light" w:hAnsi="Calibri Light"/>
      <w:b/>
      <w:color w:val="2E75B5"/>
      <w:sz w:val="28"/>
    </w:rPr>
  </w:style>
  <w:style w:type="character" w:customStyle="1" w:styleId="Heading51">
    <w:name w:val="Heading 51"/>
    <w:qFormat/>
    <w:rPr>
      <w:rFonts w:ascii="Calibri Light" w:hAnsi="Calibri Light"/>
      <w:color w:val="1F4E79"/>
    </w:rPr>
  </w:style>
  <w:style w:type="character" w:customStyle="1" w:styleId="Footer1">
    <w:name w:val="Footer1"/>
    <w:qFormat/>
  </w:style>
  <w:style w:type="character" w:customStyle="1" w:styleId="Marginalia">
    <w:name w:val="Marginalia"/>
    <w:qFormat/>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qFormat/>
    <w:rPr>
      <w:sz w:val="24"/>
    </w:rPr>
  </w:style>
  <w:style w:type="character" w:customStyle="1" w:styleId="Heading31">
    <w:name w:val="Heading 31"/>
    <w:qFormat/>
    <w:rPr>
      <w:rFonts w:ascii="Calibri Light" w:hAnsi="Calibri Light"/>
      <w:b/>
      <w:color w:val="5B9BD5"/>
    </w:rPr>
  </w:style>
  <w:style w:type="character" w:customStyle="1" w:styleId="Header1">
    <w:name w:val="Header1"/>
    <w:qFormat/>
  </w:style>
  <w:style w:type="character" w:customStyle="1" w:styleId="afc">
    <w:name w:val="Нижний колонтитул Знак"/>
    <w:qFormat/>
    <w:rPr>
      <w:rFonts w:ascii="Times New Roman" w:eastAsia="Times New Roman" w:hAnsi="Times New Roman" w:cs="Times New Roman"/>
      <w:color w:val="000000"/>
      <w:sz w:val="24"/>
      <w:szCs w:val="24"/>
    </w:rPr>
  </w:style>
  <w:style w:type="character" w:customStyle="1" w:styleId="afd">
    <w:name w:val="Верхний колонтитул Знак"/>
    <w:qFormat/>
    <w:rPr>
      <w:rFonts w:ascii="Times New Roman" w:eastAsia="Times New Roman" w:hAnsi="Times New Roman" w:cs="Times New Roman"/>
      <w:color w:val="000000"/>
      <w:sz w:val="24"/>
      <w:szCs w:val="24"/>
    </w:rPr>
  </w:style>
  <w:style w:type="character" w:customStyle="1" w:styleId="afe">
    <w:name w:val="Гипертекстовая ссылка"/>
    <w:qFormat/>
    <w:rPr>
      <w:rFonts w:ascii="Times New Roman" w:eastAsia="Times New Roman" w:hAnsi="Times New Roman" w:cs="Times New Roman"/>
      <w:b/>
      <w:bCs/>
      <w:color w:val="106BBE"/>
      <w:sz w:val="24"/>
      <w:szCs w:val="24"/>
    </w:rPr>
  </w:style>
  <w:style w:type="character" w:customStyle="1" w:styleId="1f2">
    <w:name w:val="Заголовок 1 Знак"/>
    <w:qFormat/>
    <w:rPr>
      <w:rFonts w:ascii="Times New Roman" w:eastAsia="Times New Roman" w:hAnsi="Times New Roman" w:cs="Times New Roman"/>
      <w:color w:val="000000"/>
      <w:sz w:val="28"/>
      <w:szCs w:val="20"/>
    </w:rPr>
  </w:style>
  <w:style w:type="character" w:customStyle="1" w:styleId="28">
    <w:name w:val="Основной текст (2)_"/>
    <w:qFormat/>
    <w:rPr>
      <w:rFonts w:ascii="Times New Roman" w:eastAsia="Times New Roman" w:hAnsi="Times New Roman" w:cs="Times New Roman"/>
      <w:b/>
      <w:bCs/>
      <w:color w:val="000000"/>
      <w:sz w:val="27"/>
      <w:szCs w:val="27"/>
      <w:shd w:val="clear" w:color="auto" w:fill="FFFFFF"/>
    </w:rPr>
  </w:style>
  <w:style w:type="character" w:customStyle="1" w:styleId="aff">
    <w:name w:val="Цветовое выделение для Нормальный"/>
    <w:qFormat/>
  </w:style>
  <w:style w:type="character" w:customStyle="1" w:styleId="aff0">
    <w:name w:val="Основной текст_"/>
    <w:qFormat/>
    <w:rPr>
      <w:rFonts w:ascii="Times New Roman" w:eastAsia="Times New Roman" w:hAnsi="Times New Roman" w:cs="Times New Roman"/>
      <w:color w:val="000000"/>
      <w:sz w:val="27"/>
      <w:szCs w:val="27"/>
      <w:shd w:val="clear" w:color="auto" w:fill="FFFFFF"/>
    </w:rPr>
  </w:style>
  <w:style w:type="paragraph" w:styleId="aff1">
    <w:name w:val="Title"/>
    <w:basedOn w:val="a"/>
    <w:next w:val="aff2"/>
    <w:uiPriority w:val="10"/>
    <w:qFormat/>
    <w:pPr>
      <w:spacing w:after="300" w:line="240" w:lineRule="auto"/>
      <w:contextualSpacing/>
    </w:pPr>
    <w:rPr>
      <w:rFonts w:asciiTheme="majorHAnsi" w:hAnsiTheme="majorHAnsi"/>
      <w:color w:val="17365D" w:themeColor="text2" w:themeShade="BF"/>
      <w:spacing w:val="5"/>
      <w:sz w:val="52"/>
    </w:rPr>
  </w:style>
  <w:style w:type="paragraph" w:styleId="aff2">
    <w:name w:val="Body Text"/>
    <w:basedOn w:val="a"/>
    <w:pPr>
      <w:spacing w:after="140"/>
    </w:pPr>
  </w:style>
  <w:style w:type="paragraph" w:styleId="aff3">
    <w:name w:val="List"/>
    <w:basedOn w:val="aff2"/>
    <w:rPr>
      <w:rFonts w:ascii="PT Astra Serif" w:hAnsi="PT Astra Serif"/>
    </w:rPr>
  </w:style>
  <w:style w:type="paragraph" w:styleId="aff4">
    <w:name w:val="caption"/>
    <w:basedOn w:val="a"/>
    <w:qFormat/>
    <w:pPr>
      <w:spacing w:before="120" w:after="120"/>
    </w:pPr>
    <w:rPr>
      <w:rFonts w:ascii="PT Astra Serif" w:hAnsi="PT Astra Serif"/>
      <w:i/>
      <w:iCs/>
      <w:sz w:val="24"/>
      <w:szCs w:val="24"/>
    </w:rPr>
  </w:style>
  <w:style w:type="paragraph" w:styleId="aff5">
    <w:name w:val="index heading"/>
    <w:basedOn w:val="a"/>
    <w:qFormat/>
    <w:pPr>
      <w:suppressLineNumbers/>
    </w:pPr>
    <w:rPr>
      <w:rFonts w:ascii="PT Astra Serif" w:hAnsi="PT Astra Serif"/>
    </w:rPr>
  </w:style>
  <w:style w:type="paragraph" w:styleId="29">
    <w:name w:val="toc 2"/>
    <w:next w:val="a"/>
    <w:uiPriority w:val="39"/>
    <w:pPr>
      <w:spacing w:after="200" w:line="276" w:lineRule="auto"/>
      <w:ind w:left="200"/>
    </w:pPr>
    <w:rPr>
      <w:rFonts w:ascii="XO Thames" w:hAnsi="XO Thames"/>
      <w:sz w:val="28"/>
    </w:rPr>
  </w:style>
  <w:style w:type="paragraph" w:customStyle="1" w:styleId="20">
    <w:name w:val="Строгий2"/>
    <w:basedOn w:val="2a"/>
    <w:link w:val="a3"/>
    <w:qFormat/>
    <w:rPr>
      <w:b/>
    </w:rPr>
  </w:style>
  <w:style w:type="paragraph" w:styleId="40">
    <w:name w:val="toc 4"/>
    <w:next w:val="a"/>
    <w:uiPriority w:val="39"/>
    <w:pPr>
      <w:spacing w:after="200" w:line="276" w:lineRule="auto"/>
      <w:ind w:left="600"/>
    </w:pPr>
    <w:rPr>
      <w:rFonts w:ascii="XO Thames" w:hAnsi="XO Thames"/>
      <w:sz w:val="28"/>
    </w:rPr>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styleId="a5">
    <w:name w:val="No Spacing"/>
    <w:link w:val="a4"/>
    <w:qFormat/>
    <w:rPr>
      <w:rFonts w:ascii="Times New Roman" w:hAnsi="Times New Roman"/>
      <w:sz w:val="24"/>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21">
    <w:name w:val="Сильная ссылка2"/>
    <w:basedOn w:val="2a"/>
    <w:link w:val="a6"/>
    <w:qFormat/>
    <w:rPr>
      <w:b/>
      <w:smallCaps/>
      <w:color w:val="C0504D" w:themeColor="accent2"/>
      <w:spacing w:val="5"/>
      <w:u w:val="single"/>
    </w:rPr>
  </w:style>
  <w:style w:type="paragraph" w:customStyle="1" w:styleId="itemtext0">
    <w:name w:val="itemtext"/>
    <w:basedOn w:val="2a"/>
    <w:link w:val="itemtext"/>
    <w:qFormat/>
  </w:style>
  <w:style w:type="paragraph" w:styleId="a8">
    <w:name w:val="Intense Quote"/>
    <w:basedOn w:val="a"/>
    <w:next w:val="a"/>
    <w:link w:val="a7"/>
    <w:qFormat/>
    <w:pPr>
      <w:spacing w:before="200" w:after="280"/>
      <w:ind w:left="936" w:right="936"/>
    </w:pPr>
    <w:rPr>
      <w:b/>
      <w:i/>
      <w:color w:val="4F81BD" w:themeColor="accent1"/>
    </w:rPr>
  </w:style>
  <w:style w:type="paragraph" w:customStyle="1" w:styleId="ConsPlusNonformat0">
    <w:name w:val="ConsPlusNonformat"/>
    <w:link w:val="ConsPlusNonformat"/>
    <w:qFormat/>
    <w:rPr>
      <w:rFonts w:ascii="Courier New" w:hAnsi="Courier New"/>
      <w:sz w:val="20"/>
    </w:rPr>
  </w:style>
  <w:style w:type="paragraph" w:customStyle="1" w:styleId="EndnoteSymbol">
    <w:name w:val="Endnote Symbol"/>
    <w:basedOn w:val="2a"/>
    <w:qFormat/>
    <w:rPr>
      <w:vertAlign w:val="superscript"/>
    </w:rPr>
  </w:style>
  <w:style w:type="paragraph" w:customStyle="1" w:styleId="ConsPlusNormal10">
    <w:name w:val="ConsPlusNormal1"/>
    <w:link w:val="ConsPlusNormal1"/>
    <w:qFormat/>
    <w:rPr>
      <w:rFonts w:ascii="Arial" w:hAnsi="Arial"/>
      <w:sz w:val="24"/>
    </w:rPr>
  </w:style>
  <w:style w:type="paragraph" w:styleId="ac">
    <w:name w:val="List Paragraph"/>
    <w:basedOn w:val="a"/>
    <w:link w:val="ab"/>
    <w:qFormat/>
    <w:pPr>
      <w:ind w:left="720"/>
      <w:contextualSpacing/>
    </w:pPr>
  </w:style>
  <w:style w:type="paragraph" w:customStyle="1" w:styleId="2a">
    <w:name w:val="Основной шрифт абзаца2"/>
    <w:qFormat/>
    <w:pPr>
      <w:spacing w:after="200" w:line="276" w:lineRule="auto"/>
    </w:pPr>
  </w:style>
  <w:style w:type="paragraph" w:customStyle="1" w:styleId="ConsPlusNormal0">
    <w:name w:val="ConsPlusNormal"/>
    <w:link w:val="ConsPlusNormal"/>
    <w:qFormat/>
  </w:style>
  <w:style w:type="paragraph" w:styleId="ae">
    <w:name w:val="Plain Text"/>
    <w:basedOn w:val="a"/>
    <w:link w:val="ad"/>
    <w:qFormat/>
    <w:pPr>
      <w:spacing w:after="0" w:line="240" w:lineRule="auto"/>
    </w:pPr>
    <w:rPr>
      <w:rFonts w:ascii="Courier New" w:hAnsi="Courier New"/>
      <w:sz w:val="21"/>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22">
    <w:name w:val="Название книги2"/>
    <w:basedOn w:val="2a"/>
    <w:link w:val="af"/>
    <w:qFormat/>
    <w:rPr>
      <w:b/>
      <w:smallCaps/>
      <w:spacing w:val="5"/>
    </w:rPr>
  </w:style>
  <w:style w:type="paragraph" w:styleId="30">
    <w:name w:val="toc 3"/>
    <w:next w:val="a"/>
    <w:uiPriority w:val="39"/>
    <w:pPr>
      <w:spacing w:after="200" w:line="276" w:lineRule="auto"/>
      <w:ind w:left="400"/>
    </w:pPr>
    <w:rPr>
      <w:rFonts w:ascii="XO Thames" w:hAnsi="XO Thames"/>
      <w:sz w:val="28"/>
    </w:rPr>
  </w:style>
  <w:style w:type="paragraph" w:customStyle="1" w:styleId="ConsPlusCell0">
    <w:name w:val="ConsPlusCell"/>
    <w:link w:val="ConsPlusCell"/>
    <w:qFormat/>
    <w:rPr>
      <w:rFonts w:ascii="Arial" w:hAnsi="Arial"/>
      <w:sz w:val="20"/>
    </w:rPr>
  </w:style>
  <w:style w:type="paragraph" w:customStyle="1" w:styleId="23">
    <w:name w:val="Слабое выделение2"/>
    <w:basedOn w:val="2a"/>
    <w:link w:val="af0"/>
    <w:qFormat/>
    <w:rPr>
      <w:i/>
      <w:color w:val="808080" w:themeColor="text1" w:themeTint="7F"/>
    </w:rPr>
  </w:style>
  <w:style w:type="paragraph" w:customStyle="1" w:styleId="ConsPlusTitle0">
    <w:name w:val="ConsPlusTitle"/>
    <w:link w:val="ConsPlusTitle"/>
    <w:qFormat/>
    <w:rPr>
      <w:b/>
    </w:rPr>
  </w:style>
  <w:style w:type="paragraph" w:styleId="25">
    <w:name w:val="Quote"/>
    <w:basedOn w:val="a"/>
    <w:next w:val="a"/>
    <w:link w:val="24"/>
    <w:qFormat/>
    <w:rPr>
      <w:i/>
      <w:color w:val="000000" w:themeColor="text1"/>
    </w:rPr>
  </w:style>
  <w:style w:type="paragraph" w:customStyle="1" w:styleId="aff6">
    <w:name w:val="Колонтитул"/>
    <w:qFormat/>
    <w:pPr>
      <w:spacing w:after="200"/>
      <w:jc w:val="both"/>
    </w:pPr>
    <w:rPr>
      <w:rFonts w:ascii="XO Thames" w:hAnsi="XO Thames"/>
      <w:sz w:val="28"/>
    </w:rPr>
  </w:style>
  <w:style w:type="paragraph" w:styleId="aff7">
    <w:name w:val="header"/>
    <w:basedOn w:val="a"/>
    <w:pPr>
      <w:spacing w:after="0" w:line="240" w:lineRule="auto"/>
    </w:pPr>
  </w:style>
  <w:style w:type="paragraph" w:styleId="af2">
    <w:name w:val="Normal (Web)"/>
    <w:basedOn w:val="a"/>
    <w:link w:val="af1"/>
    <w:qFormat/>
    <w:pPr>
      <w:spacing w:before="100" w:after="100" w:line="240" w:lineRule="auto"/>
    </w:pPr>
    <w:rPr>
      <w:rFonts w:ascii="Times New Roman" w:hAnsi="Times New Roman"/>
      <w:sz w:val="24"/>
    </w:rPr>
  </w:style>
  <w:style w:type="paragraph" w:customStyle="1" w:styleId="Endnote0">
    <w:name w:val="Endnote"/>
    <w:basedOn w:val="a"/>
    <w:link w:val="Endnote"/>
    <w:qFormat/>
    <w:pPr>
      <w:spacing w:after="0" w:line="240" w:lineRule="auto"/>
    </w:pPr>
    <w:rPr>
      <w:sz w:val="20"/>
    </w:rPr>
  </w:style>
  <w:style w:type="paragraph" w:customStyle="1" w:styleId="Internetlink">
    <w:name w:val="Internet link"/>
    <w:basedOn w:val="2a"/>
    <w:qFormat/>
    <w:rPr>
      <w:color w:val="0000FF" w:themeColor="hyperlink"/>
      <w:u w:val="single"/>
    </w:rPr>
  </w:style>
  <w:style w:type="paragraph" w:customStyle="1" w:styleId="Footnote0">
    <w:name w:val="Footnote"/>
    <w:basedOn w:val="a"/>
    <w:link w:val="Footnote"/>
    <w:qFormat/>
    <w:pPr>
      <w:spacing w:after="0" w:line="240" w:lineRule="auto"/>
    </w:pPr>
    <w:rPr>
      <w:sz w:val="20"/>
    </w:rPr>
  </w:style>
  <w:style w:type="paragraph" w:styleId="1f3">
    <w:name w:val="toc 1"/>
    <w:next w:val="a"/>
    <w:uiPriority w:val="39"/>
    <w:pPr>
      <w:spacing w:after="200" w:line="276" w:lineRule="auto"/>
    </w:pPr>
    <w:rPr>
      <w:rFonts w:ascii="XO Thames" w:hAnsi="XO Thames"/>
      <w:b/>
      <w:sz w:val="28"/>
    </w:rPr>
  </w:style>
  <w:style w:type="paragraph" w:styleId="af5">
    <w:name w:val="Balloon Text"/>
    <w:basedOn w:val="a"/>
    <w:link w:val="af4"/>
    <w:qFormat/>
    <w:pPr>
      <w:spacing w:after="0" w:line="240" w:lineRule="auto"/>
    </w:pPr>
    <w:rPr>
      <w:rFonts w:ascii="Segoe UI" w:hAnsi="Segoe UI"/>
      <w:sz w:val="18"/>
    </w:rPr>
  </w:style>
  <w:style w:type="paragraph" w:customStyle="1" w:styleId="2b">
    <w:name w:val="Выделение2"/>
    <w:basedOn w:val="2a"/>
    <w:qFormat/>
    <w:rPr>
      <w:i/>
    </w:rPr>
  </w:style>
  <w:style w:type="paragraph" w:styleId="aff8">
    <w:name w:val="footer"/>
    <w:basedOn w:val="a"/>
    <w:pPr>
      <w:spacing w:after="0" w:line="240" w:lineRule="auto"/>
    </w:pPr>
  </w:style>
  <w:style w:type="paragraph" w:customStyle="1" w:styleId="FootnoteSymbol">
    <w:name w:val="Footnote Symbol"/>
    <w:basedOn w:val="2a"/>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customStyle="1" w:styleId="Itemtext2">
    <w:name w:val="Itemtext"/>
    <w:basedOn w:val="2a"/>
    <w:link w:val="Itemtext1"/>
    <w:qFormat/>
  </w:style>
  <w:style w:type="paragraph" w:styleId="80">
    <w:name w:val="toc 8"/>
    <w:next w:val="a"/>
    <w:uiPriority w:val="39"/>
    <w:pPr>
      <w:spacing w:after="200" w:line="276" w:lineRule="auto"/>
      <w:ind w:left="1400"/>
    </w:pPr>
    <w:rPr>
      <w:rFonts w:ascii="XO Thames" w:hAnsi="XO Thames"/>
      <w:sz w:val="28"/>
    </w:rPr>
  </w:style>
  <w:style w:type="paragraph" w:customStyle="1" w:styleId="26">
    <w:name w:val="Слабая ссылка2"/>
    <w:basedOn w:val="2a"/>
    <w:link w:val="af9"/>
    <w:qFormat/>
    <w:rPr>
      <w:smallCaps/>
      <w:color w:val="C0504D" w:themeColor="accent2"/>
      <w:u w:val="single"/>
    </w:rPr>
  </w:style>
  <w:style w:type="paragraph" w:styleId="50">
    <w:name w:val="toc 5"/>
    <w:next w:val="a"/>
    <w:uiPriority w:val="39"/>
    <w:pPr>
      <w:spacing w:after="200" w:line="276" w:lineRule="auto"/>
      <w:ind w:left="800"/>
    </w:pPr>
    <w:rPr>
      <w:rFonts w:ascii="XO Thames" w:hAnsi="XO Thames"/>
      <w:sz w:val="28"/>
    </w:rPr>
  </w:style>
  <w:style w:type="paragraph" w:customStyle="1" w:styleId="ConsPlusNonformat10">
    <w:name w:val="ConsPlusNonformat1"/>
    <w:next w:val="a"/>
    <w:link w:val="ConsPlusNonformat1"/>
    <w:qFormat/>
    <w:rPr>
      <w:rFonts w:ascii="Courier New" w:hAnsi="Courier New"/>
      <w:sz w:val="20"/>
    </w:rPr>
  </w:style>
  <w:style w:type="paragraph" w:styleId="aff9">
    <w:name w:val="Subtitle"/>
    <w:basedOn w:val="a"/>
    <w:next w:val="a"/>
    <w:uiPriority w:val="11"/>
    <w:qFormat/>
    <w:rPr>
      <w:rFonts w:asciiTheme="majorHAnsi" w:hAnsiTheme="majorHAnsi"/>
      <w:i/>
      <w:color w:val="4F81BD" w:themeColor="accent1"/>
      <w:spacing w:val="15"/>
      <w:sz w:val="24"/>
    </w:rPr>
  </w:style>
  <w:style w:type="paragraph" w:customStyle="1" w:styleId="27">
    <w:name w:val="Сильное выделение2"/>
    <w:basedOn w:val="2a"/>
    <w:link w:val="afa"/>
    <w:qFormat/>
    <w:rPr>
      <w:b/>
      <w:i/>
      <w:color w:val="4F81BD" w:themeColor="accent1"/>
    </w:rPr>
  </w:style>
  <w:style w:type="paragraph" w:customStyle="1" w:styleId="affa">
    <w:name w:val="Содержимое врезки"/>
    <w:basedOn w:val="a"/>
    <w:qFormat/>
  </w:style>
  <w:style w:type="paragraph" w:customStyle="1" w:styleId="affb">
    <w:name w:val="Содержимое таблицы"/>
    <w:basedOn w:val="a"/>
    <w:qFormat/>
    <w:pPr>
      <w:widowControl w:val="0"/>
      <w:suppressLineNumbers/>
    </w:pPr>
  </w:style>
  <w:style w:type="paragraph" w:customStyle="1" w:styleId="affc">
    <w:name w:val="Заголовок таблицы"/>
    <w:basedOn w:val="affb"/>
    <w:qFormat/>
    <w:pPr>
      <w:jc w:val="center"/>
    </w:pPr>
    <w:rPr>
      <w:b/>
      <w:bCs/>
    </w:rPr>
  </w:style>
  <w:style w:type="paragraph" w:customStyle="1" w:styleId="TableParagraph">
    <w:name w:val="Table Paragraph"/>
    <w:basedOn w:val="a"/>
    <w:qFormat/>
  </w:style>
  <w:style w:type="paragraph" w:styleId="affd">
    <w:name w:val="footnote text"/>
    <w:basedOn w:val="a"/>
    <w:pPr>
      <w:suppressLineNumbers/>
      <w:ind w:left="340" w:hanging="340"/>
    </w:pPr>
    <w:rPr>
      <w:sz w:val="20"/>
    </w:rPr>
  </w:style>
  <w:style w:type="paragraph" w:customStyle="1" w:styleId="ConsPlusNormal3">
    <w:name w:val="ConsPlusNormal3"/>
    <w:qFormat/>
    <w:pPr>
      <w:widowControl w:val="0"/>
    </w:pPr>
    <w:rPr>
      <w:rFonts w:ascii="Arial" w:eastAsia="Courier New" w:hAnsi="Arial" w:cs="Arial"/>
      <w:sz w:val="20"/>
      <w:lang w:eastAsia="ru-RU" w:bidi="ar-SA"/>
    </w:rPr>
  </w:style>
  <w:style w:type="paragraph" w:customStyle="1" w:styleId="ConsPlusNormal11">
    <w:name w:val="ConsPlusNormal11"/>
    <w:qFormat/>
    <w:rPr>
      <w:rFonts w:ascii="Arial" w:hAnsi="Arial" w:cs="Noto Sans Devanagari"/>
      <w:sz w:val="24"/>
    </w:rPr>
  </w:style>
  <w:style w:type="paragraph" w:customStyle="1" w:styleId="110">
    <w:name w:val="Сильное выделение11"/>
    <w:qFormat/>
    <w:pPr>
      <w:spacing w:after="200" w:line="276" w:lineRule="exact"/>
    </w:pPr>
    <w:rPr>
      <w:rFonts w:ascii="Calibri" w:hAnsi="Calibri" w:cs="Noto Sans Devanagari"/>
      <w:b/>
      <w:i/>
      <w:color w:val="4F81BD"/>
    </w:rPr>
  </w:style>
  <w:style w:type="paragraph" w:customStyle="1" w:styleId="IntenseQuote1">
    <w:name w:val="Intense Quote1"/>
    <w:basedOn w:val="a"/>
    <w:next w:val="a"/>
    <w:qFormat/>
    <w:pPr>
      <w:spacing w:before="200" w:after="280"/>
      <w:ind w:left="936" w:right="936"/>
    </w:pPr>
    <w:rPr>
      <w:b/>
      <w:i/>
      <w:color w:val="4F81BD"/>
    </w:rPr>
  </w:style>
  <w:style w:type="paragraph" w:customStyle="1" w:styleId="111">
    <w:name w:val="Сильная ссылка11"/>
    <w:qFormat/>
    <w:pPr>
      <w:spacing w:after="200" w:line="276" w:lineRule="exact"/>
    </w:pPr>
    <w:rPr>
      <w:rFonts w:ascii="Calibri" w:hAnsi="Calibri" w:cs="Noto Sans Devanagari"/>
      <w:b/>
      <w:smallCaps/>
      <w:color w:val="C0504D"/>
      <w:spacing w:val="5"/>
      <w:u w:val="single"/>
    </w:rPr>
  </w:style>
  <w:style w:type="paragraph" w:customStyle="1" w:styleId="112">
    <w:name w:val="Обычный11"/>
    <w:qFormat/>
    <w:pPr>
      <w:spacing w:after="200" w:line="276" w:lineRule="auto"/>
    </w:pPr>
    <w:rPr>
      <w:rFonts w:cs="Noto Sans Devanagari"/>
    </w:rPr>
  </w:style>
  <w:style w:type="paragraph" w:customStyle="1" w:styleId="113">
    <w:name w:val="Выделение11"/>
    <w:qFormat/>
    <w:pPr>
      <w:spacing w:after="200" w:line="276" w:lineRule="exact"/>
    </w:pPr>
    <w:rPr>
      <w:rFonts w:cs="Noto Sans Devanagari"/>
      <w:i/>
    </w:rPr>
  </w:style>
  <w:style w:type="paragraph" w:customStyle="1" w:styleId="114">
    <w:name w:val="Слабая ссылка11"/>
    <w:qFormat/>
    <w:pPr>
      <w:spacing w:after="200" w:line="276" w:lineRule="exact"/>
    </w:pPr>
    <w:rPr>
      <w:rFonts w:ascii="Calibri" w:hAnsi="Calibri" w:cs="Noto Sans Devanagari"/>
      <w:smallCaps/>
      <w:color w:val="C0504D"/>
      <w:u w:val="single"/>
    </w:rPr>
  </w:style>
  <w:style w:type="paragraph" w:customStyle="1" w:styleId="412pt1">
    <w:name w:val="Заголовок 4+12 pt1"/>
    <w:basedOn w:val="a"/>
    <w:qFormat/>
    <w:pPr>
      <w:spacing w:line="240" w:lineRule="atLeast"/>
      <w:ind w:left="5398"/>
    </w:pPr>
    <w:rPr>
      <w:sz w:val="16"/>
    </w:rPr>
  </w:style>
  <w:style w:type="paragraph" w:customStyle="1" w:styleId="Style21">
    <w:name w:val="Style21"/>
    <w:basedOn w:val="a"/>
    <w:qFormat/>
    <w:pPr>
      <w:spacing w:line="300" w:lineRule="exact"/>
      <w:jc w:val="center"/>
    </w:pPr>
    <w:rPr>
      <w:sz w:val="24"/>
    </w:rPr>
  </w:style>
  <w:style w:type="paragraph" w:customStyle="1" w:styleId="115">
    <w:name w:val="Название книги11"/>
    <w:qFormat/>
    <w:pPr>
      <w:spacing w:after="200" w:line="276" w:lineRule="exact"/>
    </w:pPr>
    <w:rPr>
      <w:rFonts w:cs="Noto Sans Devanagari"/>
      <w:b/>
      <w:smallCaps/>
      <w:spacing w:val="5"/>
    </w:rPr>
  </w:style>
  <w:style w:type="paragraph" w:customStyle="1" w:styleId="Itemtext3">
    <w:name w:val="Itemtext3"/>
    <w:qFormat/>
    <w:pPr>
      <w:spacing w:after="200" w:line="276" w:lineRule="exact"/>
    </w:pPr>
    <w:rPr>
      <w:rFonts w:cs="Noto Sans Devanagari"/>
    </w:rPr>
  </w:style>
  <w:style w:type="paragraph" w:customStyle="1" w:styleId="PlainText1">
    <w:name w:val="Plain Text1"/>
    <w:basedOn w:val="a"/>
    <w:qFormat/>
    <w:pPr>
      <w:spacing w:line="240" w:lineRule="exact"/>
    </w:pPr>
    <w:rPr>
      <w:rFonts w:ascii="Courier New" w:hAnsi="Courier New"/>
      <w:sz w:val="21"/>
    </w:rPr>
  </w:style>
  <w:style w:type="paragraph" w:customStyle="1" w:styleId="116">
    <w:name w:val="Знак концевой сноски11"/>
    <w:qFormat/>
    <w:pPr>
      <w:spacing w:after="200" w:line="276" w:lineRule="exact"/>
    </w:pPr>
    <w:rPr>
      <w:rFonts w:cs="Noto Sans Devanagari"/>
      <w:vertAlign w:val="superscript"/>
    </w:rPr>
  </w:style>
  <w:style w:type="paragraph" w:customStyle="1" w:styleId="117">
    <w:name w:val="Слабое выделение11"/>
    <w:qFormat/>
    <w:pPr>
      <w:spacing w:after="200" w:line="276" w:lineRule="exact"/>
    </w:pPr>
    <w:rPr>
      <w:rFonts w:ascii="Calibri" w:hAnsi="Calibri" w:cs="Noto Sans Devanagari"/>
      <w:i/>
      <w:color w:val="808080"/>
    </w:rPr>
  </w:style>
  <w:style w:type="paragraph" w:customStyle="1" w:styleId="ConsPlusNonformat11">
    <w:name w:val="ConsPlusNonformat11"/>
    <w:next w:val="a"/>
    <w:qFormat/>
    <w:rPr>
      <w:rFonts w:ascii="Courier New" w:hAnsi="Courier New" w:cs="Noto Sans Devanagari"/>
      <w:sz w:val="20"/>
    </w:rPr>
  </w:style>
  <w:style w:type="paragraph" w:customStyle="1" w:styleId="118">
    <w:name w:val="Строгий11"/>
    <w:qFormat/>
    <w:pPr>
      <w:spacing w:after="200" w:line="276" w:lineRule="exact"/>
    </w:pPr>
    <w:rPr>
      <w:rFonts w:cs="Noto Sans Devanagari"/>
      <w:b/>
    </w:rPr>
  </w:style>
  <w:style w:type="paragraph" w:customStyle="1" w:styleId="itemtext20">
    <w:name w:val="itemtext2"/>
    <w:qFormat/>
    <w:pPr>
      <w:spacing w:after="200" w:line="276" w:lineRule="exact"/>
    </w:pPr>
    <w:rPr>
      <w:rFonts w:cs="Noto Sans Devanagari"/>
    </w:rPr>
  </w:style>
  <w:style w:type="paragraph" w:customStyle="1" w:styleId="119">
    <w:name w:val="Основной шрифт абзаца11"/>
    <w:qFormat/>
    <w:pPr>
      <w:spacing w:after="200" w:line="276" w:lineRule="auto"/>
    </w:pPr>
    <w:rPr>
      <w:rFonts w:cs="Noto Sans Devanagari"/>
    </w:rPr>
  </w:style>
  <w:style w:type="paragraph" w:customStyle="1" w:styleId="Quote1">
    <w:name w:val="Quote1"/>
    <w:basedOn w:val="a"/>
    <w:next w:val="a"/>
    <w:qFormat/>
    <w:rPr>
      <w:i/>
    </w:rPr>
  </w:style>
  <w:style w:type="paragraph" w:customStyle="1" w:styleId="11a">
    <w:name w:val="Знак сноски11"/>
    <w:qFormat/>
    <w:rPr>
      <w:vertAlign w:val="superscript"/>
    </w:rPr>
  </w:style>
  <w:style w:type="paragraph" w:customStyle="1" w:styleId="11b">
    <w:name w:val="Гиперссылка11"/>
    <w:qFormat/>
    <w:rPr>
      <w:rFonts w:ascii="Calibri" w:hAnsi="Calibri"/>
      <w:color w:val="0000FF"/>
      <w:u w:val="single"/>
    </w:rPr>
  </w:style>
  <w:style w:type="paragraph" w:customStyle="1" w:styleId="ConsPlusCell1">
    <w:name w:val="ConsPlusCell1"/>
    <w:qFormat/>
    <w:rPr>
      <w:rFonts w:ascii="Arial" w:hAnsi="Arial" w:cs="Noto Sans Devanagari"/>
      <w:sz w:val="20"/>
    </w:rPr>
  </w:style>
  <w:style w:type="paragraph" w:customStyle="1" w:styleId="Endnote2">
    <w:name w:val="Endnote2"/>
    <w:basedOn w:val="a"/>
    <w:qFormat/>
  </w:style>
  <w:style w:type="paragraph" w:customStyle="1" w:styleId="DefaultParagraphFont2">
    <w:name w:val="Default Paragraph Font2"/>
    <w:qFormat/>
    <w:pPr>
      <w:spacing w:after="160" w:line="264" w:lineRule="auto"/>
    </w:pPr>
  </w:style>
  <w:style w:type="paragraph" w:customStyle="1" w:styleId="1TimesNewRoman122">
    <w:name w:val="! ТЗ Стиль __ТекстОсн_1и + Times New Roman 12 пт По ширине Первая стр...2"/>
    <w:basedOn w:val="a"/>
    <w:qFormat/>
    <w:pPr>
      <w:tabs>
        <w:tab w:val="left" w:pos="851"/>
      </w:tabs>
      <w:spacing w:before="60" w:after="60" w:line="360" w:lineRule="exact"/>
      <w:ind w:firstLine="709"/>
      <w:jc w:val="both"/>
    </w:pPr>
    <w:rPr>
      <w:sz w:val="24"/>
    </w:rPr>
  </w:style>
  <w:style w:type="paragraph" w:customStyle="1" w:styleId="BalloonText2">
    <w:name w:val="Balloon Text2"/>
    <w:basedOn w:val="a"/>
    <w:qFormat/>
    <w:rPr>
      <w:rFonts w:ascii="Segoe UI" w:hAnsi="Segoe UI"/>
      <w:sz w:val="18"/>
    </w:rPr>
  </w:style>
  <w:style w:type="paragraph" w:customStyle="1" w:styleId="NoSpacing2">
    <w:name w:val="No Spacing2"/>
    <w:qFormat/>
    <w:rPr>
      <w:rFonts w:ascii="Times New Roman" w:hAnsi="Times New Roman"/>
      <w:sz w:val="20"/>
    </w:rPr>
  </w:style>
  <w:style w:type="paragraph" w:customStyle="1" w:styleId="annotationsubject2">
    <w:name w:val="annotation subject2"/>
    <w:qFormat/>
    <w:rPr>
      <w:b/>
    </w:rPr>
  </w:style>
  <w:style w:type="paragraph" w:customStyle="1" w:styleId="Footnote2">
    <w:name w:val="Footnote2"/>
    <w:basedOn w:val="a"/>
    <w:qFormat/>
  </w:style>
  <w:style w:type="paragraph" w:customStyle="1" w:styleId="HTMLCode2">
    <w:name w:val="HTML Code2"/>
    <w:qFormat/>
    <w:pPr>
      <w:spacing w:after="160" w:line="264" w:lineRule="exact"/>
    </w:pPr>
    <w:rPr>
      <w:rFonts w:ascii="Courier New" w:hAnsi="Courier New"/>
    </w:rPr>
  </w:style>
  <w:style w:type="paragraph" w:customStyle="1" w:styleId="ListParagraph2">
    <w:name w:val="List Paragraph2"/>
    <w:basedOn w:val="a"/>
    <w:qFormat/>
    <w:pPr>
      <w:ind w:left="720"/>
      <w:contextualSpacing/>
    </w:pPr>
  </w:style>
  <w:style w:type="paragraph" w:customStyle="1" w:styleId="annotationreference2">
    <w:name w:val="annotation reference2"/>
    <w:qFormat/>
    <w:pPr>
      <w:spacing w:after="160" w:line="264" w:lineRule="auto"/>
    </w:pPr>
    <w:rPr>
      <w:sz w:val="16"/>
    </w:rPr>
  </w:style>
  <w:style w:type="paragraph" w:customStyle="1" w:styleId="ConsPlusNormal2">
    <w:name w:val="ConsPlusNormal2"/>
    <w:qFormat/>
    <w:pPr>
      <w:widowControl w:val="0"/>
    </w:pPr>
    <w:rPr>
      <w:rFonts w:ascii="Arial" w:eastAsia="Courier New" w:hAnsi="Arial" w:cs="Arial"/>
      <w:sz w:val="20"/>
      <w:lang w:eastAsia="ru-RU" w:bidi="ar-SA"/>
    </w:rPr>
  </w:style>
  <w:style w:type="paragraph" w:customStyle="1" w:styleId="ConsPlusNonformat2">
    <w:name w:val="ConsPlusNonformat2"/>
    <w:qFormat/>
    <w:pPr>
      <w:widowControl w:val="0"/>
    </w:pPr>
    <w:rPr>
      <w:rFonts w:ascii="Courier New" w:eastAsia="Courier New" w:hAnsi="Courier New" w:cs="Courier New"/>
      <w:sz w:val="20"/>
      <w:lang w:eastAsia="ru-RU" w:bidi="ar-SA"/>
    </w:rPr>
  </w:style>
  <w:style w:type="paragraph" w:customStyle="1" w:styleId="NormalWeb1">
    <w:name w:val="Normal (Web)1"/>
    <w:basedOn w:val="a"/>
    <w:qFormat/>
    <w:pPr>
      <w:spacing w:beforeAutospacing="1" w:afterAutospacing="1"/>
    </w:pPr>
    <w:rPr>
      <w:rFonts w:cs="Times New Roman"/>
      <w:sz w:val="24"/>
      <w:szCs w:val="24"/>
      <w:lang w:eastAsia="ru-RU" w:bidi="ar-SA"/>
    </w:rPr>
  </w:style>
  <w:style w:type="paragraph" w:customStyle="1" w:styleId="ConsPlusTitle1">
    <w:name w:val="ConsPlusTitle1"/>
    <w:qFormat/>
    <w:pPr>
      <w:widowControl w:val="0"/>
    </w:pPr>
    <w:rPr>
      <w:rFonts w:ascii="Times New Roman" w:eastAsia="Times New Roman" w:hAnsi="Times New Roman" w:cs="Times New Roman"/>
      <w:b/>
      <w:bCs/>
      <w:color w:val="auto"/>
      <w:sz w:val="28"/>
      <w:szCs w:val="28"/>
      <w:lang w:eastAsia="ru-RU" w:bidi="ar-SA"/>
    </w:rPr>
  </w:style>
  <w:style w:type="paragraph" w:customStyle="1" w:styleId="annotationreference1">
    <w:name w:val="annotation reference1"/>
    <w:qFormat/>
    <w:pPr>
      <w:spacing w:after="160" w:line="264" w:lineRule="auto"/>
    </w:pPr>
    <w:rPr>
      <w:sz w:val="16"/>
    </w:rPr>
  </w:style>
  <w:style w:type="paragraph" w:customStyle="1" w:styleId="ListParagraph1">
    <w:name w:val="List Paragraph1"/>
    <w:basedOn w:val="a"/>
    <w:qFormat/>
    <w:pPr>
      <w:ind w:left="720"/>
      <w:contextualSpacing/>
    </w:pPr>
  </w:style>
  <w:style w:type="paragraph" w:customStyle="1" w:styleId="HTMLCode1">
    <w:name w:val="HTML Code1"/>
    <w:qFormat/>
    <w:pPr>
      <w:spacing w:after="160" w:line="264" w:lineRule="exact"/>
    </w:pPr>
    <w:rPr>
      <w:rFonts w:ascii="Courier New" w:hAnsi="Courier New"/>
    </w:rPr>
  </w:style>
  <w:style w:type="paragraph" w:customStyle="1" w:styleId="Footnote1">
    <w:name w:val="Footnote1"/>
    <w:basedOn w:val="a"/>
    <w:qFormat/>
  </w:style>
  <w:style w:type="paragraph" w:customStyle="1" w:styleId="annotationsubject1">
    <w:name w:val="annotation subject1"/>
    <w:qFormat/>
    <w:rPr>
      <w:b/>
    </w:rPr>
  </w:style>
  <w:style w:type="paragraph" w:styleId="affe">
    <w:name w:val="annotation text"/>
    <w:basedOn w:val="a"/>
    <w:qFormat/>
  </w:style>
  <w:style w:type="paragraph" w:customStyle="1" w:styleId="NoSpacing1">
    <w:name w:val="No Spacing1"/>
    <w:qFormat/>
    <w:rPr>
      <w:rFonts w:ascii="Times New Roman" w:hAnsi="Times New Roman"/>
      <w:sz w:val="20"/>
    </w:rPr>
  </w:style>
  <w:style w:type="paragraph" w:customStyle="1" w:styleId="BalloonText1">
    <w:name w:val="Balloon Text1"/>
    <w:basedOn w:val="a"/>
    <w:qFormat/>
    <w:rPr>
      <w:rFonts w:ascii="Segoe UI" w:hAnsi="Segoe UI"/>
      <w:sz w:val="18"/>
    </w:rPr>
  </w:style>
  <w:style w:type="paragraph" w:customStyle="1" w:styleId="1TimesNewRoman121">
    <w:name w:val="! ТЗ Стиль __ТекстОсн_1и + Times New Roman 12 пт По ширине Первая стр...1"/>
    <w:basedOn w:val="a"/>
    <w:qFormat/>
    <w:pPr>
      <w:tabs>
        <w:tab w:val="left" w:pos="851"/>
      </w:tabs>
      <w:spacing w:before="60" w:after="60" w:line="360" w:lineRule="exact"/>
      <w:ind w:firstLine="709"/>
      <w:jc w:val="both"/>
    </w:pPr>
    <w:rPr>
      <w:sz w:val="24"/>
    </w:rPr>
  </w:style>
  <w:style w:type="paragraph" w:customStyle="1" w:styleId="DefaultParagraphFont1">
    <w:name w:val="Default Paragraph Font1"/>
    <w:qFormat/>
    <w:pPr>
      <w:spacing w:after="160" w:line="264" w:lineRule="auto"/>
    </w:pPr>
  </w:style>
  <w:style w:type="paragraph" w:customStyle="1" w:styleId="Endnote1">
    <w:name w:val="Endnote1"/>
    <w:basedOn w:val="a"/>
    <w:qFormat/>
  </w:style>
  <w:style w:type="paragraph" w:customStyle="1" w:styleId="HeaderandFooter14">
    <w:name w:val="Header and Footer14"/>
    <w:basedOn w:val="a"/>
    <w:qFormat/>
  </w:style>
  <w:style w:type="paragraph" w:customStyle="1" w:styleId="HeaderandFooter13">
    <w:name w:val="Header and Footer13"/>
    <w:basedOn w:val="a"/>
    <w:qFormat/>
  </w:style>
  <w:style w:type="paragraph" w:customStyle="1" w:styleId="HeaderandFooter12">
    <w:name w:val="Header and Footer12"/>
    <w:basedOn w:val="a"/>
    <w:qFormat/>
  </w:style>
  <w:style w:type="paragraph" w:customStyle="1" w:styleId="HeaderandFooter11">
    <w:name w:val="Header and Footer11"/>
    <w:basedOn w:val="a"/>
    <w:qFormat/>
  </w:style>
  <w:style w:type="paragraph" w:customStyle="1" w:styleId="HeaderandFooter10">
    <w:name w:val="Header and Footer10"/>
    <w:basedOn w:val="a"/>
    <w:qFormat/>
  </w:style>
  <w:style w:type="paragraph" w:customStyle="1" w:styleId="HeaderandFooter9">
    <w:name w:val="Header and Footer9"/>
    <w:basedOn w:val="a"/>
    <w:qFormat/>
  </w:style>
  <w:style w:type="paragraph" w:customStyle="1" w:styleId="HeaderandFooter8">
    <w:name w:val="Header and Footer8"/>
    <w:basedOn w:val="a"/>
    <w:qFormat/>
  </w:style>
  <w:style w:type="paragraph" w:customStyle="1" w:styleId="HeaderandFooter7">
    <w:name w:val="Header and Footer7"/>
    <w:basedOn w:val="a"/>
    <w:qFormat/>
  </w:style>
  <w:style w:type="paragraph" w:customStyle="1" w:styleId="HeaderandFooter6">
    <w:name w:val="Header and Footer6"/>
    <w:basedOn w:val="a"/>
    <w:qFormat/>
  </w:style>
  <w:style w:type="paragraph" w:customStyle="1" w:styleId="HeaderandFooter5">
    <w:name w:val="Header and Footer5"/>
    <w:basedOn w:val="a"/>
    <w:qFormat/>
  </w:style>
  <w:style w:type="paragraph" w:customStyle="1" w:styleId="HeaderandFooter4">
    <w:name w:val="Header and Footer4"/>
    <w:basedOn w:val="a"/>
    <w:qFormat/>
  </w:style>
  <w:style w:type="paragraph" w:customStyle="1" w:styleId="HeaderandFooter3">
    <w:name w:val="Header and Footer3"/>
    <w:basedOn w:val="a"/>
    <w:qFormat/>
  </w:style>
  <w:style w:type="paragraph" w:customStyle="1" w:styleId="HeaderandFooter2">
    <w:name w:val="Header and Footer2"/>
    <w:basedOn w:val="a"/>
    <w:qFormat/>
  </w:style>
  <w:style w:type="paragraph" w:customStyle="1" w:styleId="HeaderandFooter1">
    <w:name w:val="Header and Footer1"/>
    <w:basedOn w:val="a"/>
    <w:qFormat/>
  </w:style>
  <w:style w:type="paragraph" w:customStyle="1" w:styleId="2c">
    <w:name w:val="Основной текст (2)"/>
    <w:basedOn w:val="a"/>
    <w:qFormat/>
    <w:pPr>
      <w:widowControl w:val="0"/>
      <w:shd w:val="clear" w:color="auto" w:fill="FFFFFF"/>
      <w:spacing w:after="300" w:line="322" w:lineRule="exact"/>
      <w:jc w:val="center"/>
    </w:pPr>
    <w:rPr>
      <w:rFonts w:cs="Times New Roman"/>
      <w:b/>
      <w:bCs/>
      <w:sz w:val="27"/>
      <w:szCs w:val="27"/>
    </w:rPr>
  </w:style>
  <w:style w:type="paragraph" w:customStyle="1" w:styleId="62">
    <w:name w:val="Основной текст6"/>
    <w:basedOn w:val="a"/>
    <w:qFormat/>
    <w:pPr>
      <w:widowControl w:val="0"/>
      <w:shd w:val="clear" w:color="auto" w:fill="FFFFFF"/>
      <w:spacing w:before="600" w:after="900" w:line="322" w:lineRule="exact"/>
    </w:pPr>
    <w:rPr>
      <w:rFonts w:ascii="Times New Roman" w:hAnsi="Times New Roman" w:cs="Times New Roman"/>
      <w:sz w:val="27"/>
      <w:szCs w:val="27"/>
    </w:rPr>
  </w:style>
  <w:style w:type="table" w:styleId="aff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28854">
      <w:bodyDiv w:val="1"/>
      <w:marLeft w:val="0"/>
      <w:marRight w:val="0"/>
      <w:marTop w:val="0"/>
      <w:marBottom w:val="0"/>
      <w:divBdr>
        <w:top w:val="none" w:sz="0" w:space="0" w:color="auto"/>
        <w:left w:val="none" w:sz="0" w:space="0" w:color="auto"/>
        <w:bottom w:val="none" w:sz="0" w:space="0" w:color="auto"/>
        <w:right w:val="none" w:sz="0" w:space="0" w:color="auto"/>
      </w:divBdr>
    </w:div>
    <w:div w:id="590352297">
      <w:bodyDiv w:val="1"/>
      <w:marLeft w:val="0"/>
      <w:marRight w:val="0"/>
      <w:marTop w:val="0"/>
      <w:marBottom w:val="0"/>
      <w:divBdr>
        <w:top w:val="none" w:sz="0" w:space="0" w:color="auto"/>
        <w:left w:val="none" w:sz="0" w:space="0" w:color="auto"/>
        <w:bottom w:val="none" w:sz="0" w:space="0" w:color="auto"/>
        <w:right w:val="none" w:sz="0" w:space="0" w:color="auto"/>
      </w:divBdr>
    </w:div>
    <w:div w:id="1025406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64FEF-0B43-4DA1-91CA-E9780B51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40</Pages>
  <Words>14521</Words>
  <Characters>82773</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Юлия Александровна</dc:creator>
  <dc:description/>
  <cp:lastModifiedBy>m-buro</cp:lastModifiedBy>
  <cp:revision>8</cp:revision>
  <cp:lastPrinted>2026-03-25T11:12:00Z</cp:lastPrinted>
  <dcterms:created xsi:type="dcterms:W3CDTF">2026-07-14T08:06:00Z</dcterms:created>
  <dcterms:modified xsi:type="dcterms:W3CDTF">2026-08-14T01:33:00Z</dcterms:modified>
  <dc:language>ru-RU</dc:language>
</cp:coreProperties>
</file>