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177" w:rsidRDefault="001D01EF" w:rsidP="00BB2AE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2AE9">
        <w:rPr>
          <w:rFonts w:ascii="Times New Roman" w:hAnsi="Times New Roman" w:cs="Times New Roman"/>
          <w:b/>
          <w:sz w:val="26"/>
          <w:szCs w:val="26"/>
        </w:rPr>
        <w:t>З</w:t>
      </w:r>
      <w:r w:rsidR="00204664">
        <w:rPr>
          <w:rFonts w:ascii="Times New Roman" w:hAnsi="Times New Roman" w:cs="Times New Roman"/>
          <w:b/>
          <w:sz w:val="26"/>
          <w:szCs w:val="26"/>
        </w:rPr>
        <w:t xml:space="preserve">АКЛЮЧЕНИЕ </w:t>
      </w:r>
    </w:p>
    <w:p w:rsidR="00B56095" w:rsidRPr="00BB2AE9" w:rsidRDefault="00DF4177" w:rsidP="006E3A4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 оценке регулирующего воздействия</w:t>
      </w:r>
      <w:r w:rsidR="00BF0ED1">
        <w:rPr>
          <w:rFonts w:ascii="Times New Roman" w:hAnsi="Times New Roman" w:cs="Times New Roman"/>
          <w:b/>
          <w:sz w:val="26"/>
          <w:szCs w:val="26"/>
        </w:rPr>
        <w:t xml:space="preserve"> проекта</w:t>
      </w:r>
      <w:r w:rsidR="00B5609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11ACF">
        <w:rPr>
          <w:rFonts w:ascii="Times New Roman" w:hAnsi="Times New Roman" w:cs="Times New Roman"/>
          <w:b/>
          <w:sz w:val="26"/>
          <w:szCs w:val="26"/>
        </w:rPr>
        <w:t xml:space="preserve">нормативного </w:t>
      </w:r>
      <w:r w:rsidR="00B56095">
        <w:rPr>
          <w:rFonts w:ascii="Times New Roman" w:hAnsi="Times New Roman" w:cs="Times New Roman"/>
          <w:b/>
          <w:sz w:val="26"/>
          <w:szCs w:val="26"/>
        </w:rPr>
        <w:t>правового акта</w:t>
      </w:r>
    </w:p>
    <w:p w:rsidR="00025875" w:rsidRDefault="00025875" w:rsidP="006E3A40">
      <w:pPr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25875">
        <w:rPr>
          <w:rFonts w:ascii="Times New Roman" w:hAnsi="Times New Roman" w:cs="Times New Roman"/>
          <w:b/>
          <w:sz w:val="26"/>
          <w:szCs w:val="26"/>
        </w:rPr>
        <w:t>«Об утверждении перечня услуг и стоимости по присоединению объектов дорожного сервиса к автомобильным дорогам общего пользования местного значения в</w:t>
      </w:r>
      <w:r w:rsidR="006E3A40">
        <w:rPr>
          <w:rFonts w:ascii="Times New Roman" w:hAnsi="Times New Roman" w:cs="Times New Roman"/>
          <w:b/>
          <w:sz w:val="26"/>
          <w:szCs w:val="26"/>
        </w:rPr>
        <w:t xml:space="preserve"> Юргинском муниципальном округе»</w:t>
      </w:r>
    </w:p>
    <w:p w:rsidR="00992F5C" w:rsidRDefault="00992F5C" w:rsidP="00837AE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Отдел по содействию развития предпринимательства администрации Юргинского муниципального округа, как уполномоченный орган по проведению </w:t>
      </w:r>
      <w:r w:rsidR="00211ACF">
        <w:rPr>
          <w:rFonts w:ascii="Times New Roman" w:hAnsi="Times New Roman" w:cs="Times New Roman"/>
          <w:sz w:val="26"/>
          <w:szCs w:val="26"/>
        </w:rPr>
        <w:t>оценки регулирующего воздействия проектов</w:t>
      </w:r>
      <w:r>
        <w:rPr>
          <w:rFonts w:ascii="Times New Roman" w:hAnsi="Times New Roman" w:cs="Times New Roman"/>
          <w:sz w:val="26"/>
          <w:szCs w:val="26"/>
        </w:rPr>
        <w:t xml:space="preserve"> муниципальных нормативных правовых актов, затрагивающих вопросы осуществления предпринимательской и инвестиционной деятельности, в соответствии с постановлением администрации Юргинского муниципального округа от </w:t>
      </w:r>
      <w:r w:rsidR="00211ACF">
        <w:rPr>
          <w:rFonts w:ascii="Times New Roman" w:hAnsi="Times New Roman" w:cs="Times New Roman"/>
          <w:sz w:val="26"/>
          <w:szCs w:val="26"/>
        </w:rPr>
        <w:t>03.06.2022 №315</w:t>
      </w:r>
      <w:r w:rsidR="00F141AB">
        <w:rPr>
          <w:rFonts w:ascii="Times New Roman" w:hAnsi="Times New Roman" w:cs="Times New Roman"/>
          <w:sz w:val="26"/>
          <w:szCs w:val="26"/>
        </w:rPr>
        <w:t xml:space="preserve">-р «Об утверждении Порядка исполнения функций уполномоченного органа по </w:t>
      </w:r>
      <w:r w:rsidR="00211ACF">
        <w:rPr>
          <w:rFonts w:ascii="Times New Roman" w:hAnsi="Times New Roman" w:cs="Times New Roman"/>
          <w:sz w:val="26"/>
          <w:szCs w:val="26"/>
        </w:rPr>
        <w:t xml:space="preserve">оценке регулирующего воздействия проектов </w:t>
      </w:r>
      <w:r w:rsidR="00F141AB">
        <w:rPr>
          <w:rFonts w:ascii="Times New Roman" w:hAnsi="Times New Roman" w:cs="Times New Roman"/>
          <w:sz w:val="26"/>
          <w:szCs w:val="26"/>
        </w:rPr>
        <w:t>муниципальных нормативных правовых актов, затрагивающих вопросы предпринимательской и инвестиционной деятельности»</w:t>
      </w:r>
      <w:r w:rsidR="00D90B6B">
        <w:rPr>
          <w:rFonts w:ascii="Times New Roman" w:hAnsi="Times New Roman" w:cs="Times New Roman"/>
          <w:sz w:val="26"/>
          <w:szCs w:val="26"/>
        </w:rPr>
        <w:t xml:space="preserve"> (далее – </w:t>
      </w:r>
      <w:r w:rsidR="00211ACF">
        <w:rPr>
          <w:rFonts w:ascii="Times New Roman" w:hAnsi="Times New Roman" w:cs="Times New Roman"/>
          <w:sz w:val="26"/>
          <w:szCs w:val="26"/>
        </w:rPr>
        <w:t>уполномоченный орган) рассмотрел</w:t>
      </w:r>
      <w:r w:rsidR="00D90B6B">
        <w:rPr>
          <w:rFonts w:ascii="Times New Roman" w:hAnsi="Times New Roman" w:cs="Times New Roman"/>
          <w:sz w:val="26"/>
          <w:szCs w:val="26"/>
        </w:rPr>
        <w:t xml:space="preserve"> </w:t>
      </w:r>
      <w:r w:rsidR="00211ACF">
        <w:rPr>
          <w:rFonts w:ascii="Times New Roman" w:hAnsi="Times New Roman" w:cs="Times New Roman"/>
          <w:sz w:val="26"/>
          <w:szCs w:val="26"/>
        </w:rPr>
        <w:t>проект</w:t>
      </w:r>
      <w:r w:rsidR="008E59A3">
        <w:rPr>
          <w:rFonts w:ascii="Times New Roman" w:hAnsi="Times New Roman" w:cs="Times New Roman"/>
          <w:sz w:val="26"/>
          <w:szCs w:val="26"/>
        </w:rPr>
        <w:t xml:space="preserve"> </w:t>
      </w:r>
      <w:r w:rsidR="006E2600">
        <w:rPr>
          <w:rFonts w:ascii="Times New Roman" w:hAnsi="Times New Roman" w:cs="Times New Roman"/>
          <w:sz w:val="26"/>
          <w:szCs w:val="26"/>
        </w:rPr>
        <w:t xml:space="preserve">нормативного </w:t>
      </w:r>
      <w:r w:rsidR="008E59A3">
        <w:rPr>
          <w:rFonts w:ascii="Times New Roman" w:hAnsi="Times New Roman" w:cs="Times New Roman"/>
          <w:sz w:val="26"/>
          <w:szCs w:val="26"/>
        </w:rPr>
        <w:t>правового акта</w:t>
      </w:r>
      <w:r w:rsidR="00A66EB1" w:rsidRPr="00A66EB1">
        <w:rPr>
          <w:rFonts w:ascii="Times New Roman" w:hAnsi="Times New Roman" w:cs="Times New Roman"/>
          <w:sz w:val="26"/>
          <w:szCs w:val="26"/>
        </w:rPr>
        <w:t xml:space="preserve"> </w:t>
      </w:r>
      <w:r w:rsidR="00280DFD">
        <w:rPr>
          <w:rFonts w:ascii="Times New Roman" w:hAnsi="Times New Roman" w:cs="Times New Roman"/>
          <w:sz w:val="26"/>
          <w:szCs w:val="26"/>
        </w:rPr>
        <w:t>«</w:t>
      </w:r>
      <w:r w:rsidR="00280DFD" w:rsidRPr="001128B7">
        <w:rPr>
          <w:rFonts w:ascii="Times New Roman" w:hAnsi="Times New Roman" w:cs="Times New Roman"/>
          <w:sz w:val="26"/>
          <w:szCs w:val="26"/>
        </w:rPr>
        <w:t xml:space="preserve">Об утверждении </w:t>
      </w:r>
      <w:r w:rsidR="00280DFD">
        <w:rPr>
          <w:rFonts w:ascii="Times New Roman" w:hAnsi="Times New Roman" w:cs="Times New Roman"/>
          <w:sz w:val="26"/>
          <w:szCs w:val="26"/>
        </w:rPr>
        <w:t>перечня услуг и стоимости по присоединению объектов дорожного сервиса к автомобильным дорогам общего пользования местного значения в Юргинском муниципальном округе»</w:t>
      </w:r>
      <w:r w:rsidR="006E2600">
        <w:rPr>
          <w:rFonts w:ascii="Times New Roman" w:hAnsi="Times New Roman" w:cs="Times New Roman"/>
          <w:sz w:val="26"/>
          <w:szCs w:val="26"/>
        </w:rPr>
        <w:t xml:space="preserve">, </w:t>
      </w:r>
      <w:r w:rsidR="006E2600" w:rsidRPr="006E2600">
        <w:rPr>
          <w:rFonts w:ascii="Times New Roman" w:hAnsi="Times New Roman" w:cs="Times New Roman"/>
          <w:sz w:val="26"/>
          <w:szCs w:val="26"/>
        </w:rPr>
        <w:t xml:space="preserve">разработанный </w:t>
      </w:r>
      <w:r w:rsidR="000C3D50">
        <w:rPr>
          <w:rFonts w:ascii="Times New Roman" w:hAnsi="Times New Roman" w:cs="Times New Roman"/>
          <w:sz w:val="26"/>
          <w:szCs w:val="26"/>
        </w:rPr>
        <w:t>Управлением</w:t>
      </w:r>
      <w:r w:rsidR="00C620A3" w:rsidRPr="00C620A3">
        <w:rPr>
          <w:rFonts w:ascii="Times New Roman" w:hAnsi="Times New Roman" w:cs="Times New Roman"/>
          <w:sz w:val="26"/>
          <w:szCs w:val="26"/>
        </w:rPr>
        <w:t xml:space="preserve"> по обеспечению жизнедеятельности и строительству администрации Юргинского муниципального округа</w:t>
      </w:r>
      <w:r w:rsidR="003429A1" w:rsidRPr="003429A1">
        <w:rPr>
          <w:rFonts w:ascii="Times New Roman" w:hAnsi="Times New Roman" w:cs="Times New Roman"/>
          <w:sz w:val="26"/>
          <w:szCs w:val="26"/>
        </w:rPr>
        <w:t xml:space="preserve"> </w:t>
      </w:r>
      <w:r w:rsidR="006E2600" w:rsidRPr="006E2600">
        <w:rPr>
          <w:rFonts w:ascii="Times New Roman" w:hAnsi="Times New Roman" w:cs="Times New Roman"/>
          <w:sz w:val="26"/>
          <w:szCs w:val="26"/>
        </w:rPr>
        <w:t>(далее – разработчик проекта)</w:t>
      </w:r>
      <w:r w:rsidR="001C1D43">
        <w:rPr>
          <w:rFonts w:ascii="Times New Roman" w:hAnsi="Times New Roman" w:cs="Times New Roman"/>
          <w:sz w:val="26"/>
          <w:szCs w:val="26"/>
        </w:rPr>
        <w:t xml:space="preserve"> </w:t>
      </w:r>
      <w:r w:rsidR="006E2600">
        <w:rPr>
          <w:rFonts w:ascii="Times New Roman" w:hAnsi="Times New Roman" w:cs="Times New Roman"/>
          <w:sz w:val="26"/>
          <w:szCs w:val="26"/>
        </w:rPr>
        <w:t>и сообщает следующее:</w:t>
      </w:r>
    </w:p>
    <w:p w:rsidR="00BF0ED1" w:rsidRPr="00BF0ED1" w:rsidRDefault="00BF0ED1" w:rsidP="00013241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F0ED1">
        <w:rPr>
          <w:rFonts w:ascii="Times New Roman" w:hAnsi="Times New Roman" w:cs="Times New Roman"/>
          <w:sz w:val="26"/>
          <w:szCs w:val="26"/>
        </w:rPr>
        <w:t xml:space="preserve">В соответствии с Порядком проведения оценки регулирующего воздействия проектов муниципальных </w:t>
      </w:r>
      <w:r w:rsidR="006E2600">
        <w:rPr>
          <w:rFonts w:ascii="Times New Roman" w:hAnsi="Times New Roman" w:cs="Times New Roman"/>
          <w:sz w:val="26"/>
          <w:szCs w:val="26"/>
        </w:rPr>
        <w:t xml:space="preserve">нормативных </w:t>
      </w:r>
      <w:r w:rsidRPr="00BF0ED1">
        <w:rPr>
          <w:rFonts w:ascii="Times New Roman" w:hAnsi="Times New Roman" w:cs="Times New Roman"/>
          <w:sz w:val="26"/>
          <w:szCs w:val="26"/>
        </w:rPr>
        <w:t xml:space="preserve">правовых актов Юргинского муниципального округа, затрагивающих вопросы предпринимательской и инвестиционной деятельности, утвержденным  Решением Совета народных депутатов Юргинского муниципального округа от 24.02.2022 № 180-НА «Об утверждении Порядка проведения оценки регулирующего воздействия проектов муниципальных правовых актов и экспертизы муниципальных нормативных правовых актов, затрагивающих вопросы предпринимательской и инвестиционной деятельности», проект </w:t>
      </w:r>
      <w:r w:rsidR="006E2600">
        <w:rPr>
          <w:rFonts w:ascii="Times New Roman" w:hAnsi="Times New Roman" w:cs="Times New Roman"/>
          <w:sz w:val="26"/>
          <w:szCs w:val="26"/>
        </w:rPr>
        <w:t xml:space="preserve">нормативного </w:t>
      </w:r>
      <w:r w:rsidRPr="00BF0ED1">
        <w:rPr>
          <w:rFonts w:ascii="Times New Roman" w:hAnsi="Times New Roman" w:cs="Times New Roman"/>
          <w:sz w:val="26"/>
          <w:szCs w:val="26"/>
        </w:rPr>
        <w:t xml:space="preserve">правового акта </w:t>
      </w:r>
      <w:r w:rsidR="00280DFD">
        <w:rPr>
          <w:rFonts w:ascii="Times New Roman" w:hAnsi="Times New Roman" w:cs="Times New Roman"/>
          <w:sz w:val="26"/>
          <w:szCs w:val="26"/>
        </w:rPr>
        <w:t>«</w:t>
      </w:r>
      <w:r w:rsidR="00280DFD" w:rsidRPr="001128B7">
        <w:rPr>
          <w:rFonts w:ascii="Times New Roman" w:hAnsi="Times New Roman" w:cs="Times New Roman"/>
          <w:sz w:val="26"/>
          <w:szCs w:val="26"/>
        </w:rPr>
        <w:t xml:space="preserve">Об утверждении </w:t>
      </w:r>
      <w:r w:rsidR="00280DFD">
        <w:rPr>
          <w:rFonts w:ascii="Times New Roman" w:hAnsi="Times New Roman" w:cs="Times New Roman"/>
          <w:sz w:val="26"/>
          <w:szCs w:val="26"/>
        </w:rPr>
        <w:t>перечня услуг и стоимости по присоединению объектов дорожного сервиса к автомобильным дорогам общего пользования местного значения в Юргинском муниципальном округе»</w:t>
      </w:r>
      <w:r w:rsidRPr="00BF0ED1">
        <w:rPr>
          <w:rFonts w:ascii="Times New Roman" w:hAnsi="Times New Roman" w:cs="Times New Roman"/>
          <w:sz w:val="26"/>
          <w:szCs w:val="26"/>
        </w:rPr>
        <w:t xml:space="preserve"> подлежит проведению оценки регулирующего воздействия.</w:t>
      </w:r>
    </w:p>
    <w:p w:rsidR="00D90B6B" w:rsidRPr="00D53A8B" w:rsidRDefault="00F81808" w:rsidP="008076D6">
      <w:pPr>
        <w:pStyle w:val="a3"/>
        <w:numPr>
          <w:ilvl w:val="0"/>
          <w:numId w:val="1"/>
        </w:numPr>
        <w:tabs>
          <w:tab w:val="left" w:pos="709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3A8B">
        <w:rPr>
          <w:rFonts w:ascii="Times New Roman" w:hAnsi="Times New Roman" w:cs="Times New Roman"/>
          <w:sz w:val="26"/>
          <w:szCs w:val="26"/>
        </w:rPr>
        <w:t>Норм</w:t>
      </w:r>
      <w:r w:rsidR="008E59A3" w:rsidRPr="00D53A8B">
        <w:rPr>
          <w:rFonts w:ascii="Times New Roman" w:hAnsi="Times New Roman" w:cs="Times New Roman"/>
          <w:sz w:val="26"/>
          <w:szCs w:val="26"/>
        </w:rPr>
        <w:t xml:space="preserve">ативный правовой акт </w:t>
      </w:r>
      <w:r w:rsidR="00E10341" w:rsidRPr="00D53A8B">
        <w:rPr>
          <w:rFonts w:ascii="Times New Roman" w:hAnsi="Times New Roman" w:cs="Times New Roman"/>
          <w:sz w:val="26"/>
          <w:szCs w:val="26"/>
        </w:rPr>
        <w:t xml:space="preserve">утверждает </w:t>
      </w:r>
      <w:r w:rsidR="00280DFD">
        <w:rPr>
          <w:rFonts w:ascii="Times New Roman" w:hAnsi="Times New Roman" w:cs="Times New Roman"/>
          <w:sz w:val="26"/>
          <w:szCs w:val="26"/>
        </w:rPr>
        <w:t>Перечень услуг</w:t>
      </w:r>
      <w:r w:rsidR="00D77444" w:rsidRPr="00D53A8B">
        <w:rPr>
          <w:rFonts w:ascii="Times New Roman" w:hAnsi="Times New Roman" w:cs="Times New Roman"/>
          <w:sz w:val="26"/>
          <w:szCs w:val="26"/>
        </w:rPr>
        <w:t xml:space="preserve"> </w:t>
      </w:r>
      <w:r w:rsidR="00563C8A">
        <w:rPr>
          <w:rFonts w:ascii="Times New Roman" w:hAnsi="Times New Roman" w:cs="Times New Roman"/>
          <w:sz w:val="26"/>
          <w:szCs w:val="26"/>
        </w:rPr>
        <w:t>и стоимости по присоединению объектов дорожного сервиса к автомобильным дорогам общего пользования местного значения в Юргинском муниципальном округе</w:t>
      </w:r>
      <w:r w:rsidR="00563C8A">
        <w:rPr>
          <w:rFonts w:ascii="Times New Roman" w:hAnsi="Times New Roman" w:cs="Times New Roman"/>
          <w:sz w:val="26"/>
          <w:szCs w:val="26"/>
        </w:rPr>
        <w:t>.</w:t>
      </w:r>
      <w:r w:rsidR="00563C8A" w:rsidRPr="00D53A8B">
        <w:rPr>
          <w:rFonts w:ascii="Times New Roman" w:hAnsi="Times New Roman" w:cs="Times New Roman"/>
          <w:sz w:val="26"/>
          <w:szCs w:val="26"/>
        </w:rPr>
        <w:t xml:space="preserve"> </w:t>
      </w:r>
      <w:r w:rsidR="00D77444" w:rsidRPr="00D53A8B">
        <w:rPr>
          <w:rFonts w:ascii="Times New Roman" w:hAnsi="Times New Roman" w:cs="Times New Roman"/>
          <w:sz w:val="26"/>
          <w:szCs w:val="26"/>
        </w:rPr>
        <w:t xml:space="preserve">Данный нормативный правовой акт разработан </w:t>
      </w:r>
      <w:r w:rsidR="00336B5E" w:rsidRPr="00D53A8B">
        <w:rPr>
          <w:rFonts w:ascii="Times New Roman" w:hAnsi="Times New Roman" w:cs="Times New Roman"/>
          <w:sz w:val="26"/>
          <w:szCs w:val="26"/>
        </w:rPr>
        <w:t>в</w:t>
      </w:r>
      <w:r w:rsidR="008076D6" w:rsidRPr="00D53A8B">
        <w:rPr>
          <w:rFonts w:ascii="Times New Roman" w:hAnsi="Times New Roman" w:cs="Times New Roman"/>
          <w:sz w:val="26"/>
          <w:szCs w:val="26"/>
        </w:rPr>
        <w:t xml:space="preserve"> </w:t>
      </w:r>
      <w:r w:rsidR="00DA4E19" w:rsidRPr="00D53A8B">
        <w:rPr>
          <w:rFonts w:ascii="Times New Roman" w:hAnsi="Times New Roman" w:cs="Times New Roman"/>
          <w:sz w:val="26"/>
          <w:szCs w:val="26"/>
        </w:rPr>
        <w:t>соответствии</w:t>
      </w:r>
      <w:r w:rsidR="00563C8A">
        <w:rPr>
          <w:rFonts w:ascii="Times New Roman" w:hAnsi="Times New Roman" w:cs="Times New Roman"/>
          <w:sz w:val="26"/>
          <w:szCs w:val="26"/>
        </w:rPr>
        <w:t xml:space="preserve"> с Федеральным законом от 20.03.2025 № 33-ФЗ «Об общих принципах организации местного самоуправления в единой системе публичной власти», пункта 8 части 1 статьи 13 и частью 9 статьи 22 Федерального закона от 08.11.2007 года № 257-ФЗ «Об автомобильных дорогах и о дорожной деятельности в Российской Федерации и о внесении изменений в </w:t>
      </w:r>
      <w:r w:rsidR="00563C8A">
        <w:rPr>
          <w:rFonts w:ascii="Times New Roman" w:hAnsi="Times New Roman" w:cs="Times New Roman"/>
          <w:sz w:val="26"/>
          <w:szCs w:val="26"/>
        </w:rPr>
        <w:lastRenderedPageBreak/>
        <w:t>отдельные законодательные акты Российской Федерации»</w:t>
      </w:r>
      <w:r w:rsidR="00D53A8B" w:rsidRPr="00D53A8B">
        <w:rPr>
          <w:rFonts w:ascii="Times New Roman" w:hAnsi="Times New Roman" w:cs="Times New Roman"/>
          <w:sz w:val="26"/>
          <w:szCs w:val="26"/>
        </w:rPr>
        <w:t xml:space="preserve">, Уставом муниципального образования </w:t>
      </w:r>
      <w:proofErr w:type="spellStart"/>
      <w:r w:rsidR="00D53A8B" w:rsidRPr="00D53A8B">
        <w:rPr>
          <w:rFonts w:ascii="Times New Roman" w:hAnsi="Times New Roman" w:cs="Times New Roman"/>
          <w:sz w:val="26"/>
          <w:szCs w:val="26"/>
        </w:rPr>
        <w:t>Юргинский</w:t>
      </w:r>
      <w:proofErr w:type="spellEnd"/>
      <w:r w:rsidR="00D53A8B" w:rsidRPr="00D53A8B">
        <w:rPr>
          <w:rFonts w:ascii="Times New Roman" w:hAnsi="Times New Roman" w:cs="Times New Roman"/>
          <w:sz w:val="26"/>
          <w:szCs w:val="26"/>
        </w:rPr>
        <w:t xml:space="preserve"> муниципальный округ Кемеровской области – Кузбасса</w:t>
      </w:r>
      <w:r w:rsidR="00D53A8B">
        <w:rPr>
          <w:rFonts w:ascii="Times New Roman" w:hAnsi="Times New Roman" w:cs="Times New Roman"/>
          <w:sz w:val="26"/>
          <w:szCs w:val="26"/>
        </w:rPr>
        <w:t xml:space="preserve">. </w:t>
      </w:r>
      <w:r w:rsidR="008E59A3" w:rsidRPr="00D53A8B">
        <w:rPr>
          <w:rFonts w:ascii="Times New Roman" w:hAnsi="Times New Roman" w:cs="Times New Roman"/>
          <w:sz w:val="26"/>
          <w:szCs w:val="26"/>
        </w:rPr>
        <w:t>Проект н</w:t>
      </w:r>
      <w:r w:rsidR="00D90B6B" w:rsidRPr="00D53A8B">
        <w:rPr>
          <w:rFonts w:ascii="Times New Roman" w:hAnsi="Times New Roman" w:cs="Times New Roman"/>
          <w:sz w:val="26"/>
          <w:szCs w:val="26"/>
        </w:rPr>
        <w:t>орма</w:t>
      </w:r>
      <w:r w:rsidR="008E59A3" w:rsidRPr="00D53A8B">
        <w:rPr>
          <w:rFonts w:ascii="Times New Roman" w:hAnsi="Times New Roman" w:cs="Times New Roman"/>
          <w:sz w:val="26"/>
          <w:szCs w:val="26"/>
        </w:rPr>
        <w:t>тив</w:t>
      </w:r>
      <w:r w:rsidR="006773E8" w:rsidRPr="00D53A8B">
        <w:rPr>
          <w:rFonts w:ascii="Times New Roman" w:hAnsi="Times New Roman" w:cs="Times New Roman"/>
          <w:sz w:val="26"/>
          <w:szCs w:val="26"/>
        </w:rPr>
        <w:t>ного правового</w:t>
      </w:r>
      <w:r w:rsidR="00D90B6B" w:rsidRPr="00D53A8B">
        <w:rPr>
          <w:rFonts w:ascii="Times New Roman" w:hAnsi="Times New Roman" w:cs="Times New Roman"/>
          <w:sz w:val="26"/>
          <w:szCs w:val="26"/>
        </w:rPr>
        <w:t xml:space="preserve"> акт</w:t>
      </w:r>
      <w:r w:rsidR="006773E8" w:rsidRPr="00D53A8B">
        <w:rPr>
          <w:rFonts w:ascii="Times New Roman" w:hAnsi="Times New Roman" w:cs="Times New Roman"/>
          <w:sz w:val="26"/>
          <w:szCs w:val="26"/>
        </w:rPr>
        <w:t>а</w:t>
      </w:r>
      <w:r w:rsidR="00D90B6B" w:rsidRPr="00D53A8B">
        <w:rPr>
          <w:rFonts w:ascii="Times New Roman" w:hAnsi="Times New Roman" w:cs="Times New Roman"/>
          <w:sz w:val="26"/>
          <w:szCs w:val="26"/>
        </w:rPr>
        <w:t xml:space="preserve"> направлен для подготовки </w:t>
      </w:r>
      <w:r w:rsidR="006773E8" w:rsidRPr="00D53A8B"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="00D90B6B" w:rsidRPr="00D53A8B">
        <w:rPr>
          <w:rFonts w:ascii="Times New Roman" w:hAnsi="Times New Roman" w:cs="Times New Roman"/>
          <w:sz w:val="26"/>
          <w:szCs w:val="26"/>
        </w:rPr>
        <w:t>заключения впервые.</w:t>
      </w:r>
    </w:p>
    <w:p w:rsidR="00BF0ED1" w:rsidRPr="00211ACF" w:rsidRDefault="00BF0ED1" w:rsidP="00211ACF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0ED1">
        <w:rPr>
          <w:rFonts w:ascii="Times New Roman" w:hAnsi="Times New Roman" w:cs="Times New Roman"/>
          <w:sz w:val="26"/>
          <w:szCs w:val="26"/>
        </w:rPr>
        <w:t>По результатам общественных обсуждений</w:t>
      </w:r>
      <w:r w:rsidR="00211ACF">
        <w:rPr>
          <w:rFonts w:ascii="Times New Roman" w:hAnsi="Times New Roman" w:cs="Times New Roman"/>
          <w:sz w:val="26"/>
          <w:szCs w:val="26"/>
        </w:rPr>
        <w:t>,</w:t>
      </w:r>
      <w:r w:rsidRPr="00BF0ED1">
        <w:rPr>
          <w:rFonts w:ascii="Times New Roman" w:hAnsi="Times New Roman" w:cs="Times New Roman"/>
          <w:sz w:val="26"/>
          <w:szCs w:val="26"/>
        </w:rPr>
        <w:t xml:space="preserve"> </w:t>
      </w:r>
      <w:r w:rsidRPr="00211ACF">
        <w:rPr>
          <w:rFonts w:ascii="Times New Roman" w:hAnsi="Times New Roman" w:cs="Times New Roman"/>
          <w:sz w:val="26"/>
          <w:szCs w:val="26"/>
        </w:rPr>
        <w:t>замечаний и предложений не поступило.</w:t>
      </w:r>
    </w:p>
    <w:p w:rsidR="00BF0ED1" w:rsidRDefault="00BF0ED1" w:rsidP="001C1D4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F0ED1">
        <w:rPr>
          <w:rFonts w:ascii="Times New Roman" w:hAnsi="Times New Roman" w:cs="Times New Roman"/>
          <w:sz w:val="26"/>
          <w:szCs w:val="26"/>
        </w:rPr>
        <w:t>По результатам проведенной оценки регулирующего воздействия проект</w:t>
      </w:r>
      <w:r w:rsidR="001C1D43">
        <w:rPr>
          <w:rFonts w:ascii="Times New Roman" w:hAnsi="Times New Roman" w:cs="Times New Roman"/>
          <w:sz w:val="26"/>
          <w:szCs w:val="26"/>
        </w:rPr>
        <w:t xml:space="preserve">а нормативного </w:t>
      </w:r>
      <w:r>
        <w:rPr>
          <w:rFonts w:ascii="Times New Roman" w:hAnsi="Times New Roman" w:cs="Times New Roman"/>
          <w:sz w:val="26"/>
          <w:szCs w:val="26"/>
        </w:rPr>
        <w:t>правового</w:t>
      </w:r>
      <w:r w:rsidRPr="00BF0ED1">
        <w:rPr>
          <w:rFonts w:ascii="Times New Roman" w:hAnsi="Times New Roman" w:cs="Times New Roman"/>
          <w:sz w:val="26"/>
          <w:szCs w:val="26"/>
        </w:rPr>
        <w:t xml:space="preserve"> акта </w:t>
      </w:r>
      <w:r w:rsidR="003F1DB7" w:rsidRPr="003F1DB7">
        <w:rPr>
          <w:rFonts w:ascii="Times New Roman" w:hAnsi="Times New Roman" w:cs="Times New Roman"/>
          <w:sz w:val="26"/>
          <w:szCs w:val="26"/>
        </w:rPr>
        <w:t>«Об утверждении перечня услуг и стоимости по присоединению объектов дорожного сервиса к автомобильным дорогам общего пользования местного значения в Юргинском муниципальном округе»</w:t>
      </w:r>
      <w:bookmarkStart w:id="0" w:name="_GoBack"/>
      <w:bookmarkEnd w:id="0"/>
      <w:r w:rsidR="008076D6">
        <w:rPr>
          <w:rFonts w:ascii="Times New Roman" w:hAnsi="Times New Roman" w:cs="Times New Roman"/>
          <w:sz w:val="26"/>
          <w:szCs w:val="26"/>
        </w:rPr>
        <w:t xml:space="preserve"> </w:t>
      </w:r>
      <w:r w:rsidRPr="00BF0ED1">
        <w:rPr>
          <w:rFonts w:ascii="Times New Roman" w:hAnsi="Times New Roman" w:cs="Times New Roman"/>
          <w:sz w:val="26"/>
          <w:szCs w:val="26"/>
        </w:rPr>
        <w:t>с учетом информации о результатах общественных обсу</w:t>
      </w:r>
      <w:r>
        <w:rPr>
          <w:rFonts w:ascii="Times New Roman" w:hAnsi="Times New Roman" w:cs="Times New Roman"/>
          <w:sz w:val="26"/>
          <w:szCs w:val="26"/>
        </w:rPr>
        <w:t xml:space="preserve">ждений, </w:t>
      </w:r>
      <w:r w:rsidRPr="00BF0ED1">
        <w:rPr>
          <w:rFonts w:ascii="Times New Roman" w:hAnsi="Times New Roman" w:cs="Times New Roman"/>
          <w:sz w:val="26"/>
          <w:szCs w:val="26"/>
        </w:rPr>
        <w:t>уполномоченным органом сделаны следующие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F0ED1">
        <w:rPr>
          <w:rFonts w:ascii="Times New Roman" w:hAnsi="Times New Roman" w:cs="Times New Roman"/>
          <w:sz w:val="26"/>
          <w:szCs w:val="26"/>
        </w:rPr>
        <w:t>выводы:</w:t>
      </w:r>
    </w:p>
    <w:p w:rsidR="00211ACF" w:rsidRDefault="00BF0ED1" w:rsidP="00211AC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F0ED1">
        <w:rPr>
          <w:rFonts w:ascii="Times New Roman" w:hAnsi="Times New Roman" w:cs="Times New Roman"/>
          <w:sz w:val="26"/>
          <w:szCs w:val="26"/>
        </w:rPr>
        <w:t>1.</w:t>
      </w:r>
      <w:r w:rsidRPr="00BF0ED1">
        <w:rPr>
          <w:rFonts w:ascii="Times New Roman" w:hAnsi="Times New Roman" w:cs="Times New Roman"/>
          <w:sz w:val="26"/>
          <w:szCs w:val="26"/>
        </w:rPr>
        <w:tab/>
      </w:r>
      <w:r w:rsidR="00211ACF" w:rsidRPr="00211ACF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1C1D43">
        <w:rPr>
          <w:rFonts w:ascii="Times New Roman" w:hAnsi="Times New Roman" w:cs="Times New Roman"/>
          <w:sz w:val="26"/>
          <w:szCs w:val="26"/>
        </w:rPr>
        <w:t xml:space="preserve">нормативного </w:t>
      </w:r>
      <w:r w:rsidR="00211ACF" w:rsidRPr="00211ACF">
        <w:rPr>
          <w:rFonts w:ascii="Times New Roman" w:hAnsi="Times New Roman" w:cs="Times New Roman"/>
          <w:sz w:val="26"/>
          <w:szCs w:val="26"/>
        </w:rPr>
        <w:t>правового акта разработан в соответствии с требованиями действующего</w:t>
      </w:r>
      <w:r w:rsidR="00211ACF">
        <w:rPr>
          <w:rFonts w:ascii="Times New Roman" w:hAnsi="Times New Roman" w:cs="Times New Roman"/>
          <w:sz w:val="26"/>
          <w:szCs w:val="26"/>
        </w:rPr>
        <w:t xml:space="preserve"> </w:t>
      </w:r>
      <w:r w:rsidR="00211ACF" w:rsidRPr="00211ACF">
        <w:rPr>
          <w:rFonts w:ascii="Times New Roman" w:hAnsi="Times New Roman" w:cs="Times New Roman"/>
          <w:sz w:val="26"/>
          <w:szCs w:val="26"/>
        </w:rPr>
        <w:t>законодательства.</w:t>
      </w:r>
    </w:p>
    <w:p w:rsidR="00BF0ED1" w:rsidRDefault="00211ACF" w:rsidP="00BF0ED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BF0ED1" w:rsidRPr="00BF0ED1">
        <w:rPr>
          <w:rFonts w:ascii="Times New Roman" w:hAnsi="Times New Roman" w:cs="Times New Roman"/>
          <w:sz w:val="26"/>
          <w:szCs w:val="26"/>
        </w:rPr>
        <w:t>Разработчиком проекта выполнены все предусмотренные Решением Совета народных депутатов Юргинского муниципального округа от 24.02.2022 № 180-НА «Об утверждении Порядка проведения оценки регулирующего воздействия проектов муниципальных правовых актов и экспертизы муниципальных нормативных правовых актов, затрагивающих вопросы предпринимательской и инвестиционной деятельности» процедуры, устанавливающие порядок проведения оценки регулирующего воздействия в Юргинском муниципальном округе.</w:t>
      </w:r>
    </w:p>
    <w:p w:rsidR="00EA08EA" w:rsidRDefault="00211ACF" w:rsidP="009C23F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BF0ED1">
        <w:rPr>
          <w:rFonts w:ascii="Times New Roman" w:hAnsi="Times New Roman" w:cs="Times New Roman"/>
          <w:sz w:val="26"/>
          <w:szCs w:val="26"/>
        </w:rPr>
        <w:t xml:space="preserve">. </w:t>
      </w:r>
      <w:r w:rsidR="00EA08EA">
        <w:rPr>
          <w:rFonts w:ascii="Times New Roman" w:hAnsi="Times New Roman" w:cs="Times New Roman"/>
          <w:sz w:val="26"/>
          <w:szCs w:val="26"/>
        </w:rPr>
        <w:t>Положений, необоснованно затрудняющих осуществление предпринимательской и инвестиционной деятельности, не выявлено.</w:t>
      </w:r>
    </w:p>
    <w:p w:rsidR="009C23F1" w:rsidRDefault="009C23F1" w:rsidP="009C23F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C23F1" w:rsidRPr="009C23F1" w:rsidRDefault="009C23F1" w:rsidP="009C23F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57704" w:rsidRDefault="00EA08EA" w:rsidP="00EA08EA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 отдела по содействию</w:t>
      </w:r>
      <w:r w:rsidR="0085770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развития </w:t>
      </w:r>
    </w:p>
    <w:p w:rsidR="00EA08EA" w:rsidRDefault="00336B5E" w:rsidP="00EA08EA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EA08EA">
        <w:rPr>
          <w:rFonts w:ascii="Times New Roman" w:hAnsi="Times New Roman" w:cs="Times New Roman"/>
          <w:sz w:val="26"/>
          <w:szCs w:val="26"/>
        </w:rPr>
        <w:t>редпринимательства</w:t>
      </w:r>
      <w:r w:rsidR="00857704">
        <w:rPr>
          <w:rFonts w:ascii="Times New Roman" w:hAnsi="Times New Roman" w:cs="Times New Roman"/>
          <w:sz w:val="26"/>
          <w:szCs w:val="26"/>
        </w:rPr>
        <w:t xml:space="preserve"> </w:t>
      </w:r>
      <w:r w:rsidR="00EA08EA">
        <w:rPr>
          <w:rFonts w:ascii="Times New Roman" w:hAnsi="Times New Roman" w:cs="Times New Roman"/>
          <w:sz w:val="26"/>
          <w:szCs w:val="26"/>
        </w:rPr>
        <w:t>администрации Юргинского</w:t>
      </w:r>
    </w:p>
    <w:p w:rsidR="00EA08EA" w:rsidRPr="00D90B6B" w:rsidRDefault="00EA08EA" w:rsidP="00EA08EA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</w:t>
      </w:r>
      <w:r w:rsidR="00857704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336B5E">
        <w:rPr>
          <w:rFonts w:ascii="Times New Roman" w:hAnsi="Times New Roman" w:cs="Times New Roman"/>
          <w:sz w:val="26"/>
          <w:szCs w:val="26"/>
        </w:rPr>
        <w:t xml:space="preserve"> Ж.Л. Прибора</w:t>
      </w:r>
    </w:p>
    <w:sectPr w:rsidR="00EA08EA" w:rsidRPr="00D90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F242C1"/>
    <w:multiLevelType w:val="hybridMultilevel"/>
    <w:tmpl w:val="316A15B8"/>
    <w:lvl w:ilvl="0" w:tplc="290883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C7A"/>
    <w:rsid w:val="00013241"/>
    <w:rsid w:val="000148F2"/>
    <w:rsid w:val="00025875"/>
    <w:rsid w:val="000A158C"/>
    <w:rsid w:val="000C3D50"/>
    <w:rsid w:val="001C1D43"/>
    <w:rsid w:val="001D01EF"/>
    <w:rsid w:val="00204664"/>
    <w:rsid w:val="00211ACF"/>
    <w:rsid w:val="00242C7A"/>
    <w:rsid w:val="00280DFD"/>
    <w:rsid w:val="00305BAC"/>
    <w:rsid w:val="00336B5E"/>
    <w:rsid w:val="003429A1"/>
    <w:rsid w:val="00395C56"/>
    <w:rsid w:val="003E4645"/>
    <w:rsid w:val="003F1DB7"/>
    <w:rsid w:val="004D3B58"/>
    <w:rsid w:val="0055008D"/>
    <w:rsid w:val="00563C8A"/>
    <w:rsid w:val="0058741D"/>
    <w:rsid w:val="006773E8"/>
    <w:rsid w:val="006E2600"/>
    <w:rsid w:val="006E3A40"/>
    <w:rsid w:val="0072062B"/>
    <w:rsid w:val="008076D6"/>
    <w:rsid w:val="00837AE7"/>
    <w:rsid w:val="00857704"/>
    <w:rsid w:val="008E59A3"/>
    <w:rsid w:val="00992F5C"/>
    <w:rsid w:val="009C23F1"/>
    <w:rsid w:val="009C62AE"/>
    <w:rsid w:val="00A201DC"/>
    <w:rsid w:val="00A5600D"/>
    <w:rsid w:val="00A66EB1"/>
    <w:rsid w:val="00AA51DF"/>
    <w:rsid w:val="00AB60B5"/>
    <w:rsid w:val="00AD68FE"/>
    <w:rsid w:val="00B073DD"/>
    <w:rsid w:val="00B3506F"/>
    <w:rsid w:val="00B56095"/>
    <w:rsid w:val="00BB2AE9"/>
    <w:rsid w:val="00BF0ED1"/>
    <w:rsid w:val="00C03507"/>
    <w:rsid w:val="00C620A3"/>
    <w:rsid w:val="00CA159A"/>
    <w:rsid w:val="00CB348F"/>
    <w:rsid w:val="00CF775F"/>
    <w:rsid w:val="00D53A8B"/>
    <w:rsid w:val="00D77444"/>
    <w:rsid w:val="00D90B6B"/>
    <w:rsid w:val="00DA4E19"/>
    <w:rsid w:val="00DF4177"/>
    <w:rsid w:val="00E10341"/>
    <w:rsid w:val="00E754EC"/>
    <w:rsid w:val="00E75F24"/>
    <w:rsid w:val="00E766EE"/>
    <w:rsid w:val="00EA08EA"/>
    <w:rsid w:val="00F141AB"/>
    <w:rsid w:val="00F8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3E654D-AB38-4948-98EA-971E1B350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B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0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06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1071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Дудко Мария Александровна</dc:creator>
  <cp:keywords/>
  <dc:description/>
  <cp:lastModifiedBy>Жанна Леонидовна</cp:lastModifiedBy>
  <cp:revision>31</cp:revision>
  <cp:lastPrinted>2023-10-03T04:28:00Z</cp:lastPrinted>
  <dcterms:created xsi:type="dcterms:W3CDTF">2022-08-30T06:55:00Z</dcterms:created>
  <dcterms:modified xsi:type="dcterms:W3CDTF">2026-09-02T08:00:00Z</dcterms:modified>
</cp:coreProperties>
</file>