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A04" w:rsidRDefault="00B82A04" w:rsidP="003A6503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A6503" w:rsidRPr="003A6503" w:rsidRDefault="003A6503" w:rsidP="003A6503">
      <w:pPr>
        <w:jc w:val="center"/>
        <w:rPr>
          <w:rFonts w:ascii="Arial" w:hAnsi="Arial" w:cs="Arial"/>
          <w:sz w:val="28"/>
          <w:szCs w:val="28"/>
        </w:rPr>
      </w:pPr>
      <w:r w:rsidRPr="003A6503">
        <w:rPr>
          <w:rFonts w:ascii="Arial" w:hAnsi="Arial" w:cs="Arial"/>
          <w:sz w:val="28"/>
          <w:szCs w:val="28"/>
        </w:rPr>
        <w:t>РОССИЙСКАЯ ФЕДЕРАЦИЯ</w:t>
      </w:r>
    </w:p>
    <w:p w:rsidR="003A6503" w:rsidRPr="003A6503" w:rsidRDefault="003A6503" w:rsidP="003A6503">
      <w:pPr>
        <w:jc w:val="center"/>
        <w:rPr>
          <w:rFonts w:ascii="Arial" w:hAnsi="Arial" w:cs="Arial"/>
          <w:sz w:val="28"/>
          <w:szCs w:val="28"/>
        </w:rPr>
      </w:pPr>
      <w:r w:rsidRPr="003A6503">
        <w:rPr>
          <w:rFonts w:ascii="Arial" w:hAnsi="Arial" w:cs="Arial"/>
          <w:sz w:val="28"/>
          <w:szCs w:val="28"/>
        </w:rPr>
        <w:t>Кемеровская область</w:t>
      </w:r>
    </w:p>
    <w:p w:rsidR="003A6503" w:rsidRPr="003A6503" w:rsidRDefault="003A6503" w:rsidP="003A6503">
      <w:pPr>
        <w:jc w:val="center"/>
        <w:rPr>
          <w:rFonts w:ascii="Arial" w:hAnsi="Arial" w:cs="Arial"/>
          <w:sz w:val="28"/>
          <w:szCs w:val="28"/>
        </w:rPr>
      </w:pPr>
      <w:r w:rsidRPr="003A6503">
        <w:rPr>
          <w:rFonts w:ascii="Arial" w:hAnsi="Arial" w:cs="Arial"/>
          <w:sz w:val="28"/>
          <w:szCs w:val="28"/>
        </w:rPr>
        <w:t>Юргинский муниципальный район</w:t>
      </w:r>
    </w:p>
    <w:p w:rsidR="003A6503" w:rsidRPr="003A6503" w:rsidRDefault="003A6503" w:rsidP="003A6503">
      <w:pPr>
        <w:keepNext/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3A6503" w:rsidRPr="003A6503" w:rsidRDefault="003A6503" w:rsidP="003A6503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3A6503">
        <w:rPr>
          <w:rFonts w:ascii="Arial" w:hAnsi="Arial" w:cs="Arial"/>
          <w:b/>
          <w:bCs/>
          <w:sz w:val="32"/>
          <w:szCs w:val="32"/>
        </w:rPr>
        <w:t>П О С Т А Н О В Л Е Н И Е</w:t>
      </w:r>
    </w:p>
    <w:p w:rsidR="003A6503" w:rsidRPr="003A6503" w:rsidRDefault="003A6503" w:rsidP="003A6503">
      <w:pPr>
        <w:jc w:val="center"/>
        <w:rPr>
          <w:rFonts w:ascii="Arial" w:hAnsi="Arial" w:cs="Arial"/>
          <w:sz w:val="26"/>
        </w:rPr>
      </w:pPr>
    </w:p>
    <w:p w:rsidR="003A6503" w:rsidRPr="003A6503" w:rsidRDefault="003A6503" w:rsidP="003A6503">
      <w:pPr>
        <w:jc w:val="center"/>
        <w:rPr>
          <w:rFonts w:ascii="Arial" w:hAnsi="Arial" w:cs="Arial"/>
          <w:sz w:val="28"/>
          <w:szCs w:val="28"/>
        </w:rPr>
      </w:pPr>
      <w:r w:rsidRPr="003A6503">
        <w:rPr>
          <w:rFonts w:ascii="Arial" w:hAnsi="Arial" w:cs="Arial"/>
          <w:bCs/>
          <w:sz w:val="28"/>
          <w:szCs w:val="28"/>
        </w:rPr>
        <w:t>администрации</w:t>
      </w:r>
      <w:r w:rsidRPr="003A6503">
        <w:rPr>
          <w:rFonts w:ascii="Arial" w:hAnsi="Arial" w:cs="Arial"/>
          <w:sz w:val="28"/>
          <w:szCs w:val="28"/>
        </w:rPr>
        <w:t xml:space="preserve"> Юргинского муниципального района</w:t>
      </w:r>
    </w:p>
    <w:p w:rsidR="003A6503" w:rsidRPr="003A6503" w:rsidRDefault="003A6503" w:rsidP="003A6503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66"/>
        <w:gridCol w:w="723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3A6503" w:rsidRPr="003A6503" w:rsidTr="006F3F54">
        <w:trPr>
          <w:trHeight w:val="328"/>
          <w:jc w:val="center"/>
        </w:trPr>
        <w:tc>
          <w:tcPr>
            <w:tcW w:w="666" w:type="dxa"/>
            <w:hideMark/>
          </w:tcPr>
          <w:p w:rsidR="003A6503" w:rsidRPr="003A6503" w:rsidRDefault="003A6503" w:rsidP="003A6503">
            <w:pPr>
              <w:ind w:right="-288"/>
              <w:rPr>
                <w:color w:val="000000"/>
                <w:sz w:val="28"/>
                <w:szCs w:val="28"/>
              </w:rPr>
            </w:pPr>
            <w:r w:rsidRPr="003A6503">
              <w:rPr>
                <w:color w:val="000000"/>
                <w:sz w:val="28"/>
                <w:szCs w:val="28"/>
              </w:rPr>
              <w:t>от «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A6503" w:rsidRPr="003A6503" w:rsidRDefault="00B82A04" w:rsidP="003A65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61" w:type="dxa"/>
            <w:hideMark/>
          </w:tcPr>
          <w:p w:rsidR="003A6503" w:rsidRPr="003A6503" w:rsidRDefault="003A6503" w:rsidP="003A6503">
            <w:pPr>
              <w:jc w:val="both"/>
              <w:rPr>
                <w:color w:val="000000"/>
                <w:sz w:val="28"/>
                <w:szCs w:val="28"/>
              </w:rPr>
            </w:pPr>
            <w:r w:rsidRPr="003A6503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A6503" w:rsidRPr="003A6503" w:rsidRDefault="00B82A04" w:rsidP="003A65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86" w:type="dxa"/>
            <w:hideMark/>
          </w:tcPr>
          <w:p w:rsidR="003A6503" w:rsidRPr="003A6503" w:rsidRDefault="003A6503" w:rsidP="003A6503">
            <w:pPr>
              <w:ind w:right="-76"/>
              <w:rPr>
                <w:color w:val="000000"/>
                <w:sz w:val="28"/>
                <w:szCs w:val="28"/>
              </w:rPr>
            </w:pPr>
            <w:r w:rsidRPr="003A6503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A6503" w:rsidRPr="003A6503" w:rsidRDefault="00B82A04" w:rsidP="003A6503">
            <w:pPr>
              <w:ind w:right="-15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06" w:type="dxa"/>
            <w:hideMark/>
          </w:tcPr>
          <w:p w:rsidR="003A6503" w:rsidRPr="003A6503" w:rsidRDefault="003A6503" w:rsidP="003A650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05" w:type="dxa"/>
          </w:tcPr>
          <w:p w:rsidR="003A6503" w:rsidRPr="003A6503" w:rsidRDefault="003A6503" w:rsidP="003A650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3A6503" w:rsidRPr="003A6503" w:rsidRDefault="003A6503" w:rsidP="003A6503">
            <w:pPr>
              <w:jc w:val="right"/>
              <w:rPr>
                <w:color w:val="000000"/>
                <w:sz w:val="28"/>
                <w:szCs w:val="28"/>
              </w:rPr>
            </w:pPr>
            <w:r w:rsidRPr="003A6503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A6503" w:rsidRPr="003A6503" w:rsidRDefault="00B82A04" w:rsidP="003A650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56-МНА</w:t>
            </w:r>
          </w:p>
        </w:tc>
      </w:tr>
    </w:tbl>
    <w:p w:rsidR="0074084F" w:rsidRPr="003A6503" w:rsidRDefault="0074084F" w:rsidP="003A6503">
      <w:pPr>
        <w:jc w:val="center"/>
      </w:pPr>
    </w:p>
    <w:p w:rsidR="0074084F" w:rsidRPr="003A6503" w:rsidRDefault="0074084F" w:rsidP="003A6503">
      <w:pPr>
        <w:jc w:val="center"/>
        <w:rPr>
          <w:b/>
        </w:rPr>
      </w:pPr>
      <w:r w:rsidRPr="003A6503">
        <w:rPr>
          <w:b/>
        </w:rPr>
        <w:t>Об утверждении</w:t>
      </w:r>
    </w:p>
    <w:p w:rsidR="0074084F" w:rsidRPr="003A6503" w:rsidRDefault="0074084F" w:rsidP="003A6503">
      <w:pPr>
        <w:tabs>
          <w:tab w:val="left" w:pos="4500"/>
        </w:tabs>
        <w:jc w:val="center"/>
        <w:rPr>
          <w:b/>
        </w:rPr>
      </w:pPr>
      <w:r w:rsidRPr="003A6503">
        <w:rPr>
          <w:b/>
        </w:rPr>
        <w:t>схемы размещения нестационарных торговых объектов</w:t>
      </w:r>
    </w:p>
    <w:p w:rsidR="0074084F" w:rsidRPr="003A6503" w:rsidRDefault="0074084F" w:rsidP="003A6503">
      <w:pPr>
        <w:tabs>
          <w:tab w:val="left" w:pos="4500"/>
        </w:tabs>
        <w:jc w:val="center"/>
        <w:rPr>
          <w:b/>
        </w:rPr>
      </w:pPr>
      <w:r w:rsidRPr="003A6503">
        <w:rPr>
          <w:b/>
        </w:rPr>
        <w:t>на территории Юргинского муниципального района</w:t>
      </w:r>
    </w:p>
    <w:p w:rsidR="00FD125D" w:rsidRPr="003A6503" w:rsidRDefault="00FD125D" w:rsidP="003A6503">
      <w:pPr>
        <w:tabs>
          <w:tab w:val="left" w:pos="4500"/>
        </w:tabs>
        <w:jc w:val="center"/>
      </w:pPr>
    </w:p>
    <w:p w:rsidR="0074084F" w:rsidRPr="003A6503" w:rsidRDefault="0074084F" w:rsidP="003A6503">
      <w:pPr>
        <w:ind w:firstLine="709"/>
        <w:jc w:val="both"/>
      </w:pPr>
      <w:r w:rsidRPr="003A6503">
        <w:t>В целях создания условий для дальнейшего упорядочения размещения и функционирования нестационарных торговых объектов на территории Юргинского муниципального района в соответствии со ст. 10</w:t>
      </w:r>
      <w:r w:rsidR="00784957" w:rsidRPr="003A6503">
        <w:t xml:space="preserve"> </w:t>
      </w:r>
      <w:r w:rsidRPr="003A6503">
        <w:t>Федерального за</w:t>
      </w:r>
      <w:r w:rsidR="0033662E" w:rsidRPr="003A6503">
        <w:t>кона от 28.12.2009</w:t>
      </w:r>
      <w:r w:rsidR="003A6503">
        <w:br/>
      </w:r>
      <w:r w:rsidR="0033662E" w:rsidRPr="003A6503">
        <w:t>№ 381-ФЗ «</w:t>
      </w:r>
      <w:r w:rsidRPr="003A6503">
        <w:t xml:space="preserve">Об основах государственного регулирования торговой деятельности в </w:t>
      </w:r>
      <w:r w:rsidR="00FE1784" w:rsidRPr="003A6503">
        <w:t>Р</w:t>
      </w:r>
      <w:r w:rsidRPr="003A6503">
        <w:t>оссийской Федерации», руководствуясь</w:t>
      </w:r>
      <w:hyperlink r:id="rId8" w:history="1">
        <w:r w:rsidR="0033662E" w:rsidRPr="003A6503">
          <w:t xml:space="preserve"> Постановлением Коллегии Администрации Кемеровской области от 29.05.2017 № 254 </w:t>
        </w:r>
        <w:r w:rsidR="003A6503" w:rsidRPr="003A6503">
          <w:t>«</w:t>
        </w:r>
        <w:r w:rsidR="0033662E" w:rsidRPr="003A6503">
          <w:t>О внесении изменений в постановление Коллегии Администрации Кемеровск</w:t>
        </w:r>
        <w:r w:rsidR="000F449A" w:rsidRPr="003A6503">
          <w:t>ой области от 30.11.2010 №</w:t>
        </w:r>
        <w:r w:rsidR="003A6503" w:rsidRPr="003A6503">
          <w:t xml:space="preserve"> </w:t>
        </w:r>
        <w:r w:rsidR="000F449A" w:rsidRPr="003A6503">
          <w:t>530 «О</w:t>
        </w:r>
        <w:r w:rsidR="0033662E" w:rsidRPr="003A6503">
          <w:t>б установлении порядка разработки и утверждения схемы размещения нестационарных торговых объектов органов местного самоуправления, определенным в соответствии с уставом соответствующего муниципального образования, а также порядка организации и проведения торгов на право заключения договоров на размещение нестационарных торговых объектов на землях или земельных участках, находящихся в государственной или муниципальной собственности, государственная собственность на которые не разграничена на территории Кемеровской области, без предоставления земельных участков и установления сервитута»</w:t>
        </w:r>
      </w:hyperlink>
      <w:r w:rsidR="00810F4A" w:rsidRPr="003A6503">
        <w:t>, Уставом Юргинского муниципального района</w:t>
      </w:r>
      <w:r w:rsidR="00453F10" w:rsidRPr="003A6503">
        <w:t>:</w:t>
      </w:r>
    </w:p>
    <w:p w:rsidR="00453F10" w:rsidRPr="003A6503" w:rsidRDefault="00453F10" w:rsidP="003A6503">
      <w:pPr>
        <w:ind w:firstLine="709"/>
        <w:jc w:val="both"/>
      </w:pPr>
    </w:p>
    <w:p w:rsidR="001F50D2" w:rsidRPr="003A6503" w:rsidRDefault="00453F10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 xml:space="preserve">Утвердить </w:t>
      </w:r>
      <w:r w:rsidR="001F50D2" w:rsidRPr="003A6503">
        <w:t>текстовый раздел схемы</w:t>
      </w:r>
      <w:r w:rsidRPr="003A6503">
        <w:t xml:space="preserve"> размещения нестационарных торговы</w:t>
      </w:r>
      <w:r w:rsidR="00381B7D" w:rsidRPr="003A6503">
        <w:t>х объектов на территории Юргинского муниципального района</w:t>
      </w:r>
      <w:r w:rsidR="00416266" w:rsidRPr="003A6503">
        <w:t>,</w:t>
      </w:r>
      <w:r w:rsidR="00381B7D" w:rsidRPr="003A6503">
        <w:t xml:space="preserve"> согласно </w:t>
      </w:r>
      <w:r w:rsidR="003A6503">
        <w:t>П</w:t>
      </w:r>
      <w:r w:rsidR="00381B7D" w:rsidRPr="003A6503">
        <w:t>риложению</w:t>
      </w:r>
      <w:r w:rsidR="001F50D2" w:rsidRPr="003A6503">
        <w:t xml:space="preserve"> №</w:t>
      </w:r>
      <w:r w:rsidR="003A6503">
        <w:t xml:space="preserve"> </w:t>
      </w:r>
      <w:r w:rsidR="001F50D2" w:rsidRPr="003A6503">
        <w:t>1.</w:t>
      </w:r>
    </w:p>
    <w:p w:rsidR="00453F10" w:rsidRPr="003A6503" w:rsidRDefault="001F50D2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 xml:space="preserve">Утвердить графический раздел схемы размещения нестационарных торговых объектов на территории Юргинского муниципального района, согласно </w:t>
      </w:r>
      <w:r w:rsidR="003A6503">
        <w:t>П</w:t>
      </w:r>
      <w:r w:rsidRPr="003A6503">
        <w:t>риложению №</w:t>
      </w:r>
      <w:r w:rsidR="003A6503">
        <w:t xml:space="preserve"> </w:t>
      </w:r>
      <w:r w:rsidRPr="003A6503">
        <w:t>2.</w:t>
      </w:r>
    </w:p>
    <w:p w:rsidR="001F50D2" w:rsidRPr="003A6503" w:rsidRDefault="001F50D2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>Признать утратившими силу</w:t>
      </w:r>
      <w:r w:rsidR="001519EE" w:rsidRPr="003A6503">
        <w:t xml:space="preserve"> Постановление</w:t>
      </w:r>
      <w:r w:rsidRPr="003A6503">
        <w:t xml:space="preserve"> Коллегии администрации Юргинского муниципального района от 20.09.2011 №</w:t>
      </w:r>
      <w:r w:rsidR="003A6503">
        <w:t xml:space="preserve"> </w:t>
      </w:r>
      <w:r w:rsidRPr="003A6503">
        <w:t>5-НА «Об утверждении схемы размещения нестационарных торговых объектов на территории Юргинского муниципального района».</w:t>
      </w:r>
    </w:p>
    <w:p w:rsidR="00D546C7" w:rsidRPr="003A6503" w:rsidRDefault="00D546C7" w:rsidP="003A6503">
      <w:pPr>
        <w:numPr>
          <w:ilvl w:val="0"/>
          <w:numId w:val="1"/>
        </w:numPr>
        <w:tabs>
          <w:tab w:val="clear" w:pos="1260"/>
          <w:tab w:val="num" w:pos="142"/>
          <w:tab w:val="num" w:pos="851"/>
          <w:tab w:val="left" w:pos="993"/>
        </w:tabs>
        <w:ind w:left="0" w:firstLine="709"/>
        <w:jc w:val="both"/>
      </w:pPr>
      <w:r w:rsidRPr="003A6503">
        <w:t>Постановление вступает в силу после его опубликования в газете «Юргинские ведомости».</w:t>
      </w:r>
    </w:p>
    <w:p w:rsidR="007259CD" w:rsidRPr="003A6503" w:rsidRDefault="00D546C7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>Р</w:t>
      </w:r>
      <w:r w:rsidR="0033662E" w:rsidRPr="003A6503">
        <w:t xml:space="preserve">азместить </w:t>
      </w:r>
      <w:r w:rsidRPr="003A6503">
        <w:t xml:space="preserve">настоящее постановление </w:t>
      </w:r>
      <w:r w:rsidR="0033662E" w:rsidRPr="003A6503">
        <w:t>в информационно – телекоммуникационной сети «Интернет» на официальном сайте администрации Юргинского муниципального района</w:t>
      </w:r>
      <w:r w:rsidR="007259CD" w:rsidRPr="003A6503">
        <w:t>.</w:t>
      </w:r>
    </w:p>
    <w:p w:rsidR="007259CD" w:rsidRPr="003A6503" w:rsidRDefault="0033662E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 xml:space="preserve">Контроль за исполнением настоящего </w:t>
      </w:r>
      <w:r w:rsidR="00905F9F" w:rsidRPr="003A6503">
        <w:t>постановления</w:t>
      </w:r>
      <w:r w:rsidRPr="003A6503">
        <w:t xml:space="preserve"> возложить на заместителя </w:t>
      </w:r>
      <w:r w:rsidR="003A6503">
        <w:t>г</w:t>
      </w:r>
      <w:r w:rsidRPr="003A6503">
        <w:t xml:space="preserve">лавы Юргинского </w:t>
      </w:r>
      <w:r w:rsidR="003A6503">
        <w:t xml:space="preserve">муниципального </w:t>
      </w:r>
      <w:r w:rsidRPr="003A6503">
        <w:t>района по экономическим вопросам, транспорту и связи О.А. Граф.</w:t>
      </w:r>
    </w:p>
    <w:p w:rsidR="0033662E" w:rsidRPr="003A6503" w:rsidRDefault="0033662E" w:rsidP="003A6503">
      <w:pPr>
        <w:ind w:firstLine="709"/>
        <w:jc w:val="both"/>
      </w:pPr>
    </w:p>
    <w:p w:rsidR="0033662E" w:rsidRDefault="0033662E" w:rsidP="003A6503">
      <w:pPr>
        <w:ind w:firstLine="709"/>
        <w:jc w:val="both"/>
      </w:pPr>
    </w:p>
    <w:p w:rsidR="00B82A04" w:rsidRDefault="00B82A04" w:rsidP="003A6503">
      <w:pPr>
        <w:ind w:firstLine="709"/>
        <w:jc w:val="both"/>
      </w:pPr>
    </w:p>
    <w:p w:rsidR="00B82A04" w:rsidRPr="003A6503" w:rsidRDefault="00B82A04" w:rsidP="003A6503">
      <w:pPr>
        <w:ind w:firstLine="709"/>
        <w:jc w:val="both"/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3A6503" w:rsidRPr="003A6503" w:rsidTr="006F3F54">
        <w:tc>
          <w:tcPr>
            <w:tcW w:w="6062" w:type="dxa"/>
            <w:shd w:val="clear" w:color="auto" w:fill="auto"/>
          </w:tcPr>
          <w:p w:rsidR="003A6503" w:rsidRPr="003A6503" w:rsidRDefault="003A6503" w:rsidP="003A6503">
            <w:pPr>
              <w:tabs>
                <w:tab w:val="left" w:pos="969"/>
                <w:tab w:val="left" w:pos="1083"/>
              </w:tabs>
              <w:ind w:firstLine="709"/>
              <w:jc w:val="both"/>
            </w:pPr>
            <w:r w:rsidRPr="003A6503">
              <w:t>глава Юргинского</w:t>
            </w:r>
          </w:p>
          <w:p w:rsidR="003A6503" w:rsidRPr="003A6503" w:rsidRDefault="003A6503" w:rsidP="003A6503">
            <w:pPr>
              <w:tabs>
                <w:tab w:val="left" w:pos="969"/>
                <w:tab w:val="left" w:pos="1083"/>
              </w:tabs>
              <w:ind w:firstLine="709"/>
              <w:jc w:val="both"/>
            </w:pPr>
            <w:r w:rsidRPr="003A6503">
              <w:t>муниципального района</w:t>
            </w:r>
          </w:p>
        </w:tc>
        <w:tc>
          <w:tcPr>
            <w:tcW w:w="3544" w:type="dxa"/>
            <w:shd w:val="clear" w:color="auto" w:fill="auto"/>
          </w:tcPr>
          <w:p w:rsidR="003A6503" w:rsidRPr="003A6503" w:rsidRDefault="003A6503" w:rsidP="003A6503">
            <w:pPr>
              <w:tabs>
                <w:tab w:val="left" w:pos="969"/>
                <w:tab w:val="left" w:pos="1083"/>
              </w:tabs>
              <w:ind w:firstLine="709"/>
              <w:jc w:val="both"/>
            </w:pPr>
          </w:p>
          <w:p w:rsidR="003A6503" w:rsidRPr="003A6503" w:rsidRDefault="003A6503" w:rsidP="003A6503">
            <w:pPr>
              <w:ind w:firstLine="709"/>
              <w:jc w:val="both"/>
            </w:pPr>
            <w:r w:rsidRPr="003A6503">
              <w:t>А. В. Гордейчик</w:t>
            </w:r>
          </w:p>
        </w:tc>
      </w:tr>
    </w:tbl>
    <w:p w:rsidR="0054390B" w:rsidRDefault="0054390B" w:rsidP="007259CD">
      <w:pPr>
        <w:jc w:val="both"/>
      </w:pPr>
    </w:p>
    <w:p w:rsidR="0054390B" w:rsidRDefault="0054390B" w:rsidP="007259CD">
      <w:pPr>
        <w:jc w:val="both"/>
        <w:sectPr w:rsidR="0054390B" w:rsidSect="00562279">
          <w:footerReference w:type="default" r:id="rId9"/>
          <w:pgSz w:w="11906" w:h="16838" w:code="9"/>
          <w:pgMar w:top="554" w:right="851" w:bottom="567" w:left="1701" w:header="705" w:footer="709" w:gutter="0"/>
          <w:cols w:space="708"/>
          <w:titlePg/>
          <w:docGrid w:linePitch="360"/>
        </w:sectPr>
      </w:pPr>
    </w:p>
    <w:p w:rsidR="0054390B" w:rsidRPr="00562279" w:rsidRDefault="009E1383" w:rsidP="006F3F54">
      <w:pPr>
        <w:ind w:left="10206"/>
        <w:rPr>
          <w:sz w:val="22"/>
          <w:szCs w:val="22"/>
        </w:rPr>
      </w:pPr>
      <w:r w:rsidRPr="00562279">
        <w:rPr>
          <w:sz w:val="22"/>
          <w:szCs w:val="22"/>
        </w:rPr>
        <w:lastRenderedPageBreak/>
        <w:t>Приложение</w:t>
      </w:r>
      <w:r w:rsidR="00DF0638" w:rsidRPr="00562279">
        <w:rPr>
          <w:sz w:val="22"/>
          <w:szCs w:val="22"/>
        </w:rPr>
        <w:t xml:space="preserve"> №</w:t>
      </w:r>
      <w:r w:rsidR="006F3F54" w:rsidRPr="00562279">
        <w:rPr>
          <w:sz w:val="22"/>
          <w:szCs w:val="22"/>
        </w:rPr>
        <w:t xml:space="preserve"> </w:t>
      </w:r>
      <w:r w:rsidR="00DF0638" w:rsidRPr="00562279">
        <w:rPr>
          <w:sz w:val="22"/>
          <w:szCs w:val="22"/>
        </w:rPr>
        <w:t>1</w:t>
      </w:r>
    </w:p>
    <w:p w:rsidR="0054390B" w:rsidRPr="00562279" w:rsidRDefault="0054390B" w:rsidP="006F3F54">
      <w:pPr>
        <w:ind w:left="10206"/>
        <w:rPr>
          <w:sz w:val="22"/>
          <w:szCs w:val="22"/>
        </w:rPr>
      </w:pPr>
      <w:r w:rsidRPr="00562279">
        <w:rPr>
          <w:sz w:val="22"/>
          <w:szCs w:val="22"/>
        </w:rPr>
        <w:t xml:space="preserve">к </w:t>
      </w:r>
      <w:r w:rsidR="00905F9F" w:rsidRPr="00562279">
        <w:rPr>
          <w:sz w:val="22"/>
          <w:szCs w:val="22"/>
        </w:rPr>
        <w:t>постановлению</w:t>
      </w:r>
      <w:r w:rsidR="0073268C" w:rsidRPr="00562279">
        <w:rPr>
          <w:sz w:val="22"/>
          <w:szCs w:val="22"/>
        </w:rPr>
        <w:t xml:space="preserve"> </w:t>
      </w:r>
      <w:r w:rsidR="00416266" w:rsidRPr="00562279">
        <w:rPr>
          <w:sz w:val="22"/>
          <w:szCs w:val="22"/>
        </w:rPr>
        <w:t>а</w:t>
      </w:r>
      <w:r w:rsidRPr="00562279">
        <w:rPr>
          <w:sz w:val="22"/>
          <w:szCs w:val="22"/>
        </w:rPr>
        <w:t>дминистрации</w:t>
      </w:r>
    </w:p>
    <w:p w:rsidR="0054390B" w:rsidRPr="00562279" w:rsidRDefault="0054390B" w:rsidP="006F3F54">
      <w:pPr>
        <w:ind w:left="10206"/>
        <w:rPr>
          <w:sz w:val="22"/>
          <w:szCs w:val="22"/>
        </w:rPr>
      </w:pPr>
      <w:r w:rsidRPr="00562279">
        <w:rPr>
          <w:sz w:val="22"/>
          <w:szCs w:val="22"/>
        </w:rPr>
        <w:t>Юргинского муниципального района</w:t>
      </w:r>
    </w:p>
    <w:p w:rsidR="006F3F54" w:rsidRPr="00562279" w:rsidRDefault="00B82A04" w:rsidP="006F3F54">
      <w:pPr>
        <w:ind w:left="10206"/>
        <w:rPr>
          <w:sz w:val="22"/>
          <w:szCs w:val="22"/>
        </w:rPr>
      </w:pPr>
      <w:r>
        <w:rPr>
          <w:sz w:val="22"/>
          <w:szCs w:val="22"/>
        </w:rPr>
        <w:t>от 17.11.2017 № 56-МНА</w:t>
      </w:r>
    </w:p>
    <w:p w:rsidR="0017748B" w:rsidRPr="00562279" w:rsidRDefault="0017748B" w:rsidP="0017748B">
      <w:pPr>
        <w:jc w:val="center"/>
        <w:rPr>
          <w:b/>
          <w:sz w:val="22"/>
          <w:szCs w:val="22"/>
        </w:rPr>
      </w:pPr>
    </w:p>
    <w:p w:rsidR="0017748B" w:rsidRPr="00562279" w:rsidRDefault="0054390B" w:rsidP="0017748B">
      <w:pPr>
        <w:jc w:val="center"/>
        <w:rPr>
          <w:b/>
          <w:sz w:val="22"/>
          <w:szCs w:val="22"/>
        </w:rPr>
      </w:pPr>
      <w:r w:rsidRPr="00562279">
        <w:rPr>
          <w:b/>
          <w:sz w:val="22"/>
          <w:szCs w:val="22"/>
        </w:rPr>
        <w:t>С Х Е М А</w:t>
      </w:r>
    </w:p>
    <w:p w:rsidR="0054390B" w:rsidRPr="00562279" w:rsidRDefault="0054390B" w:rsidP="0017748B">
      <w:pPr>
        <w:tabs>
          <w:tab w:val="left" w:pos="4500"/>
        </w:tabs>
        <w:jc w:val="center"/>
        <w:rPr>
          <w:b/>
          <w:sz w:val="22"/>
          <w:szCs w:val="22"/>
        </w:rPr>
      </w:pPr>
      <w:r w:rsidRPr="00562279">
        <w:rPr>
          <w:b/>
          <w:sz w:val="22"/>
          <w:szCs w:val="22"/>
        </w:rPr>
        <w:t>размещения нестационарных торговых объектов (НТО)</w:t>
      </w:r>
      <w:r w:rsidR="0017748B" w:rsidRPr="00562279">
        <w:rPr>
          <w:b/>
          <w:sz w:val="22"/>
          <w:szCs w:val="22"/>
        </w:rPr>
        <w:t xml:space="preserve"> </w:t>
      </w:r>
      <w:r w:rsidRPr="00562279">
        <w:rPr>
          <w:b/>
          <w:sz w:val="22"/>
          <w:szCs w:val="22"/>
        </w:rPr>
        <w:t>на территории Юргинского муниципального района</w:t>
      </w:r>
    </w:p>
    <w:p w:rsidR="0017748B" w:rsidRPr="00562279" w:rsidRDefault="0017748B" w:rsidP="0017748B">
      <w:pPr>
        <w:tabs>
          <w:tab w:val="left" w:pos="4500"/>
        </w:tabs>
        <w:jc w:val="center"/>
        <w:rPr>
          <w:b/>
          <w:sz w:val="22"/>
          <w:szCs w:val="2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014"/>
        <w:gridCol w:w="1171"/>
        <w:gridCol w:w="1467"/>
        <w:gridCol w:w="1333"/>
        <w:gridCol w:w="2835"/>
        <w:gridCol w:w="1701"/>
        <w:gridCol w:w="2693"/>
      </w:tblGrid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014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Местонахождение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НТО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Тип объекта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Площадь,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кв.м.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Вид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торговли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Специализация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торговли</w:t>
            </w:r>
          </w:p>
          <w:p w:rsidR="0054390B" w:rsidRPr="00562279" w:rsidRDefault="006B04CF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(универсальная,</w:t>
            </w:r>
            <w:r w:rsidR="0054390B" w:rsidRPr="00562279">
              <w:rPr>
                <w:b/>
                <w:sz w:val="22"/>
                <w:szCs w:val="22"/>
              </w:rPr>
              <w:t xml:space="preserve"> специализированная</w:t>
            </w:r>
            <w:r w:rsidRPr="0056227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Период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размещения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Использование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субъектами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малого и среднего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бизнеса</w:t>
            </w:r>
          </w:p>
        </w:tc>
      </w:tr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1</w:t>
            </w:r>
          </w:p>
        </w:tc>
        <w:tc>
          <w:tcPr>
            <w:tcW w:w="3014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2</w:t>
            </w:r>
          </w:p>
        </w:tc>
        <w:tc>
          <w:tcPr>
            <w:tcW w:w="1171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3</w:t>
            </w:r>
          </w:p>
        </w:tc>
        <w:tc>
          <w:tcPr>
            <w:tcW w:w="1467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4</w:t>
            </w:r>
          </w:p>
        </w:tc>
        <w:tc>
          <w:tcPr>
            <w:tcW w:w="1333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5</w:t>
            </w:r>
          </w:p>
        </w:tc>
        <w:tc>
          <w:tcPr>
            <w:tcW w:w="2835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6</w:t>
            </w:r>
          </w:p>
        </w:tc>
        <w:tc>
          <w:tcPr>
            <w:tcW w:w="1701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7</w:t>
            </w:r>
          </w:p>
        </w:tc>
        <w:tc>
          <w:tcPr>
            <w:tcW w:w="2693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8</w:t>
            </w:r>
          </w:p>
        </w:tc>
      </w:tr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1</w:t>
            </w:r>
            <w:r w:rsidR="006F3F54">
              <w:rPr>
                <w:b/>
              </w:rPr>
              <w:t>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54390B" w:rsidRPr="003A6503" w:rsidRDefault="0017748B" w:rsidP="0017748B">
            <w:pPr>
              <w:jc w:val="center"/>
            </w:pPr>
            <w:r w:rsidRPr="003A6503">
              <w:rPr>
                <w:b/>
              </w:rPr>
              <w:t>Арлюкское</w:t>
            </w:r>
            <w:r w:rsidR="0054390B" w:rsidRPr="003A6503">
              <w:rPr>
                <w:b/>
              </w:rPr>
              <w:t xml:space="preserve"> сельск</w:t>
            </w:r>
            <w:r w:rsidRPr="003A6503">
              <w:rPr>
                <w:b/>
              </w:rPr>
              <w:t>ое</w:t>
            </w:r>
            <w:r w:rsidR="0054390B" w:rsidRPr="003A6503">
              <w:rPr>
                <w:b/>
              </w:rPr>
              <w:t xml:space="preserve"> </w:t>
            </w:r>
            <w:r w:rsidRPr="003A6503">
              <w:rPr>
                <w:b/>
              </w:rPr>
              <w:t>поселение</w:t>
            </w:r>
          </w:p>
        </w:tc>
      </w:tr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1.1.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54390B" w:rsidP="0054390B">
            <w:r w:rsidRPr="003A6503">
              <w:t>п.</w:t>
            </w:r>
            <w:r w:rsidR="00905F9F" w:rsidRPr="003A6503">
              <w:t xml:space="preserve"> </w:t>
            </w:r>
            <w:r w:rsidRPr="003A6503">
              <w:t>ст.</w:t>
            </w:r>
            <w:r w:rsidR="00905F9F" w:rsidRPr="003A6503">
              <w:t xml:space="preserve"> </w:t>
            </w:r>
            <w:r w:rsidRPr="003A6503">
              <w:t xml:space="preserve">Арлюк, </w:t>
            </w:r>
          </w:p>
          <w:p w:rsidR="0054390B" w:rsidRPr="003A6503" w:rsidRDefault="0054390B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 xml:space="preserve">Юбилейная, 1а 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54390B" w:rsidRPr="003A6503" w:rsidRDefault="00905F9F" w:rsidP="006F3F54">
            <w:pPr>
              <w:jc w:val="center"/>
            </w:pPr>
            <w:r w:rsidRPr="003A6503">
              <w:t>15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05F9F" w:rsidRPr="003A6503" w:rsidRDefault="00905F9F" w:rsidP="006F3F54">
            <w:pPr>
              <w:jc w:val="center"/>
            </w:pPr>
            <w:r w:rsidRPr="003A6503">
              <w:t>промышленные</w:t>
            </w:r>
          </w:p>
          <w:p w:rsidR="0054390B" w:rsidRPr="003A6503" w:rsidRDefault="00905F9F" w:rsidP="006F3F54">
            <w:pPr>
              <w:jc w:val="center"/>
            </w:pPr>
            <w:r w:rsidRPr="003A6503">
              <w:t>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в течени</w:t>
            </w:r>
            <w:r w:rsidR="00416266" w:rsidRPr="003A6503">
              <w:t>е</w:t>
            </w:r>
            <w:r w:rsidRPr="003A6503">
              <w:t xml:space="preserve">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05F9F" w:rsidRPr="003A6503" w:rsidRDefault="00905F9F" w:rsidP="006F3F54">
            <w:pPr>
              <w:jc w:val="center"/>
            </w:pPr>
            <w:r w:rsidRPr="003A6503">
              <w:t>Используется</w:t>
            </w:r>
          </w:p>
          <w:p w:rsidR="0054390B" w:rsidRPr="003A6503" w:rsidRDefault="00905F9F" w:rsidP="006F3F54">
            <w:pPr>
              <w:jc w:val="center"/>
            </w:pPr>
            <w:r w:rsidRPr="003A6503">
              <w:t>ИП Ягудиной Т.Е.</w:t>
            </w:r>
          </w:p>
        </w:tc>
      </w:tr>
      <w:tr w:rsidR="00416266" w:rsidRPr="003A6503" w:rsidTr="006F3F54">
        <w:tc>
          <w:tcPr>
            <w:tcW w:w="636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1.2.</w:t>
            </w:r>
          </w:p>
        </w:tc>
        <w:tc>
          <w:tcPr>
            <w:tcW w:w="3014" w:type="dxa"/>
            <w:shd w:val="clear" w:color="auto" w:fill="auto"/>
          </w:tcPr>
          <w:p w:rsidR="00416266" w:rsidRPr="003A6503" w:rsidRDefault="00416266" w:rsidP="0054390B">
            <w:r w:rsidRPr="003A6503">
              <w:t>п.</w:t>
            </w:r>
            <w:r w:rsidR="00905F9F" w:rsidRPr="003A6503">
              <w:t xml:space="preserve"> </w:t>
            </w:r>
            <w:r w:rsidRPr="003A6503">
              <w:t>ст.</w:t>
            </w:r>
            <w:r w:rsidR="00905F9F" w:rsidRPr="003A6503">
              <w:t xml:space="preserve"> </w:t>
            </w:r>
            <w:r w:rsidRPr="003A6503">
              <w:t xml:space="preserve">Арлюк, </w:t>
            </w:r>
          </w:p>
          <w:p w:rsidR="00416266" w:rsidRPr="003A6503" w:rsidRDefault="00416266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Олимпийская, 10-2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27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смешанный ассортимент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Испо</w:t>
            </w:r>
            <w:r w:rsidR="00F07CE8" w:rsidRPr="003A6503">
              <w:t>льзуется</w:t>
            </w:r>
          </w:p>
          <w:p w:rsidR="00416266" w:rsidRPr="003A6503" w:rsidRDefault="00F07CE8" w:rsidP="006F3F54">
            <w:pPr>
              <w:jc w:val="center"/>
            </w:pPr>
            <w:r w:rsidRPr="003A6503">
              <w:t>ИП Миллер О.Г.</w:t>
            </w:r>
          </w:p>
        </w:tc>
      </w:tr>
      <w:tr w:rsidR="00416266" w:rsidRPr="003A6503" w:rsidTr="006F3F54">
        <w:tc>
          <w:tcPr>
            <w:tcW w:w="636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1.3.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416266" w:rsidP="0054390B">
            <w:r w:rsidRPr="003A6503">
              <w:t>п.</w:t>
            </w:r>
            <w:r w:rsidR="00905F9F" w:rsidRPr="003A6503">
              <w:t xml:space="preserve"> </w:t>
            </w:r>
            <w:r w:rsidRPr="003A6503">
              <w:t>ст.</w:t>
            </w:r>
            <w:r w:rsidR="00905F9F" w:rsidRPr="003A6503">
              <w:t xml:space="preserve"> </w:t>
            </w:r>
            <w:r w:rsidRPr="003A6503">
              <w:t xml:space="preserve">Арлюк, </w:t>
            </w:r>
          </w:p>
          <w:p w:rsidR="00416266" w:rsidRPr="003A6503" w:rsidRDefault="00416266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Коммунистическая, 36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416266" w:rsidRPr="003A6503" w:rsidRDefault="00905F9F" w:rsidP="006F3F54">
            <w:pPr>
              <w:jc w:val="center"/>
            </w:pPr>
            <w:r w:rsidRPr="003A6503">
              <w:t>16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смешанный ассортимент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16266" w:rsidRPr="003A6503" w:rsidRDefault="00F07CE8" w:rsidP="006F3F54">
            <w:pPr>
              <w:jc w:val="center"/>
            </w:pPr>
            <w:r w:rsidRPr="003A6503">
              <w:t>Не используется</w:t>
            </w:r>
          </w:p>
        </w:tc>
      </w:tr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2.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54390B" w:rsidRPr="003A6503" w:rsidRDefault="0017748B" w:rsidP="0017748B">
            <w:pPr>
              <w:jc w:val="center"/>
              <w:rPr>
                <w:b/>
              </w:rPr>
            </w:pPr>
            <w:r w:rsidRPr="003A6503">
              <w:rPr>
                <w:b/>
              </w:rPr>
              <w:t>Зеледеевское</w:t>
            </w:r>
            <w:r w:rsidR="0054390B" w:rsidRPr="003A6503">
              <w:rPr>
                <w:b/>
              </w:rPr>
              <w:t xml:space="preserve"> сельск</w:t>
            </w:r>
            <w:r w:rsidRPr="003A6503">
              <w:rPr>
                <w:b/>
              </w:rPr>
              <w:t>ое</w:t>
            </w:r>
            <w:r w:rsidR="0054390B" w:rsidRPr="003A6503">
              <w:rPr>
                <w:b/>
              </w:rPr>
              <w:t xml:space="preserve"> </w:t>
            </w:r>
            <w:r w:rsidRPr="003A6503">
              <w:rPr>
                <w:b/>
              </w:rPr>
              <w:t>поселение</w:t>
            </w:r>
          </w:p>
        </w:tc>
      </w:tr>
      <w:tr w:rsidR="00416266" w:rsidRPr="003A6503" w:rsidTr="006F3F54">
        <w:tc>
          <w:tcPr>
            <w:tcW w:w="636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2.1.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416266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 xml:space="preserve">Зеледеево, </w:t>
            </w:r>
          </w:p>
          <w:p w:rsidR="00416266" w:rsidRPr="003A6503" w:rsidRDefault="00416266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Центральная, 63а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23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смешанный ассортимент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16266" w:rsidRPr="003A6503" w:rsidRDefault="00F07CE8" w:rsidP="006F3F54">
            <w:pPr>
              <w:jc w:val="center"/>
            </w:pPr>
            <w:r w:rsidRPr="003A6503">
              <w:t>Не используется</w:t>
            </w:r>
          </w:p>
        </w:tc>
      </w:tr>
      <w:tr w:rsidR="00416266" w:rsidRPr="003A6503" w:rsidTr="006F3F54">
        <w:tc>
          <w:tcPr>
            <w:tcW w:w="636" w:type="dxa"/>
            <w:shd w:val="clear" w:color="auto" w:fill="auto"/>
            <w:vAlign w:val="center"/>
          </w:tcPr>
          <w:p w:rsidR="00416266" w:rsidRPr="003A6503" w:rsidRDefault="00905F9F" w:rsidP="006F3F54">
            <w:pPr>
              <w:jc w:val="center"/>
            </w:pPr>
            <w:r w:rsidRPr="003A6503">
              <w:t>2.2</w:t>
            </w:r>
            <w:r w:rsidR="00416266" w:rsidRPr="003A6503">
              <w:t>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416266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 xml:space="preserve">Макурино, </w:t>
            </w:r>
          </w:p>
          <w:p w:rsidR="00416266" w:rsidRPr="003A6503" w:rsidRDefault="00416266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Центральная, 15</w:t>
            </w:r>
            <w:r w:rsidR="00905F9F" w:rsidRPr="003A6503">
              <w:t xml:space="preserve"> а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416266" w:rsidRPr="003A6503" w:rsidRDefault="000F449A" w:rsidP="006F3F54">
            <w:pPr>
              <w:jc w:val="center"/>
            </w:pPr>
            <w:r w:rsidRPr="003A6503">
              <w:t>27,5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смешанный ассортимент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Используется</w:t>
            </w:r>
          </w:p>
          <w:p w:rsidR="00416266" w:rsidRPr="003A6503" w:rsidRDefault="00416266" w:rsidP="006F3F54">
            <w:pPr>
              <w:jc w:val="center"/>
            </w:pPr>
            <w:r w:rsidRPr="003A6503">
              <w:t xml:space="preserve">ИП Гладышевым </w:t>
            </w:r>
            <w:r w:rsidR="00F07CE8" w:rsidRPr="003A6503">
              <w:t>М.И.</w:t>
            </w:r>
          </w:p>
        </w:tc>
      </w:tr>
      <w:tr w:rsidR="0054390B" w:rsidRPr="003A6503" w:rsidTr="006F3F54">
        <w:trPr>
          <w:trHeight w:val="235"/>
        </w:trPr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3.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54390B" w:rsidRPr="003A6503" w:rsidRDefault="0054390B" w:rsidP="0017748B">
            <w:pPr>
              <w:jc w:val="center"/>
              <w:rPr>
                <w:b/>
              </w:rPr>
            </w:pPr>
            <w:r w:rsidRPr="003A6503">
              <w:rPr>
                <w:b/>
              </w:rPr>
              <w:t>Лебяжье-Асановск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 сельск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</w:t>
            </w:r>
            <w:r w:rsidR="0017748B" w:rsidRPr="003A6503">
              <w:rPr>
                <w:b/>
              </w:rPr>
              <w:t>поселение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3.1.</w:t>
            </w:r>
          </w:p>
        </w:tc>
        <w:tc>
          <w:tcPr>
            <w:tcW w:w="3014" w:type="dxa"/>
            <w:shd w:val="clear" w:color="auto" w:fill="auto"/>
          </w:tcPr>
          <w:p w:rsidR="001519EE" w:rsidRPr="003A6503" w:rsidRDefault="001519EE" w:rsidP="001519EE">
            <w:r w:rsidRPr="003A6503">
              <w:t xml:space="preserve">д.Лебяжье–Асаново, ул.Российская, 4 (у здания бывшего СДК ) 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0F449A" w:rsidP="006F3F54">
            <w:pPr>
              <w:jc w:val="center"/>
            </w:pPr>
            <w:r w:rsidRPr="003A6503">
              <w:t>27,5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промышленные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Не используется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4.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1519EE" w:rsidRPr="003A6503" w:rsidRDefault="001519EE" w:rsidP="0017748B">
            <w:pPr>
              <w:jc w:val="center"/>
              <w:rPr>
                <w:b/>
              </w:rPr>
            </w:pPr>
            <w:r w:rsidRPr="003A6503">
              <w:rPr>
                <w:b/>
              </w:rPr>
              <w:t>Новоромановск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сельск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</w:t>
            </w:r>
            <w:r w:rsidR="0017748B" w:rsidRPr="003A6503">
              <w:rPr>
                <w:b/>
              </w:rPr>
              <w:t>поселение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4.1.</w:t>
            </w:r>
          </w:p>
        </w:tc>
        <w:tc>
          <w:tcPr>
            <w:tcW w:w="3014" w:type="dxa"/>
            <w:shd w:val="clear" w:color="auto" w:fill="auto"/>
          </w:tcPr>
          <w:p w:rsidR="009B329F" w:rsidRPr="003A6503" w:rsidRDefault="001519EE" w:rsidP="0054390B">
            <w:r w:rsidRPr="003A6503">
              <w:t>д.</w:t>
            </w:r>
            <w:r w:rsidR="009B329F" w:rsidRPr="003A6503">
              <w:t xml:space="preserve"> </w:t>
            </w:r>
            <w:r w:rsidRPr="003A6503">
              <w:t xml:space="preserve">Новороманово, </w:t>
            </w:r>
          </w:p>
          <w:p w:rsidR="001519EE" w:rsidRPr="003A6503" w:rsidRDefault="001519EE" w:rsidP="0054390B">
            <w:r w:rsidRPr="003A6503">
              <w:t>ул.</w:t>
            </w:r>
            <w:r w:rsidR="009B329F" w:rsidRPr="003A6503">
              <w:t xml:space="preserve"> </w:t>
            </w:r>
            <w:r w:rsidRPr="003A6503">
              <w:t>Кировская, 8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киоск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6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продовольственные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7748B" w:rsidP="006F3F54">
            <w:pPr>
              <w:jc w:val="center"/>
            </w:pPr>
            <w:r w:rsidRPr="003A6503">
              <w:t>Не используется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5</w:t>
            </w:r>
            <w:r w:rsidR="001519EE" w:rsidRPr="003A6503">
              <w:rPr>
                <w:b/>
              </w:rPr>
              <w:t>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1519EE" w:rsidRPr="003A6503" w:rsidRDefault="001519EE" w:rsidP="0017748B">
            <w:pPr>
              <w:jc w:val="center"/>
            </w:pPr>
            <w:r w:rsidRPr="003A6503">
              <w:rPr>
                <w:b/>
              </w:rPr>
              <w:t>Проскоковск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 сельск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</w:t>
            </w:r>
            <w:r w:rsidR="0017748B" w:rsidRPr="003A6503">
              <w:rPr>
                <w:b/>
              </w:rPr>
              <w:t>поселение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5</w:t>
            </w:r>
            <w:r w:rsidR="001519EE" w:rsidRPr="003A6503">
              <w:t>.</w:t>
            </w:r>
            <w:r w:rsidRPr="003A6503">
              <w:t>1</w:t>
            </w:r>
            <w:r w:rsidR="001519EE" w:rsidRPr="003A6503">
              <w:t>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1519EE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 xml:space="preserve">Безменово, </w:t>
            </w:r>
          </w:p>
          <w:p w:rsidR="001519EE" w:rsidRPr="003A6503" w:rsidRDefault="001519EE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Центральная , 17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32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промышленные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Используется</w:t>
            </w:r>
          </w:p>
          <w:p w:rsidR="001519EE" w:rsidRPr="003A6503" w:rsidRDefault="001519EE" w:rsidP="006F3F54">
            <w:pPr>
              <w:jc w:val="center"/>
            </w:pPr>
            <w:r w:rsidRPr="003A6503">
              <w:t>ИП Воскресенской О.Н.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5.</w:t>
            </w:r>
            <w:r w:rsidR="009B329F" w:rsidRPr="003A6503">
              <w:t>2</w:t>
            </w:r>
            <w:r w:rsidRPr="003A6503">
              <w:t>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1519EE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 xml:space="preserve">Кожевниково, </w:t>
            </w:r>
          </w:p>
          <w:p w:rsidR="001519EE" w:rsidRPr="003A6503" w:rsidRDefault="001519EE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Клубная, 5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21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смешанные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Используется</w:t>
            </w:r>
          </w:p>
          <w:p w:rsidR="001519EE" w:rsidRPr="003A6503" w:rsidRDefault="001519EE" w:rsidP="006F3F54">
            <w:pPr>
              <w:jc w:val="center"/>
            </w:pPr>
            <w:r w:rsidRPr="003A6503">
              <w:t>ИП Корневым Д.В.</w:t>
            </w:r>
          </w:p>
        </w:tc>
      </w:tr>
      <w:tr w:rsidR="001519EE" w:rsidRPr="003A6503" w:rsidTr="006F3F54">
        <w:trPr>
          <w:trHeight w:val="136"/>
        </w:trPr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6</w:t>
            </w:r>
            <w:r w:rsidR="001519EE" w:rsidRPr="003A6503">
              <w:rPr>
                <w:b/>
              </w:rPr>
              <w:t>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1519EE" w:rsidRPr="003A6503" w:rsidRDefault="001519EE" w:rsidP="0017748B">
            <w:pPr>
              <w:jc w:val="center"/>
              <w:rPr>
                <w:b/>
              </w:rPr>
            </w:pPr>
            <w:r w:rsidRPr="003A6503">
              <w:rPr>
                <w:b/>
              </w:rPr>
              <w:t>Тальск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сельск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</w:t>
            </w:r>
            <w:r w:rsidR="0017748B" w:rsidRPr="003A6503">
              <w:rPr>
                <w:b/>
              </w:rPr>
              <w:t>поселение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6</w:t>
            </w:r>
            <w:r w:rsidR="001519EE" w:rsidRPr="003A6503">
              <w:t>.1.</w:t>
            </w:r>
          </w:p>
        </w:tc>
        <w:tc>
          <w:tcPr>
            <w:tcW w:w="3014" w:type="dxa"/>
            <w:shd w:val="clear" w:color="auto" w:fill="auto"/>
          </w:tcPr>
          <w:p w:rsidR="001519EE" w:rsidRPr="003A6503" w:rsidRDefault="001519EE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>Талая, ул.</w:t>
            </w:r>
            <w:r w:rsidR="00905F9F" w:rsidRPr="003A6503">
              <w:t xml:space="preserve"> </w:t>
            </w:r>
            <w:r w:rsidRPr="003A6503">
              <w:t>Зеленая, 5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0F449A" w:rsidP="006F3F54">
            <w:pPr>
              <w:jc w:val="center"/>
            </w:pPr>
            <w:r w:rsidRPr="003A6503">
              <w:t>18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смешанные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Не используется</w:t>
            </w:r>
          </w:p>
        </w:tc>
      </w:tr>
    </w:tbl>
    <w:p w:rsidR="0054390B" w:rsidRDefault="0054390B" w:rsidP="0054390B">
      <w:pPr>
        <w:sectPr w:rsidR="0054390B" w:rsidSect="00562279">
          <w:pgSz w:w="16838" w:h="11906" w:orient="landscape"/>
          <w:pgMar w:top="360" w:right="1134" w:bottom="426" w:left="1134" w:header="421" w:footer="302" w:gutter="0"/>
          <w:cols w:space="708"/>
          <w:docGrid w:linePitch="360"/>
        </w:sectPr>
      </w:pPr>
    </w:p>
    <w:p w:rsidR="00DF0638" w:rsidRPr="006F3F54" w:rsidRDefault="00DF0638" w:rsidP="006F3F54">
      <w:pPr>
        <w:ind w:left="5103"/>
        <w:rPr>
          <w:sz w:val="26"/>
          <w:szCs w:val="26"/>
        </w:rPr>
      </w:pPr>
      <w:r w:rsidRPr="006F3F54">
        <w:rPr>
          <w:sz w:val="26"/>
          <w:szCs w:val="26"/>
        </w:rPr>
        <w:lastRenderedPageBreak/>
        <w:t>Приложение №</w:t>
      </w:r>
      <w:r w:rsidR="006F3F54">
        <w:rPr>
          <w:sz w:val="26"/>
          <w:szCs w:val="26"/>
        </w:rPr>
        <w:t xml:space="preserve"> </w:t>
      </w:r>
      <w:r w:rsidRPr="006F3F54">
        <w:rPr>
          <w:sz w:val="26"/>
          <w:szCs w:val="26"/>
        </w:rPr>
        <w:t>2</w:t>
      </w:r>
    </w:p>
    <w:p w:rsidR="006F3F54" w:rsidRDefault="00DF0638" w:rsidP="006F3F54">
      <w:pPr>
        <w:ind w:left="5103"/>
        <w:rPr>
          <w:sz w:val="26"/>
          <w:szCs w:val="26"/>
        </w:rPr>
      </w:pPr>
      <w:r w:rsidRPr="006F3F54">
        <w:rPr>
          <w:sz w:val="26"/>
          <w:szCs w:val="26"/>
        </w:rPr>
        <w:t>к постановлению администрации</w:t>
      </w:r>
    </w:p>
    <w:p w:rsidR="00DF0638" w:rsidRDefault="00DF0638" w:rsidP="006F3F54">
      <w:pPr>
        <w:ind w:left="5103"/>
        <w:rPr>
          <w:sz w:val="26"/>
          <w:szCs w:val="26"/>
        </w:rPr>
      </w:pPr>
      <w:r w:rsidRPr="006F3F54">
        <w:rPr>
          <w:sz w:val="26"/>
          <w:szCs w:val="26"/>
        </w:rPr>
        <w:t>Юргинского муниципального района</w:t>
      </w:r>
    </w:p>
    <w:p w:rsidR="006F3F54" w:rsidRPr="006F3F54" w:rsidRDefault="00B82A04" w:rsidP="006F3F54">
      <w:pPr>
        <w:ind w:left="5103"/>
        <w:rPr>
          <w:sz w:val="26"/>
          <w:szCs w:val="26"/>
        </w:rPr>
      </w:pPr>
      <w:r>
        <w:rPr>
          <w:sz w:val="26"/>
          <w:szCs w:val="26"/>
        </w:rPr>
        <w:t>от 17.11.2017 № 56-МНА</w:t>
      </w:r>
    </w:p>
    <w:p w:rsidR="0054390B" w:rsidRPr="006F3F54" w:rsidRDefault="0054390B" w:rsidP="006F3F54">
      <w:pPr>
        <w:jc w:val="center"/>
        <w:rPr>
          <w:sz w:val="26"/>
          <w:szCs w:val="26"/>
        </w:rPr>
      </w:pPr>
    </w:p>
    <w:p w:rsidR="0054390B" w:rsidRDefault="0054390B" w:rsidP="006F3F54">
      <w:pPr>
        <w:jc w:val="center"/>
        <w:rPr>
          <w:sz w:val="26"/>
          <w:szCs w:val="26"/>
        </w:rPr>
      </w:pPr>
    </w:p>
    <w:p w:rsidR="00B8001A" w:rsidRDefault="00B8001A" w:rsidP="006F3F54">
      <w:pPr>
        <w:jc w:val="center"/>
        <w:rPr>
          <w:sz w:val="26"/>
          <w:szCs w:val="26"/>
        </w:rPr>
      </w:pPr>
    </w:p>
    <w:p w:rsidR="00B8001A" w:rsidRPr="006F3F54" w:rsidRDefault="00B8001A" w:rsidP="006F3F54">
      <w:pPr>
        <w:jc w:val="center"/>
        <w:rPr>
          <w:sz w:val="26"/>
          <w:szCs w:val="26"/>
        </w:rPr>
      </w:pPr>
    </w:p>
    <w:p w:rsidR="00DF0638" w:rsidRPr="006F3F54" w:rsidRDefault="00DF0638" w:rsidP="006F3F54">
      <w:pPr>
        <w:jc w:val="center"/>
        <w:rPr>
          <w:sz w:val="26"/>
          <w:szCs w:val="26"/>
        </w:rPr>
      </w:pPr>
      <w:r w:rsidRPr="006F3F54">
        <w:rPr>
          <w:sz w:val="26"/>
          <w:szCs w:val="26"/>
        </w:rPr>
        <w:t>Список сокращений</w:t>
      </w:r>
      <w:r w:rsidR="00360AAB" w:rsidRPr="006F3F54">
        <w:rPr>
          <w:sz w:val="26"/>
          <w:szCs w:val="26"/>
        </w:rPr>
        <w:t>:</w:t>
      </w:r>
    </w:p>
    <w:p w:rsidR="00360AAB" w:rsidRPr="006F3F54" w:rsidRDefault="00360AAB" w:rsidP="006F3F54">
      <w:pPr>
        <w:jc w:val="center"/>
        <w:rPr>
          <w:sz w:val="26"/>
          <w:szCs w:val="26"/>
        </w:rPr>
      </w:pPr>
    </w:p>
    <w:p w:rsidR="00DF0638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ж. дом   – жилой дом</w:t>
      </w:r>
    </w:p>
    <w:p w:rsidR="00360AAB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П           – павильон</w:t>
      </w:r>
    </w:p>
    <w:p w:rsidR="00590216" w:rsidRPr="006F3F54" w:rsidRDefault="00590216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К            – киоск</w:t>
      </w:r>
    </w:p>
    <w:p w:rsidR="00360AAB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НТО      – нестационарный торговый объект</w:t>
      </w:r>
    </w:p>
    <w:p w:rsidR="00360AAB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ЛЭП      – линия электропередач</w:t>
      </w:r>
    </w:p>
    <w:p w:rsidR="00360AAB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А           – автобусная остановка</w:t>
      </w:r>
    </w:p>
    <w:p w:rsidR="006F3F54" w:rsidRDefault="006F3F54" w:rsidP="006F3F54">
      <w:pPr>
        <w:jc w:val="both"/>
        <w:rPr>
          <w:noProof/>
        </w:rPr>
      </w:pPr>
      <w:r>
        <w:rPr>
          <w:sz w:val="26"/>
          <w:szCs w:val="26"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5934075" cy="8353425"/>
            <wp:effectExtent l="0" t="0" r="9525" b="9525"/>
            <wp:docPr id="1" name="Рисунок 11" descr="Описание: C:\Users\MASH-B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MASH-B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54" w:rsidRDefault="006F3F54" w:rsidP="006F3F54">
      <w:pPr>
        <w:jc w:val="both"/>
        <w:rPr>
          <w:noProof/>
        </w:rPr>
      </w:pPr>
      <w:r>
        <w:rPr>
          <w:noProof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5981700" cy="8439150"/>
            <wp:effectExtent l="0" t="0" r="0" b="0"/>
            <wp:docPr id="2" name="Рисунок 12" descr="Описание: C:\Users\MASH-B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MASH-B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6F3F54" w:rsidP="006F3F54">
      <w:pPr>
        <w:jc w:val="both"/>
        <w:rPr>
          <w:noProof/>
        </w:rPr>
      </w:pPr>
      <w:r>
        <w:rPr>
          <w:noProof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1" descr="Описание: C:\Users\MASH-B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MASH-B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5991225" cy="8458200"/>
            <wp:effectExtent l="0" t="0" r="9525" b="0"/>
            <wp:docPr id="4" name="Рисунок 2" descr="Описание: C:\Users\MASH-B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MASH-B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3" descr="Описание: C:\Users\MASH-B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MASH-B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5857875" cy="8324850"/>
            <wp:effectExtent l="0" t="0" r="9525" b="0"/>
            <wp:docPr id="6" name="Рисунок 4" descr="Описание: C:\Users\MASH-B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MASH-B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5934075" cy="8315325"/>
            <wp:effectExtent l="0" t="0" r="9525" b="9525"/>
            <wp:docPr id="7" name="Рисунок 5" descr="Описание: C:\Users\MASH-B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MASH-B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6010275" cy="8515350"/>
            <wp:effectExtent l="0" t="0" r="9525" b="0"/>
            <wp:docPr id="8" name="Рисунок 6" descr="Описание: C:\Users\MASH-B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MASH-B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6115050" cy="8677275"/>
            <wp:effectExtent l="0" t="0" r="0" b="9525"/>
            <wp:docPr id="9" name="Рисунок 7" descr="Описание: C:\Users\MASH-B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MASH-B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16" w:rsidRPr="006F3F54" w:rsidRDefault="00B8001A" w:rsidP="006F3F54">
      <w:pPr>
        <w:jc w:val="both"/>
        <w:rPr>
          <w:sz w:val="26"/>
          <w:szCs w:val="26"/>
        </w:rPr>
      </w:pPr>
      <w:r>
        <w:rPr>
          <w:noProof/>
        </w:rPr>
        <w:br w:type="page"/>
      </w:r>
      <w:r w:rsidR="005A21DD">
        <w:rPr>
          <w:noProof/>
        </w:rPr>
        <w:lastRenderedPageBreak/>
        <w:drawing>
          <wp:inline distT="0" distB="0" distL="0" distR="0">
            <wp:extent cx="6162675" cy="8658225"/>
            <wp:effectExtent l="0" t="0" r="9525" b="9525"/>
            <wp:docPr id="10" name="Рисунок 8" descr="Описание: C:\Users\MASH-B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MASH-B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216" w:rsidRPr="006F3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BBA" w:rsidRDefault="00495BBA">
      <w:r>
        <w:separator/>
      </w:r>
    </w:p>
  </w:endnote>
  <w:endnote w:type="continuationSeparator" w:id="0">
    <w:p w:rsidR="00495BBA" w:rsidRDefault="0049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279" w:rsidRDefault="00562279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5A21DD">
      <w:rPr>
        <w:noProof/>
      </w:rPr>
      <w:t>13</w:t>
    </w:r>
    <w:r>
      <w:fldChar w:fldCharType="end"/>
    </w:r>
  </w:p>
  <w:p w:rsidR="00562279" w:rsidRDefault="005622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BBA" w:rsidRDefault="00495BBA">
      <w:r>
        <w:separator/>
      </w:r>
    </w:p>
  </w:footnote>
  <w:footnote w:type="continuationSeparator" w:id="0">
    <w:p w:rsidR="00495BBA" w:rsidRDefault="00495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C2B8D"/>
    <w:multiLevelType w:val="hybridMultilevel"/>
    <w:tmpl w:val="4614BC38"/>
    <w:lvl w:ilvl="0" w:tplc="6F928D3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84F"/>
    <w:rsid w:val="00020687"/>
    <w:rsid w:val="000F449A"/>
    <w:rsid w:val="00113BBE"/>
    <w:rsid w:val="001519EE"/>
    <w:rsid w:val="0017748B"/>
    <w:rsid w:val="001E1A06"/>
    <w:rsid w:val="001F50D2"/>
    <w:rsid w:val="0033662E"/>
    <w:rsid w:val="00360AAB"/>
    <w:rsid w:val="00381B7D"/>
    <w:rsid w:val="003A6503"/>
    <w:rsid w:val="00416266"/>
    <w:rsid w:val="00443386"/>
    <w:rsid w:val="00453F10"/>
    <w:rsid w:val="00495BBA"/>
    <w:rsid w:val="0054390B"/>
    <w:rsid w:val="00562279"/>
    <w:rsid w:val="00590216"/>
    <w:rsid w:val="005A21DD"/>
    <w:rsid w:val="005B18FA"/>
    <w:rsid w:val="006B04CF"/>
    <w:rsid w:val="006F3F54"/>
    <w:rsid w:val="007078D9"/>
    <w:rsid w:val="007259CD"/>
    <w:rsid w:val="0073268C"/>
    <w:rsid w:val="0074084F"/>
    <w:rsid w:val="00784957"/>
    <w:rsid w:val="00810F4A"/>
    <w:rsid w:val="00871461"/>
    <w:rsid w:val="008F7840"/>
    <w:rsid w:val="00905F9F"/>
    <w:rsid w:val="009B329F"/>
    <w:rsid w:val="009E1383"/>
    <w:rsid w:val="009E7B66"/>
    <w:rsid w:val="00A44212"/>
    <w:rsid w:val="00A6602F"/>
    <w:rsid w:val="00A812A3"/>
    <w:rsid w:val="00AD34E5"/>
    <w:rsid w:val="00AF7D77"/>
    <w:rsid w:val="00B8001A"/>
    <w:rsid w:val="00B82A04"/>
    <w:rsid w:val="00D21521"/>
    <w:rsid w:val="00D546C7"/>
    <w:rsid w:val="00D83C2A"/>
    <w:rsid w:val="00DC0AED"/>
    <w:rsid w:val="00DF0638"/>
    <w:rsid w:val="00E33A93"/>
    <w:rsid w:val="00EC3D94"/>
    <w:rsid w:val="00F036D6"/>
    <w:rsid w:val="00F05C1E"/>
    <w:rsid w:val="00F07CE8"/>
    <w:rsid w:val="00FD125D"/>
    <w:rsid w:val="00FE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0638"/>
    <w:rPr>
      <w:sz w:val="24"/>
      <w:szCs w:val="24"/>
    </w:rPr>
  </w:style>
  <w:style w:type="paragraph" w:styleId="1">
    <w:name w:val="heading 1"/>
    <w:basedOn w:val="a"/>
    <w:next w:val="a"/>
    <w:qFormat/>
    <w:rsid w:val="00416266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link w:val="10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1 Знак"/>
    <w:basedOn w:val="a"/>
    <w:link w:val="a0"/>
    <w:rsid w:val="007408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table" w:styleId="a3">
    <w:name w:val="Table Grid"/>
    <w:basedOn w:val="a1"/>
    <w:rsid w:val="00543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4162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33662E"/>
    <w:pPr>
      <w:ind w:left="708"/>
    </w:pPr>
  </w:style>
  <w:style w:type="paragraph" w:styleId="a6">
    <w:name w:val="Balloon Text"/>
    <w:basedOn w:val="a"/>
    <w:link w:val="a7"/>
    <w:rsid w:val="00F07C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F07CE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622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562279"/>
    <w:rPr>
      <w:sz w:val="24"/>
      <w:szCs w:val="24"/>
    </w:rPr>
  </w:style>
  <w:style w:type="paragraph" w:styleId="aa">
    <w:name w:val="footer"/>
    <w:basedOn w:val="a"/>
    <w:link w:val="ab"/>
    <w:uiPriority w:val="99"/>
    <w:rsid w:val="005622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6227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0638"/>
    <w:rPr>
      <w:sz w:val="24"/>
      <w:szCs w:val="24"/>
    </w:rPr>
  </w:style>
  <w:style w:type="paragraph" w:styleId="1">
    <w:name w:val="heading 1"/>
    <w:basedOn w:val="a"/>
    <w:next w:val="a"/>
    <w:qFormat/>
    <w:rsid w:val="00416266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link w:val="10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1 Знак"/>
    <w:basedOn w:val="a"/>
    <w:link w:val="a0"/>
    <w:rsid w:val="007408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table" w:styleId="a3">
    <w:name w:val="Table Grid"/>
    <w:basedOn w:val="a1"/>
    <w:rsid w:val="00543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4162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33662E"/>
    <w:pPr>
      <w:ind w:left="708"/>
    </w:pPr>
  </w:style>
  <w:style w:type="paragraph" w:styleId="a6">
    <w:name w:val="Balloon Text"/>
    <w:basedOn w:val="a"/>
    <w:link w:val="a7"/>
    <w:rsid w:val="00F07C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F07CE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622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562279"/>
    <w:rPr>
      <w:sz w:val="24"/>
      <w:szCs w:val="24"/>
    </w:rPr>
  </w:style>
  <w:style w:type="paragraph" w:styleId="aa">
    <w:name w:val="footer"/>
    <w:basedOn w:val="a"/>
    <w:link w:val="ab"/>
    <w:uiPriority w:val="99"/>
    <w:rsid w:val="005622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622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1152773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4722</CharactersWithSpaces>
  <SharedDoc>false</SharedDoc>
  <HLinks>
    <vt:vector size="6" baseType="variant">
      <vt:variant>
        <vt:i4>6291570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http://docs.cntd.ru/document/911527733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Admin</cp:lastModifiedBy>
  <cp:revision>2</cp:revision>
  <cp:lastPrinted>2017-11-17T04:31:00Z</cp:lastPrinted>
  <dcterms:created xsi:type="dcterms:W3CDTF">2017-11-24T03:23:00Z</dcterms:created>
  <dcterms:modified xsi:type="dcterms:W3CDTF">2017-11-24T03:23:00Z</dcterms:modified>
</cp:coreProperties>
</file>