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83" w:rsidRPr="00987E12" w:rsidRDefault="00FF6F83" w:rsidP="00FF6F83">
      <w:pPr>
        <w:pStyle w:val="2"/>
        <w:shd w:val="clear" w:color="auto" w:fill="auto"/>
        <w:spacing w:after="0"/>
        <w:ind w:right="300"/>
        <w:rPr>
          <w:rFonts w:ascii="Times New Roman" w:hAnsi="Times New Roman"/>
          <w:sz w:val="26"/>
          <w:szCs w:val="26"/>
        </w:rPr>
      </w:pPr>
      <w:r w:rsidRPr="00987E12">
        <w:rPr>
          <w:rFonts w:ascii="Times New Roman" w:hAnsi="Times New Roman"/>
          <w:sz w:val="26"/>
          <w:szCs w:val="26"/>
        </w:rPr>
        <w:t xml:space="preserve">РОССИЙСКАЯ ФЕДЕРАЦИЯ </w:t>
      </w:r>
    </w:p>
    <w:p w:rsidR="00FF6F83" w:rsidRPr="00987E12" w:rsidRDefault="00FF6F83" w:rsidP="00FF6F83">
      <w:pPr>
        <w:pStyle w:val="2"/>
        <w:shd w:val="clear" w:color="auto" w:fill="auto"/>
        <w:spacing w:after="0"/>
        <w:ind w:right="300"/>
        <w:rPr>
          <w:rFonts w:ascii="Times New Roman" w:hAnsi="Times New Roman"/>
          <w:sz w:val="26"/>
          <w:szCs w:val="26"/>
        </w:rPr>
      </w:pPr>
      <w:r w:rsidRPr="00987E12">
        <w:rPr>
          <w:rFonts w:ascii="Times New Roman" w:hAnsi="Times New Roman"/>
          <w:sz w:val="26"/>
          <w:szCs w:val="26"/>
        </w:rPr>
        <w:t xml:space="preserve">Кемеровская область </w:t>
      </w:r>
    </w:p>
    <w:p w:rsidR="00FF6F83" w:rsidRPr="00987E12" w:rsidRDefault="00FF6F83" w:rsidP="00FF6F83">
      <w:pPr>
        <w:pStyle w:val="2"/>
        <w:shd w:val="clear" w:color="auto" w:fill="auto"/>
        <w:spacing w:after="0"/>
        <w:ind w:right="300"/>
        <w:rPr>
          <w:rFonts w:ascii="Times New Roman" w:hAnsi="Times New Roman"/>
          <w:b/>
          <w:sz w:val="26"/>
          <w:szCs w:val="26"/>
        </w:rPr>
      </w:pPr>
    </w:p>
    <w:p w:rsidR="00FF6F83" w:rsidRPr="00987E12" w:rsidRDefault="00FF6F83" w:rsidP="00FF6F83">
      <w:pPr>
        <w:pStyle w:val="2"/>
        <w:shd w:val="clear" w:color="auto" w:fill="auto"/>
        <w:spacing w:after="0"/>
        <w:ind w:right="300"/>
        <w:rPr>
          <w:rFonts w:ascii="Times New Roman" w:hAnsi="Times New Roman"/>
          <w:b/>
          <w:sz w:val="26"/>
          <w:szCs w:val="26"/>
        </w:rPr>
      </w:pPr>
      <w:r w:rsidRPr="00987E12">
        <w:rPr>
          <w:rFonts w:ascii="Times New Roman" w:hAnsi="Times New Roman"/>
          <w:b/>
          <w:sz w:val="26"/>
          <w:szCs w:val="26"/>
        </w:rPr>
        <w:t>Совет народных депутатов Юргинского муниципального района</w:t>
      </w:r>
    </w:p>
    <w:p w:rsidR="00FF6F83" w:rsidRPr="00987E12" w:rsidRDefault="00FF6F83" w:rsidP="00FF6F83">
      <w:pPr>
        <w:pStyle w:val="2"/>
        <w:shd w:val="clear" w:color="auto" w:fill="auto"/>
        <w:spacing w:after="0" w:line="230" w:lineRule="exact"/>
        <w:ind w:right="300"/>
        <w:rPr>
          <w:rFonts w:ascii="Times New Roman" w:hAnsi="Times New Roman"/>
          <w:b/>
          <w:sz w:val="26"/>
          <w:szCs w:val="26"/>
        </w:rPr>
      </w:pPr>
      <w:proofErr w:type="gramStart"/>
      <w:r w:rsidRPr="00987E12">
        <w:rPr>
          <w:rFonts w:ascii="Times New Roman" w:hAnsi="Times New Roman"/>
          <w:b/>
          <w:sz w:val="26"/>
          <w:szCs w:val="26"/>
        </w:rPr>
        <w:t>пятого</w:t>
      </w:r>
      <w:proofErr w:type="gramEnd"/>
      <w:r w:rsidRPr="00987E12">
        <w:rPr>
          <w:rFonts w:ascii="Times New Roman" w:hAnsi="Times New Roman"/>
          <w:b/>
          <w:sz w:val="26"/>
          <w:szCs w:val="26"/>
        </w:rPr>
        <w:t xml:space="preserve"> созыва</w:t>
      </w:r>
    </w:p>
    <w:p w:rsidR="00FF6F83" w:rsidRPr="00987E12" w:rsidRDefault="00FF6F83" w:rsidP="00FF6F83">
      <w:pPr>
        <w:pStyle w:val="2"/>
        <w:shd w:val="clear" w:color="auto" w:fill="auto"/>
        <w:spacing w:after="0" w:line="230" w:lineRule="exact"/>
        <w:ind w:right="300"/>
        <w:rPr>
          <w:rFonts w:ascii="Times New Roman" w:hAnsi="Times New Roman"/>
          <w:b/>
          <w:sz w:val="26"/>
          <w:szCs w:val="26"/>
        </w:rPr>
      </w:pPr>
    </w:p>
    <w:p w:rsidR="00FF6F83" w:rsidRDefault="00987E12" w:rsidP="00FF6F83">
      <w:pPr>
        <w:pStyle w:val="2"/>
        <w:shd w:val="clear" w:color="auto" w:fill="auto"/>
        <w:spacing w:after="0" w:line="230" w:lineRule="exact"/>
        <w:ind w:right="-50"/>
        <w:rPr>
          <w:rFonts w:ascii="Times New Roman" w:hAnsi="Times New Roman"/>
          <w:sz w:val="26"/>
          <w:szCs w:val="26"/>
          <w:lang w:val="ru-RU"/>
        </w:rPr>
      </w:pPr>
      <w:r>
        <w:rPr>
          <w:rFonts w:ascii="Times New Roman" w:hAnsi="Times New Roman"/>
          <w:sz w:val="26"/>
          <w:szCs w:val="26"/>
          <w:lang w:val="ru-RU"/>
        </w:rPr>
        <w:t>пятьдесят восьмое заседание</w:t>
      </w:r>
    </w:p>
    <w:p w:rsidR="00987E12" w:rsidRPr="00987E12" w:rsidRDefault="00987E12" w:rsidP="00FF6F83">
      <w:pPr>
        <w:pStyle w:val="2"/>
        <w:shd w:val="clear" w:color="auto" w:fill="auto"/>
        <w:spacing w:after="0" w:line="230" w:lineRule="exact"/>
        <w:ind w:right="-50"/>
        <w:rPr>
          <w:rFonts w:ascii="Times New Roman" w:hAnsi="Times New Roman"/>
          <w:sz w:val="26"/>
          <w:szCs w:val="26"/>
          <w:lang w:val="ru-RU"/>
        </w:rPr>
      </w:pPr>
    </w:p>
    <w:p w:rsidR="00FF6F83" w:rsidRPr="00987E12" w:rsidRDefault="00FF6F83" w:rsidP="00FF6F83">
      <w:pPr>
        <w:jc w:val="center"/>
        <w:rPr>
          <w:b/>
          <w:sz w:val="26"/>
          <w:szCs w:val="26"/>
        </w:rPr>
      </w:pPr>
      <w:proofErr w:type="gramStart"/>
      <w:r w:rsidRPr="00987E12">
        <w:rPr>
          <w:b/>
          <w:sz w:val="26"/>
          <w:szCs w:val="26"/>
        </w:rPr>
        <w:t>Р</w:t>
      </w:r>
      <w:proofErr w:type="gramEnd"/>
      <w:r w:rsidRPr="00987E12">
        <w:rPr>
          <w:b/>
          <w:sz w:val="26"/>
          <w:szCs w:val="26"/>
        </w:rPr>
        <w:t xml:space="preserve"> Е  Ш Е Н И Е</w:t>
      </w:r>
    </w:p>
    <w:p w:rsidR="00FF6F83" w:rsidRPr="00987E12" w:rsidRDefault="00FF6F83" w:rsidP="00FF6F83">
      <w:pPr>
        <w:jc w:val="center"/>
        <w:rPr>
          <w:b/>
          <w:sz w:val="26"/>
          <w:szCs w:val="26"/>
        </w:rPr>
      </w:pPr>
    </w:p>
    <w:tbl>
      <w:tblPr>
        <w:tblW w:w="0" w:type="auto"/>
        <w:tblLook w:val="04A0" w:firstRow="1" w:lastRow="0" w:firstColumn="1" w:lastColumn="0" w:noHBand="0" w:noVBand="1"/>
      </w:tblPr>
      <w:tblGrid>
        <w:gridCol w:w="530"/>
        <w:gridCol w:w="356"/>
        <w:gridCol w:w="626"/>
        <w:gridCol w:w="558"/>
        <w:gridCol w:w="1155"/>
        <w:gridCol w:w="253"/>
        <w:gridCol w:w="564"/>
        <w:gridCol w:w="564"/>
        <w:gridCol w:w="541"/>
        <w:gridCol w:w="1249"/>
        <w:gridCol w:w="854"/>
        <w:gridCol w:w="2320"/>
      </w:tblGrid>
      <w:tr w:rsidR="00987E12" w:rsidRPr="00DF4497" w:rsidTr="00DF4497">
        <w:tc>
          <w:tcPr>
            <w:tcW w:w="531" w:type="dxa"/>
            <w:shd w:val="clear" w:color="auto" w:fill="auto"/>
          </w:tcPr>
          <w:p w:rsidR="00987E12" w:rsidRPr="00DF4497" w:rsidRDefault="00987E12" w:rsidP="00DF4497">
            <w:pPr>
              <w:tabs>
                <w:tab w:val="left" w:pos="993"/>
                <w:tab w:val="left" w:pos="1083"/>
              </w:tabs>
              <w:jc w:val="both"/>
              <w:rPr>
                <w:rFonts w:eastAsia="Calibri"/>
                <w:sz w:val="26"/>
                <w:szCs w:val="26"/>
              </w:rPr>
            </w:pPr>
            <w:r w:rsidRPr="00DF4497">
              <w:rPr>
                <w:rFonts w:eastAsia="Calibri"/>
                <w:sz w:val="26"/>
                <w:szCs w:val="26"/>
              </w:rPr>
              <w:t>от</w:t>
            </w:r>
          </w:p>
        </w:tc>
        <w:tc>
          <w:tcPr>
            <w:tcW w:w="356" w:type="dxa"/>
            <w:shd w:val="clear" w:color="auto" w:fill="auto"/>
          </w:tcPr>
          <w:p w:rsidR="00987E12" w:rsidRPr="00DF4497" w:rsidRDefault="00987E12" w:rsidP="00DF4497">
            <w:pPr>
              <w:tabs>
                <w:tab w:val="left" w:pos="993"/>
                <w:tab w:val="left" w:pos="1083"/>
              </w:tabs>
              <w:jc w:val="both"/>
              <w:rPr>
                <w:rFonts w:eastAsia="Calibri"/>
                <w:sz w:val="26"/>
                <w:szCs w:val="26"/>
              </w:rPr>
            </w:pPr>
            <w:r w:rsidRPr="00DF4497">
              <w:rPr>
                <w:rFonts w:eastAsia="Calibri"/>
                <w:sz w:val="26"/>
                <w:szCs w:val="26"/>
              </w:rPr>
              <w:t>«</w:t>
            </w:r>
          </w:p>
        </w:tc>
        <w:tc>
          <w:tcPr>
            <w:tcW w:w="626" w:type="dxa"/>
            <w:tcBorders>
              <w:bottom w:val="single" w:sz="4" w:space="0" w:color="auto"/>
            </w:tcBorders>
            <w:shd w:val="clear" w:color="auto" w:fill="auto"/>
          </w:tcPr>
          <w:p w:rsidR="00987E12" w:rsidRPr="00DF4497" w:rsidRDefault="005B5070" w:rsidP="00DF4497">
            <w:pPr>
              <w:tabs>
                <w:tab w:val="left" w:pos="993"/>
                <w:tab w:val="left" w:pos="1083"/>
              </w:tabs>
              <w:jc w:val="center"/>
              <w:rPr>
                <w:rFonts w:eastAsia="Calibri"/>
                <w:sz w:val="26"/>
                <w:szCs w:val="26"/>
              </w:rPr>
            </w:pPr>
            <w:r>
              <w:rPr>
                <w:rFonts w:eastAsia="Calibri"/>
                <w:sz w:val="26"/>
                <w:szCs w:val="26"/>
              </w:rPr>
              <w:t>26</w:t>
            </w:r>
          </w:p>
        </w:tc>
        <w:tc>
          <w:tcPr>
            <w:tcW w:w="558" w:type="dxa"/>
            <w:shd w:val="clear" w:color="auto" w:fill="auto"/>
          </w:tcPr>
          <w:p w:rsidR="00987E12" w:rsidRPr="00DF4497" w:rsidRDefault="00987E12" w:rsidP="00DF4497">
            <w:pPr>
              <w:tabs>
                <w:tab w:val="left" w:pos="993"/>
                <w:tab w:val="left" w:pos="1083"/>
              </w:tabs>
              <w:jc w:val="both"/>
              <w:rPr>
                <w:rFonts w:eastAsia="Calibri"/>
                <w:sz w:val="26"/>
                <w:szCs w:val="26"/>
              </w:rPr>
            </w:pPr>
            <w:r w:rsidRPr="00DF4497">
              <w:rPr>
                <w:rFonts w:eastAsia="Calibri"/>
                <w:sz w:val="26"/>
                <w:szCs w:val="26"/>
              </w:rPr>
              <w:t>»</w:t>
            </w:r>
          </w:p>
        </w:tc>
        <w:tc>
          <w:tcPr>
            <w:tcW w:w="1155" w:type="dxa"/>
            <w:tcBorders>
              <w:bottom w:val="single" w:sz="4" w:space="0" w:color="auto"/>
            </w:tcBorders>
            <w:shd w:val="clear" w:color="auto" w:fill="auto"/>
          </w:tcPr>
          <w:p w:rsidR="00987E12" w:rsidRPr="00DF4497" w:rsidRDefault="00987E12" w:rsidP="00DF4497">
            <w:pPr>
              <w:tabs>
                <w:tab w:val="left" w:pos="993"/>
                <w:tab w:val="left" w:pos="1083"/>
              </w:tabs>
              <w:jc w:val="both"/>
              <w:rPr>
                <w:rFonts w:eastAsia="Calibri"/>
                <w:sz w:val="26"/>
                <w:szCs w:val="26"/>
              </w:rPr>
            </w:pPr>
            <w:r w:rsidRPr="00DF4497">
              <w:rPr>
                <w:rFonts w:eastAsia="Calibri"/>
                <w:sz w:val="26"/>
                <w:szCs w:val="26"/>
              </w:rPr>
              <w:t>декабря</w:t>
            </w:r>
          </w:p>
        </w:tc>
        <w:tc>
          <w:tcPr>
            <w:tcW w:w="253" w:type="dxa"/>
            <w:shd w:val="clear" w:color="auto" w:fill="auto"/>
          </w:tcPr>
          <w:p w:rsidR="00987E12" w:rsidRPr="00DF4497" w:rsidRDefault="00987E12" w:rsidP="00DF4497">
            <w:pPr>
              <w:tabs>
                <w:tab w:val="left" w:pos="993"/>
                <w:tab w:val="left" w:pos="1083"/>
              </w:tabs>
              <w:jc w:val="both"/>
              <w:rPr>
                <w:rFonts w:eastAsia="Calibri"/>
                <w:sz w:val="26"/>
                <w:szCs w:val="26"/>
              </w:rPr>
            </w:pPr>
          </w:p>
        </w:tc>
        <w:tc>
          <w:tcPr>
            <w:tcW w:w="564" w:type="dxa"/>
            <w:shd w:val="clear" w:color="auto" w:fill="auto"/>
          </w:tcPr>
          <w:p w:rsidR="00987E12" w:rsidRPr="00DF4497" w:rsidRDefault="00987E12" w:rsidP="00DF4497">
            <w:pPr>
              <w:tabs>
                <w:tab w:val="left" w:pos="993"/>
                <w:tab w:val="left" w:pos="1083"/>
              </w:tabs>
              <w:jc w:val="both"/>
              <w:rPr>
                <w:rFonts w:eastAsia="Calibri"/>
                <w:sz w:val="26"/>
                <w:szCs w:val="26"/>
              </w:rPr>
            </w:pPr>
            <w:r w:rsidRPr="00DF4497">
              <w:rPr>
                <w:rFonts w:eastAsia="Calibri"/>
                <w:sz w:val="26"/>
                <w:szCs w:val="26"/>
              </w:rPr>
              <w:t>20</w:t>
            </w:r>
          </w:p>
        </w:tc>
        <w:tc>
          <w:tcPr>
            <w:tcW w:w="564" w:type="dxa"/>
            <w:tcBorders>
              <w:bottom w:val="single" w:sz="4" w:space="0" w:color="auto"/>
            </w:tcBorders>
            <w:shd w:val="clear" w:color="auto" w:fill="auto"/>
          </w:tcPr>
          <w:p w:rsidR="00987E12" w:rsidRPr="00DF4497" w:rsidRDefault="00987E12" w:rsidP="00DF4497">
            <w:pPr>
              <w:tabs>
                <w:tab w:val="left" w:pos="993"/>
                <w:tab w:val="left" w:pos="1083"/>
              </w:tabs>
              <w:jc w:val="both"/>
              <w:rPr>
                <w:rFonts w:eastAsia="Calibri"/>
                <w:sz w:val="26"/>
                <w:szCs w:val="26"/>
              </w:rPr>
            </w:pPr>
            <w:r w:rsidRPr="00DF4497">
              <w:rPr>
                <w:rFonts w:eastAsia="Calibri"/>
                <w:sz w:val="26"/>
                <w:szCs w:val="26"/>
              </w:rPr>
              <w:t>17</w:t>
            </w:r>
          </w:p>
        </w:tc>
        <w:tc>
          <w:tcPr>
            <w:tcW w:w="541" w:type="dxa"/>
            <w:shd w:val="clear" w:color="auto" w:fill="auto"/>
          </w:tcPr>
          <w:p w:rsidR="00987E12" w:rsidRPr="00DF4497" w:rsidRDefault="00987E12" w:rsidP="00DF4497">
            <w:pPr>
              <w:tabs>
                <w:tab w:val="left" w:pos="993"/>
                <w:tab w:val="left" w:pos="1083"/>
              </w:tabs>
              <w:jc w:val="both"/>
              <w:rPr>
                <w:rFonts w:eastAsia="Calibri"/>
                <w:sz w:val="26"/>
                <w:szCs w:val="26"/>
              </w:rPr>
            </w:pPr>
            <w:proofErr w:type="gramStart"/>
            <w:r w:rsidRPr="00DF4497">
              <w:rPr>
                <w:rFonts w:eastAsia="Calibri"/>
                <w:sz w:val="26"/>
                <w:szCs w:val="26"/>
              </w:rPr>
              <w:t>г</w:t>
            </w:r>
            <w:proofErr w:type="gramEnd"/>
            <w:r w:rsidRPr="00DF4497">
              <w:rPr>
                <w:rFonts w:eastAsia="Calibri"/>
                <w:sz w:val="26"/>
                <w:szCs w:val="26"/>
              </w:rPr>
              <w:t>.</w:t>
            </w:r>
          </w:p>
        </w:tc>
        <w:tc>
          <w:tcPr>
            <w:tcW w:w="1249" w:type="dxa"/>
            <w:shd w:val="clear" w:color="auto" w:fill="auto"/>
          </w:tcPr>
          <w:p w:rsidR="00987E12" w:rsidRPr="00DF4497" w:rsidRDefault="00987E12" w:rsidP="00DF4497">
            <w:pPr>
              <w:tabs>
                <w:tab w:val="left" w:pos="993"/>
                <w:tab w:val="left" w:pos="1083"/>
              </w:tabs>
              <w:jc w:val="both"/>
              <w:rPr>
                <w:rFonts w:eastAsia="Calibri"/>
                <w:sz w:val="26"/>
                <w:szCs w:val="26"/>
              </w:rPr>
            </w:pPr>
          </w:p>
        </w:tc>
        <w:tc>
          <w:tcPr>
            <w:tcW w:w="854" w:type="dxa"/>
            <w:shd w:val="clear" w:color="auto" w:fill="auto"/>
          </w:tcPr>
          <w:p w:rsidR="00987E12" w:rsidRPr="00DF4497" w:rsidRDefault="00987E12" w:rsidP="00DF4497">
            <w:pPr>
              <w:tabs>
                <w:tab w:val="left" w:pos="993"/>
                <w:tab w:val="left" w:pos="1083"/>
              </w:tabs>
              <w:jc w:val="both"/>
              <w:rPr>
                <w:rFonts w:eastAsia="Calibri"/>
                <w:sz w:val="26"/>
                <w:szCs w:val="26"/>
              </w:rPr>
            </w:pPr>
            <w:r w:rsidRPr="00DF4497">
              <w:rPr>
                <w:rFonts w:eastAsia="Calibri"/>
                <w:sz w:val="26"/>
                <w:szCs w:val="26"/>
              </w:rPr>
              <w:t>№</w:t>
            </w:r>
          </w:p>
        </w:tc>
        <w:tc>
          <w:tcPr>
            <w:tcW w:w="2320" w:type="dxa"/>
            <w:tcBorders>
              <w:bottom w:val="single" w:sz="4" w:space="0" w:color="auto"/>
            </w:tcBorders>
            <w:shd w:val="clear" w:color="auto" w:fill="auto"/>
          </w:tcPr>
          <w:p w:rsidR="00987E12" w:rsidRPr="00DF4497" w:rsidRDefault="00047DF8" w:rsidP="005B5070">
            <w:pPr>
              <w:tabs>
                <w:tab w:val="left" w:pos="993"/>
                <w:tab w:val="left" w:pos="1083"/>
              </w:tabs>
              <w:rPr>
                <w:rFonts w:eastAsia="Calibri"/>
                <w:sz w:val="26"/>
                <w:szCs w:val="26"/>
              </w:rPr>
            </w:pPr>
            <w:r w:rsidRPr="00DF4497">
              <w:rPr>
                <w:rFonts w:eastAsia="Calibri"/>
                <w:sz w:val="26"/>
                <w:szCs w:val="26"/>
              </w:rPr>
              <w:t xml:space="preserve">             </w:t>
            </w:r>
            <w:r w:rsidR="005B5070">
              <w:rPr>
                <w:rFonts w:eastAsia="Calibri"/>
                <w:sz w:val="26"/>
                <w:szCs w:val="26"/>
              </w:rPr>
              <w:t>46</w:t>
            </w:r>
            <w:r w:rsidR="00987E12" w:rsidRPr="00DF4497">
              <w:rPr>
                <w:rFonts w:eastAsia="Calibri"/>
                <w:sz w:val="26"/>
                <w:szCs w:val="26"/>
              </w:rPr>
              <w:t>-НПА</w:t>
            </w:r>
          </w:p>
        </w:tc>
      </w:tr>
    </w:tbl>
    <w:p w:rsidR="00FF6F83" w:rsidRPr="00987E12" w:rsidRDefault="00FF6F83" w:rsidP="00FF6F83">
      <w:pPr>
        <w:pStyle w:val="2"/>
        <w:shd w:val="clear" w:color="auto" w:fill="auto"/>
        <w:spacing w:after="0"/>
        <w:ind w:right="20" w:firstLine="560"/>
        <w:jc w:val="both"/>
        <w:rPr>
          <w:rFonts w:ascii="Times New Roman" w:hAnsi="Times New Roman"/>
          <w:sz w:val="26"/>
          <w:szCs w:val="26"/>
        </w:rPr>
      </w:pPr>
    </w:p>
    <w:p w:rsidR="00FF6F83" w:rsidRPr="00987E12" w:rsidRDefault="00FF6F83" w:rsidP="00FF6F83">
      <w:pPr>
        <w:pStyle w:val="2"/>
        <w:shd w:val="clear" w:color="auto" w:fill="auto"/>
        <w:spacing w:after="0" w:line="230" w:lineRule="exact"/>
        <w:ind w:firstLine="560"/>
        <w:jc w:val="both"/>
        <w:rPr>
          <w:rFonts w:ascii="Times New Roman" w:hAnsi="Times New Roman"/>
          <w:sz w:val="26"/>
          <w:szCs w:val="26"/>
        </w:rPr>
      </w:pPr>
    </w:p>
    <w:p w:rsidR="001260A4" w:rsidRPr="00987E12" w:rsidRDefault="00FF6F83" w:rsidP="00047DF8">
      <w:pPr>
        <w:pStyle w:val="2"/>
        <w:shd w:val="clear" w:color="auto" w:fill="auto"/>
        <w:spacing w:after="240"/>
        <w:ind w:right="-2"/>
        <w:rPr>
          <w:rFonts w:ascii="Times New Roman" w:hAnsi="Times New Roman"/>
          <w:b/>
          <w:sz w:val="26"/>
          <w:szCs w:val="26"/>
        </w:rPr>
      </w:pPr>
      <w:bookmarkStart w:id="0" w:name="_GoBack"/>
      <w:r w:rsidRPr="00987E12">
        <w:rPr>
          <w:rStyle w:val="10"/>
          <w:rFonts w:ascii="Times New Roman" w:hAnsi="Times New Roman"/>
          <w:b/>
          <w:sz w:val="26"/>
          <w:szCs w:val="26"/>
        </w:rPr>
        <w:t xml:space="preserve">О </w:t>
      </w:r>
      <w:r w:rsidR="001260A4" w:rsidRPr="00987E12">
        <w:rPr>
          <w:rFonts w:ascii="Times New Roman" w:hAnsi="Times New Roman"/>
          <w:b/>
          <w:sz w:val="26"/>
          <w:szCs w:val="26"/>
        </w:rPr>
        <w:t xml:space="preserve"> принятии части полномочий органами местного самоуправления Юргинского муниципального района</w:t>
      </w:r>
      <w:bookmarkEnd w:id="0"/>
      <w:r w:rsidR="001260A4" w:rsidRPr="00987E12">
        <w:rPr>
          <w:rStyle w:val="10"/>
          <w:rFonts w:ascii="Times New Roman" w:hAnsi="Times New Roman"/>
          <w:b/>
          <w:sz w:val="26"/>
          <w:szCs w:val="26"/>
        </w:rPr>
        <w:t xml:space="preserve"> </w:t>
      </w:r>
    </w:p>
    <w:p w:rsidR="00FF6F83" w:rsidRPr="003A21E2" w:rsidRDefault="00FF6F83" w:rsidP="00FF6F83">
      <w:pPr>
        <w:pStyle w:val="2"/>
        <w:shd w:val="clear" w:color="auto" w:fill="auto"/>
        <w:spacing w:after="0"/>
        <w:ind w:left="20" w:right="20" w:firstLine="560"/>
        <w:jc w:val="both"/>
        <w:rPr>
          <w:rStyle w:val="10"/>
          <w:rFonts w:ascii="Times New Roman" w:hAnsi="Times New Roman"/>
          <w:sz w:val="24"/>
          <w:szCs w:val="24"/>
        </w:rPr>
      </w:pPr>
      <w:r w:rsidRPr="003A21E2">
        <w:rPr>
          <w:rStyle w:val="10"/>
          <w:rFonts w:ascii="Times New Roman" w:hAnsi="Times New Roman"/>
          <w:sz w:val="24"/>
          <w:szCs w:val="24"/>
        </w:rPr>
        <w:t>Руководствуясь частью 4 статьи 15 Федерал</w:t>
      </w:r>
      <w:r w:rsidR="00047DF8">
        <w:rPr>
          <w:rStyle w:val="10"/>
          <w:rFonts w:ascii="Times New Roman" w:hAnsi="Times New Roman"/>
          <w:sz w:val="24"/>
          <w:szCs w:val="24"/>
        </w:rPr>
        <w:t xml:space="preserve">ьного закона от 6 октября 2003 </w:t>
      </w:r>
      <w:r w:rsidRPr="003A21E2">
        <w:rPr>
          <w:rStyle w:val="10"/>
          <w:rFonts w:ascii="Times New Roman" w:hAnsi="Times New Roman"/>
          <w:sz w:val="24"/>
          <w:szCs w:val="24"/>
        </w:rPr>
        <w:t xml:space="preserve">№131- ФЗ «Об общих принципах организации местного самоуправления </w:t>
      </w:r>
      <w:proofErr w:type="gramStart"/>
      <w:r w:rsidRPr="003A21E2">
        <w:rPr>
          <w:rStyle w:val="10"/>
          <w:rFonts w:ascii="Times New Roman" w:hAnsi="Times New Roman"/>
          <w:sz w:val="24"/>
          <w:szCs w:val="24"/>
        </w:rPr>
        <w:t>в</w:t>
      </w:r>
      <w:proofErr w:type="gramEnd"/>
      <w:r w:rsidRPr="003A21E2">
        <w:rPr>
          <w:rStyle w:val="10"/>
          <w:rFonts w:ascii="Times New Roman" w:hAnsi="Times New Roman"/>
          <w:sz w:val="24"/>
          <w:szCs w:val="24"/>
        </w:rPr>
        <w:t xml:space="preserve"> Российской Федерации», Бюджетным кодексом РФ, Уставом муниципального образования </w:t>
      </w:r>
      <w:r w:rsidR="00DB068D">
        <w:rPr>
          <w:rStyle w:val="10"/>
          <w:rFonts w:ascii="Times New Roman" w:hAnsi="Times New Roman"/>
          <w:sz w:val="24"/>
          <w:szCs w:val="24"/>
        </w:rPr>
        <w:br/>
        <w:t>Ю</w:t>
      </w:r>
      <w:r w:rsidRPr="003A21E2">
        <w:rPr>
          <w:rStyle w:val="10"/>
          <w:rFonts w:ascii="Times New Roman" w:hAnsi="Times New Roman"/>
          <w:sz w:val="24"/>
          <w:szCs w:val="24"/>
        </w:rPr>
        <w:t xml:space="preserve">ргинский муниципальный район, Совет народных депутатов Юргинского муниципального района </w:t>
      </w:r>
    </w:p>
    <w:p w:rsidR="00FF6F83" w:rsidRDefault="00FF6F83" w:rsidP="00FF6F83">
      <w:pPr>
        <w:pStyle w:val="2"/>
        <w:shd w:val="clear" w:color="auto" w:fill="auto"/>
        <w:spacing w:after="0"/>
        <w:ind w:left="20" w:right="20" w:firstLine="560"/>
        <w:jc w:val="both"/>
        <w:rPr>
          <w:rStyle w:val="10"/>
          <w:rFonts w:ascii="Times New Roman" w:hAnsi="Times New Roman"/>
          <w:b/>
          <w:sz w:val="24"/>
          <w:szCs w:val="24"/>
        </w:rPr>
      </w:pPr>
      <w:r w:rsidRPr="003A21E2">
        <w:rPr>
          <w:rStyle w:val="10"/>
          <w:rFonts w:ascii="Times New Roman" w:hAnsi="Times New Roman"/>
          <w:b/>
          <w:sz w:val="24"/>
          <w:szCs w:val="24"/>
        </w:rPr>
        <w:t>РЕШИЛ:</w:t>
      </w:r>
    </w:p>
    <w:p w:rsidR="00047DF8" w:rsidRPr="003A21E2" w:rsidRDefault="00047DF8" w:rsidP="00FF6F83">
      <w:pPr>
        <w:pStyle w:val="2"/>
        <w:shd w:val="clear" w:color="auto" w:fill="auto"/>
        <w:spacing w:after="0"/>
        <w:ind w:left="20" w:right="20" w:firstLine="560"/>
        <w:jc w:val="both"/>
        <w:rPr>
          <w:b/>
          <w:sz w:val="24"/>
          <w:szCs w:val="24"/>
        </w:rPr>
      </w:pPr>
    </w:p>
    <w:p w:rsidR="00FF6F83" w:rsidRPr="00047DF8" w:rsidRDefault="00FF6F83" w:rsidP="00FF6F83">
      <w:pPr>
        <w:pStyle w:val="2"/>
        <w:shd w:val="clear" w:color="auto" w:fill="auto"/>
        <w:tabs>
          <w:tab w:val="left" w:pos="0"/>
        </w:tabs>
        <w:spacing w:after="0"/>
        <w:ind w:right="20" w:firstLine="567"/>
        <w:jc w:val="both"/>
        <w:rPr>
          <w:sz w:val="24"/>
          <w:szCs w:val="24"/>
          <w:lang w:val="ru-RU"/>
        </w:rPr>
      </w:pPr>
      <w:r w:rsidRPr="003A21E2">
        <w:rPr>
          <w:rStyle w:val="10"/>
          <w:rFonts w:ascii="Times New Roman" w:hAnsi="Times New Roman"/>
          <w:sz w:val="24"/>
          <w:szCs w:val="24"/>
        </w:rPr>
        <w:t>1. Принять администрации Юргинского муниципального района от Арлюкского сельского поселения, Зеледеевского сельского поселения, Лебяжье-Асановского сельского поселения, Мальцевского сельского поселения, Новоромановского сельского поселения, Попереченского сельского поселения, Проскоковского сельского поселения, Тальского сельского поселения, Юргинского сельского поселения осуществление органами местного самоуправления Юргинского муниципального района части своих полномочий.</w:t>
      </w:r>
    </w:p>
    <w:p w:rsidR="00183BF3" w:rsidRDefault="00183BF3" w:rsidP="00FF6F83">
      <w:pPr>
        <w:pStyle w:val="2"/>
        <w:shd w:val="clear" w:color="auto" w:fill="auto"/>
        <w:tabs>
          <w:tab w:val="left" w:pos="0"/>
          <w:tab w:val="left" w:pos="1018"/>
        </w:tabs>
        <w:spacing w:after="0"/>
        <w:ind w:right="20" w:firstLine="567"/>
        <w:jc w:val="both"/>
        <w:rPr>
          <w:rStyle w:val="10"/>
          <w:rFonts w:ascii="Times New Roman" w:hAnsi="Times New Roman"/>
          <w:sz w:val="24"/>
          <w:szCs w:val="24"/>
        </w:rPr>
      </w:pPr>
    </w:p>
    <w:p w:rsidR="00FF6F83" w:rsidRPr="003A21E2" w:rsidRDefault="00FF6F83" w:rsidP="00FF6F83">
      <w:pPr>
        <w:pStyle w:val="2"/>
        <w:shd w:val="clear" w:color="auto" w:fill="auto"/>
        <w:tabs>
          <w:tab w:val="left" w:pos="0"/>
          <w:tab w:val="left" w:pos="1018"/>
        </w:tabs>
        <w:spacing w:after="0"/>
        <w:ind w:right="20" w:firstLine="567"/>
        <w:jc w:val="both"/>
        <w:rPr>
          <w:sz w:val="24"/>
          <w:szCs w:val="24"/>
        </w:rPr>
      </w:pPr>
      <w:r w:rsidRPr="003A21E2">
        <w:rPr>
          <w:rStyle w:val="10"/>
          <w:rFonts w:ascii="Times New Roman" w:hAnsi="Times New Roman"/>
          <w:sz w:val="24"/>
          <w:szCs w:val="24"/>
        </w:rPr>
        <w:t xml:space="preserve">2. Утвердить Соглашение о передаче администрацией сельского поселения </w:t>
      </w:r>
      <w:proofErr w:type="gramStart"/>
      <w:r w:rsidRPr="003A21E2">
        <w:rPr>
          <w:rStyle w:val="10"/>
          <w:rFonts w:ascii="Times New Roman" w:hAnsi="Times New Roman"/>
          <w:sz w:val="24"/>
          <w:szCs w:val="24"/>
        </w:rPr>
        <w:t>осуществления части своих полномочий администрации Юргинского муниципального района</w:t>
      </w:r>
      <w:proofErr w:type="gramEnd"/>
      <w:r w:rsidRPr="003A21E2">
        <w:rPr>
          <w:rStyle w:val="10"/>
          <w:rFonts w:ascii="Times New Roman" w:hAnsi="Times New Roman"/>
          <w:sz w:val="24"/>
          <w:szCs w:val="24"/>
        </w:rPr>
        <w:t xml:space="preserve"> согласно Приложению.</w:t>
      </w:r>
    </w:p>
    <w:p w:rsidR="00183BF3" w:rsidRDefault="00183BF3" w:rsidP="00FF6F83">
      <w:pPr>
        <w:pStyle w:val="2"/>
        <w:shd w:val="clear" w:color="auto" w:fill="auto"/>
        <w:tabs>
          <w:tab w:val="left" w:pos="0"/>
          <w:tab w:val="left" w:pos="831"/>
        </w:tabs>
        <w:spacing w:after="0"/>
        <w:ind w:right="20" w:firstLine="567"/>
        <w:jc w:val="both"/>
        <w:rPr>
          <w:rStyle w:val="10"/>
          <w:rFonts w:ascii="Times New Roman" w:hAnsi="Times New Roman"/>
          <w:sz w:val="24"/>
          <w:szCs w:val="24"/>
        </w:rPr>
      </w:pPr>
    </w:p>
    <w:p w:rsidR="00FF6F83" w:rsidRPr="00047DF8" w:rsidRDefault="00FF6F83" w:rsidP="00FF6F83">
      <w:pPr>
        <w:pStyle w:val="2"/>
        <w:shd w:val="clear" w:color="auto" w:fill="auto"/>
        <w:tabs>
          <w:tab w:val="left" w:pos="0"/>
          <w:tab w:val="left" w:pos="831"/>
        </w:tabs>
        <w:spacing w:after="0"/>
        <w:ind w:right="20" w:firstLine="567"/>
        <w:jc w:val="both"/>
        <w:rPr>
          <w:sz w:val="24"/>
          <w:szCs w:val="24"/>
          <w:lang w:val="ru-RU"/>
        </w:rPr>
      </w:pPr>
      <w:r w:rsidRPr="003A21E2">
        <w:rPr>
          <w:rStyle w:val="10"/>
          <w:rFonts w:ascii="Times New Roman" w:hAnsi="Times New Roman"/>
          <w:sz w:val="24"/>
          <w:szCs w:val="24"/>
        </w:rPr>
        <w:t>3. Администрации Юргинского муниципального района заключить с администрациями сельских поселений, входящими в состав Юргинского муниципального района, Соглашения о передаче осуще</w:t>
      </w:r>
      <w:r w:rsidR="001260A4" w:rsidRPr="003A21E2">
        <w:rPr>
          <w:rStyle w:val="10"/>
          <w:rFonts w:ascii="Times New Roman" w:hAnsi="Times New Roman"/>
          <w:sz w:val="24"/>
          <w:szCs w:val="24"/>
        </w:rPr>
        <w:t xml:space="preserve">ствления части своих полномочий, </w:t>
      </w:r>
      <w:r w:rsidR="0026111F">
        <w:rPr>
          <w:rStyle w:val="10"/>
          <w:rFonts w:ascii="Times New Roman" w:hAnsi="Times New Roman"/>
          <w:sz w:val="24"/>
          <w:szCs w:val="24"/>
        </w:rPr>
        <w:t xml:space="preserve"> на срок с 01.01.201</w:t>
      </w:r>
      <w:r w:rsidR="005B035F">
        <w:rPr>
          <w:rStyle w:val="10"/>
          <w:rFonts w:ascii="Times New Roman" w:hAnsi="Times New Roman"/>
          <w:sz w:val="24"/>
          <w:szCs w:val="24"/>
        </w:rPr>
        <w:t>8</w:t>
      </w:r>
      <w:r w:rsidR="001260A4" w:rsidRPr="003A21E2">
        <w:rPr>
          <w:rStyle w:val="10"/>
          <w:rFonts w:ascii="Times New Roman" w:hAnsi="Times New Roman"/>
          <w:sz w:val="24"/>
          <w:szCs w:val="24"/>
        </w:rPr>
        <w:t>г. по 31.12.201</w:t>
      </w:r>
      <w:r w:rsidR="005B035F">
        <w:rPr>
          <w:rStyle w:val="10"/>
          <w:rFonts w:ascii="Times New Roman" w:hAnsi="Times New Roman"/>
          <w:sz w:val="24"/>
          <w:szCs w:val="24"/>
        </w:rPr>
        <w:t>8</w:t>
      </w:r>
      <w:r w:rsidR="001260A4" w:rsidRPr="003A21E2">
        <w:rPr>
          <w:rStyle w:val="10"/>
          <w:rFonts w:ascii="Times New Roman" w:hAnsi="Times New Roman"/>
          <w:sz w:val="24"/>
          <w:szCs w:val="24"/>
        </w:rPr>
        <w:t>г.</w:t>
      </w:r>
    </w:p>
    <w:p w:rsidR="00183BF3" w:rsidRDefault="00183BF3" w:rsidP="00FF6F83">
      <w:pPr>
        <w:ind w:firstLine="567"/>
        <w:jc w:val="both"/>
        <w:rPr>
          <w:color w:val="FF0000"/>
        </w:rPr>
      </w:pPr>
    </w:p>
    <w:p w:rsidR="00FF6F83" w:rsidRPr="00DF4497" w:rsidRDefault="00FF6F83" w:rsidP="00FF6F83">
      <w:pPr>
        <w:ind w:firstLine="567"/>
        <w:jc w:val="both"/>
        <w:rPr>
          <w:color w:val="000000"/>
        </w:rPr>
      </w:pPr>
      <w:r w:rsidRPr="00DF4497">
        <w:rPr>
          <w:color w:val="000000"/>
        </w:rPr>
        <w:t>4. 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района.</w:t>
      </w:r>
    </w:p>
    <w:p w:rsidR="00183BF3" w:rsidRDefault="00183BF3" w:rsidP="00FF6F83">
      <w:pPr>
        <w:ind w:firstLine="567"/>
        <w:jc w:val="both"/>
      </w:pPr>
    </w:p>
    <w:p w:rsidR="00FF6F83" w:rsidRPr="003A21E2" w:rsidRDefault="00FF6F83" w:rsidP="00FF6F83">
      <w:pPr>
        <w:ind w:firstLine="567"/>
        <w:jc w:val="both"/>
      </w:pPr>
      <w:r w:rsidRPr="003A21E2">
        <w:t xml:space="preserve">5. </w:t>
      </w:r>
      <w:proofErr w:type="gramStart"/>
      <w:r w:rsidRPr="003A21E2">
        <w:t>Контроль за</w:t>
      </w:r>
      <w:proofErr w:type="gramEnd"/>
      <w:r w:rsidRPr="003A21E2">
        <w:t xml:space="preserve"> исполнением </w:t>
      </w:r>
      <w:r w:rsidR="00D07D07">
        <w:t>настоящего</w:t>
      </w:r>
      <w:r w:rsidRPr="003A21E2">
        <w:t xml:space="preserve"> решения возложить на постоянн</w:t>
      </w:r>
      <w:r w:rsidR="00D07D07">
        <w:t>ую</w:t>
      </w:r>
      <w:r w:rsidRPr="003A21E2">
        <w:t xml:space="preserve"> комисси</w:t>
      </w:r>
      <w:r w:rsidR="00D07D07">
        <w:t>ю</w:t>
      </w:r>
      <w:r w:rsidRPr="003A21E2">
        <w:t xml:space="preserve"> Совета народных депутатов Юргинского муниципального района по социальным вопросам, правопорядку и соблюдению законности </w:t>
      </w:r>
      <w:r w:rsidR="0026111F">
        <w:t>(</w:t>
      </w:r>
      <w:r w:rsidRPr="003A21E2">
        <w:t>3.3.ФАЙЗУЛИН).</w:t>
      </w:r>
    </w:p>
    <w:p w:rsidR="00183BF3" w:rsidRDefault="00183BF3" w:rsidP="00FF6F83">
      <w:pPr>
        <w:ind w:firstLine="567"/>
        <w:jc w:val="both"/>
      </w:pPr>
    </w:p>
    <w:p w:rsidR="00FF6F83" w:rsidRDefault="00FF6F83" w:rsidP="00FF6F83">
      <w:pPr>
        <w:ind w:firstLine="567"/>
        <w:jc w:val="both"/>
        <w:rPr>
          <w:color w:val="FF0000"/>
        </w:rPr>
      </w:pPr>
      <w:r w:rsidRPr="003A21E2">
        <w:t xml:space="preserve">6. </w:t>
      </w:r>
      <w:r w:rsidRPr="003A21E2">
        <w:rPr>
          <w:color w:val="FF0000"/>
        </w:rPr>
        <w:t>Настоящее решение вступает в силу после его официального опубликования в газете «Юргинские ведомости».</w:t>
      </w:r>
    </w:p>
    <w:p w:rsidR="00B47626" w:rsidRPr="003A21E2" w:rsidRDefault="00B47626" w:rsidP="00FF6F83">
      <w:pPr>
        <w:ind w:firstLine="567"/>
        <w:jc w:val="both"/>
        <w:rPr>
          <w:color w:val="FF0000"/>
        </w:rPr>
      </w:pPr>
    </w:p>
    <w:p w:rsidR="00FF6F83" w:rsidRPr="003A21E2" w:rsidRDefault="00FF6F83" w:rsidP="00FF6F83">
      <w:pPr>
        <w:pStyle w:val="2"/>
        <w:shd w:val="clear" w:color="auto" w:fill="auto"/>
        <w:spacing w:after="0"/>
        <w:ind w:right="20" w:firstLine="560"/>
        <w:jc w:val="both"/>
        <w:rPr>
          <w:sz w:val="24"/>
          <w:szCs w:val="24"/>
        </w:rPr>
      </w:pPr>
    </w:p>
    <w:tbl>
      <w:tblPr>
        <w:tblW w:w="0" w:type="auto"/>
        <w:tblLook w:val="04A0" w:firstRow="1" w:lastRow="0" w:firstColumn="1" w:lastColumn="0" w:noHBand="0" w:noVBand="1"/>
      </w:tblPr>
      <w:tblGrid>
        <w:gridCol w:w="5459"/>
        <w:gridCol w:w="2170"/>
        <w:gridCol w:w="1941"/>
      </w:tblGrid>
      <w:tr w:rsidR="00FF6F83" w:rsidRPr="003A21E2" w:rsidTr="00B47626">
        <w:tc>
          <w:tcPr>
            <w:tcW w:w="5637" w:type="dxa"/>
          </w:tcPr>
          <w:p w:rsidR="00FF6F83" w:rsidRPr="00F90CC0" w:rsidRDefault="00FF6F83" w:rsidP="00FF6F83">
            <w:pPr>
              <w:pStyle w:val="2"/>
              <w:shd w:val="clear" w:color="auto" w:fill="auto"/>
              <w:tabs>
                <w:tab w:val="left" w:pos="994"/>
              </w:tabs>
              <w:spacing w:after="0"/>
              <w:ind w:right="20"/>
              <w:jc w:val="both"/>
              <w:rPr>
                <w:rFonts w:ascii="Times New Roman" w:hAnsi="Times New Roman"/>
                <w:sz w:val="24"/>
                <w:szCs w:val="24"/>
                <w:lang w:val="ru-RU" w:eastAsia="ru-RU"/>
              </w:rPr>
            </w:pPr>
            <w:r w:rsidRPr="00F90CC0">
              <w:rPr>
                <w:rFonts w:ascii="Times New Roman" w:hAnsi="Times New Roman"/>
                <w:sz w:val="24"/>
                <w:szCs w:val="24"/>
                <w:lang w:val="ru-RU" w:eastAsia="ru-RU"/>
              </w:rPr>
              <w:t>Председатель Совета народных депутатов Юргинского муниципального района</w:t>
            </w:r>
          </w:p>
        </w:tc>
        <w:tc>
          <w:tcPr>
            <w:tcW w:w="2268" w:type="dxa"/>
          </w:tcPr>
          <w:p w:rsidR="00FF6F83" w:rsidRPr="00F90CC0" w:rsidRDefault="00FF6F83" w:rsidP="00FF6F83">
            <w:pPr>
              <w:pStyle w:val="2"/>
              <w:shd w:val="clear" w:color="auto" w:fill="auto"/>
              <w:tabs>
                <w:tab w:val="left" w:pos="994"/>
              </w:tabs>
              <w:spacing w:after="0"/>
              <w:ind w:right="20"/>
              <w:jc w:val="both"/>
              <w:rPr>
                <w:rFonts w:ascii="Times New Roman" w:hAnsi="Times New Roman"/>
                <w:sz w:val="24"/>
                <w:szCs w:val="24"/>
                <w:lang w:val="ru-RU" w:eastAsia="ru-RU"/>
              </w:rPr>
            </w:pPr>
          </w:p>
        </w:tc>
        <w:tc>
          <w:tcPr>
            <w:tcW w:w="1948" w:type="dxa"/>
          </w:tcPr>
          <w:p w:rsidR="00FF6F83" w:rsidRPr="00F90CC0" w:rsidRDefault="00FF6F83" w:rsidP="00FF6F83">
            <w:pPr>
              <w:pStyle w:val="2"/>
              <w:shd w:val="clear" w:color="auto" w:fill="auto"/>
              <w:tabs>
                <w:tab w:val="left" w:pos="994"/>
              </w:tabs>
              <w:spacing w:after="0"/>
              <w:ind w:right="20"/>
              <w:jc w:val="both"/>
              <w:rPr>
                <w:rFonts w:ascii="Times New Roman" w:hAnsi="Times New Roman"/>
                <w:sz w:val="24"/>
                <w:szCs w:val="24"/>
                <w:lang w:val="ru-RU" w:eastAsia="ru-RU"/>
              </w:rPr>
            </w:pPr>
          </w:p>
          <w:p w:rsidR="00FF6F83" w:rsidRPr="00F90CC0" w:rsidRDefault="00FF6F83" w:rsidP="00FF6F83">
            <w:pPr>
              <w:pStyle w:val="2"/>
              <w:shd w:val="clear" w:color="auto" w:fill="auto"/>
              <w:tabs>
                <w:tab w:val="left" w:pos="994"/>
              </w:tabs>
              <w:spacing w:after="0"/>
              <w:ind w:right="20"/>
              <w:jc w:val="both"/>
              <w:rPr>
                <w:rFonts w:ascii="Times New Roman" w:hAnsi="Times New Roman"/>
                <w:sz w:val="24"/>
                <w:szCs w:val="24"/>
                <w:lang w:val="ru-RU" w:eastAsia="ru-RU"/>
              </w:rPr>
            </w:pPr>
            <w:r w:rsidRPr="00F90CC0">
              <w:rPr>
                <w:rFonts w:ascii="Times New Roman" w:hAnsi="Times New Roman"/>
                <w:sz w:val="24"/>
                <w:szCs w:val="24"/>
                <w:lang w:val="ru-RU" w:eastAsia="ru-RU"/>
              </w:rPr>
              <w:t>И.Я.Бережнова</w:t>
            </w:r>
          </w:p>
        </w:tc>
      </w:tr>
      <w:tr w:rsidR="00FF6F83" w:rsidRPr="003A21E2" w:rsidTr="00B47626">
        <w:tc>
          <w:tcPr>
            <w:tcW w:w="5637" w:type="dxa"/>
          </w:tcPr>
          <w:p w:rsidR="00FF6F83" w:rsidRPr="00F90CC0" w:rsidRDefault="00FF6F83" w:rsidP="00FF6F83">
            <w:pPr>
              <w:pStyle w:val="2"/>
              <w:shd w:val="clear" w:color="auto" w:fill="auto"/>
              <w:tabs>
                <w:tab w:val="left" w:pos="994"/>
              </w:tabs>
              <w:spacing w:after="0"/>
              <w:ind w:right="20"/>
              <w:jc w:val="both"/>
              <w:rPr>
                <w:rFonts w:ascii="Times New Roman" w:hAnsi="Times New Roman"/>
                <w:sz w:val="24"/>
                <w:szCs w:val="24"/>
                <w:lang w:val="ru-RU" w:eastAsia="ru-RU"/>
              </w:rPr>
            </w:pPr>
          </w:p>
          <w:p w:rsidR="00FF6F83" w:rsidRPr="00F90CC0" w:rsidRDefault="00C524D5" w:rsidP="00FF6F83">
            <w:pPr>
              <w:pStyle w:val="2"/>
              <w:shd w:val="clear" w:color="auto" w:fill="auto"/>
              <w:tabs>
                <w:tab w:val="left" w:pos="994"/>
              </w:tabs>
              <w:spacing w:after="0"/>
              <w:ind w:right="20"/>
              <w:jc w:val="both"/>
              <w:rPr>
                <w:rFonts w:ascii="Times New Roman" w:hAnsi="Times New Roman"/>
                <w:sz w:val="24"/>
                <w:szCs w:val="24"/>
                <w:lang w:val="ru-RU" w:eastAsia="ru-RU"/>
              </w:rPr>
            </w:pPr>
            <w:r>
              <w:rPr>
                <w:rFonts w:ascii="Times New Roman" w:hAnsi="Times New Roman"/>
                <w:sz w:val="24"/>
                <w:szCs w:val="24"/>
                <w:lang w:val="ru-RU" w:eastAsia="ru-RU"/>
              </w:rPr>
              <w:t>г</w:t>
            </w:r>
            <w:r w:rsidR="00FF6F83" w:rsidRPr="00F90CC0">
              <w:rPr>
                <w:rFonts w:ascii="Times New Roman" w:hAnsi="Times New Roman"/>
                <w:sz w:val="24"/>
                <w:szCs w:val="24"/>
                <w:lang w:val="ru-RU" w:eastAsia="ru-RU"/>
              </w:rPr>
              <w:t>лава Юргинского муниципального района</w:t>
            </w:r>
          </w:p>
          <w:p w:rsidR="00B47626" w:rsidRPr="00F90CC0" w:rsidRDefault="00B47626" w:rsidP="00FF6F83">
            <w:pPr>
              <w:pStyle w:val="2"/>
              <w:shd w:val="clear" w:color="auto" w:fill="auto"/>
              <w:tabs>
                <w:tab w:val="left" w:pos="994"/>
              </w:tabs>
              <w:spacing w:after="0"/>
              <w:ind w:right="20"/>
              <w:jc w:val="both"/>
              <w:rPr>
                <w:rFonts w:ascii="Times New Roman" w:hAnsi="Times New Roman"/>
                <w:sz w:val="24"/>
                <w:szCs w:val="24"/>
                <w:lang w:val="ru-RU" w:eastAsia="ru-RU"/>
              </w:rPr>
            </w:pPr>
            <w:r w:rsidRPr="00F90CC0">
              <w:rPr>
                <w:rFonts w:ascii="Times New Roman" w:hAnsi="Times New Roman"/>
                <w:sz w:val="24"/>
                <w:szCs w:val="24"/>
                <w:lang w:val="ru-RU" w:eastAsia="ru-RU"/>
              </w:rPr>
              <w:t>«</w:t>
            </w:r>
            <w:r w:rsidR="005B5070">
              <w:rPr>
                <w:rFonts w:ascii="Times New Roman" w:hAnsi="Times New Roman"/>
                <w:sz w:val="24"/>
                <w:szCs w:val="24"/>
                <w:lang w:val="ru-RU" w:eastAsia="ru-RU"/>
              </w:rPr>
              <w:t>26»</w:t>
            </w:r>
            <w:r w:rsidRPr="00F90CC0">
              <w:rPr>
                <w:rFonts w:ascii="Times New Roman" w:hAnsi="Times New Roman"/>
                <w:sz w:val="24"/>
                <w:szCs w:val="24"/>
                <w:lang w:val="ru-RU" w:eastAsia="ru-RU"/>
              </w:rPr>
              <w:t xml:space="preserve"> декабря 2017</w:t>
            </w:r>
          </w:p>
          <w:p w:rsidR="001260A4" w:rsidRPr="00F90CC0" w:rsidRDefault="001260A4" w:rsidP="001260A4">
            <w:pPr>
              <w:pStyle w:val="2"/>
              <w:shd w:val="clear" w:color="auto" w:fill="auto"/>
              <w:tabs>
                <w:tab w:val="left" w:pos="994"/>
              </w:tabs>
              <w:spacing w:after="0"/>
              <w:ind w:right="20"/>
              <w:jc w:val="both"/>
              <w:rPr>
                <w:rFonts w:ascii="Times New Roman" w:hAnsi="Times New Roman"/>
                <w:sz w:val="24"/>
                <w:szCs w:val="24"/>
                <w:lang w:val="ru-RU" w:eastAsia="ru-RU"/>
              </w:rPr>
            </w:pPr>
          </w:p>
        </w:tc>
        <w:tc>
          <w:tcPr>
            <w:tcW w:w="2268" w:type="dxa"/>
          </w:tcPr>
          <w:p w:rsidR="00FF6F83" w:rsidRPr="00F90CC0" w:rsidRDefault="00FF6F83" w:rsidP="00FF6F83">
            <w:pPr>
              <w:pStyle w:val="2"/>
              <w:shd w:val="clear" w:color="auto" w:fill="auto"/>
              <w:tabs>
                <w:tab w:val="left" w:pos="994"/>
              </w:tabs>
              <w:spacing w:after="0"/>
              <w:ind w:right="20"/>
              <w:jc w:val="both"/>
              <w:rPr>
                <w:rFonts w:ascii="Times New Roman" w:hAnsi="Times New Roman"/>
                <w:sz w:val="24"/>
                <w:szCs w:val="24"/>
                <w:lang w:val="ru-RU" w:eastAsia="ru-RU"/>
              </w:rPr>
            </w:pPr>
          </w:p>
        </w:tc>
        <w:tc>
          <w:tcPr>
            <w:tcW w:w="1948" w:type="dxa"/>
          </w:tcPr>
          <w:p w:rsidR="00FF6F83" w:rsidRPr="00F90CC0" w:rsidRDefault="00FF6F83" w:rsidP="00FF6F83">
            <w:pPr>
              <w:pStyle w:val="2"/>
              <w:shd w:val="clear" w:color="auto" w:fill="auto"/>
              <w:tabs>
                <w:tab w:val="left" w:pos="994"/>
              </w:tabs>
              <w:spacing w:after="0"/>
              <w:ind w:right="20"/>
              <w:jc w:val="both"/>
              <w:rPr>
                <w:rFonts w:ascii="Times New Roman" w:hAnsi="Times New Roman"/>
                <w:sz w:val="24"/>
                <w:szCs w:val="24"/>
                <w:lang w:val="ru-RU" w:eastAsia="ru-RU"/>
              </w:rPr>
            </w:pPr>
          </w:p>
          <w:p w:rsidR="00FF6F83" w:rsidRPr="00F90CC0" w:rsidRDefault="00FF6F83" w:rsidP="00FF6F83">
            <w:pPr>
              <w:pStyle w:val="2"/>
              <w:shd w:val="clear" w:color="auto" w:fill="auto"/>
              <w:tabs>
                <w:tab w:val="left" w:pos="994"/>
              </w:tabs>
              <w:spacing w:after="0"/>
              <w:ind w:right="20"/>
              <w:jc w:val="both"/>
              <w:rPr>
                <w:rFonts w:ascii="Times New Roman" w:hAnsi="Times New Roman"/>
                <w:sz w:val="24"/>
                <w:szCs w:val="24"/>
                <w:lang w:val="ru-RU" w:eastAsia="ru-RU"/>
              </w:rPr>
            </w:pPr>
            <w:r w:rsidRPr="00F90CC0">
              <w:rPr>
                <w:rFonts w:ascii="Times New Roman" w:hAnsi="Times New Roman"/>
                <w:sz w:val="24"/>
                <w:szCs w:val="24"/>
                <w:lang w:val="ru-RU" w:eastAsia="ru-RU"/>
              </w:rPr>
              <w:t>А.В.Гордейчик</w:t>
            </w:r>
          </w:p>
        </w:tc>
      </w:tr>
    </w:tbl>
    <w:p w:rsidR="00A51ADC" w:rsidRPr="001260A4" w:rsidRDefault="007335E2" w:rsidP="002019F9">
      <w:pPr>
        <w:ind w:firstLine="567"/>
        <w:jc w:val="right"/>
      </w:pPr>
      <w:r w:rsidRPr="001260A4">
        <w:lastRenderedPageBreak/>
        <w:t>Приложение к решению</w:t>
      </w:r>
    </w:p>
    <w:p w:rsidR="007335E2" w:rsidRPr="001260A4" w:rsidRDefault="005778B6" w:rsidP="002019F9">
      <w:pPr>
        <w:ind w:firstLine="567"/>
        <w:jc w:val="right"/>
      </w:pPr>
      <w:r w:rsidRPr="001260A4">
        <w:t>Совета</w:t>
      </w:r>
      <w:r w:rsidR="00F64749" w:rsidRPr="001260A4">
        <w:t xml:space="preserve"> </w:t>
      </w:r>
      <w:r w:rsidRPr="001260A4">
        <w:t>народных депутатов</w:t>
      </w:r>
    </w:p>
    <w:p w:rsidR="00F64749" w:rsidRDefault="00A51ADC" w:rsidP="002019F9">
      <w:pPr>
        <w:ind w:firstLine="567"/>
        <w:jc w:val="right"/>
      </w:pPr>
      <w:r w:rsidRPr="001260A4">
        <w:t>Юргинского муниципального района</w:t>
      </w:r>
    </w:p>
    <w:p w:rsidR="00B47626" w:rsidRPr="001260A4" w:rsidRDefault="00B47626" w:rsidP="002019F9">
      <w:pPr>
        <w:ind w:firstLine="567"/>
        <w:jc w:val="right"/>
      </w:pPr>
      <w:r>
        <w:t xml:space="preserve">от 26.12.2017 № </w:t>
      </w:r>
      <w:r w:rsidR="005B5070">
        <w:t>46</w:t>
      </w:r>
      <w:r w:rsidR="00047DF8">
        <w:t>-</w:t>
      </w:r>
      <w:r>
        <w:t xml:space="preserve"> НПА</w:t>
      </w:r>
    </w:p>
    <w:p w:rsidR="005E7AD9" w:rsidRDefault="005E7AD9" w:rsidP="002019F9">
      <w:pPr>
        <w:ind w:firstLine="567"/>
        <w:jc w:val="both"/>
      </w:pPr>
    </w:p>
    <w:p w:rsidR="0026111F" w:rsidRPr="001260A4" w:rsidRDefault="0026111F" w:rsidP="002019F9">
      <w:pPr>
        <w:ind w:firstLine="567"/>
        <w:jc w:val="both"/>
      </w:pPr>
    </w:p>
    <w:p w:rsidR="005E7AD9" w:rsidRPr="001260A4" w:rsidRDefault="005E7AD9" w:rsidP="002019F9">
      <w:pPr>
        <w:ind w:firstLine="567"/>
        <w:jc w:val="center"/>
      </w:pPr>
      <w:r w:rsidRPr="001260A4">
        <w:t>СОГЛАШЕНИЕ</w:t>
      </w:r>
    </w:p>
    <w:p w:rsidR="005E7AD9" w:rsidRPr="001260A4" w:rsidRDefault="005E7AD9" w:rsidP="002019F9">
      <w:pPr>
        <w:ind w:firstLine="567"/>
        <w:jc w:val="both"/>
      </w:pPr>
      <w:r w:rsidRPr="001260A4">
        <w:t xml:space="preserve">о передаче администрацией </w:t>
      </w:r>
      <w:r w:rsidR="00C04EF1" w:rsidRPr="001260A4">
        <w:t>____________</w:t>
      </w:r>
      <w:r w:rsidRPr="001260A4">
        <w:t xml:space="preserve">сельского поселения </w:t>
      </w:r>
      <w:proofErr w:type="gramStart"/>
      <w:r w:rsidRPr="001260A4">
        <w:t>осуществления части своих полномочий администрации Юргинского муниципального района</w:t>
      </w:r>
      <w:proofErr w:type="gramEnd"/>
    </w:p>
    <w:p w:rsidR="005E7AD9" w:rsidRPr="001260A4" w:rsidRDefault="005E7AD9" w:rsidP="002019F9">
      <w:pPr>
        <w:ind w:firstLine="567"/>
        <w:jc w:val="both"/>
      </w:pPr>
    </w:p>
    <w:p w:rsidR="005E7AD9" w:rsidRPr="001260A4" w:rsidRDefault="005E7AD9" w:rsidP="002019F9">
      <w:pPr>
        <w:ind w:firstLine="567"/>
        <w:jc w:val="both"/>
      </w:pPr>
      <w:r w:rsidRPr="001260A4">
        <w:t>г.</w:t>
      </w:r>
      <w:r w:rsidR="00DC1848" w:rsidRPr="001260A4">
        <w:t xml:space="preserve"> </w:t>
      </w:r>
      <w:r w:rsidRPr="001260A4">
        <w:t>Юрга</w:t>
      </w:r>
      <w:r w:rsidRPr="001260A4">
        <w:tab/>
      </w:r>
      <w:r w:rsidRPr="001260A4">
        <w:tab/>
      </w:r>
      <w:r w:rsidR="00727230" w:rsidRPr="001260A4">
        <w:tab/>
      </w:r>
      <w:r w:rsidR="00727230" w:rsidRPr="001260A4">
        <w:tab/>
      </w:r>
      <w:r w:rsidR="00727230" w:rsidRPr="001260A4">
        <w:tab/>
      </w:r>
      <w:r w:rsidR="00727230" w:rsidRPr="001260A4">
        <w:tab/>
      </w:r>
      <w:r w:rsidR="00727230" w:rsidRPr="001260A4">
        <w:tab/>
      </w:r>
      <w:r w:rsidR="001260A4">
        <w:tab/>
        <w:t xml:space="preserve">     </w:t>
      </w:r>
      <w:r w:rsidR="004D4EC2" w:rsidRPr="001260A4">
        <w:t>«___»____________20__</w:t>
      </w:r>
      <w:r w:rsidRPr="001260A4">
        <w:t>г.</w:t>
      </w:r>
    </w:p>
    <w:p w:rsidR="005E7AD9" w:rsidRPr="001260A4" w:rsidRDefault="005E7AD9" w:rsidP="002019F9">
      <w:pPr>
        <w:ind w:firstLine="567"/>
        <w:jc w:val="both"/>
      </w:pPr>
    </w:p>
    <w:p w:rsidR="005E7AD9" w:rsidRPr="001260A4" w:rsidRDefault="005E7AD9" w:rsidP="002019F9">
      <w:pPr>
        <w:autoSpaceDE w:val="0"/>
        <w:autoSpaceDN w:val="0"/>
        <w:adjustRightInd w:val="0"/>
        <w:ind w:firstLine="567"/>
        <w:jc w:val="both"/>
      </w:pPr>
      <w:proofErr w:type="gramStart"/>
      <w:r w:rsidRPr="001260A4">
        <w:t xml:space="preserve">Администрация </w:t>
      </w:r>
      <w:r w:rsidR="00C04EF1" w:rsidRPr="001260A4">
        <w:t xml:space="preserve">________________ </w:t>
      </w:r>
      <w:r w:rsidRPr="001260A4">
        <w:t xml:space="preserve">сельского поселения, именуемая в дальнейшем «Администрация поселения», в лице </w:t>
      </w:r>
      <w:r w:rsidR="00DB71B6" w:rsidRPr="001260A4">
        <w:t>г</w:t>
      </w:r>
      <w:r w:rsidRPr="001260A4">
        <w:t xml:space="preserve">лавы </w:t>
      </w:r>
      <w:r w:rsidR="00C04EF1" w:rsidRPr="001260A4">
        <w:t xml:space="preserve">____________ </w:t>
      </w:r>
      <w:r w:rsidRPr="001260A4">
        <w:t>сельского поселения</w:t>
      </w:r>
      <w:r w:rsidR="00C04EF1" w:rsidRPr="001260A4">
        <w:t>_________________________</w:t>
      </w:r>
      <w:r w:rsidRPr="001260A4">
        <w:t xml:space="preserve">, действующего на основании Устава сельского поселения, с одной стороны, и администрация Юргинского муниципального района, именуемая в дальнейшем «Администрация района», в лице главы Юргинского муниципального района Гордейчик Александра Васильевича, действующего на основании Устава Юргинского муниципального района, с другой стороны, именуемые в дальнейшем Стороны, руководствуясь п.4 </w:t>
      </w:r>
      <w:hyperlink r:id="rId6" w:history="1">
        <w:r w:rsidRPr="001260A4">
          <w:t>ст.15</w:t>
        </w:r>
        <w:proofErr w:type="gramEnd"/>
      </w:hyperlink>
      <w:r w:rsidRPr="001260A4">
        <w:t xml:space="preserve"> </w:t>
      </w:r>
      <w:proofErr w:type="gramStart"/>
      <w:r w:rsidRPr="001260A4">
        <w:t xml:space="preserve">Федерального закона от 6 октября 2003  </w:t>
      </w:r>
      <w:r w:rsidR="00DC1848" w:rsidRPr="001260A4">
        <w:t>№</w:t>
      </w:r>
      <w:r w:rsidRPr="001260A4">
        <w:t xml:space="preserve">131-ФЗ </w:t>
      </w:r>
      <w:r w:rsidR="00DC1848" w:rsidRPr="001260A4">
        <w:t>«</w:t>
      </w:r>
      <w:r w:rsidRPr="001260A4">
        <w:t>Об общих принципах организации местного самоуправления в Российской Федерации</w:t>
      </w:r>
      <w:r w:rsidR="00DC1848" w:rsidRPr="001260A4">
        <w:t>»</w:t>
      </w:r>
      <w:r w:rsidRPr="001260A4">
        <w:t>, Уставом муниципального образования – «</w:t>
      </w:r>
      <w:r w:rsidR="00C04EF1" w:rsidRPr="001260A4">
        <w:t xml:space="preserve">____________ </w:t>
      </w:r>
      <w:r w:rsidRPr="001260A4">
        <w:t>сельское поселение», Уста</w:t>
      </w:r>
      <w:r w:rsidR="00C04EF1" w:rsidRPr="001260A4">
        <w:t xml:space="preserve">вом </w:t>
      </w:r>
      <w:r w:rsidRPr="001260A4">
        <w:t>Юргинск</w:t>
      </w:r>
      <w:r w:rsidR="00DB068D">
        <w:t>ого</w:t>
      </w:r>
      <w:r w:rsidRPr="001260A4">
        <w:t xml:space="preserve"> муниципальн</w:t>
      </w:r>
      <w:r w:rsidR="00DB068D">
        <w:t>ого</w:t>
      </w:r>
      <w:r w:rsidRPr="001260A4">
        <w:t xml:space="preserve"> район</w:t>
      </w:r>
      <w:r w:rsidR="00DB068D">
        <w:t>а</w:t>
      </w:r>
      <w:r w:rsidRPr="001260A4">
        <w:t xml:space="preserve">, решением </w:t>
      </w:r>
      <w:r w:rsidR="00C04EF1" w:rsidRPr="001260A4">
        <w:t xml:space="preserve">___________ </w:t>
      </w:r>
      <w:r w:rsidRPr="001260A4">
        <w:t xml:space="preserve">сельского Совета народных депутатов от </w:t>
      </w:r>
      <w:r w:rsidR="00C04EF1" w:rsidRPr="001260A4">
        <w:t>___________</w:t>
      </w:r>
      <w:r w:rsidRPr="001260A4">
        <w:t>№</w:t>
      </w:r>
      <w:r w:rsidR="00C04EF1" w:rsidRPr="001260A4">
        <w:t>____</w:t>
      </w:r>
      <w:r w:rsidRPr="001260A4">
        <w:t xml:space="preserve"> «О передаче осуществления части полномочий органам местного самоуправления Юргинского муниципального района», решением Совета народных депутатов</w:t>
      </w:r>
      <w:r w:rsidR="004752F0" w:rsidRPr="001260A4">
        <w:t xml:space="preserve"> Юргинского муниципального района</w:t>
      </w:r>
      <w:r w:rsidRPr="001260A4">
        <w:t xml:space="preserve"> от </w:t>
      </w:r>
      <w:r w:rsidR="00C04EF1" w:rsidRPr="001260A4">
        <w:t>_________</w:t>
      </w:r>
      <w:r w:rsidR="00DC1848" w:rsidRPr="001260A4">
        <w:t>№</w:t>
      </w:r>
      <w:r w:rsidR="00C04EF1" w:rsidRPr="001260A4">
        <w:t>___</w:t>
      </w:r>
      <w:r w:rsidR="00B85F2E" w:rsidRPr="001260A4">
        <w:t xml:space="preserve"> </w:t>
      </w:r>
      <w:r w:rsidRPr="001260A4">
        <w:t>«О принятии части полномочий органами местного самоуправления Юргинского муниципального района</w:t>
      </w:r>
      <w:proofErr w:type="gramEnd"/>
      <w:r w:rsidRPr="001260A4">
        <w:t>», заключили настоящее Соглашение о нижеследующем:</w:t>
      </w:r>
    </w:p>
    <w:p w:rsidR="004752F0" w:rsidRPr="001260A4" w:rsidRDefault="004752F0" w:rsidP="002019F9">
      <w:pPr>
        <w:autoSpaceDE w:val="0"/>
        <w:autoSpaceDN w:val="0"/>
        <w:adjustRightInd w:val="0"/>
        <w:ind w:firstLine="567"/>
        <w:jc w:val="both"/>
      </w:pPr>
    </w:p>
    <w:p w:rsidR="00DC1848" w:rsidRPr="001260A4" w:rsidRDefault="00DC1848" w:rsidP="002019F9">
      <w:pPr>
        <w:ind w:firstLine="567"/>
        <w:jc w:val="both"/>
      </w:pPr>
      <w:r w:rsidRPr="001260A4">
        <w:t xml:space="preserve">1. </w:t>
      </w:r>
      <w:r w:rsidR="005E7AD9" w:rsidRPr="001260A4">
        <w:t>Предмет Соглашения</w:t>
      </w:r>
    </w:p>
    <w:p w:rsidR="00DC1848" w:rsidRPr="001260A4" w:rsidRDefault="00DC1848" w:rsidP="002019F9">
      <w:pPr>
        <w:ind w:firstLine="567"/>
        <w:jc w:val="both"/>
      </w:pPr>
      <w:r w:rsidRPr="001260A4">
        <w:t>1.1.</w:t>
      </w:r>
      <w:r w:rsidR="005E7AD9" w:rsidRPr="001260A4">
        <w:t>«Администрация поселения» передает, а «Администрация района» принимает и осуществляет за счет межбюджетных трансфертов, предоставляемых</w:t>
      </w:r>
      <w:r w:rsidRPr="001260A4">
        <w:t xml:space="preserve"> </w:t>
      </w:r>
      <w:r w:rsidR="005E7AD9" w:rsidRPr="001260A4">
        <w:t xml:space="preserve">из бюджета муниципального образования </w:t>
      </w:r>
      <w:r w:rsidR="00582C6E" w:rsidRPr="001260A4">
        <w:t>___________</w:t>
      </w:r>
      <w:r w:rsidR="005E7AD9" w:rsidRPr="001260A4">
        <w:t xml:space="preserve"> сельское поселение полномочия, перечисленные в разделе 2 настоящего Соглашения.</w:t>
      </w:r>
    </w:p>
    <w:p w:rsidR="00DC1848" w:rsidRPr="001260A4" w:rsidRDefault="00DC1848" w:rsidP="002019F9">
      <w:pPr>
        <w:ind w:firstLine="567"/>
        <w:jc w:val="both"/>
      </w:pPr>
      <w:r w:rsidRPr="001260A4">
        <w:t xml:space="preserve">1.2. </w:t>
      </w:r>
      <w:r w:rsidR="005E7AD9" w:rsidRPr="001260A4">
        <w:t>Передача полномочий производится в интересах социально-экономического развития поселения с учетом имеющейся возможности эффективного их осуществления у «Администрации района».</w:t>
      </w:r>
    </w:p>
    <w:p w:rsidR="005E7AD9" w:rsidRPr="001260A4" w:rsidRDefault="00DC1848" w:rsidP="002019F9">
      <w:pPr>
        <w:ind w:firstLine="567"/>
        <w:jc w:val="both"/>
      </w:pPr>
      <w:r w:rsidRPr="001260A4">
        <w:t xml:space="preserve">2. </w:t>
      </w:r>
      <w:r w:rsidR="005E7AD9" w:rsidRPr="001260A4">
        <w:t>Перечень полномочий, подлежащих передаче</w:t>
      </w:r>
    </w:p>
    <w:p w:rsidR="00DC1848" w:rsidRPr="001260A4" w:rsidRDefault="005E7AD9" w:rsidP="002019F9">
      <w:pPr>
        <w:ind w:firstLine="567"/>
        <w:jc w:val="both"/>
      </w:pPr>
      <w:r w:rsidRPr="001260A4">
        <w:t>«Администрация поселения» передает «Администрации района» осуществление полномочий по решению следующих вопросов местного значения:</w:t>
      </w:r>
    </w:p>
    <w:p w:rsidR="005E7AD9" w:rsidRPr="001260A4" w:rsidRDefault="00DC1848" w:rsidP="002019F9">
      <w:pPr>
        <w:ind w:firstLine="567"/>
        <w:jc w:val="both"/>
      </w:pPr>
      <w:r w:rsidRPr="001260A4">
        <w:t>2.1</w:t>
      </w:r>
      <w:r w:rsidR="002320D2" w:rsidRPr="001260A4">
        <w:t xml:space="preserve"> Составление и рассмотрение проекта бюджета поселения, утверждение и исполнение бюджета поселения, осуществление </w:t>
      </w:r>
      <w:proofErr w:type="gramStart"/>
      <w:r w:rsidR="002320D2" w:rsidRPr="001260A4">
        <w:t>контроля за</w:t>
      </w:r>
      <w:proofErr w:type="gramEnd"/>
      <w:r w:rsidR="002320D2" w:rsidRPr="001260A4">
        <w:t xml:space="preserve"> его исполнением, составление и утверждение отчета об исполнении бюджета поселения</w:t>
      </w:r>
      <w:r w:rsidR="005E7AD9" w:rsidRPr="001260A4">
        <w:rPr>
          <w:spacing w:val="-1"/>
        </w:rPr>
        <w:t>, в части:</w:t>
      </w:r>
    </w:p>
    <w:p w:rsidR="005E7AD9" w:rsidRPr="001260A4" w:rsidRDefault="005E7AD9" w:rsidP="002019F9">
      <w:pPr>
        <w:pStyle w:val="Normal"/>
        <w:shd w:val="clear" w:color="auto" w:fill="FFFFFF"/>
        <w:ind w:firstLine="567"/>
        <w:jc w:val="both"/>
        <w:rPr>
          <w:spacing w:val="-1"/>
          <w:sz w:val="24"/>
          <w:szCs w:val="24"/>
        </w:rPr>
      </w:pPr>
      <w:r w:rsidRPr="001260A4">
        <w:rPr>
          <w:spacing w:val="-1"/>
          <w:sz w:val="24"/>
          <w:szCs w:val="24"/>
        </w:rPr>
        <w:t>- подготовки предложений по финансовому обеспечению местных целевых программ и муниципальных заказов;</w:t>
      </w:r>
    </w:p>
    <w:p w:rsidR="005E7AD9" w:rsidRPr="001260A4" w:rsidRDefault="005E7AD9" w:rsidP="002019F9">
      <w:pPr>
        <w:pStyle w:val="Normal"/>
        <w:shd w:val="clear" w:color="auto" w:fill="FFFFFF"/>
        <w:tabs>
          <w:tab w:val="left" w:pos="-1620"/>
        </w:tabs>
        <w:ind w:firstLine="567"/>
        <w:jc w:val="both"/>
        <w:rPr>
          <w:sz w:val="24"/>
          <w:szCs w:val="24"/>
        </w:rPr>
      </w:pPr>
      <w:r w:rsidRPr="001260A4">
        <w:rPr>
          <w:spacing w:val="-1"/>
          <w:sz w:val="24"/>
          <w:szCs w:val="24"/>
        </w:rPr>
        <w:t xml:space="preserve">- </w:t>
      </w:r>
      <w:r w:rsidRPr="001260A4">
        <w:rPr>
          <w:spacing w:val="3"/>
          <w:sz w:val="24"/>
          <w:szCs w:val="24"/>
        </w:rPr>
        <w:t xml:space="preserve">подготовки прогноза социально-экономического развития поселения, ежеквартальных и годовых отчетов о социально-экономическом развитии </w:t>
      </w:r>
      <w:r w:rsidRPr="001260A4">
        <w:rPr>
          <w:sz w:val="24"/>
          <w:szCs w:val="24"/>
        </w:rPr>
        <w:t>поселения;</w:t>
      </w:r>
    </w:p>
    <w:p w:rsidR="005E7AD9" w:rsidRPr="001260A4" w:rsidRDefault="005E7AD9" w:rsidP="002019F9">
      <w:pPr>
        <w:pStyle w:val="Normal"/>
        <w:shd w:val="clear" w:color="auto" w:fill="FFFFFF"/>
        <w:tabs>
          <w:tab w:val="left" w:pos="-1620"/>
        </w:tabs>
        <w:ind w:firstLine="567"/>
        <w:jc w:val="both"/>
        <w:rPr>
          <w:sz w:val="24"/>
          <w:szCs w:val="24"/>
        </w:rPr>
      </w:pPr>
      <w:r w:rsidRPr="001260A4">
        <w:rPr>
          <w:sz w:val="24"/>
          <w:szCs w:val="24"/>
        </w:rPr>
        <w:t xml:space="preserve">- </w:t>
      </w:r>
      <w:r w:rsidRPr="001260A4">
        <w:rPr>
          <w:spacing w:val="3"/>
          <w:sz w:val="24"/>
          <w:szCs w:val="24"/>
        </w:rPr>
        <w:t xml:space="preserve">подготовки ежемесячного отчета о динамике заработной платы на </w:t>
      </w:r>
      <w:r w:rsidRPr="001260A4">
        <w:rPr>
          <w:spacing w:val="1"/>
          <w:sz w:val="24"/>
          <w:szCs w:val="24"/>
        </w:rPr>
        <w:t xml:space="preserve">предприятиях всех форм собственности, осуществляющих деятельность на </w:t>
      </w:r>
      <w:r w:rsidRPr="001260A4">
        <w:rPr>
          <w:sz w:val="24"/>
          <w:szCs w:val="24"/>
        </w:rPr>
        <w:t>территории поселения;</w:t>
      </w:r>
    </w:p>
    <w:p w:rsidR="005E7AD9" w:rsidRPr="001260A4" w:rsidRDefault="005E7AD9" w:rsidP="002019F9">
      <w:pPr>
        <w:pStyle w:val="Normal"/>
        <w:shd w:val="clear" w:color="auto" w:fill="FFFFFF"/>
        <w:tabs>
          <w:tab w:val="left" w:pos="-1620"/>
        </w:tabs>
        <w:ind w:firstLine="567"/>
        <w:jc w:val="both"/>
        <w:rPr>
          <w:sz w:val="24"/>
          <w:szCs w:val="24"/>
        </w:rPr>
      </w:pPr>
      <w:r w:rsidRPr="001260A4">
        <w:rPr>
          <w:sz w:val="24"/>
          <w:szCs w:val="24"/>
        </w:rPr>
        <w:t>- организация размещени</w:t>
      </w:r>
      <w:r w:rsidR="00183BF3">
        <w:rPr>
          <w:sz w:val="24"/>
          <w:szCs w:val="24"/>
        </w:rPr>
        <w:t>я</w:t>
      </w:r>
      <w:r w:rsidRPr="001260A4">
        <w:rPr>
          <w:sz w:val="24"/>
          <w:szCs w:val="24"/>
        </w:rPr>
        <w:t xml:space="preserve"> муниципального заказа</w:t>
      </w:r>
      <w:r w:rsidR="00DB068D">
        <w:rPr>
          <w:sz w:val="24"/>
          <w:szCs w:val="24"/>
        </w:rPr>
        <w:t>.</w:t>
      </w:r>
    </w:p>
    <w:p w:rsidR="005E7AD9" w:rsidRPr="001260A4" w:rsidRDefault="005E7AD9" w:rsidP="002019F9">
      <w:pPr>
        <w:pStyle w:val="Normal"/>
        <w:shd w:val="clear" w:color="auto" w:fill="FFFFFF"/>
        <w:tabs>
          <w:tab w:val="left" w:pos="-1620"/>
        </w:tabs>
        <w:ind w:firstLine="567"/>
        <w:jc w:val="both"/>
        <w:rPr>
          <w:sz w:val="24"/>
          <w:szCs w:val="24"/>
        </w:rPr>
      </w:pPr>
      <w:r w:rsidRPr="001260A4">
        <w:rPr>
          <w:sz w:val="24"/>
          <w:szCs w:val="24"/>
        </w:rPr>
        <w:t xml:space="preserve">2.2. </w:t>
      </w:r>
      <w:r w:rsidR="00327B97" w:rsidRPr="001260A4">
        <w:rPr>
          <w:sz w:val="24"/>
          <w:szCs w:val="24"/>
        </w:rPr>
        <w:t>У</w:t>
      </w:r>
      <w:r w:rsidRPr="001260A4">
        <w:rPr>
          <w:sz w:val="24"/>
          <w:szCs w:val="24"/>
        </w:rPr>
        <w:t>становление, изменение и отмена местных налогов и сборов поселения, в части:</w:t>
      </w:r>
    </w:p>
    <w:p w:rsidR="005E7AD9" w:rsidRPr="001260A4" w:rsidRDefault="005E7AD9" w:rsidP="002019F9">
      <w:pPr>
        <w:pStyle w:val="Normal"/>
        <w:shd w:val="clear" w:color="auto" w:fill="FFFFFF"/>
        <w:tabs>
          <w:tab w:val="left" w:pos="-1620"/>
        </w:tabs>
        <w:ind w:firstLine="567"/>
        <w:jc w:val="both"/>
        <w:rPr>
          <w:sz w:val="24"/>
          <w:szCs w:val="24"/>
        </w:rPr>
      </w:pPr>
      <w:r w:rsidRPr="001260A4">
        <w:rPr>
          <w:sz w:val="24"/>
          <w:szCs w:val="24"/>
        </w:rPr>
        <w:t>- подготовки проектов муниципальных правовых актов об установлении ставок, порядка и срока уплаты местных налогов и сборов;</w:t>
      </w:r>
    </w:p>
    <w:p w:rsidR="005E7AD9" w:rsidRPr="001260A4" w:rsidRDefault="005E7AD9" w:rsidP="00284C5E">
      <w:pPr>
        <w:autoSpaceDE w:val="0"/>
        <w:autoSpaceDN w:val="0"/>
        <w:adjustRightInd w:val="0"/>
        <w:ind w:firstLine="567"/>
        <w:jc w:val="both"/>
        <w:outlineLvl w:val="0"/>
      </w:pPr>
      <w:r w:rsidRPr="001260A4">
        <w:lastRenderedPageBreak/>
        <w:t>-</w:t>
      </w:r>
      <w:r w:rsidR="00284C5E">
        <w:t xml:space="preserve"> установления дополнительных </w:t>
      </w:r>
      <w:hyperlink r:id="rId7" w:history="1">
        <w:proofErr w:type="gramStart"/>
        <w:r w:rsidR="00284C5E">
          <w:rPr>
            <w:color w:val="0000FF"/>
          </w:rPr>
          <w:t>основани</w:t>
        </w:r>
      </w:hyperlink>
      <w:r w:rsidR="00284C5E">
        <w:t>й</w:t>
      </w:r>
      <w:proofErr w:type="gramEnd"/>
      <w:r w:rsidR="00284C5E">
        <w:t xml:space="preserve"> признания безнадежными к взысканию недоимки, задолженности по пеням и штрафам по местным налогам</w:t>
      </w:r>
      <w:r w:rsidRPr="001260A4">
        <w:t>.</w:t>
      </w:r>
    </w:p>
    <w:p w:rsidR="005E7AD9" w:rsidRPr="001260A4" w:rsidRDefault="00511EA9" w:rsidP="002019F9">
      <w:pPr>
        <w:pStyle w:val="Normal"/>
        <w:shd w:val="clear" w:color="auto" w:fill="FFFFFF"/>
        <w:tabs>
          <w:tab w:val="left" w:pos="-1418"/>
        </w:tabs>
        <w:ind w:firstLine="567"/>
        <w:jc w:val="both"/>
        <w:rPr>
          <w:sz w:val="24"/>
          <w:szCs w:val="24"/>
        </w:rPr>
      </w:pPr>
      <w:r w:rsidRPr="001260A4">
        <w:rPr>
          <w:sz w:val="24"/>
          <w:szCs w:val="24"/>
        </w:rPr>
        <w:t>2.3</w:t>
      </w:r>
      <w:r w:rsidR="005E7AD9" w:rsidRPr="001260A4">
        <w:rPr>
          <w:sz w:val="24"/>
          <w:szCs w:val="24"/>
        </w:rPr>
        <w:t>.</w:t>
      </w:r>
      <w:r w:rsidR="00DC1848" w:rsidRPr="001260A4">
        <w:rPr>
          <w:sz w:val="24"/>
          <w:szCs w:val="24"/>
        </w:rPr>
        <w:t xml:space="preserve"> </w:t>
      </w:r>
      <w:r w:rsidR="00327B97" w:rsidRPr="001260A4">
        <w:rPr>
          <w:spacing w:val="6"/>
          <w:sz w:val="24"/>
          <w:szCs w:val="24"/>
        </w:rPr>
        <w:t>С</w:t>
      </w:r>
      <w:r w:rsidR="005E7AD9" w:rsidRPr="001260A4">
        <w:rPr>
          <w:spacing w:val="6"/>
          <w:sz w:val="24"/>
          <w:szCs w:val="24"/>
        </w:rPr>
        <w:t xml:space="preserve">оздание условий для обеспечения жителей поселения услугами </w:t>
      </w:r>
      <w:r w:rsidR="005E7AD9" w:rsidRPr="001260A4">
        <w:rPr>
          <w:spacing w:val="2"/>
          <w:sz w:val="24"/>
          <w:szCs w:val="24"/>
        </w:rPr>
        <w:t xml:space="preserve">связи, общественного питания, торговли и бытового обслуживания, в </w:t>
      </w:r>
      <w:r w:rsidR="005E7AD9" w:rsidRPr="001260A4">
        <w:rPr>
          <w:spacing w:val="-2"/>
          <w:sz w:val="24"/>
          <w:szCs w:val="24"/>
        </w:rPr>
        <w:t>части:</w:t>
      </w:r>
    </w:p>
    <w:p w:rsidR="005E7AD9" w:rsidRPr="001260A4" w:rsidRDefault="008D3B4B" w:rsidP="002019F9">
      <w:pPr>
        <w:pStyle w:val="Normal"/>
        <w:shd w:val="clear" w:color="auto" w:fill="FFFFFF"/>
        <w:tabs>
          <w:tab w:val="left" w:pos="-1418"/>
          <w:tab w:val="left" w:pos="173"/>
        </w:tabs>
        <w:ind w:firstLine="567"/>
        <w:jc w:val="both"/>
        <w:rPr>
          <w:sz w:val="24"/>
          <w:szCs w:val="24"/>
        </w:rPr>
      </w:pPr>
      <w:r w:rsidRPr="001260A4">
        <w:rPr>
          <w:spacing w:val="3"/>
          <w:sz w:val="24"/>
          <w:szCs w:val="24"/>
        </w:rPr>
        <w:t xml:space="preserve">- </w:t>
      </w:r>
      <w:r w:rsidR="005E7AD9" w:rsidRPr="001260A4">
        <w:rPr>
          <w:spacing w:val="3"/>
          <w:sz w:val="24"/>
          <w:szCs w:val="24"/>
        </w:rPr>
        <w:t xml:space="preserve">подготовки предложений по обеспечению жителей поселения услугами </w:t>
      </w:r>
      <w:r w:rsidR="005E7AD9" w:rsidRPr="001260A4">
        <w:rPr>
          <w:sz w:val="24"/>
          <w:szCs w:val="24"/>
        </w:rPr>
        <w:t>связи, в том числе почтовой;</w:t>
      </w:r>
    </w:p>
    <w:p w:rsidR="005E7AD9" w:rsidRPr="001260A4" w:rsidRDefault="008D3B4B" w:rsidP="002019F9">
      <w:pPr>
        <w:pStyle w:val="Normal"/>
        <w:shd w:val="clear" w:color="auto" w:fill="FFFFFF"/>
        <w:tabs>
          <w:tab w:val="left" w:pos="-1418"/>
          <w:tab w:val="left" w:pos="173"/>
        </w:tabs>
        <w:ind w:firstLine="567"/>
        <w:jc w:val="both"/>
        <w:rPr>
          <w:sz w:val="24"/>
          <w:szCs w:val="24"/>
        </w:rPr>
      </w:pPr>
      <w:r w:rsidRPr="001260A4">
        <w:rPr>
          <w:spacing w:val="4"/>
          <w:sz w:val="24"/>
          <w:szCs w:val="24"/>
        </w:rPr>
        <w:t xml:space="preserve">- </w:t>
      </w:r>
      <w:r w:rsidR="005E7AD9" w:rsidRPr="001260A4">
        <w:rPr>
          <w:spacing w:val="4"/>
          <w:sz w:val="24"/>
          <w:szCs w:val="24"/>
        </w:rPr>
        <w:t xml:space="preserve">анализа и подготовки информации о развитии торговой сети, бытового </w:t>
      </w:r>
      <w:r w:rsidR="005E7AD9" w:rsidRPr="001260A4">
        <w:rPr>
          <w:spacing w:val="8"/>
          <w:sz w:val="24"/>
          <w:szCs w:val="24"/>
        </w:rPr>
        <w:t xml:space="preserve">обслуживания населения, предложений по открытию и реконструкции </w:t>
      </w:r>
      <w:r w:rsidR="005E7AD9" w:rsidRPr="001260A4">
        <w:rPr>
          <w:sz w:val="24"/>
          <w:szCs w:val="24"/>
        </w:rPr>
        <w:t>предприятий торговли и бытового обслуживания населения;</w:t>
      </w:r>
    </w:p>
    <w:p w:rsidR="005E7AD9" w:rsidRPr="001260A4" w:rsidRDefault="008D3B4B" w:rsidP="002019F9">
      <w:pPr>
        <w:pStyle w:val="Normal"/>
        <w:shd w:val="clear" w:color="auto" w:fill="FFFFFF"/>
        <w:tabs>
          <w:tab w:val="left" w:pos="-1418"/>
          <w:tab w:val="left" w:pos="322"/>
        </w:tabs>
        <w:ind w:firstLine="567"/>
        <w:jc w:val="both"/>
        <w:rPr>
          <w:sz w:val="24"/>
          <w:szCs w:val="24"/>
        </w:rPr>
      </w:pPr>
      <w:r w:rsidRPr="001260A4">
        <w:rPr>
          <w:spacing w:val="1"/>
          <w:sz w:val="24"/>
          <w:szCs w:val="24"/>
        </w:rPr>
        <w:t xml:space="preserve">- </w:t>
      </w:r>
      <w:r w:rsidR="005E7AD9" w:rsidRPr="001260A4">
        <w:rPr>
          <w:spacing w:val="1"/>
          <w:sz w:val="24"/>
          <w:szCs w:val="24"/>
        </w:rPr>
        <w:t xml:space="preserve">содействия освоению областного заказа по реализации продукции </w:t>
      </w:r>
      <w:r w:rsidR="005E7AD9" w:rsidRPr="001260A4">
        <w:rPr>
          <w:sz w:val="24"/>
          <w:szCs w:val="24"/>
        </w:rPr>
        <w:t>местного производства;</w:t>
      </w:r>
    </w:p>
    <w:p w:rsidR="005E7AD9" w:rsidRPr="001260A4" w:rsidRDefault="008D3B4B" w:rsidP="002019F9">
      <w:pPr>
        <w:pStyle w:val="Normal"/>
        <w:shd w:val="clear" w:color="auto" w:fill="FFFFFF"/>
        <w:tabs>
          <w:tab w:val="left" w:pos="-1418"/>
          <w:tab w:val="left" w:pos="322"/>
        </w:tabs>
        <w:ind w:firstLine="567"/>
        <w:jc w:val="both"/>
        <w:rPr>
          <w:sz w:val="24"/>
          <w:szCs w:val="24"/>
        </w:rPr>
      </w:pPr>
      <w:r w:rsidRPr="001260A4">
        <w:rPr>
          <w:sz w:val="24"/>
          <w:szCs w:val="24"/>
        </w:rPr>
        <w:t xml:space="preserve">- </w:t>
      </w:r>
      <w:r w:rsidR="005E7AD9" w:rsidRPr="001260A4">
        <w:rPr>
          <w:sz w:val="24"/>
          <w:szCs w:val="24"/>
        </w:rPr>
        <w:t>организации ярмарочных мероприятий, проведения чемпионатов и конкурсов профессионального мастерства;</w:t>
      </w:r>
    </w:p>
    <w:p w:rsidR="005E7AD9" w:rsidRPr="001260A4" w:rsidRDefault="008D3B4B" w:rsidP="002019F9">
      <w:pPr>
        <w:pStyle w:val="Normal"/>
        <w:shd w:val="clear" w:color="auto" w:fill="FFFFFF"/>
        <w:tabs>
          <w:tab w:val="left" w:pos="-1418"/>
          <w:tab w:val="left" w:pos="322"/>
        </w:tabs>
        <w:ind w:firstLine="567"/>
        <w:jc w:val="both"/>
        <w:rPr>
          <w:sz w:val="24"/>
          <w:szCs w:val="24"/>
        </w:rPr>
      </w:pPr>
      <w:r w:rsidRPr="001260A4">
        <w:rPr>
          <w:spacing w:val="3"/>
          <w:sz w:val="24"/>
          <w:szCs w:val="24"/>
        </w:rPr>
        <w:t xml:space="preserve">- </w:t>
      </w:r>
      <w:r w:rsidR="005E7AD9" w:rsidRPr="001260A4">
        <w:rPr>
          <w:spacing w:val="3"/>
          <w:sz w:val="24"/>
          <w:szCs w:val="24"/>
        </w:rPr>
        <w:t xml:space="preserve">осуществления </w:t>
      </w:r>
      <w:proofErr w:type="gramStart"/>
      <w:r w:rsidR="005E7AD9" w:rsidRPr="001260A4">
        <w:rPr>
          <w:spacing w:val="3"/>
          <w:sz w:val="24"/>
          <w:szCs w:val="24"/>
        </w:rPr>
        <w:t>контроля за</w:t>
      </w:r>
      <w:proofErr w:type="gramEnd"/>
      <w:r w:rsidR="005E7AD9" w:rsidRPr="001260A4">
        <w:rPr>
          <w:spacing w:val="3"/>
          <w:sz w:val="24"/>
          <w:szCs w:val="24"/>
        </w:rPr>
        <w:t xml:space="preserve"> соблюдением требований законодательства </w:t>
      </w:r>
      <w:r w:rsidR="005E7AD9" w:rsidRPr="001260A4">
        <w:rPr>
          <w:sz w:val="24"/>
          <w:szCs w:val="24"/>
        </w:rPr>
        <w:t>при реализации</w:t>
      </w:r>
      <w:r w:rsidR="00DC1848" w:rsidRPr="001260A4">
        <w:rPr>
          <w:sz w:val="24"/>
          <w:szCs w:val="24"/>
        </w:rPr>
        <w:t xml:space="preserve"> </w:t>
      </w:r>
      <w:r w:rsidR="005E7AD9" w:rsidRPr="001260A4">
        <w:rPr>
          <w:sz w:val="24"/>
          <w:szCs w:val="24"/>
        </w:rPr>
        <w:t xml:space="preserve">алкогольной продукции и табачных изделий, </w:t>
      </w:r>
      <w:r w:rsidR="005E7AD9" w:rsidRPr="001260A4">
        <w:rPr>
          <w:spacing w:val="3"/>
          <w:sz w:val="24"/>
          <w:szCs w:val="24"/>
        </w:rPr>
        <w:t xml:space="preserve">правильностью формирования цен и тарифов предприятиями и </w:t>
      </w:r>
      <w:r w:rsidR="005E7AD9" w:rsidRPr="001260A4">
        <w:rPr>
          <w:spacing w:val="1"/>
          <w:sz w:val="24"/>
          <w:szCs w:val="24"/>
        </w:rPr>
        <w:t>учреждениями поселения, соблюдением ценовой политики в организациях и учреждениях независимо от форм собственности</w:t>
      </w:r>
      <w:r w:rsidR="005E7AD9" w:rsidRPr="001260A4">
        <w:rPr>
          <w:spacing w:val="10"/>
          <w:sz w:val="24"/>
          <w:szCs w:val="24"/>
        </w:rPr>
        <w:t xml:space="preserve">, </w:t>
      </w:r>
      <w:r w:rsidR="005E7AD9" w:rsidRPr="001260A4">
        <w:rPr>
          <w:sz w:val="24"/>
          <w:szCs w:val="24"/>
        </w:rPr>
        <w:t>осуществлением антитеррористических мероприятий на предприятиях торговли и бытового обслуживания населения;</w:t>
      </w:r>
    </w:p>
    <w:p w:rsidR="005E7AD9" w:rsidRPr="001260A4" w:rsidRDefault="005E7AD9" w:rsidP="002019F9">
      <w:pPr>
        <w:pStyle w:val="Normal"/>
        <w:shd w:val="clear" w:color="auto" w:fill="FFFFFF"/>
        <w:tabs>
          <w:tab w:val="left" w:pos="-1418"/>
          <w:tab w:val="left" w:pos="211"/>
        </w:tabs>
        <w:ind w:firstLine="567"/>
        <w:jc w:val="both"/>
        <w:rPr>
          <w:sz w:val="24"/>
          <w:szCs w:val="24"/>
        </w:rPr>
      </w:pPr>
      <w:r w:rsidRPr="001260A4">
        <w:rPr>
          <w:sz w:val="24"/>
          <w:szCs w:val="24"/>
        </w:rPr>
        <w:t>-</w:t>
      </w:r>
      <w:r w:rsidR="008D3B4B" w:rsidRPr="001260A4">
        <w:rPr>
          <w:sz w:val="24"/>
          <w:szCs w:val="24"/>
        </w:rPr>
        <w:t xml:space="preserve"> </w:t>
      </w:r>
      <w:r w:rsidRPr="001260A4">
        <w:rPr>
          <w:spacing w:val="2"/>
          <w:sz w:val="24"/>
          <w:szCs w:val="24"/>
        </w:rPr>
        <w:t xml:space="preserve">подготовки и предоставления ежемесячного отчета в отраслевые департаменты </w:t>
      </w:r>
      <w:r w:rsidRPr="001260A4">
        <w:rPr>
          <w:sz w:val="24"/>
          <w:szCs w:val="24"/>
        </w:rPr>
        <w:t>Администрации Кемеровской области по вопросам предоставления населению услуг связи, общественного питания, т</w:t>
      </w:r>
      <w:r w:rsidR="00DB068D">
        <w:rPr>
          <w:sz w:val="24"/>
          <w:szCs w:val="24"/>
        </w:rPr>
        <w:t>орговли и бытового обслуживания.</w:t>
      </w:r>
    </w:p>
    <w:p w:rsidR="005E7AD9" w:rsidRPr="001260A4" w:rsidRDefault="006D6B34" w:rsidP="002019F9">
      <w:pPr>
        <w:pStyle w:val="Normal"/>
        <w:shd w:val="clear" w:color="auto" w:fill="FFFFFF"/>
        <w:ind w:firstLine="567"/>
        <w:jc w:val="both"/>
        <w:rPr>
          <w:sz w:val="24"/>
          <w:szCs w:val="24"/>
        </w:rPr>
      </w:pPr>
      <w:r w:rsidRPr="001260A4">
        <w:rPr>
          <w:sz w:val="24"/>
          <w:szCs w:val="24"/>
        </w:rPr>
        <w:t>2.</w:t>
      </w:r>
      <w:r w:rsidR="00511EA9" w:rsidRPr="001260A4">
        <w:rPr>
          <w:sz w:val="24"/>
          <w:szCs w:val="24"/>
        </w:rPr>
        <w:t>4</w:t>
      </w:r>
      <w:r w:rsidR="005E7AD9" w:rsidRPr="001260A4">
        <w:rPr>
          <w:sz w:val="24"/>
          <w:szCs w:val="24"/>
        </w:rPr>
        <w:t xml:space="preserve">. </w:t>
      </w:r>
      <w:r w:rsidR="00327B97" w:rsidRPr="001260A4">
        <w:rPr>
          <w:sz w:val="24"/>
          <w:szCs w:val="24"/>
        </w:rPr>
        <w:t>С</w:t>
      </w:r>
      <w:r w:rsidR="005E7AD9" w:rsidRPr="001260A4">
        <w:rPr>
          <w:sz w:val="24"/>
          <w:szCs w:val="24"/>
        </w:rPr>
        <w:t>оздание условий для организации досуга и обеспечения жителей поселения услугами организаций культуры.</w:t>
      </w:r>
    </w:p>
    <w:p w:rsidR="005E7AD9" w:rsidRPr="001260A4" w:rsidRDefault="00511EA9" w:rsidP="00130D35">
      <w:pPr>
        <w:pStyle w:val="ConsPlusNormal"/>
        <w:ind w:firstLine="540"/>
        <w:jc w:val="both"/>
        <w:rPr>
          <w:rFonts w:ascii="Times New Roman" w:hAnsi="Times New Roman" w:cs="Times New Roman"/>
        </w:rPr>
      </w:pPr>
      <w:r w:rsidRPr="001260A4">
        <w:rPr>
          <w:rFonts w:ascii="Times New Roman" w:hAnsi="Times New Roman" w:cs="Times New Roman"/>
          <w:bCs/>
        </w:rPr>
        <w:t>2.5</w:t>
      </w:r>
      <w:r w:rsidR="005E7AD9" w:rsidRPr="001260A4">
        <w:rPr>
          <w:rFonts w:ascii="Times New Roman" w:hAnsi="Times New Roman" w:cs="Times New Roman"/>
          <w:bCs/>
        </w:rPr>
        <w:t xml:space="preserve">. </w:t>
      </w:r>
      <w:r w:rsidR="00130D35" w:rsidRPr="001260A4">
        <w:rPr>
          <w:rFonts w:ascii="Times New Roman" w:hAnsi="Times New Roman" w:cs="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5E7AD9" w:rsidRPr="001260A4">
        <w:rPr>
          <w:rFonts w:ascii="Times New Roman" w:hAnsi="Times New Roman" w:cs="Times New Roman"/>
          <w:bCs/>
        </w:rPr>
        <w:t>, в части:</w:t>
      </w:r>
    </w:p>
    <w:p w:rsidR="005E7AD9" w:rsidRPr="001260A4" w:rsidRDefault="005E7AD9" w:rsidP="002019F9">
      <w:pPr>
        <w:autoSpaceDE w:val="0"/>
        <w:autoSpaceDN w:val="0"/>
        <w:adjustRightInd w:val="0"/>
        <w:ind w:firstLine="567"/>
        <w:jc w:val="both"/>
        <w:rPr>
          <w:bCs/>
        </w:rPr>
      </w:pPr>
      <w:r w:rsidRPr="001260A4">
        <w:rPr>
          <w:bCs/>
        </w:rPr>
        <w:t>- организации функционирования спортивных секций;</w:t>
      </w:r>
    </w:p>
    <w:p w:rsidR="005E7AD9" w:rsidRPr="001260A4" w:rsidRDefault="005E7AD9" w:rsidP="002019F9">
      <w:pPr>
        <w:autoSpaceDE w:val="0"/>
        <w:autoSpaceDN w:val="0"/>
        <w:adjustRightInd w:val="0"/>
        <w:ind w:firstLine="567"/>
        <w:jc w:val="both"/>
        <w:rPr>
          <w:bCs/>
        </w:rPr>
      </w:pPr>
      <w:r w:rsidRPr="001260A4">
        <w:rPr>
          <w:bCs/>
        </w:rPr>
        <w:t>- организации проведения официальных спортивных мероприятий в поселении</w:t>
      </w:r>
      <w:r w:rsidR="00DB068D">
        <w:rPr>
          <w:bCs/>
        </w:rPr>
        <w:t>.</w:t>
      </w:r>
    </w:p>
    <w:p w:rsidR="005E7AD9" w:rsidRPr="001260A4" w:rsidRDefault="006D6B34" w:rsidP="002019F9">
      <w:pPr>
        <w:autoSpaceDE w:val="0"/>
        <w:autoSpaceDN w:val="0"/>
        <w:adjustRightInd w:val="0"/>
        <w:ind w:firstLine="567"/>
        <w:jc w:val="both"/>
        <w:rPr>
          <w:bCs/>
        </w:rPr>
      </w:pPr>
      <w:r w:rsidRPr="001260A4">
        <w:rPr>
          <w:bCs/>
        </w:rPr>
        <w:t>2.</w:t>
      </w:r>
      <w:r w:rsidR="00511EA9" w:rsidRPr="001260A4">
        <w:rPr>
          <w:bCs/>
        </w:rPr>
        <w:t>6</w:t>
      </w:r>
      <w:r w:rsidR="005E7AD9" w:rsidRPr="001260A4">
        <w:rPr>
          <w:bCs/>
        </w:rPr>
        <w:t xml:space="preserve">. </w:t>
      </w:r>
      <w:r w:rsidR="00327B97" w:rsidRPr="001260A4">
        <w:rPr>
          <w:bCs/>
        </w:rPr>
        <w:t>Ф</w:t>
      </w:r>
      <w:r w:rsidR="005E7AD9" w:rsidRPr="001260A4">
        <w:rPr>
          <w:bCs/>
        </w:rPr>
        <w:t>ормирование архивных фондов поселения</w:t>
      </w:r>
      <w:r w:rsidR="00DB068D">
        <w:rPr>
          <w:bCs/>
        </w:rPr>
        <w:t>.</w:t>
      </w:r>
    </w:p>
    <w:p w:rsidR="005E7AD9" w:rsidRPr="001260A4" w:rsidRDefault="006D6B34" w:rsidP="002019F9">
      <w:pPr>
        <w:pStyle w:val="Normal"/>
        <w:shd w:val="clear" w:color="auto" w:fill="FFFFFF"/>
        <w:tabs>
          <w:tab w:val="left" w:pos="374"/>
        </w:tabs>
        <w:ind w:firstLine="567"/>
        <w:jc w:val="both"/>
        <w:rPr>
          <w:spacing w:val="1"/>
          <w:sz w:val="24"/>
          <w:szCs w:val="24"/>
        </w:rPr>
      </w:pPr>
      <w:r w:rsidRPr="001260A4">
        <w:rPr>
          <w:spacing w:val="1"/>
          <w:sz w:val="24"/>
          <w:szCs w:val="24"/>
        </w:rPr>
        <w:t>2.</w:t>
      </w:r>
      <w:r w:rsidR="00511EA9" w:rsidRPr="001260A4">
        <w:rPr>
          <w:spacing w:val="1"/>
          <w:sz w:val="24"/>
          <w:szCs w:val="24"/>
        </w:rPr>
        <w:t>7</w:t>
      </w:r>
      <w:r w:rsidR="005E7AD9" w:rsidRPr="001260A4">
        <w:rPr>
          <w:spacing w:val="1"/>
          <w:sz w:val="24"/>
          <w:szCs w:val="24"/>
        </w:rPr>
        <w:t xml:space="preserve">. </w:t>
      </w:r>
      <w:r w:rsidR="00327B97" w:rsidRPr="001260A4">
        <w:rPr>
          <w:spacing w:val="1"/>
          <w:sz w:val="24"/>
          <w:szCs w:val="24"/>
        </w:rPr>
        <w:t>С</w:t>
      </w:r>
      <w:r w:rsidR="005E7AD9" w:rsidRPr="001260A4">
        <w:rPr>
          <w:spacing w:val="1"/>
          <w:sz w:val="24"/>
          <w:szCs w:val="24"/>
        </w:rPr>
        <w:t>одействие в развитии сельскохозяйственного производства, создание условий для развития малого и среднего предпринимательства, в части:</w:t>
      </w:r>
    </w:p>
    <w:p w:rsidR="005E7AD9" w:rsidRPr="001260A4" w:rsidRDefault="005E7AD9" w:rsidP="002019F9">
      <w:pPr>
        <w:pStyle w:val="Normal"/>
        <w:shd w:val="clear" w:color="auto" w:fill="FFFFFF"/>
        <w:tabs>
          <w:tab w:val="left" w:pos="374"/>
        </w:tabs>
        <w:ind w:firstLine="567"/>
        <w:jc w:val="both"/>
        <w:rPr>
          <w:sz w:val="24"/>
          <w:szCs w:val="24"/>
        </w:rPr>
      </w:pPr>
      <w:r w:rsidRPr="001260A4">
        <w:rPr>
          <w:sz w:val="24"/>
          <w:szCs w:val="24"/>
        </w:rPr>
        <w:t>- подготовки по результатам анализа и прогноза поддержки и развития малого и среднего бизнеса предложений по определению местных приоритетных направлений развития малого и среднего бизнеса</w:t>
      </w:r>
      <w:r w:rsidR="00101CD0">
        <w:rPr>
          <w:sz w:val="24"/>
          <w:szCs w:val="24"/>
        </w:rPr>
        <w:t>;</w:t>
      </w:r>
    </w:p>
    <w:p w:rsidR="005E7AD9" w:rsidRPr="001260A4" w:rsidRDefault="005E7AD9" w:rsidP="002019F9">
      <w:pPr>
        <w:pStyle w:val="Normal"/>
        <w:shd w:val="clear" w:color="auto" w:fill="FFFFFF"/>
        <w:tabs>
          <w:tab w:val="left" w:pos="374"/>
        </w:tabs>
        <w:ind w:firstLine="567"/>
        <w:jc w:val="both"/>
        <w:rPr>
          <w:sz w:val="24"/>
          <w:szCs w:val="24"/>
        </w:rPr>
      </w:pPr>
      <w:r w:rsidRPr="001260A4">
        <w:rPr>
          <w:sz w:val="24"/>
          <w:szCs w:val="24"/>
        </w:rPr>
        <w:t>- участия в подготовке целевой программы по развития бизнеса в поселения</w:t>
      </w:r>
      <w:r w:rsidR="00101CD0">
        <w:rPr>
          <w:sz w:val="24"/>
          <w:szCs w:val="24"/>
        </w:rPr>
        <w:t>.</w:t>
      </w:r>
    </w:p>
    <w:p w:rsidR="008D3B4B" w:rsidRPr="001260A4" w:rsidRDefault="006D6B34" w:rsidP="002019F9">
      <w:pPr>
        <w:pStyle w:val="Normal"/>
        <w:shd w:val="clear" w:color="auto" w:fill="FFFFFF"/>
        <w:tabs>
          <w:tab w:val="left" w:pos="374"/>
        </w:tabs>
        <w:ind w:firstLine="567"/>
        <w:jc w:val="both"/>
        <w:rPr>
          <w:sz w:val="24"/>
          <w:szCs w:val="24"/>
        </w:rPr>
      </w:pPr>
      <w:r w:rsidRPr="001260A4">
        <w:rPr>
          <w:sz w:val="24"/>
          <w:szCs w:val="24"/>
        </w:rPr>
        <w:t>2.</w:t>
      </w:r>
      <w:r w:rsidR="00511EA9" w:rsidRPr="001260A4">
        <w:rPr>
          <w:sz w:val="24"/>
          <w:szCs w:val="24"/>
        </w:rPr>
        <w:t>8</w:t>
      </w:r>
      <w:r w:rsidR="005E7AD9" w:rsidRPr="001260A4">
        <w:rPr>
          <w:sz w:val="24"/>
          <w:szCs w:val="24"/>
        </w:rPr>
        <w:t xml:space="preserve">. </w:t>
      </w:r>
      <w:r w:rsidR="00327B97" w:rsidRPr="001260A4">
        <w:rPr>
          <w:sz w:val="24"/>
          <w:szCs w:val="24"/>
        </w:rPr>
        <w:t>О</w:t>
      </w:r>
      <w:r w:rsidR="005E7AD9" w:rsidRPr="001260A4">
        <w:rPr>
          <w:sz w:val="24"/>
          <w:szCs w:val="24"/>
        </w:rPr>
        <w:t>рганизация и осуществление мероприятий по работе с детьми и молодежью в поселении.</w:t>
      </w:r>
    </w:p>
    <w:p w:rsidR="00DF616C" w:rsidRDefault="00DF616C" w:rsidP="00284C5E">
      <w:pPr>
        <w:pStyle w:val="Normal"/>
        <w:shd w:val="clear" w:color="auto" w:fill="FFFFFF"/>
        <w:tabs>
          <w:tab w:val="left" w:pos="374"/>
        </w:tabs>
        <w:ind w:firstLine="567"/>
        <w:jc w:val="both"/>
        <w:rPr>
          <w:sz w:val="24"/>
          <w:szCs w:val="24"/>
        </w:rPr>
      </w:pPr>
      <w:r w:rsidRPr="001260A4">
        <w:rPr>
          <w:sz w:val="24"/>
          <w:szCs w:val="24"/>
        </w:rPr>
        <w:t>2.</w:t>
      </w:r>
      <w:r w:rsidR="009C434A" w:rsidRPr="001260A4">
        <w:rPr>
          <w:sz w:val="24"/>
          <w:szCs w:val="24"/>
        </w:rPr>
        <w:t>9</w:t>
      </w:r>
      <w:r w:rsidRPr="001260A4">
        <w:rPr>
          <w:sz w:val="24"/>
          <w:szCs w:val="24"/>
        </w:rPr>
        <w:t xml:space="preserve">. </w:t>
      </w:r>
      <w:r w:rsidR="00284C5E">
        <w:rPr>
          <w:sz w:val="24"/>
          <w:szCs w:val="24"/>
        </w:rPr>
        <w:t>Организация ритуальных услуг и содержание мест захоронения, в части:</w:t>
      </w:r>
    </w:p>
    <w:p w:rsidR="00284C5E" w:rsidRPr="001260A4" w:rsidRDefault="00284C5E" w:rsidP="00284C5E">
      <w:pPr>
        <w:pStyle w:val="Normal"/>
        <w:shd w:val="clear" w:color="auto" w:fill="FFFFFF"/>
        <w:tabs>
          <w:tab w:val="left" w:pos="374"/>
        </w:tabs>
        <w:ind w:firstLine="567"/>
        <w:jc w:val="both"/>
        <w:rPr>
          <w:sz w:val="24"/>
          <w:szCs w:val="24"/>
        </w:rPr>
      </w:pPr>
      <w:r>
        <w:rPr>
          <w:sz w:val="24"/>
          <w:szCs w:val="24"/>
        </w:rPr>
        <w:t xml:space="preserve">- </w:t>
      </w:r>
      <w:r w:rsidR="005B035F">
        <w:rPr>
          <w:sz w:val="24"/>
          <w:szCs w:val="24"/>
        </w:rPr>
        <w:t>организации ритуальных услуг.</w:t>
      </w:r>
    </w:p>
    <w:p w:rsidR="001260A4" w:rsidRPr="001260A4" w:rsidRDefault="001260A4" w:rsidP="001260A4">
      <w:pPr>
        <w:pStyle w:val="ConsPlusNormal"/>
        <w:ind w:firstLine="540"/>
        <w:jc w:val="both"/>
        <w:rPr>
          <w:rFonts w:ascii="Times New Roman" w:hAnsi="Times New Roman" w:cs="Times New Roman"/>
        </w:rPr>
      </w:pPr>
      <w:r w:rsidRPr="001260A4">
        <w:rPr>
          <w:rFonts w:ascii="Times New Roman" w:hAnsi="Times New Roman" w:cs="Times New Roman"/>
        </w:rPr>
        <w:t xml:space="preserve">2.10. </w:t>
      </w:r>
      <w:proofErr w:type="gramStart"/>
      <w:r w:rsidR="00284C5E">
        <w:rPr>
          <w:rFonts w:ascii="Times New Roman" w:hAnsi="Times New Roman" w:cs="Times New Roman"/>
        </w:rPr>
        <w:t>Д</w:t>
      </w:r>
      <w:r w:rsidRPr="001260A4">
        <w:rPr>
          <w:rFonts w:ascii="Times New Roman" w:hAnsi="Times New Roman" w:cs="Times New Roman"/>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1260A4">
          <w:rPr>
            <w:rFonts w:ascii="Times New Roman" w:hAnsi="Times New Roman" w:cs="Times New Roman"/>
          </w:rPr>
          <w:t>законодательством</w:t>
        </w:r>
        <w:proofErr w:type="gramEnd"/>
      </w:hyperlink>
      <w:r w:rsidRPr="001260A4">
        <w:rPr>
          <w:rFonts w:ascii="Times New Roman" w:hAnsi="Times New Roman" w:cs="Times New Roman"/>
        </w:rPr>
        <w:t xml:space="preserve"> Российской Федерации, в части:</w:t>
      </w:r>
    </w:p>
    <w:p w:rsidR="001260A4" w:rsidRPr="001260A4" w:rsidRDefault="001260A4" w:rsidP="001260A4">
      <w:pPr>
        <w:pStyle w:val="Normal"/>
        <w:shd w:val="clear" w:color="auto" w:fill="FFFFFF"/>
        <w:tabs>
          <w:tab w:val="left" w:pos="374"/>
        </w:tabs>
        <w:ind w:firstLine="567"/>
        <w:jc w:val="both"/>
        <w:rPr>
          <w:sz w:val="24"/>
          <w:szCs w:val="24"/>
        </w:rPr>
      </w:pPr>
      <w:r w:rsidRPr="001260A4">
        <w:rPr>
          <w:sz w:val="24"/>
          <w:szCs w:val="24"/>
        </w:rPr>
        <w:t>- обеспечени</w:t>
      </w:r>
      <w:r w:rsidR="00101CD0">
        <w:rPr>
          <w:sz w:val="24"/>
          <w:szCs w:val="24"/>
        </w:rPr>
        <w:t>я</w:t>
      </w:r>
      <w:r w:rsidRPr="001260A4">
        <w:rPr>
          <w:sz w:val="24"/>
          <w:szCs w:val="24"/>
        </w:rPr>
        <w:t xml:space="preserve"> безопасности дорожного движения и осуществлени</w:t>
      </w:r>
      <w:r w:rsidR="00101CD0">
        <w:rPr>
          <w:sz w:val="24"/>
          <w:szCs w:val="24"/>
        </w:rPr>
        <w:t>я</w:t>
      </w:r>
      <w:r w:rsidRPr="001260A4">
        <w:rPr>
          <w:sz w:val="24"/>
          <w:szCs w:val="24"/>
        </w:rPr>
        <w:t xml:space="preserve"> муниципального </w:t>
      </w:r>
      <w:proofErr w:type="gramStart"/>
      <w:r w:rsidRPr="001260A4">
        <w:rPr>
          <w:sz w:val="24"/>
          <w:szCs w:val="24"/>
        </w:rPr>
        <w:t>контроля за</w:t>
      </w:r>
      <w:proofErr w:type="gramEnd"/>
      <w:r w:rsidRPr="001260A4">
        <w:rPr>
          <w:sz w:val="24"/>
          <w:szCs w:val="24"/>
        </w:rPr>
        <w:t xml:space="preserve"> сохранностью автомобильных дорог местного значения в границах населенных пунктов поселения.</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 xml:space="preserve">3. </w:t>
      </w:r>
      <w:r w:rsidR="005E7AD9" w:rsidRPr="001260A4">
        <w:rPr>
          <w:sz w:val="24"/>
          <w:szCs w:val="24"/>
        </w:rPr>
        <w:t>Права и обязанности Сторон</w:t>
      </w:r>
      <w:r w:rsidR="00101CD0">
        <w:rPr>
          <w:sz w:val="24"/>
          <w:szCs w:val="24"/>
        </w:rPr>
        <w:t>.</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 xml:space="preserve">3.1. </w:t>
      </w:r>
      <w:r w:rsidR="005E7AD9" w:rsidRPr="001260A4">
        <w:rPr>
          <w:sz w:val="24"/>
          <w:szCs w:val="24"/>
        </w:rPr>
        <w:t>«Администрация поселения</w:t>
      </w:r>
      <w:r w:rsidR="004752F0" w:rsidRPr="001260A4">
        <w:rPr>
          <w:sz w:val="24"/>
          <w:szCs w:val="24"/>
        </w:rPr>
        <w:t>»</w:t>
      </w:r>
      <w:r w:rsidR="005E7AD9" w:rsidRPr="001260A4">
        <w:rPr>
          <w:sz w:val="24"/>
          <w:szCs w:val="24"/>
        </w:rPr>
        <w:t>:</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 xml:space="preserve">3.1.1. </w:t>
      </w:r>
      <w:r w:rsidR="00511EA9" w:rsidRPr="001260A4">
        <w:rPr>
          <w:sz w:val="24"/>
          <w:szCs w:val="24"/>
        </w:rPr>
        <w:t>В случае необходимости п</w:t>
      </w:r>
      <w:r w:rsidR="005E7AD9" w:rsidRPr="001260A4">
        <w:rPr>
          <w:sz w:val="24"/>
          <w:szCs w:val="24"/>
        </w:rPr>
        <w:t>ередает «Администрации района» в пользование имущество, необходимое для осуществления полномочий, указанных в разделе 2 настоящего Соглашения.</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lastRenderedPageBreak/>
        <w:t xml:space="preserve">3.1.2. </w:t>
      </w:r>
      <w:r w:rsidR="005E7AD9" w:rsidRPr="001260A4">
        <w:rPr>
          <w:sz w:val="24"/>
          <w:szCs w:val="24"/>
        </w:rPr>
        <w:t>Осуществляет ежемесячно, до 25 числа текущего месяца, перечисление межбюджетных трансфертов</w:t>
      </w:r>
      <w:r w:rsidR="00101CD0">
        <w:rPr>
          <w:sz w:val="24"/>
          <w:szCs w:val="24"/>
        </w:rPr>
        <w:t>,</w:t>
      </w:r>
      <w:r w:rsidR="005E7AD9" w:rsidRPr="001260A4">
        <w:rPr>
          <w:sz w:val="24"/>
          <w:szCs w:val="24"/>
        </w:rPr>
        <w:t xml:space="preserve"> </w:t>
      </w:r>
      <w:r w:rsidR="001370E6" w:rsidRPr="001260A4">
        <w:rPr>
          <w:sz w:val="24"/>
          <w:szCs w:val="24"/>
        </w:rPr>
        <w:t xml:space="preserve">подтвержденных принятыми расходными обязательствами </w:t>
      </w:r>
      <w:r w:rsidR="005E7AD9" w:rsidRPr="001260A4">
        <w:rPr>
          <w:sz w:val="24"/>
          <w:szCs w:val="24"/>
        </w:rPr>
        <w:t>на осуществление полномочий, указанных в разделе 2 настоящего Соглашен</w:t>
      </w:r>
      <w:r w:rsidR="00546D15" w:rsidRPr="001260A4">
        <w:rPr>
          <w:sz w:val="24"/>
          <w:szCs w:val="24"/>
        </w:rPr>
        <w:t>ия в разрезе целевых назначений.</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3.1.3.</w:t>
      </w:r>
      <w:r w:rsidR="005E7AD9" w:rsidRPr="001260A4">
        <w:rPr>
          <w:sz w:val="24"/>
          <w:szCs w:val="24"/>
        </w:rPr>
        <w:t xml:space="preserve"> Вправе осуществлять </w:t>
      </w:r>
      <w:proofErr w:type="gramStart"/>
      <w:r w:rsidR="005E7AD9" w:rsidRPr="001260A4">
        <w:rPr>
          <w:sz w:val="24"/>
          <w:szCs w:val="24"/>
        </w:rPr>
        <w:t>контроль за</w:t>
      </w:r>
      <w:proofErr w:type="gramEnd"/>
      <w:r w:rsidR="005E7AD9" w:rsidRPr="001260A4">
        <w:rPr>
          <w:sz w:val="24"/>
          <w:szCs w:val="24"/>
        </w:rPr>
        <w:t xml:space="preserve"> осуществлением «Администрацией района» полномочий, ук</w:t>
      </w:r>
      <w:r w:rsidR="00DB068D">
        <w:rPr>
          <w:sz w:val="24"/>
          <w:szCs w:val="24"/>
        </w:rPr>
        <w:t>азанных в разделе 2 настоящего С</w:t>
      </w:r>
      <w:r w:rsidR="005E7AD9" w:rsidRPr="001260A4">
        <w:rPr>
          <w:sz w:val="24"/>
          <w:szCs w:val="24"/>
        </w:rPr>
        <w:t>оглашения, а также целевым использованием предоставленных на эти цели материальных ресурсов и финансовых средств.</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3.1.4.</w:t>
      </w:r>
      <w:r w:rsidR="005E7AD9" w:rsidRPr="001260A4">
        <w:rPr>
          <w:sz w:val="24"/>
          <w:szCs w:val="24"/>
        </w:rPr>
        <w:t xml:space="preserve"> Вправе запрашивать в установленном порядке от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 xml:space="preserve">3.2. </w:t>
      </w:r>
      <w:r w:rsidR="005E7AD9" w:rsidRPr="001260A4">
        <w:rPr>
          <w:sz w:val="24"/>
          <w:szCs w:val="24"/>
        </w:rPr>
        <w:t>«Администрация района»:</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 xml:space="preserve">3.2.1. </w:t>
      </w:r>
      <w:r w:rsidR="005E7AD9" w:rsidRPr="001260A4">
        <w:rPr>
          <w:sz w:val="24"/>
          <w:szCs w:val="24"/>
        </w:rPr>
        <w:t>Осуществляет полномочия, ук</w:t>
      </w:r>
      <w:r w:rsidR="00DB068D">
        <w:rPr>
          <w:sz w:val="24"/>
          <w:szCs w:val="24"/>
        </w:rPr>
        <w:t>азанные в разделе 2 настоящего С</w:t>
      </w:r>
      <w:r w:rsidR="005E7AD9" w:rsidRPr="001260A4">
        <w:rPr>
          <w:sz w:val="24"/>
          <w:szCs w:val="24"/>
        </w:rPr>
        <w:t xml:space="preserve">оглашения, в соответствии с действующим законодательством и в </w:t>
      </w:r>
      <w:proofErr w:type="gramStart"/>
      <w:r w:rsidR="005E7AD9" w:rsidRPr="001260A4">
        <w:rPr>
          <w:sz w:val="24"/>
          <w:szCs w:val="24"/>
        </w:rPr>
        <w:t>пределах</w:t>
      </w:r>
      <w:proofErr w:type="gramEnd"/>
      <w:r w:rsidR="005E7AD9" w:rsidRPr="001260A4">
        <w:rPr>
          <w:sz w:val="24"/>
          <w:szCs w:val="24"/>
        </w:rPr>
        <w:t xml:space="preserve"> выделенных на эти цели материальных ресурсов и финансовых средств;</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 xml:space="preserve">3.2.2. </w:t>
      </w:r>
      <w:r w:rsidR="005E7AD9" w:rsidRPr="001260A4">
        <w:rPr>
          <w:sz w:val="24"/>
          <w:szCs w:val="24"/>
        </w:rPr>
        <w:t>Ежеквартально, до 10 числа месяца следующего за истекшим кварталом, предоставляет в «Администрацию поселения» отчет об осуществлении переданных полномочий</w:t>
      </w:r>
      <w:r w:rsidR="00101CD0">
        <w:rPr>
          <w:sz w:val="24"/>
          <w:szCs w:val="24"/>
        </w:rPr>
        <w:t>.</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 xml:space="preserve">3.2.3. </w:t>
      </w:r>
      <w:r w:rsidR="005E7AD9" w:rsidRPr="001260A4">
        <w:rPr>
          <w:sz w:val="24"/>
          <w:szCs w:val="24"/>
        </w:rPr>
        <w:t>Предоставляет «Администрации поселения» на основании письменных запросов документы, связанные с осуществлением переданных в соответствии с настоящим Соглашением полномочий.</w:t>
      </w:r>
    </w:p>
    <w:p w:rsidR="005E7AD9" w:rsidRPr="001260A4" w:rsidRDefault="008D3B4B" w:rsidP="002019F9">
      <w:pPr>
        <w:pStyle w:val="Normal"/>
        <w:shd w:val="clear" w:color="auto" w:fill="FFFFFF"/>
        <w:tabs>
          <w:tab w:val="left" w:pos="374"/>
        </w:tabs>
        <w:ind w:firstLine="567"/>
        <w:jc w:val="both"/>
        <w:rPr>
          <w:sz w:val="24"/>
          <w:szCs w:val="24"/>
        </w:rPr>
      </w:pPr>
      <w:r w:rsidRPr="001260A4">
        <w:rPr>
          <w:sz w:val="24"/>
          <w:szCs w:val="24"/>
        </w:rPr>
        <w:t xml:space="preserve">3.2.4. </w:t>
      </w:r>
      <w:r w:rsidR="005E7AD9" w:rsidRPr="001260A4">
        <w:rPr>
          <w:sz w:val="24"/>
          <w:szCs w:val="24"/>
        </w:rPr>
        <w:t>Рассматривает представленные «Администрацией</w:t>
      </w:r>
      <w:r w:rsidR="00DC1848" w:rsidRPr="001260A4">
        <w:rPr>
          <w:sz w:val="24"/>
          <w:szCs w:val="24"/>
        </w:rPr>
        <w:t xml:space="preserve"> </w:t>
      </w:r>
      <w:r w:rsidR="005E7AD9" w:rsidRPr="001260A4">
        <w:rPr>
          <w:sz w:val="24"/>
          <w:szCs w:val="24"/>
        </w:rPr>
        <w:t>поселения» требования об устранении выявленных нарушений со стороны «Администрации района»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в «Администрацию поселения».</w:t>
      </w:r>
    </w:p>
    <w:p w:rsidR="005E7AD9" w:rsidRPr="001260A4" w:rsidRDefault="00546D15" w:rsidP="002019F9">
      <w:pPr>
        <w:pStyle w:val="Normal"/>
        <w:shd w:val="clear" w:color="auto" w:fill="FFFFFF"/>
        <w:ind w:firstLine="567"/>
        <w:jc w:val="both"/>
        <w:rPr>
          <w:sz w:val="24"/>
          <w:szCs w:val="24"/>
        </w:rPr>
      </w:pPr>
      <w:r w:rsidRPr="001260A4">
        <w:rPr>
          <w:sz w:val="24"/>
          <w:szCs w:val="24"/>
        </w:rPr>
        <w:t>4</w:t>
      </w:r>
      <w:r w:rsidR="008D3B4B" w:rsidRPr="001260A4">
        <w:rPr>
          <w:sz w:val="24"/>
          <w:szCs w:val="24"/>
        </w:rPr>
        <w:t xml:space="preserve">. </w:t>
      </w:r>
      <w:r w:rsidR="005E7AD9" w:rsidRPr="001260A4">
        <w:rPr>
          <w:sz w:val="24"/>
          <w:szCs w:val="24"/>
        </w:rPr>
        <w:t>Осуществление контроля и ответственность Сторон за неисполнение Соглашения</w:t>
      </w:r>
      <w:r w:rsidR="00101CD0">
        <w:rPr>
          <w:sz w:val="24"/>
          <w:szCs w:val="24"/>
        </w:rPr>
        <w:t>.</w:t>
      </w:r>
    </w:p>
    <w:p w:rsidR="005E7AD9" w:rsidRPr="001260A4" w:rsidRDefault="00546D15" w:rsidP="002019F9">
      <w:pPr>
        <w:pStyle w:val="Normal"/>
        <w:shd w:val="clear" w:color="auto" w:fill="FFFFFF"/>
        <w:tabs>
          <w:tab w:val="num" w:pos="-1620"/>
        </w:tabs>
        <w:ind w:firstLine="567"/>
        <w:jc w:val="both"/>
        <w:rPr>
          <w:sz w:val="24"/>
          <w:szCs w:val="24"/>
        </w:rPr>
      </w:pPr>
      <w:r w:rsidRPr="001260A4">
        <w:rPr>
          <w:sz w:val="24"/>
          <w:szCs w:val="24"/>
        </w:rPr>
        <w:t>4</w:t>
      </w:r>
      <w:r w:rsidR="005E7AD9" w:rsidRPr="001260A4">
        <w:rPr>
          <w:sz w:val="24"/>
          <w:szCs w:val="24"/>
        </w:rPr>
        <w:t xml:space="preserve">.1. </w:t>
      </w:r>
      <w:r w:rsidR="00DB068D">
        <w:rPr>
          <w:sz w:val="24"/>
          <w:szCs w:val="24"/>
        </w:rPr>
        <w:t xml:space="preserve">Совет народных депутатов Юргинского муниципального района </w:t>
      </w:r>
      <w:r w:rsidR="005E7AD9" w:rsidRPr="001260A4">
        <w:rPr>
          <w:sz w:val="24"/>
          <w:szCs w:val="24"/>
        </w:rPr>
        <w:t xml:space="preserve">осуществляет </w:t>
      </w:r>
      <w:proofErr w:type="gramStart"/>
      <w:r w:rsidR="005E7AD9" w:rsidRPr="001260A4">
        <w:rPr>
          <w:sz w:val="24"/>
          <w:szCs w:val="24"/>
        </w:rPr>
        <w:t>контроль за</w:t>
      </w:r>
      <w:proofErr w:type="gramEnd"/>
      <w:r w:rsidR="005E7AD9" w:rsidRPr="001260A4">
        <w:rPr>
          <w:sz w:val="24"/>
          <w:szCs w:val="24"/>
        </w:rPr>
        <w:t xml:space="preserve"> исполнением «Администрацией района» преданных полномочий и за целевым использованием финансовых средств, предаваемых для осуществления полномочий.</w:t>
      </w:r>
    </w:p>
    <w:p w:rsidR="005E7AD9" w:rsidRPr="001260A4" w:rsidRDefault="00546D15" w:rsidP="002019F9">
      <w:pPr>
        <w:pStyle w:val="Normal"/>
        <w:shd w:val="clear" w:color="auto" w:fill="FFFFFF"/>
        <w:tabs>
          <w:tab w:val="num" w:pos="-1620"/>
        </w:tabs>
        <w:ind w:firstLine="567"/>
        <w:jc w:val="both"/>
        <w:rPr>
          <w:sz w:val="24"/>
          <w:szCs w:val="24"/>
        </w:rPr>
      </w:pPr>
      <w:r w:rsidRPr="001260A4">
        <w:rPr>
          <w:sz w:val="24"/>
          <w:szCs w:val="24"/>
        </w:rPr>
        <w:t>4</w:t>
      </w:r>
      <w:r w:rsidR="005E7AD9" w:rsidRPr="001260A4">
        <w:rPr>
          <w:sz w:val="24"/>
          <w:szCs w:val="24"/>
        </w:rPr>
        <w:t xml:space="preserve">.2. «Администрация района» несет ответственность в соответствии с действующим законодательством за осуществление полномочий, указанных в разделе 2 настоящего Соглашения, в </w:t>
      </w:r>
      <w:proofErr w:type="gramStart"/>
      <w:r w:rsidR="005E7AD9" w:rsidRPr="001260A4">
        <w:rPr>
          <w:sz w:val="24"/>
          <w:szCs w:val="24"/>
        </w:rPr>
        <w:t>пределах</w:t>
      </w:r>
      <w:proofErr w:type="gramEnd"/>
      <w:r w:rsidR="005E7AD9" w:rsidRPr="001260A4">
        <w:rPr>
          <w:sz w:val="24"/>
          <w:szCs w:val="24"/>
        </w:rPr>
        <w:t xml:space="preserve"> выделенных на эти цели материальных ресурсов и финансовых средств.</w:t>
      </w:r>
    </w:p>
    <w:p w:rsidR="005E7AD9" w:rsidRPr="001260A4" w:rsidRDefault="00546D15" w:rsidP="002019F9">
      <w:pPr>
        <w:pStyle w:val="Normal"/>
        <w:shd w:val="clear" w:color="auto" w:fill="FFFFFF"/>
        <w:tabs>
          <w:tab w:val="num" w:pos="-1620"/>
        </w:tabs>
        <w:ind w:firstLine="567"/>
        <w:jc w:val="both"/>
        <w:rPr>
          <w:sz w:val="24"/>
          <w:szCs w:val="24"/>
        </w:rPr>
      </w:pPr>
      <w:r w:rsidRPr="001260A4">
        <w:rPr>
          <w:sz w:val="24"/>
          <w:szCs w:val="24"/>
        </w:rPr>
        <w:t>4</w:t>
      </w:r>
      <w:r w:rsidR="005E7AD9" w:rsidRPr="001260A4">
        <w:rPr>
          <w:sz w:val="24"/>
          <w:szCs w:val="24"/>
        </w:rPr>
        <w:t xml:space="preserve">.3. «Администрация района» несет ответственность в соответствии с Бюджетным кодексом РФ за нецелевое использование средств, полученных из бюджета </w:t>
      </w:r>
      <w:r w:rsidR="00DB068D">
        <w:rPr>
          <w:sz w:val="24"/>
          <w:szCs w:val="24"/>
        </w:rPr>
        <w:t>Юргинского муниципального района,</w:t>
      </w:r>
      <w:r w:rsidR="005E7AD9" w:rsidRPr="001260A4">
        <w:rPr>
          <w:sz w:val="24"/>
          <w:szCs w:val="24"/>
        </w:rPr>
        <w:t xml:space="preserve"> на реализацию полномочий, указанных в разделе 2 настоящего Соглашения.</w:t>
      </w:r>
    </w:p>
    <w:p w:rsidR="005E7AD9" w:rsidRPr="001260A4" w:rsidRDefault="00546D15" w:rsidP="002019F9">
      <w:pPr>
        <w:pStyle w:val="Normal"/>
        <w:shd w:val="clear" w:color="auto" w:fill="FFFFFF"/>
        <w:tabs>
          <w:tab w:val="num" w:pos="-1620"/>
        </w:tabs>
        <w:ind w:firstLine="567"/>
        <w:jc w:val="both"/>
        <w:rPr>
          <w:sz w:val="24"/>
          <w:szCs w:val="24"/>
        </w:rPr>
      </w:pPr>
      <w:r w:rsidRPr="001260A4">
        <w:rPr>
          <w:sz w:val="24"/>
          <w:szCs w:val="24"/>
        </w:rPr>
        <w:t>4</w:t>
      </w:r>
      <w:r w:rsidR="005E7AD9" w:rsidRPr="001260A4">
        <w:rPr>
          <w:sz w:val="24"/>
          <w:szCs w:val="24"/>
        </w:rPr>
        <w:t>.4. При обнаружении фактов ненадлежащего осуществления (или неосуществления) «Администрацией района» передаваемых ей полномочий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E7AD9" w:rsidRPr="001260A4" w:rsidRDefault="00546D15" w:rsidP="002019F9">
      <w:pPr>
        <w:pStyle w:val="Normal"/>
        <w:shd w:val="clear" w:color="auto" w:fill="FFFFFF"/>
        <w:tabs>
          <w:tab w:val="num" w:pos="-1620"/>
        </w:tabs>
        <w:ind w:firstLine="567"/>
        <w:jc w:val="both"/>
        <w:rPr>
          <w:sz w:val="24"/>
          <w:szCs w:val="24"/>
        </w:rPr>
      </w:pPr>
      <w:r w:rsidRPr="001260A4">
        <w:rPr>
          <w:sz w:val="24"/>
          <w:szCs w:val="24"/>
        </w:rPr>
        <w:t>4</w:t>
      </w:r>
      <w:r w:rsidR="005E7AD9" w:rsidRPr="001260A4">
        <w:rPr>
          <w:sz w:val="24"/>
          <w:szCs w:val="24"/>
        </w:rPr>
        <w:t xml:space="preserve">.5.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 </w:t>
      </w:r>
      <w:proofErr w:type="gramStart"/>
      <w:r w:rsidR="005E7AD9" w:rsidRPr="001260A4">
        <w:rPr>
          <w:sz w:val="24"/>
          <w:szCs w:val="24"/>
        </w:rP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0,001% от суммы межбюджетных трансфертов за отчетный год, выделяемых из бюджета поселения на осуществление указанных полномочий.</w:t>
      </w:r>
      <w:proofErr w:type="gramEnd"/>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4</w:t>
      </w:r>
      <w:r w:rsidR="005E7AD9" w:rsidRPr="001260A4">
        <w:rPr>
          <w:sz w:val="24"/>
          <w:szCs w:val="24"/>
        </w:rPr>
        <w:t xml:space="preserve">.6.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полномочий, «Администрация района» вправе требовать расторжение данного Соглашения, уплаты неустойки в размере 0, 001% от </w:t>
      </w:r>
      <w:r w:rsidR="005E7AD9" w:rsidRPr="001260A4">
        <w:rPr>
          <w:sz w:val="24"/>
          <w:szCs w:val="24"/>
        </w:rPr>
        <w:lastRenderedPageBreak/>
        <w:t>суммы межбюджетных трансфертов за отчетный год, а также возмещение понесенных убытков в части, не покрытой неустойкой.</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5</w:t>
      </w:r>
      <w:r w:rsidR="008D3B4B" w:rsidRPr="001260A4">
        <w:rPr>
          <w:sz w:val="24"/>
          <w:szCs w:val="24"/>
        </w:rPr>
        <w:t xml:space="preserve">. </w:t>
      </w:r>
      <w:r w:rsidR="005E7AD9" w:rsidRPr="001260A4">
        <w:rPr>
          <w:sz w:val="24"/>
          <w:szCs w:val="24"/>
        </w:rPr>
        <w:t>Срок действия Соглашения</w:t>
      </w:r>
      <w:r w:rsidR="00DC1848" w:rsidRPr="001260A4">
        <w:rPr>
          <w:sz w:val="24"/>
          <w:szCs w:val="24"/>
        </w:rPr>
        <w:t xml:space="preserve"> </w:t>
      </w:r>
      <w:r w:rsidR="008D3B4B" w:rsidRPr="001260A4">
        <w:rPr>
          <w:sz w:val="24"/>
          <w:szCs w:val="24"/>
        </w:rPr>
        <w:t>и порядок его прекращения</w:t>
      </w:r>
      <w:r w:rsidR="00101CD0">
        <w:rPr>
          <w:sz w:val="24"/>
          <w:szCs w:val="24"/>
        </w:rPr>
        <w:t>.</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5</w:t>
      </w:r>
      <w:r w:rsidR="008D3B4B" w:rsidRPr="001260A4">
        <w:rPr>
          <w:sz w:val="24"/>
          <w:szCs w:val="24"/>
        </w:rPr>
        <w:t xml:space="preserve">.1. </w:t>
      </w:r>
      <w:r w:rsidR="005E7AD9" w:rsidRPr="001260A4">
        <w:rPr>
          <w:sz w:val="24"/>
          <w:szCs w:val="24"/>
        </w:rPr>
        <w:t xml:space="preserve">Настоящее Соглашение действует с </w:t>
      </w:r>
      <w:r w:rsidR="00511EA9" w:rsidRPr="001260A4">
        <w:rPr>
          <w:sz w:val="24"/>
          <w:szCs w:val="24"/>
        </w:rPr>
        <w:t>01.01.201</w:t>
      </w:r>
      <w:r w:rsidR="005B035F">
        <w:rPr>
          <w:sz w:val="24"/>
          <w:szCs w:val="24"/>
        </w:rPr>
        <w:t>8</w:t>
      </w:r>
      <w:r w:rsidR="005E7AD9" w:rsidRPr="001260A4">
        <w:rPr>
          <w:sz w:val="24"/>
          <w:szCs w:val="24"/>
        </w:rPr>
        <w:t>г.</w:t>
      </w:r>
      <w:r w:rsidR="00DC1848" w:rsidRPr="001260A4">
        <w:rPr>
          <w:sz w:val="24"/>
          <w:szCs w:val="24"/>
        </w:rPr>
        <w:t xml:space="preserve"> </w:t>
      </w:r>
      <w:r w:rsidR="005E7AD9" w:rsidRPr="001260A4">
        <w:rPr>
          <w:sz w:val="24"/>
          <w:szCs w:val="24"/>
        </w:rPr>
        <w:t>по 31.12.201</w:t>
      </w:r>
      <w:r w:rsidR="005B035F">
        <w:rPr>
          <w:sz w:val="24"/>
          <w:szCs w:val="24"/>
        </w:rPr>
        <w:t>8</w:t>
      </w:r>
      <w:r w:rsidR="005E7AD9" w:rsidRPr="001260A4">
        <w:rPr>
          <w:sz w:val="24"/>
          <w:szCs w:val="24"/>
        </w:rPr>
        <w:t>г.</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5</w:t>
      </w:r>
      <w:r w:rsidR="008D3B4B" w:rsidRPr="001260A4">
        <w:rPr>
          <w:sz w:val="24"/>
          <w:szCs w:val="24"/>
        </w:rPr>
        <w:t xml:space="preserve">.2. </w:t>
      </w:r>
      <w:r w:rsidR="005E7AD9" w:rsidRPr="001260A4">
        <w:rPr>
          <w:sz w:val="24"/>
          <w:szCs w:val="24"/>
        </w:rPr>
        <w:t>Досрочное расторжение настоящего соглашения возможно по инициативе любой из Сторон в случае, если осуществление передаваемых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5</w:t>
      </w:r>
      <w:r w:rsidR="008D3B4B" w:rsidRPr="001260A4">
        <w:rPr>
          <w:sz w:val="24"/>
          <w:szCs w:val="24"/>
        </w:rPr>
        <w:t xml:space="preserve">.3. </w:t>
      </w:r>
      <w:r w:rsidR="005E7AD9" w:rsidRPr="001260A4">
        <w:rPr>
          <w:sz w:val="24"/>
          <w:szCs w:val="24"/>
        </w:rPr>
        <w:t>Сторона, проявившая инициативу о досрочном расторжении настоящего Соглашения</w:t>
      </w:r>
      <w:r w:rsidR="00FC1FCF">
        <w:rPr>
          <w:sz w:val="24"/>
          <w:szCs w:val="24"/>
        </w:rPr>
        <w:t>,</w:t>
      </w:r>
      <w:r w:rsidR="005E7AD9" w:rsidRPr="001260A4">
        <w:rPr>
          <w:sz w:val="24"/>
          <w:szCs w:val="24"/>
        </w:rPr>
        <w:t xml:space="preserve"> уведомляет другую сторону не менее чем за 1 календарный месяц и возмещает ей убытки, связанные с досрочным расторжением Соглашения, при условии</w:t>
      </w:r>
      <w:r w:rsidR="00101CD0">
        <w:rPr>
          <w:sz w:val="24"/>
          <w:szCs w:val="24"/>
        </w:rPr>
        <w:t>,</w:t>
      </w:r>
      <w:r w:rsidR="005E7AD9" w:rsidRPr="001260A4">
        <w:rPr>
          <w:sz w:val="24"/>
          <w:szCs w:val="24"/>
        </w:rPr>
        <w:t xml:space="preserve"> обоснования невозможности осуществления исполнения настоящего Соглашения.</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5</w:t>
      </w:r>
      <w:r w:rsidR="008D3B4B" w:rsidRPr="001260A4">
        <w:rPr>
          <w:sz w:val="24"/>
          <w:szCs w:val="24"/>
        </w:rPr>
        <w:t xml:space="preserve">.4. </w:t>
      </w:r>
      <w:r w:rsidR="005E7AD9" w:rsidRPr="001260A4">
        <w:rPr>
          <w:sz w:val="24"/>
          <w:szCs w:val="24"/>
        </w:rPr>
        <w:t xml:space="preserve">Основанием для досрочного расторжения настоящего Соглашения является дополнительное </w:t>
      </w:r>
      <w:r w:rsidR="00101CD0">
        <w:rPr>
          <w:sz w:val="24"/>
          <w:szCs w:val="24"/>
        </w:rPr>
        <w:t>С</w:t>
      </w:r>
      <w:r w:rsidR="005E7AD9" w:rsidRPr="001260A4">
        <w:rPr>
          <w:sz w:val="24"/>
          <w:szCs w:val="24"/>
        </w:rPr>
        <w:t xml:space="preserve">оглашение, составленное в письменном виде и подписанное уполномоченными представителями сторон настоящего </w:t>
      </w:r>
      <w:r w:rsidR="00101CD0">
        <w:rPr>
          <w:sz w:val="24"/>
          <w:szCs w:val="24"/>
        </w:rPr>
        <w:t>С</w:t>
      </w:r>
      <w:r w:rsidR="005E7AD9" w:rsidRPr="001260A4">
        <w:rPr>
          <w:sz w:val="24"/>
          <w:szCs w:val="24"/>
        </w:rPr>
        <w:t>оглашения, утвержденное соответствующими представительными органами.</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6</w:t>
      </w:r>
      <w:r w:rsidR="008D3B4B" w:rsidRPr="001260A4">
        <w:rPr>
          <w:sz w:val="24"/>
          <w:szCs w:val="24"/>
        </w:rPr>
        <w:t xml:space="preserve">. </w:t>
      </w:r>
      <w:r w:rsidR="005E7AD9" w:rsidRPr="001260A4">
        <w:rPr>
          <w:sz w:val="24"/>
          <w:szCs w:val="24"/>
        </w:rPr>
        <w:t>Прочие условия</w:t>
      </w:r>
      <w:r w:rsidR="00101CD0">
        <w:rPr>
          <w:sz w:val="24"/>
          <w:szCs w:val="24"/>
        </w:rPr>
        <w:t>.</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6</w:t>
      </w:r>
      <w:r w:rsidR="008D3B4B" w:rsidRPr="001260A4">
        <w:rPr>
          <w:sz w:val="24"/>
          <w:szCs w:val="24"/>
        </w:rPr>
        <w:t xml:space="preserve">.1. </w:t>
      </w:r>
      <w:r w:rsidR="005E7AD9" w:rsidRPr="001260A4">
        <w:rPr>
          <w:sz w:val="24"/>
          <w:szCs w:val="24"/>
        </w:rPr>
        <w:t xml:space="preserve">Внесение изменений и дополнений в настоящее Соглашение возможно по инициативе любой из Сторон. Условием внесения изменений в раздел 2 настоящего </w:t>
      </w:r>
      <w:r w:rsidR="00DB068D">
        <w:rPr>
          <w:sz w:val="24"/>
          <w:szCs w:val="24"/>
        </w:rPr>
        <w:t>С</w:t>
      </w:r>
      <w:r w:rsidR="005E7AD9" w:rsidRPr="001260A4">
        <w:rPr>
          <w:sz w:val="24"/>
          <w:szCs w:val="24"/>
        </w:rPr>
        <w:t>оглашения в части прекращения осуществления «Администрацией района» одного или нескольких полномочий является наличие обоснования невозможности осуществления «Администрацией района» данных полномочий.</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6</w:t>
      </w:r>
      <w:r w:rsidR="008D3B4B" w:rsidRPr="001260A4">
        <w:rPr>
          <w:sz w:val="24"/>
          <w:szCs w:val="24"/>
        </w:rPr>
        <w:t xml:space="preserve">.2. </w:t>
      </w:r>
      <w:r w:rsidR="005E7AD9" w:rsidRPr="001260A4">
        <w:rPr>
          <w:sz w:val="24"/>
          <w:szCs w:val="24"/>
        </w:rPr>
        <w:t>Изменения и дополнения в настоящее Соглашени</w:t>
      </w:r>
      <w:r w:rsidR="00DB068D">
        <w:rPr>
          <w:sz w:val="24"/>
          <w:szCs w:val="24"/>
        </w:rPr>
        <w:t>е</w:t>
      </w:r>
      <w:r w:rsidR="005E7AD9" w:rsidRPr="001260A4">
        <w:rPr>
          <w:sz w:val="24"/>
          <w:szCs w:val="24"/>
        </w:rPr>
        <w:t xml:space="preserve"> вносятся на основании дополнительного Соглашения, составленного в письменном виде и подписанного уполномоченными представителями сторон настоящего Соглашения, утвержденного соответствующими представительными органами.</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7</w:t>
      </w:r>
      <w:r w:rsidR="008D3B4B" w:rsidRPr="001260A4">
        <w:rPr>
          <w:sz w:val="24"/>
          <w:szCs w:val="24"/>
        </w:rPr>
        <w:t xml:space="preserve">. </w:t>
      </w:r>
      <w:r w:rsidR="005E7AD9" w:rsidRPr="001260A4">
        <w:rPr>
          <w:sz w:val="24"/>
          <w:szCs w:val="24"/>
        </w:rPr>
        <w:t>Заключительные положения</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7</w:t>
      </w:r>
      <w:r w:rsidR="008D3B4B" w:rsidRPr="001260A4">
        <w:rPr>
          <w:sz w:val="24"/>
          <w:szCs w:val="24"/>
        </w:rPr>
        <w:t>.1.</w:t>
      </w:r>
      <w:r w:rsidR="005E7AD9" w:rsidRPr="001260A4">
        <w:rPr>
          <w:sz w:val="24"/>
          <w:szCs w:val="24"/>
        </w:rPr>
        <w:t xml:space="preserve"> По всем вопросам, не урегулированным настоящим Соглашением, Стороны руководствуются действующим законодательством.</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7</w:t>
      </w:r>
      <w:r w:rsidR="008D3B4B" w:rsidRPr="001260A4">
        <w:rPr>
          <w:sz w:val="24"/>
          <w:szCs w:val="24"/>
        </w:rPr>
        <w:t xml:space="preserve">.2. </w:t>
      </w:r>
      <w:r w:rsidR="005E7AD9" w:rsidRPr="001260A4">
        <w:rPr>
          <w:sz w:val="24"/>
          <w:szCs w:val="24"/>
        </w:rPr>
        <w:t xml:space="preserve">Настоящее </w:t>
      </w:r>
      <w:r w:rsidR="00DB068D">
        <w:rPr>
          <w:sz w:val="24"/>
          <w:szCs w:val="24"/>
        </w:rPr>
        <w:t>Соглашение</w:t>
      </w:r>
      <w:r w:rsidR="005E7AD9" w:rsidRPr="001260A4">
        <w:rPr>
          <w:sz w:val="24"/>
          <w:szCs w:val="24"/>
        </w:rPr>
        <w:t xml:space="preserve"> составлено в </w:t>
      </w:r>
      <w:r w:rsidR="00DB068D">
        <w:rPr>
          <w:sz w:val="24"/>
          <w:szCs w:val="24"/>
        </w:rPr>
        <w:t>двух</w:t>
      </w:r>
      <w:r w:rsidR="005E7AD9" w:rsidRPr="001260A4">
        <w:rPr>
          <w:sz w:val="24"/>
          <w:szCs w:val="24"/>
        </w:rPr>
        <w:t xml:space="preserve"> экземплярах,  для каждой из Сторон.</w:t>
      </w:r>
    </w:p>
    <w:p w:rsidR="005E7AD9" w:rsidRPr="001260A4" w:rsidRDefault="00546D15" w:rsidP="002019F9">
      <w:pPr>
        <w:pStyle w:val="Normal"/>
        <w:shd w:val="clear" w:color="auto" w:fill="FFFFFF"/>
        <w:tabs>
          <w:tab w:val="num" w:pos="-1620"/>
        </w:tabs>
        <w:ind w:firstLine="567"/>
        <w:jc w:val="both"/>
        <w:rPr>
          <w:sz w:val="24"/>
          <w:szCs w:val="24"/>
        </w:rPr>
      </w:pPr>
      <w:r w:rsidRPr="001260A4">
        <w:rPr>
          <w:sz w:val="24"/>
          <w:szCs w:val="24"/>
        </w:rPr>
        <w:t>8</w:t>
      </w:r>
      <w:r w:rsidR="008D3B4B" w:rsidRPr="001260A4">
        <w:rPr>
          <w:sz w:val="24"/>
          <w:szCs w:val="24"/>
        </w:rPr>
        <w:t xml:space="preserve">. </w:t>
      </w:r>
      <w:r w:rsidR="005E7AD9" w:rsidRPr="001260A4">
        <w:rPr>
          <w:sz w:val="24"/>
          <w:szCs w:val="24"/>
        </w:rPr>
        <w:t>Реквизиты и подписи сторон</w:t>
      </w:r>
      <w:r w:rsidR="00101CD0">
        <w:rPr>
          <w:sz w:val="24"/>
          <w:szCs w:val="24"/>
        </w:rPr>
        <w:t>.</w:t>
      </w:r>
    </w:p>
    <w:p w:rsidR="005E7AD9" w:rsidRPr="001260A4" w:rsidRDefault="005E7AD9" w:rsidP="002019F9">
      <w:pPr>
        <w:pStyle w:val="Normal"/>
        <w:shd w:val="clear" w:color="auto" w:fill="FFFFFF"/>
        <w:ind w:firstLine="567"/>
        <w:jc w:val="both"/>
        <w:rPr>
          <w:sz w:val="24"/>
          <w:szCs w:val="24"/>
        </w:rPr>
      </w:pPr>
    </w:p>
    <w:p w:rsidR="001260A4" w:rsidRDefault="005E7AD9" w:rsidP="002019F9">
      <w:pPr>
        <w:pStyle w:val="Normal"/>
        <w:shd w:val="clear" w:color="auto" w:fill="FFFFFF"/>
        <w:ind w:firstLine="567"/>
        <w:jc w:val="both"/>
        <w:rPr>
          <w:sz w:val="24"/>
          <w:szCs w:val="24"/>
        </w:rPr>
      </w:pPr>
      <w:r w:rsidRPr="001260A4">
        <w:rPr>
          <w:sz w:val="24"/>
          <w:szCs w:val="24"/>
        </w:rPr>
        <w:t>Администрация</w:t>
      </w:r>
      <w:r w:rsidR="001260A4">
        <w:rPr>
          <w:sz w:val="24"/>
          <w:szCs w:val="24"/>
        </w:rPr>
        <w:t xml:space="preserve"> __________</w:t>
      </w:r>
      <w:r w:rsidRPr="001260A4">
        <w:rPr>
          <w:sz w:val="24"/>
          <w:szCs w:val="24"/>
        </w:rPr>
        <w:tab/>
      </w:r>
      <w:r w:rsidRPr="001260A4">
        <w:rPr>
          <w:sz w:val="24"/>
          <w:szCs w:val="24"/>
        </w:rPr>
        <w:tab/>
      </w:r>
      <w:r w:rsidRPr="001260A4">
        <w:rPr>
          <w:sz w:val="24"/>
          <w:szCs w:val="24"/>
        </w:rPr>
        <w:tab/>
      </w:r>
      <w:r w:rsidRPr="001260A4">
        <w:rPr>
          <w:sz w:val="24"/>
          <w:szCs w:val="24"/>
        </w:rPr>
        <w:tab/>
      </w:r>
      <w:proofErr w:type="gramStart"/>
      <w:r w:rsidRPr="001260A4">
        <w:rPr>
          <w:sz w:val="24"/>
          <w:szCs w:val="24"/>
        </w:rPr>
        <w:t>Администрация</w:t>
      </w:r>
      <w:proofErr w:type="gramEnd"/>
      <w:r w:rsidRPr="001260A4">
        <w:rPr>
          <w:sz w:val="24"/>
          <w:szCs w:val="24"/>
        </w:rPr>
        <w:t xml:space="preserve"> </w:t>
      </w:r>
      <w:r w:rsidR="001260A4">
        <w:rPr>
          <w:sz w:val="24"/>
          <w:szCs w:val="24"/>
        </w:rPr>
        <w:t xml:space="preserve">Юргинского </w:t>
      </w:r>
    </w:p>
    <w:p w:rsidR="005E7AD9" w:rsidRDefault="003A21E2" w:rsidP="002019F9">
      <w:pPr>
        <w:pStyle w:val="Normal"/>
        <w:shd w:val="clear" w:color="auto" w:fill="FFFFFF"/>
        <w:ind w:firstLine="567"/>
        <w:jc w:val="both"/>
        <w:rPr>
          <w:sz w:val="24"/>
          <w:szCs w:val="24"/>
        </w:rPr>
      </w:pPr>
      <w:r>
        <w:rPr>
          <w:sz w:val="24"/>
          <w:szCs w:val="24"/>
        </w:rPr>
        <w:t>п</w:t>
      </w:r>
      <w:r w:rsidR="001260A4">
        <w:rPr>
          <w:sz w:val="24"/>
          <w:szCs w:val="24"/>
        </w:rPr>
        <w:t xml:space="preserve">оселения </w:t>
      </w:r>
      <w:r w:rsidR="001260A4">
        <w:rPr>
          <w:sz w:val="24"/>
          <w:szCs w:val="24"/>
        </w:rPr>
        <w:tab/>
      </w:r>
      <w:r w:rsidR="001260A4">
        <w:rPr>
          <w:sz w:val="24"/>
          <w:szCs w:val="24"/>
        </w:rPr>
        <w:tab/>
      </w:r>
      <w:r w:rsidR="001260A4">
        <w:rPr>
          <w:sz w:val="24"/>
          <w:szCs w:val="24"/>
        </w:rPr>
        <w:tab/>
      </w:r>
      <w:r w:rsidR="001260A4">
        <w:rPr>
          <w:sz w:val="24"/>
          <w:szCs w:val="24"/>
        </w:rPr>
        <w:tab/>
      </w:r>
      <w:r w:rsidR="001260A4">
        <w:rPr>
          <w:sz w:val="24"/>
          <w:szCs w:val="24"/>
        </w:rPr>
        <w:tab/>
      </w:r>
      <w:r w:rsidR="001260A4">
        <w:rPr>
          <w:sz w:val="24"/>
          <w:szCs w:val="24"/>
        </w:rPr>
        <w:tab/>
        <w:t>муницип</w:t>
      </w:r>
      <w:r>
        <w:rPr>
          <w:sz w:val="24"/>
          <w:szCs w:val="24"/>
        </w:rPr>
        <w:t>а</w:t>
      </w:r>
      <w:r w:rsidR="001260A4">
        <w:rPr>
          <w:sz w:val="24"/>
          <w:szCs w:val="24"/>
        </w:rPr>
        <w:t xml:space="preserve">льного </w:t>
      </w:r>
      <w:r w:rsidR="005E7AD9" w:rsidRPr="001260A4">
        <w:rPr>
          <w:sz w:val="24"/>
          <w:szCs w:val="24"/>
        </w:rPr>
        <w:t>района</w:t>
      </w:r>
    </w:p>
    <w:p w:rsidR="001260A4" w:rsidRDefault="001260A4" w:rsidP="002019F9">
      <w:pPr>
        <w:pStyle w:val="Normal"/>
        <w:shd w:val="clear" w:color="auto" w:fill="FFFFFF"/>
        <w:ind w:firstLine="567"/>
        <w:jc w:val="both"/>
        <w:rPr>
          <w:sz w:val="24"/>
          <w:szCs w:val="24"/>
        </w:rPr>
      </w:pPr>
    </w:p>
    <w:p w:rsidR="001260A4" w:rsidRPr="001260A4" w:rsidRDefault="001260A4" w:rsidP="002019F9">
      <w:pPr>
        <w:pStyle w:val="Normal"/>
        <w:shd w:val="clear" w:color="auto" w:fill="FFFFFF"/>
        <w:ind w:firstLine="567"/>
        <w:jc w:val="both"/>
        <w:rPr>
          <w:sz w:val="24"/>
          <w:szCs w:val="24"/>
        </w:rPr>
      </w:pPr>
    </w:p>
    <w:p w:rsidR="005E7AD9" w:rsidRPr="001260A4" w:rsidRDefault="008D3B4B" w:rsidP="002019F9">
      <w:pPr>
        <w:ind w:firstLine="567"/>
        <w:jc w:val="both"/>
      </w:pPr>
      <w:r w:rsidRPr="001260A4">
        <w:t>г</w:t>
      </w:r>
      <w:r w:rsidR="005E7AD9" w:rsidRPr="001260A4">
        <w:t xml:space="preserve">лава </w:t>
      </w:r>
      <w:r w:rsidR="00B85F2E" w:rsidRPr="001260A4">
        <w:t>_____________</w:t>
      </w:r>
      <w:r w:rsidR="005E7AD9" w:rsidRPr="001260A4">
        <w:tab/>
      </w:r>
      <w:r w:rsidR="005E7AD9" w:rsidRPr="001260A4">
        <w:tab/>
      </w:r>
      <w:r w:rsidR="005E7AD9" w:rsidRPr="001260A4">
        <w:tab/>
      </w:r>
      <w:r w:rsidR="005E7AD9" w:rsidRPr="001260A4">
        <w:tab/>
      </w:r>
      <w:r w:rsidR="005E7AD9" w:rsidRPr="001260A4">
        <w:tab/>
      </w:r>
      <w:proofErr w:type="gramStart"/>
      <w:r w:rsidR="005E7AD9" w:rsidRPr="001260A4">
        <w:t>глава</w:t>
      </w:r>
      <w:proofErr w:type="gramEnd"/>
      <w:r w:rsidR="005E7AD9" w:rsidRPr="001260A4">
        <w:t xml:space="preserve"> Юргинского</w:t>
      </w:r>
    </w:p>
    <w:p w:rsidR="005E7AD9" w:rsidRPr="001260A4" w:rsidRDefault="005E7AD9" w:rsidP="002019F9">
      <w:pPr>
        <w:ind w:firstLine="567"/>
        <w:jc w:val="both"/>
      </w:pPr>
      <w:r w:rsidRPr="001260A4">
        <w:t>сельского поселения</w:t>
      </w:r>
      <w:r w:rsidRPr="001260A4">
        <w:tab/>
      </w:r>
      <w:r w:rsidRPr="001260A4">
        <w:tab/>
        <w:t xml:space="preserve"> </w:t>
      </w:r>
      <w:r w:rsidRPr="001260A4">
        <w:tab/>
      </w:r>
      <w:r w:rsidRPr="001260A4">
        <w:tab/>
      </w:r>
      <w:r w:rsidRPr="001260A4">
        <w:tab/>
        <w:t>муниципального района</w:t>
      </w:r>
    </w:p>
    <w:p w:rsidR="005E7AD9" w:rsidRPr="001260A4" w:rsidRDefault="005E7AD9" w:rsidP="002019F9">
      <w:pPr>
        <w:ind w:firstLine="567"/>
        <w:jc w:val="both"/>
      </w:pPr>
    </w:p>
    <w:p w:rsidR="005778B6" w:rsidRPr="001260A4" w:rsidRDefault="005E7AD9" w:rsidP="002019F9">
      <w:pPr>
        <w:ind w:firstLine="567"/>
        <w:jc w:val="both"/>
      </w:pPr>
      <w:r w:rsidRPr="001260A4">
        <w:t>_______________</w:t>
      </w:r>
      <w:r w:rsidR="007B0368" w:rsidRPr="001260A4">
        <w:t xml:space="preserve"> </w:t>
      </w:r>
      <w:r w:rsidR="007B0368" w:rsidRPr="001260A4">
        <w:tab/>
      </w:r>
      <w:r w:rsidR="002019F9" w:rsidRPr="001260A4">
        <w:t xml:space="preserve"> </w:t>
      </w:r>
      <w:r w:rsidR="002019F9" w:rsidRPr="001260A4">
        <w:tab/>
      </w:r>
      <w:r w:rsidR="002019F9" w:rsidRPr="001260A4">
        <w:tab/>
      </w:r>
      <w:r w:rsidR="002019F9" w:rsidRPr="001260A4">
        <w:tab/>
      </w:r>
      <w:r w:rsidR="002019F9" w:rsidRPr="001260A4">
        <w:tab/>
      </w:r>
      <w:r w:rsidR="002019F9" w:rsidRPr="001260A4">
        <w:tab/>
      </w:r>
      <w:r w:rsidR="007B0368" w:rsidRPr="001260A4">
        <w:t>__________</w:t>
      </w:r>
      <w:r w:rsidRPr="001260A4">
        <w:t xml:space="preserve"> А.В.Гордейчик</w:t>
      </w:r>
    </w:p>
    <w:sectPr w:rsidR="005778B6" w:rsidRPr="001260A4" w:rsidSect="00047DF8">
      <w:pgSz w:w="11906" w:h="16838"/>
      <w:pgMar w:top="568"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8AAEB2"/>
    <w:lvl w:ilvl="0">
      <w:numFmt w:val="bullet"/>
      <w:lvlText w:val="*"/>
      <w:lvlJc w:val="left"/>
    </w:lvl>
  </w:abstractNum>
  <w:abstractNum w:abstractNumId="1">
    <w:nsid w:val="00F26336"/>
    <w:multiLevelType w:val="hybridMultilevel"/>
    <w:tmpl w:val="FBE05708"/>
    <w:lvl w:ilvl="0" w:tplc="9E9A00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F04EA1"/>
    <w:multiLevelType w:val="hybridMultilevel"/>
    <w:tmpl w:val="9AF65936"/>
    <w:lvl w:ilvl="0" w:tplc="9E9A009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5436083"/>
    <w:multiLevelType w:val="hybridMultilevel"/>
    <w:tmpl w:val="CA3E268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7B755D"/>
    <w:multiLevelType w:val="multilevel"/>
    <w:tmpl w:val="6D84BD62"/>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nsid w:val="3FED241B"/>
    <w:multiLevelType w:val="multilevel"/>
    <w:tmpl w:val="A798E6B0"/>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47555A25"/>
    <w:multiLevelType w:val="hybridMultilevel"/>
    <w:tmpl w:val="009CAA2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A933D5"/>
    <w:multiLevelType w:val="multilevel"/>
    <w:tmpl w:val="599C0E6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7AFE29A7"/>
    <w:multiLevelType w:val="multilevel"/>
    <w:tmpl w:val="6CE881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7D8402F5"/>
    <w:multiLevelType w:val="hybridMultilevel"/>
    <w:tmpl w:val="3484F3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EDC1480"/>
    <w:multiLevelType w:val="hybridMultilevel"/>
    <w:tmpl w:val="2892D1F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lvl w:ilvl="0">
        <w:numFmt w:val="bullet"/>
        <w:lvlText w:val="-"/>
        <w:legacy w:legacy="1" w:legacySpace="0" w:legacyIndent="16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0"/>
    <w:lvlOverride w:ilvl="0">
      <w:lvl w:ilvl="0">
        <w:numFmt w:val="bullet"/>
        <w:lvlText w:val="-"/>
        <w:legacy w:legacy="1" w:legacySpace="0" w:legacyIndent="173"/>
        <w:lvlJc w:val="left"/>
        <w:rPr>
          <w:rFonts w:ascii="Times New Roman" w:hAnsi="Times New Roman" w:hint="default"/>
        </w:rPr>
      </w:lvl>
    </w:lvlOverride>
  </w:num>
  <w:num w:numId="6">
    <w:abstractNumId w:val="0"/>
    <w:lvlOverride w:ilvl="0">
      <w:lvl w:ilvl="0">
        <w:numFmt w:val="bullet"/>
        <w:lvlText w:val="-"/>
        <w:legacy w:legacy="1" w:legacySpace="0" w:legacyIndent="182"/>
        <w:lvlJc w:val="left"/>
        <w:rPr>
          <w:rFonts w:ascii="Times New Roman" w:hAnsi="Times New Roman" w:hint="default"/>
        </w:rPr>
      </w:lvl>
    </w:lvlOverride>
  </w:num>
  <w:num w:numId="7">
    <w:abstractNumId w:val="0"/>
    <w:lvlOverride w:ilvl="0">
      <w:lvl w:ilvl="0">
        <w:numFmt w:val="bullet"/>
        <w:lvlText w:val="-"/>
        <w:legacy w:legacy="1" w:legacySpace="0" w:legacyIndent="211"/>
        <w:lvlJc w:val="left"/>
        <w:rPr>
          <w:rFonts w:ascii="Times New Roman" w:hAnsi="Times New Roman" w:hint="default"/>
        </w:rPr>
      </w:lvl>
    </w:lvlOverride>
  </w:num>
  <w:num w:numId="8">
    <w:abstractNumId w:val="0"/>
    <w:lvlOverride w:ilvl="0">
      <w:lvl w:ilvl="0">
        <w:numFmt w:val="bullet"/>
        <w:lvlText w:val="-"/>
        <w:legacy w:legacy="1" w:legacySpace="0" w:legacyIndent="172"/>
        <w:lvlJc w:val="left"/>
        <w:rPr>
          <w:rFonts w:ascii="Times New Roman" w:hAnsi="Times New Roman" w:hint="default"/>
        </w:rPr>
      </w:lvl>
    </w:lvlOverride>
  </w:num>
  <w:num w:numId="9">
    <w:abstractNumId w:val="0"/>
    <w:lvlOverride w:ilvl="0">
      <w:lvl w:ilvl="0">
        <w:numFmt w:val="bullet"/>
        <w:lvlText w:val="-"/>
        <w:legacy w:legacy="1" w:legacySpace="0" w:legacyIndent="202"/>
        <w:lvlJc w:val="left"/>
        <w:rPr>
          <w:rFonts w:ascii="Times New Roman" w:hAnsi="Times New Roman" w:hint="default"/>
        </w:rPr>
      </w:lvl>
    </w:lvlOverride>
  </w:num>
  <w:num w:numId="10">
    <w:abstractNumId w:val="0"/>
    <w:lvlOverride w:ilvl="0">
      <w:lvl w:ilvl="0">
        <w:numFmt w:val="bullet"/>
        <w:lvlText w:val="-"/>
        <w:legacy w:legacy="1" w:legacySpace="0" w:legacyIndent="163"/>
        <w:lvlJc w:val="left"/>
        <w:rPr>
          <w:rFonts w:ascii="Times New Roman" w:hAnsi="Times New Roman" w:hint="default"/>
        </w:rPr>
      </w:lvl>
    </w:lvlOverride>
  </w:num>
  <w:num w:numId="11">
    <w:abstractNumId w:val="0"/>
    <w:lvlOverride w:ilvl="0">
      <w:lvl w:ilvl="0">
        <w:numFmt w:val="bullet"/>
        <w:lvlText w:val="-"/>
        <w:legacy w:legacy="1" w:legacySpace="0" w:legacyIndent="308"/>
        <w:lvlJc w:val="left"/>
        <w:rPr>
          <w:rFonts w:ascii="Times New Roman" w:hAnsi="Times New Roman" w:hint="default"/>
        </w:rPr>
      </w:lvl>
    </w:lvlOverride>
  </w:num>
  <w:num w:numId="12">
    <w:abstractNumId w:val="11"/>
  </w:num>
  <w:num w:numId="13">
    <w:abstractNumId w:val="6"/>
  </w:num>
  <w:num w:numId="14">
    <w:abstractNumId w:val="10"/>
  </w:num>
  <w:num w:numId="15">
    <w:abstractNumId w:val="5"/>
  </w:num>
  <w:num w:numId="16">
    <w:abstractNumId w:val="3"/>
  </w:num>
  <w:num w:numId="17">
    <w:abstractNumId w:val="4"/>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50"/>
    <w:rsid w:val="00006C2A"/>
    <w:rsid w:val="000078F5"/>
    <w:rsid w:val="000109AC"/>
    <w:rsid w:val="000112F1"/>
    <w:rsid w:val="000147B8"/>
    <w:rsid w:val="000147F4"/>
    <w:rsid w:val="0001573F"/>
    <w:rsid w:val="000160BB"/>
    <w:rsid w:val="00020648"/>
    <w:rsid w:val="00020CA8"/>
    <w:rsid w:val="000260D4"/>
    <w:rsid w:val="0002715B"/>
    <w:rsid w:val="00032FFA"/>
    <w:rsid w:val="0003658C"/>
    <w:rsid w:val="000437FA"/>
    <w:rsid w:val="00045E50"/>
    <w:rsid w:val="00047DF8"/>
    <w:rsid w:val="00060C47"/>
    <w:rsid w:val="000641C8"/>
    <w:rsid w:val="0006500A"/>
    <w:rsid w:val="00066843"/>
    <w:rsid w:val="00071D8D"/>
    <w:rsid w:val="00083CF4"/>
    <w:rsid w:val="00084F8F"/>
    <w:rsid w:val="00086F5C"/>
    <w:rsid w:val="0009150B"/>
    <w:rsid w:val="0009193A"/>
    <w:rsid w:val="0009316C"/>
    <w:rsid w:val="000A0078"/>
    <w:rsid w:val="000A44D0"/>
    <w:rsid w:val="000A5573"/>
    <w:rsid w:val="000A7296"/>
    <w:rsid w:val="000B2A29"/>
    <w:rsid w:val="000B3AAF"/>
    <w:rsid w:val="000C19B7"/>
    <w:rsid w:val="000D1B78"/>
    <w:rsid w:val="000D2DAB"/>
    <w:rsid w:val="000F286E"/>
    <w:rsid w:val="000F4D96"/>
    <w:rsid w:val="000F626C"/>
    <w:rsid w:val="000F65DE"/>
    <w:rsid w:val="00101CD0"/>
    <w:rsid w:val="0010518F"/>
    <w:rsid w:val="00110100"/>
    <w:rsid w:val="00110F0C"/>
    <w:rsid w:val="001229D5"/>
    <w:rsid w:val="001259D8"/>
    <w:rsid w:val="001260A4"/>
    <w:rsid w:val="00130D35"/>
    <w:rsid w:val="00132EDA"/>
    <w:rsid w:val="00134084"/>
    <w:rsid w:val="001351DD"/>
    <w:rsid w:val="001370E6"/>
    <w:rsid w:val="001527C4"/>
    <w:rsid w:val="00153CF7"/>
    <w:rsid w:val="0015793D"/>
    <w:rsid w:val="00161968"/>
    <w:rsid w:val="0016548C"/>
    <w:rsid w:val="00170751"/>
    <w:rsid w:val="001718D8"/>
    <w:rsid w:val="0017379C"/>
    <w:rsid w:val="00173D97"/>
    <w:rsid w:val="0017736E"/>
    <w:rsid w:val="001836F3"/>
    <w:rsid w:val="00183BF3"/>
    <w:rsid w:val="001910EA"/>
    <w:rsid w:val="0019157D"/>
    <w:rsid w:val="001950D2"/>
    <w:rsid w:val="00195A4D"/>
    <w:rsid w:val="001A1963"/>
    <w:rsid w:val="001A3532"/>
    <w:rsid w:val="001A5602"/>
    <w:rsid w:val="001A5ED2"/>
    <w:rsid w:val="001A66D3"/>
    <w:rsid w:val="001B233B"/>
    <w:rsid w:val="001B4750"/>
    <w:rsid w:val="001B4CD9"/>
    <w:rsid w:val="001C5FDD"/>
    <w:rsid w:val="001D131E"/>
    <w:rsid w:val="001E5D24"/>
    <w:rsid w:val="001E6083"/>
    <w:rsid w:val="001F23C6"/>
    <w:rsid w:val="001F2886"/>
    <w:rsid w:val="001F3955"/>
    <w:rsid w:val="001F5E43"/>
    <w:rsid w:val="002019F9"/>
    <w:rsid w:val="00204CF3"/>
    <w:rsid w:val="002130D2"/>
    <w:rsid w:val="002146AC"/>
    <w:rsid w:val="00214A0B"/>
    <w:rsid w:val="0021721A"/>
    <w:rsid w:val="00220476"/>
    <w:rsid w:val="00221F5C"/>
    <w:rsid w:val="002320D2"/>
    <w:rsid w:val="00256501"/>
    <w:rsid w:val="0026111F"/>
    <w:rsid w:val="00261C02"/>
    <w:rsid w:val="00270877"/>
    <w:rsid w:val="002826CF"/>
    <w:rsid w:val="00284C5E"/>
    <w:rsid w:val="0029381C"/>
    <w:rsid w:val="00295F72"/>
    <w:rsid w:val="002A5943"/>
    <w:rsid w:val="002C19A8"/>
    <w:rsid w:val="002C424F"/>
    <w:rsid w:val="002C4EB7"/>
    <w:rsid w:val="002D167D"/>
    <w:rsid w:val="002D1F05"/>
    <w:rsid w:val="002D1F10"/>
    <w:rsid w:val="002E1C8B"/>
    <w:rsid w:val="002E203D"/>
    <w:rsid w:val="002E64DA"/>
    <w:rsid w:val="002F21A4"/>
    <w:rsid w:val="002F44A8"/>
    <w:rsid w:val="002F507C"/>
    <w:rsid w:val="003045E9"/>
    <w:rsid w:val="00306A67"/>
    <w:rsid w:val="003108D0"/>
    <w:rsid w:val="00314834"/>
    <w:rsid w:val="00317C81"/>
    <w:rsid w:val="00317FF7"/>
    <w:rsid w:val="0032005B"/>
    <w:rsid w:val="00322AB4"/>
    <w:rsid w:val="0032744F"/>
    <w:rsid w:val="00327B97"/>
    <w:rsid w:val="0034275C"/>
    <w:rsid w:val="00342E5A"/>
    <w:rsid w:val="00343106"/>
    <w:rsid w:val="0034675A"/>
    <w:rsid w:val="00346779"/>
    <w:rsid w:val="003565A8"/>
    <w:rsid w:val="003610C0"/>
    <w:rsid w:val="00367138"/>
    <w:rsid w:val="0037365F"/>
    <w:rsid w:val="00374354"/>
    <w:rsid w:val="00394F0A"/>
    <w:rsid w:val="003A21E2"/>
    <w:rsid w:val="003A4D3F"/>
    <w:rsid w:val="003B22B6"/>
    <w:rsid w:val="003B2D43"/>
    <w:rsid w:val="003B6D2C"/>
    <w:rsid w:val="003B7A16"/>
    <w:rsid w:val="003C359D"/>
    <w:rsid w:val="003C3A93"/>
    <w:rsid w:val="003C4F02"/>
    <w:rsid w:val="003C5400"/>
    <w:rsid w:val="003E0459"/>
    <w:rsid w:val="003E488B"/>
    <w:rsid w:val="003E7C34"/>
    <w:rsid w:val="003F4271"/>
    <w:rsid w:val="0040161A"/>
    <w:rsid w:val="004024ED"/>
    <w:rsid w:val="00403044"/>
    <w:rsid w:val="0040797D"/>
    <w:rsid w:val="0043219C"/>
    <w:rsid w:val="0043281A"/>
    <w:rsid w:val="004412F9"/>
    <w:rsid w:val="00444A37"/>
    <w:rsid w:val="004454C6"/>
    <w:rsid w:val="00445A2E"/>
    <w:rsid w:val="00464D52"/>
    <w:rsid w:val="00466EE7"/>
    <w:rsid w:val="00470798"/>
    <w:rsid w:val="004752F0"/>
    <w:rsid w:val="004759A2"/>
    <w:rsid w:val="00476433"/>
    <w:rsid w:val="004807B7"/>
    <w:rsid w:val="00483BEB"/>
    <w:rsid w:val="00485FD0"/>
    <w:rsid w:val="00490EDC"/>
    <w:rsid w:val="00491688"/>
    <w:rsid w:val="00495A2B"/>
    <w:rsid w:val="004A01F4"/>
    <w:rsid w:val="004A1C27"/>
    <w:rsid w:val="004A3D0A"/>
    <w:rsid w:val="004B1E4B"/>
    <w:rsid w:val="004C6914"/>
    <w:rsid w:val="004C6935"/>
    <w:rsid w:val="004D0086"/>
    <w:rsid w:val="004D0752"/>
    <w:rsid w:val="004D37C1"/>
    <w:rsid w:val="004D4EC2"/>
    <w:rsid w:val="004D6172"/>
    <w:rsid w:val="004E142C"/>
    <w:rsid w:val="004E2069"/>
    <w:rsid w:val="004E3728"/>
    <w:rsid w:val="004E6A2D"/>
    <w:rsid w:val="004F02F4"/>
    <w:rsid w:val="004F210A"/>
    <w:rsid w:val="00507445"/>
    <w:rsid w:val="00511EA9"/>
    <w:rsid w:val="0051287A"/>
    <w:rsid w:val="00522531"/>
    <w:rsid w:val="00530A7C"/>
    <w:rsid w:val="00532813"/>
    <w:rsid w:val="00532D38"/>
    <w:rsid w:val="00534B17"/>
    <w:rsid w:val="00537F7F"/>
    <w:rsid w:val="00544AFC"/>
    <w:rsid w:val="00546D15"/>
    <w:rsid w:val="00550D96"/>
    <w:rsid w:val="00552832"/>
    <w:rsid w:val="00552A41"/>
    <w:rsid w:val="005558D3"/>
    <w:rsid w:val="005561B1"/>
    <w:rsid w:val="005635B3"/>
    <w:rsid w:val="00570D34"/>
    <w:rsid w:val="005778B6"/>
    <w:rsid w:val="00582C6E"/>
    <w:rsid w:val="00585626"/>
    <w:rsid w:val="005A2B78"/>
    <w:rsid w:val="005A551D"/>
    <w:rsid w:val="005B035F"/>
    <w:rsid w:val="005B1143"/>
    <w:rsid w:val="005B3C31"/>
    <w:rsid w:val="005B5070"/>
    <w:rsid w:val="005B7DD4"/>
    <w:rsid w:val="005C120C"/>
    <w:rsid w:val="005C57E5"/>
    <w:rsid w:val="005D4DC3"/>
    <w:rsid w:val="005D581E"/>
    <w:rsid w:val="005E3EE8"/>
    <w:rsid w:val="005E5DB0"/>
    <w:rsid w:val="005E6385"/>
    <w:rsid w:val="005E7AD9"/>
    <w:rsid w:val="005F0EE6"/>
    <w:rsid w:val="005F254C"/>
    <w:rsid w:val="005F7A62"/>
    <w:rsid w:val="0060410A"/>
    <w:rsid w:val="0061384F"/>
    <w:rsid w:val="00621F53"/>
    <w:rsid w:val="006240A7"/>
    <w:rsid w:val="00626718"/>
    <w:rsid w:val="00631D5B"/>
    <w:rsid w:val="00665983"/>
    <w:rsid w:val="0067503D"/>
    <w:rsid w:val="0067776E"/>
    <w:rsid w:val="00692133"/>
    <w:rsid w:val="006A746F"/>
    <w:rsid w:val="006A7D5F"/>
    <w:rsid w:val="006B07BE"/>
    <w:rsid w:val="006B2792"/>
    <w:rsid w:val="006B2CE3"/>
    <w:rsid w:val="006B6BA8"/>
    <w:rsid w:val="006C095B"/>
    <w:rsid w:val="006C41A3"/>
    <w:rsid w:val="006C4A2E"/>
    <w:rsid w:val="006D0FB2"/>
    <w:rsid w:val="006D6B34"/>
    <w:rsid w:val="006E4E4A"/>
    <w:rsid w:val="006F400F"/>
    <w:rsid w:val="006F6467"/>
    <w:rsid w:val="0070008C"/>
    <w:rsid w:val="00700F53"/>
    <w:rsid w:val="00702CFE"/>
    <w:rsid w:val="007048F8"/>
    <w:rsid w:val="00704E27"/>
    <w:rsid w:val="00705F1E"/>
    <w:rsid w:val="00711102"/>
    <w:rsid w:val="00714062"/>
    <w:rsid w:val="00722041"/>
    <w:rsid w:val="00724480"/>
    <w:rsid w:val="00727230"/>
    <w:rsid w:val="00730AA0"/>
    <w:rsid w:val="0073202A"/>
    <w:rsid w:val="007335E2"/>
    <w:rsid w:val="00733D2A"/>
    <w:rsid w:val="0074192C"/>
    <w:rsid w:val="007425C7"/>
    <w:rsid w:val="00742CB5"/>
    <w:rsid w:val="00743063"/>
    <w:rsid w:val="00747045"/>
    <w:rsid w:val="007518A0"/>
    <w:rsid w:val="00755478"/>
    <w:rsid w:val="007564DA"/>
    <w:rsid w:val="00761504"/>
    <w:rsid w:val="00761811"/>
    <w:rsid w:val="007631A7"/>
    <w:rsid w:val="00764F9E"/>
    <w:rsid w:val="00765749"/>
    <w:rsid w:val="00780ADA"/>
    <w:rsid w:val="0078628B"/>
    <w:rsid w:val="007917E1"/>
    <w:rsid w:val="007919C6"/>
    <w:rsid w:val="00791B2F"/>
    <w:rsid w:val="00792B1E"/>
    <w:rsid w:val="00793D0C"/>
    <w:rsid w:val="007A099D"/>
    <w:rsid w:val="007A2794"/>
    <w:rsid w:val="007A5B0F"/>
    <w:rsid w:val="007A726F"/>
    <w:rsid w:val="007B0368"/>
    <w:rsid w:val="007B099A"/>
    <w:rsid w:val="007B15EB"/>
    <w:rsid w:val="007B504C"/>
    <w:rsid w:val="007C6D11"/>
    <w:rsid w:val="007D6A29"/>
    <w:rsid w:val="007D7470"/>
    <w:rsid w:val="007D7EDD"/>
    <w:rsid w:val="007E1B0F"/>
    <w:rsid w:val="007E2CA0"/>
    <w:rsid w:val="007E5771"/>
    <w:rsid w:val="007F52DF"/>
    <w:rsid w:val="008010C2"/>
    <w:rsid w:val="008028B3"/>
    <w:rsid w:val="00804BC3"/>
    <w:rsid w:val="008167F2"/>
    <w:rsid w:val="00834760"/>
    <w:rsid w:val="00835C4D"/>
    <w:rsid w:val="00836002"/>
    <w:rsid w:val="00837B9F"/>
    <w:rsid w:val="008477D1"/>
    <w:rsid w:val="00857CE4"/>
    <w:rsid w:val="00860C9E"/>
    <w:rsid w:val="00863FCD"/>
    <w:rsid w:val="00872742"/>
    <w:rsid w:val="00875338"/>
    <w:rsid w:val="00877BFC"/>
    <w:rsid w:val="00881A6B"/>
    <w:rsid w:val="00883183"/>
    <w:rsid w:val="008840FA"/>
    <w:rsid w:val="008A0E43"/>
    <w:rsid w:val="008A2082"/>
    <w:rsid w:val="008A304C"/>
    <w:rsid w:val="008C5144"/>
    <w:rsid w:val="008D1717"/>
    <w:rsid w:val="008D3B4B"/>
    <w:rsid w:val="008D51A9"/>
    <w:rsid w:val="008D748A"/>
    <w:rsid w:val="008E3A27"/>
    <w:rsid w:val="008E4270"/>
    <w:rsid w:val="008E78CA"/>
    <w:rsid w:val="008F1DC3"/>
    <w:rsid w:val="008F68D2"/>
    <w:rsid w:val="008F6BBA"/>
    <w:rsid w:val="0090101F"/>
    <w:rsid w:val="009044BA"/>
    <w:rsid w:val="00905019"/>
    <w:rsid w:val="00907B8C"/>
    <w:rsid w:val="00911FFC"/>
    <w:rsid w:val="0091220D"/>
    <w:rsid w:val="009140C6"/>
    <w:rsid w:val="009269E1"/>
    <w:rsid w:val="00934C07"/>
    <w:rsid w:val="00944F1A"/>
    <w:rsid w:val="00945198"/>
    <w:rsid w:val="009533D9"/>
    <w:rsid w:val="009539CE"/>
    <w:rsid w:val="00961F47"/>
    <w:rsid w:val="00964EAA"/>
    <w:rsid w:val="00982512"/>
    <w:rsid w:val="00983248"/>
    <w:rsid w:val="00987E12"/>
    <w:rsid w:val="00997339"/>
    <w:rsid w:val="009A296F"/>
    <w:rsid w:val="009A5218"/>
    <w:rsid w:val="009B6810"/>
    <w:rsid w:val="009C414D"/>
    <w:rsid w:val="009C434A"/>
    <w:rsid w:val="009C5D5F"/>
    <w:rsid w:val="009C5E6B"/>
    <w:rsid w:val="009D6AAA"/>
    <w:rsid w:val="009E1A63"/>
    <w:rsid w:val="009E1BA7"/>
    <w:rsid w:val="009E5357"/>
    <w:rsid w:val="009E7053"/>
    <w:rsid w:val="009F1896"/>
    <w:rsid w:val="009F3BD1"/>
    <w:rsid w:val="00A02A90"/>
    <w:rsid w:val="00A06ED5"/>
    <w:rsid w:val="00A074D1"/>
    <w:rsid w:val="00A07595"/>
    <w:rsid w:val="00A07FC8"/>
    <w:rsid w:val="00A16B05"/>
    <w:rsid w:val="00A20FE0"/>
    <w:rsid w:val="00A24380"/>
    <w:rsid w:val="00A3659C"/>
    <w:rsid w:val="00A46B30"/>
    <w:rsid w:val="00A500F8"/>
    <w:rsid w:val="00A51ADC"/>
    <w:rsid w:val="00A53EE7"/>
    <w:rsid w:val="00A57309"/>
    <w:rsid w:val="00A57DFF"/>
    <w:rsid w:val="00A601A6"/>
    <w:rsid w:val="00A6468C"/>
    <w:rsid w:val="00A85863"/>
    <w:rsid w:val="00A91F30"/>
    <w:rsid w:val="00A93120"/>
    <w:rsid w:val="00AA2DE8"/>
    <w:rsid w:val="00AA4D29"/>
    <w:rsid w:val="00AA7247"/>
    <w:rsid w:val="00AA7C14"/>
    <w:rsid w:val="00AB2D74"/>
    <w:rsid w:val="00AC6527"/>
    <w:rsid w:val="00AD5C9C"/>
    <w:rsid w:val="00AF03F3"/>
    <w:rsid w:val="00AF10D9"/>
    <w:rsid w:val="00AF2717"/>
    <w:rsid w:val="00AF5628"/>
    <w:rsid w:val="00AF647D"/>
    <w:rsid w:val="00B00A73"/>
    <w:rsid w:val="00B02878"/>
    <w:rsid w:val="00B03E3D"/>
    <w:rsid w:val="00B04BBC"/>
    <w:rsid w:val="00B0551A"/>
    <w:rsid w:val="00B0794C"/>
    <w:rsid w:val="00B10B9C"/>
    <w:rsid w:val="00B12974"/>
    <w:rsid w:val="00B14127"/>
    <w:rsid w:val="00B26252"/>
    <w:rsid w:val="00B326F1"/>
    <w:rsid w:val="00B32B9B"/>
    <w:rsid w:val="00B3542C"/>
    <w:rsid w:val="00B36804"/>
    <w:rsid w:val="00B4177D"/>
    <w:rsid w:val="00B423D0"/>
    <w:rsid w:val="00B429E4"/>
    <w:rsid w:val="00B47626"/>
    <w:rsid w:val="00B605C4"/>
    <w:rsid w:val="00B751ED"/>
    <w:rsid w:val="00B7582B"/>
    <w:rsid w:val="00B75D62"/>
    <w:rsid w:val="00B77A01"/>
    <w:rsid w:val="00B832E9"/>
    <w:rsid w:val="00B83335"/>
    <w:rsid w:val="00B85BE1"/>
    <w:rsid w:val="00B85F2E"/>
    <w:rsid w:val="00B90085"/>
    <w:rsid w:val="00BA01C8"/>
    <w:rsid w:val="00BA4C7D"/>
    <w:rsid w:val="00BC519E"/>
    <w:rsid w:val="00BC5C7A"/>
    <w:rsid w:val="00BC64DB"/>
    <w:rsid w:val="00BD01F7"/>
    <w:rsid w:val="00BD0905"/>
    <w:rsid w:val="00BD57BA"/>
    <w:rsid w:val="00BD59D9"/>
    <w:rsid w:val="00BD65B4"/>
    <w:rsid w:val="00BE3242"/>
    <w:rsid w:val="00BE50E2"/>
    <w:rsid w:val="00BE54FA"/>
    <w:rsid w:val="00BF4407"/>
    <w:rsid w:val="00BF75E2"/>
    <w:rsid w:val="00C00385"/>
    <w:rsid w:val="00C04EF1"/>
    <w:rsid w:val="00C07A5E"/>
    <w:rsid w:val="00C11816"/>
    <w:rsid w:val="00C20698"/>
    <w:rsid w:val="00C27C71"/>
    <w:rsid w:val="00C30C7E"/>
    <w:rsid w:val="00C32FA5"/>
    <w:rsid w:val="00C3357B"/>
    <w:rsid w:val="00C3616B"/>
    <w:rsid w:val="00C41947"/>
    <w:rsid w:val="00C41D32"/>
    <w:rsid w:val="00C42E33"/>
    <w:rsid w:val="00C469C3"/>
    <w:rsid w:val="00C524D5"/>
    <w:rsid w:val="00C6659F"/>
    <w:rsid w:val="00C756DD"/>
    <w:rsid w:val="00C851E5"/>
    <w:rsid w:val="00CA01E2"/>
    <w:rsid w:val="00CA54C0"/>
    <w:rsid w:val="00CB0EF7"/>
    <w:rsid w:val="00CB11E1"/>
    <w:rsid w:val="00CC1CB3"/>
    <w:rsid w:val="00CC5FED"/>
    <w:rsid w:val="00CD34C7"/>
    <w:rsid w:val="00CE16D4"/>
    <w:rsid w:val="00CE6CB4"/>
    <w:rsid w:val="00CF36AD"/>
    <w:rsid w:val="00CF5516"/>
    <w:rsid w:val="00CF7884"/>
    <w:rsid w:val="00CF7BCD"/>
    <w:rsid w:val="00D01BF9"/>
    <w:rsid w:val="00D058FB"/>
    <w:rsid w:val="00D07D07"/>
    <w:rsid w:val="00D110B8"/>
    <w:rsid w:val="00D12948"/>
    <w:rsid w:val="00D15F6D"/>
    <w:rsid w:val="00D23288"/>
    <w:rsid w:val="00D25EBA"/>
    <w:rsid w:val="00D31E80"/>
    <w:rsid w:val="00D33843"/>
    <w:rsid w:val="00D422B1"/>
    <w:rsid w:val="00D449FB"/>
    <w:rsid w:val="00D5170F"/>
    <w:rsid w:val="00D5213B"/>
    <w:rsid w:val="00D630AE"/>
    <w:rsid w:val="00D64200"/>
    <w:rsid w:val="00D64835"/>
    <w:rsid w:val="00D6630C"/>
    <w:rsid w:val="00D667F9"/>
    <w:rsid w:val="00D73280"/>
    <w:rsid w:val="00D73C47"/>
    <w:rsid w:val="00D771A3"/>
    <w:rsid w:val="00D85034"/>
    <w:rsid w:val="00D85360"/>
    <w:rsid w:val="00D8608C"/>
    <w:rsid w:val="00D873B1"/>
    <w:rsid w:val="00D9251B"/>
    <w:rsid w:val="00D95022"/>
    <w:rsid w:val="00DA370E"/>
    <w:rsid w:val="00DA7D93"/>
    <w:rsid w:val="00DB068D"/>
    <w:rsid w:val="00DB2D2F"/>
    <w:rsid w:val="00DB6AD2"/>
    <w:rsid w:val="00DB6C3B"/>
    <w:rsid w:val="00DB71B6"/>
    <w:rsid w:val="00DC1848"/>
    <w:rsid w:val="00DC3CED"/>
    <w:rsid w:val="00DD4AEA"/>
    <w:rsid w:val="00DD60CC"/>
    <w:rsid w:val="00DE027F"/>
    <w:rsid w:val="00DE2099"/>
    <w:rsid w:val="00DF1B55"/>
    <w:rsid w:val="00DF4497"/>
    <w:rsid w:val="00DF4D3C"/>
    <w:rsid w:val="00DF616C"/>
    <w:rsid w:val="00DF6A18"/>
    <w:rsid w:val="00E02049"/>
    <w:rsid w:val="00E0674F"/>
    <w:rsid w:val="00E128EB"/>
    <w:rsid w:val="00E141B2"/>
    <w:rsid w:val="00E22381"/>
    <w:rsid w:val="00E227D0"/>
    <w:rsid w:val="00E22B9B"/>
    <w:rsid w:val="00E25A8E"/>
    <w:rsid w:val="00E313A0"/>
    <w:rsid w:val="00E37958"/>
    <w:rsid w:val="00E42AEE"/>
    <w:rsid w:val="00E4316B"/>
    <w:rsid w:val="00E45FE2"/>
    <w:rsid w:val="00E54072"/>
    <w:rsid w:val="00E566EF"/>
    <w:rsid w:val="00E60037"/>
    <w:rsid w:val="00E63654"/>
    <w:rsid w:val="00E65245"/>
    <w:rsid w:val="00E67D69"/>
    <w:rsid w:val="00E72650"/>
    <w:rsid w:val="00E731DC"/>
    <w:rsid w:val="00E955F5"/>
    <w:rsid w:val="00EA1B95"/>
    <w:rsid w:val="00EA4BB2"/>
    <w:rsid w:val="00EB0066"/>
    <w:rsid w:val="00EB05D2"/>
    <w:rsid w:val="00EC3DBE"/>
    <w:rsid w:val="00ED4677"/>
    <w:rsid w:val="00EE637A"/>
    <w:rsid w:val="00EF2C5A"/>
    <w:rsid w:val="00EF3B9A"/>
    <w:rsid w:val="00EF4852"/>
    <w:rsid w:val="00F01763"/>
    <w:rsid w:val="00F0403E"/>
    <w:rsid w:val="00F17964"/>
    <w:rsid w:val="00F20B2B"/>
    <w:rsid w:val="00F21079"/>
    <w:rsid w:val="00F21DA5"/>
    <w:rsid w:val="00F30253"/>
    <w:rsid w:val="00F331BA"/>
    <w:rsid w:val="00F3326D"/>
    <w:rsid w:val="00F3691E"/>
    <w:rsid w:val="00F37005"/>
    <w:rsid w:val="00F4344C"/>
    <w:rsid w:val="00F45A06"/>
    <w:rsid w:val="00F50FDC"/>
    <w:rsid w:val="00F53290"/>
    <w:rsid w:val="00F557FD"/>
    <w:rsid w:val="00F55D1A"/>
    <w:rsid w:val="00F619A5"/>
    <w:rsid w:val="00F64749"/>
    <w:rsid w:val="00F6521E"/>
    <w:rsid w:val="00F67411"/>
    <w:rsid w:val="00F70833"/>
    <w:rsid w:val="00F72ACF"/>
    <w:rsid w:val="00F767BB"/>
    <w:rsid w:val="00F83D05"/>
    <w:rsid w:val="00F90CC0"/>
    <w:rsid w:val="00F959CC"/>
    <w:rsid w:val="00F977FF"/>
    <w:rsid w:val="00FA133E"/>
    <w:rsid w:val="00FB315B"/>
    <w:rsid w:val="00FB3B03"/>
    <w:rsid w:val="00FB5EA1"/>
    <w:rsid w:val="00FC1FCF"/>
    <w:rsid w:val="00FE3091"/>
    <w:rsid w:val="00FE7309"/>
    <w:rsid w:val="00FF3E75"/>
    <w:rsid w:val="00FF5274"/>
    <w:rsid w:val="00FF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1B4750"/>
    <w:pPr>
      <w:widowControl w:val="0"/>
      <w:autoSpaceDE w:val="0"/>
      <w:autoSpaceDN w:val="0"/>
      <w:adjustRightInd w:val="0"/>
    </w:pPr>
    <w:rPr>
      <w:rFonts w:ascii="Courier New" w:hAnsi="Courier New" w:cs="Courier New"/>
    </w:rPr>
  </w:style>
  <w:style w:type="paragraph" w:customStyle="1" w:styleId="1">
    <w:name w:val=" Знак1"/>
    <w:basedOn w:val="a"/>
    <w:semiHidden/>
    <w:rsid w:val="009044BA"/>
    <w:pPr>
      <w:numPr>
        <w:numId w:val="1"/>
      </w:numPr>
      <w:spacing w:before="120" w:after="160" w:line="240" w:lineRule="exact"/>
      <w:jc w:val="both"/>
    </w:pPr>
    <w:rPr>
      <w:rFonts w:ascii="Verdana" w:hAnsi="Verdana"/>
      <w:sz w:val="20"/>
      <w:szCs w:val="20"/>
      <w:lang w:val="en-US" w:eastAsia="en-US"/>
    </w:rPr>
  </w:style>
  <w:style w:type="paragraph" w:customStyle="1" w:styleId="ConsPlusTitle">
    <w:name w:val="ConsPlusTitle"/>
    <w:rsid w:val="009044BA"/>
    <w:pPr>
      <w:widowControl w:val="0"/>
      <w:autoSpaceDE w:val="0"/>
      <w:autoSpaceDN w:val="0"/>
      <w:adjustRightInd w:val="0"/>
    </w:pPr>
    <w:rPr>
      <w:b/>
      <w:bCs/>
      <w:sz w:val="24"/>
      <w:szCs w:val="24"/>
    </w:rPr>
  </w:style>
  <w:style w:type="paragraph" w:customStyle="1" w:styleId="Normal">
    <w:name w:val="Normal"/>
    <w:rsid w:val="009044BA"/>
    <w:pPr>
      <w:widowControl w:val="0"/>
    </w:pPr>
  </w:style>
  <w:style w:type="paragraph" w:styleId="a3">
    <w:name w:val="Balloon Text"/>
    <w:basedOn w:val="a"/>
    <w:link w:val="a4"/>
    <w:rsid w:val="004752F0"/>
    <w:rPr>
      <w:rFonts w:ascii="Arial" w:hAnsi="Arial" w:cs="Arial"/>
      <w:sz w:val="16"/>
      <w:szCs w:val="16"/>
      <w:lang w:val="en-US" w:eastAsia="en-US"/>
    </w:rPr>
  </w:style>
  <w:style w:type="character" w:customStyle="1" w:styleId="a4">
    <w:name w:val="Текст выноски Знак"/>
    <w:link w:val="a3"/>
    <w:rsid w:val="004752F0"/>
    <w:rPr>
      <w:rFonts w:ascii="Arial" w:hAnsi="Arial" w:cs="Arial"/>
      <w:sz w:val="16"/>
      <w:szCs w:val="16"/>
      <w:lang w:val="en-US" w:eastAsia="en-US" w:bidi="ar-SA"/>
    </w:rPr>
  </w:style>
  <w:style w:type="paragraph" w:customStyle="1" w:styleId="ConsPlusNormal">
    <w:name w:val="ConsPlusNormal"/>
    <w:rsid w:val="00130D35"/>
    <w:pPr>
      <w:autoSpaceDE w:val="0"/>
      <w:autoSpaceDN w:val="0"/>
      <w:adjustRightInd w:val="0"/>
    </w:pPr>
    <w:rPr>
      <w:rFonts w:ascii="Arial" w:hAnsi="Arial" w:cs="Arial"/>
      <w:sz w:val="24"/>
      <w:szCs w:val="24"/>
    </w:rPr>
  </w:style>
  <w:style w:type="character" w:customStyle="1" w:styleId="a5">
    <w:name w:val="Основной текст_"/>
    <w:link w:val="2"/>
    <w:rsid w:val="00FF6F83"/>
    <w:rPr>
      <w:rFonts w:ascii="Verdana" w:hAnsi="Verdana"/>
      <w:sz w:val="23"/>
      <w:szCs w:val="23"/>
      <w:shd w:val="clear" w:color="auto" w:fill="FFFFFF"/>
      <w:lang w:val="en-US" w:eastAsia="en-US" w:bidi="ar-SA"/>
    </w:rPr>
  </w:style>
  <w:style w:type="character" w:customStyle="1" w:styleId="10">
    <w:name w:val="Основной текст1"/>
    <w:rsid w:val="00FF6F83"/>
    <w:rPr>
      <w:rFonts w:ascii="Verdana" w:hAnsi="Verdana"/>
      <w:color w:val="000000"/>
      <w:spacing w:val="0"/>
      <w:w w:val="100"/>
      <w:position w:val="0"/>
      <w:sz w:val="23"/>
      <w:szCs w:val="23"/>
      <w:shd w:val="clear" w:color="auto" w:fill="FFFFFF"/>
      <w:lang w:val="ru-RU" w:eastAsia="en-US" w:bidi="ar-SA"/>
    </w:rPr>
  </w:style>
  <w:style w:type="paragraph" w:customStyle="1" w:styleId="2">
    <w:name w:val="Основной текст2"/>
    <w:basedOn w:val="a"/>
    <w:link w:val="a5"/>
    <w:rsid w:val="00FF6F83"/>
    <w:pPr>
      <w:widowControl w:val="0"/>
      <w:shd w:val="clear" w:color="auto" w:fill="FFFFFF"/>
      <w:spacing w:after="480" w:line="274" w:lineRule="exact"/>
      <w:jc w:val="center"/>
    </w:pPr>
    <w:rPr>
      <w:rFonts w:ascii="Verdana" w:hAnsi="Verdana"/>
      <w:sz w:val="23"/>
      <w:szCs w:val="23"/>
      <w:lang w:val="en-US" w:eastAsia="en-US"/>
    </w:rPr>
  </w:style>
  <w:style w:type="table" w:styleId="a6">
    <w:name w:val="Table Grid"/>
    <w:basedOn w:val="a1"/>
    <w:uiPriority w:val="59"/>
    <w:rsid w:val="00FF6F83"/>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987E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1B4750"/>
    <w:pPr>
      <w:widowControl w:val="0"/>
      <w:autoSpaceDE w:val="0"/>
      <w:autoSpaceDN w:val="0"/>
      <w:adjustRightInd w:val="0"/>
    </w:pPr>
    <w:rPr>
      <w:rFonts w:ascii="Courier New" w:hAnsi="Courier New" w:cs="Courier New"/>
    </w:rPr>
  </w:style>
  <w:style w:type="paragraph" w:customStyle="1" w:styleId="1">
    <w:name w:val=" Знак1"/>
    <w:basedOn w:val="a"/>
    <w:semiHidden/>
    <w:rsid w:val="009044BA"/>
    <w:pPr>
      <w:numPr>
        <w:numId w:val="1"/>
      </w:numPr>
      <w:spacing w:before="120" w:after="160" w:line="240" w:lineRule="exact"/>
      <w:jc w:val="both"/>
    </w:pPr>
    <w:rPr>
      <w:rFonts w:ascii="Verdana" w:hAnsi="Verdana"/>
      <w:sz w:val="20"/>
      <w:szCs w:val="20"/>
      <w:lang w:val="en-US" w:eastAsia="en-US"/>
    </w:rPr>
  </w:style>
  <w:style w:type="paragraph" w:customStyle="1" w:styleId="ConsPlusTitle">
    <w:name w:val="ConsPlusTitle"/>
    <w:rsid w:val="009044BA"/>
    <w:pPr>
      <w:widowControl w:val="0"/>
      <w:autoSpaceDE w:val="0"/>
      <w:autoSpaceDN w:val="0"/>
      <w:adjustRightInd w:val="0"/>
    </w:pPr>
    <w:rPr>
      <w:b/>
      <w:bCs/>
      <w:sz w:val="24"/>
      <w:szCs w:val="24"/>
    </w:rPr>
  </w:style>
  <w:style w:type="paragraph" w:customStyle="1" w:styleId="Normal">
    <w:name w:val="Normal"/>
    <w:rsid w:val="009044BA"/>
    <w:pPr>
      <w:widowControl w:val="0"/>
    </w:pPr>
  </w:style>
  <w:style w:type="paragraph" w:styleId="a3">
    <w:name w:val="Balloon Text"/>
    <w:basedOn w:val="a"/>
    <w:link w:val="a4"/>
    <w:rsid w:val="004752F0"/>
    <w:rPr>
      <w:rFonts w:ascii="Arial" w:hAnsi="Arial" w:cs="Arial"/>
      <w:sz w:val="16"/>
      <w:szCs w:val="16"/>
      <w:lang w:val="en-US" w:eastAsia="en-US"/>
    </w:rPr>
  </w:style>
  <w:style w:type="character" w:customStyle="1" w:styleId="a4">
    <w:name w:val="Текст выноски Знак"/>
    <w:link w:val="a3"/>
    <w:rsid w:val="004752F0"/>
    <w:rPr>
      <w:rFonts w:ascii="Arial" w:hAnsi="Arial" w:cs="Arial"/>
      <w:sz w:val="16"/>
      <w:szCs w:val="16"/>
      <w:lang w:val="en-US" w:eastAsia="en-US" w:bidi="ar-SA"/>
    </w:rPr>
  </w:style>
  <w:style w:type="paragraph" w:customStyle="1" w:styleId="ConsPlusNormal">
    <w:name w:val="ConsPlusNormal"/>
    <w:rsid w:val="00130D35"/>
    <w:pPr>
      <w:autoSpaceDE w:val="0"/>
      <w:autoSpaceDN w:val="0"/>
      <w:adjustRightInd w:val="0"/>
    </w:pPr>
    <w:rPr>
      <w:rFonts w:ascii="Arial" w:hAnsi="Arial" w:cs="Arial"/>
      <w:sz w:val="24"/>
      <w:szCs w:val="24"/>
    </w:rPr>
  </w:style>
  <w:style w:type="character" w:customStyle="1" w:styleId="a5">
    <w:name w:val="Основной текст_"/>
    <w:link w:val="2"/>
    <w:rsid w:val="00FF6F83"/>
    <w:rPr>
      <w:rFonts w:ascii="Verdana" w:hAnsi="Verdana"/>
      <w:sz w:val="23"/>
      <w:szCs w:val="23"/>
      <w:shd w:val="clear" w:color="auto" w:fill="FFFFFF"/>
      <w:lang w:val="en-US" w:eastAsia="en-US" w:bidi="ar-SA"/>
    </w:rPr>
  </w:style>
  <w:style w:type="character" w:customStyle="1" w:styleId="10">
    <w:name w:val="Основной текст1"/>
    <w:rsid w:val="00FF6F83"/>
    <w:rPr>
      <w:rFonts w:ascii="Verdana" w:hAnsi="Verdana"/>
      <w:color w:val="000000"/>
      <w:spacing w:val="0"/>
      <w:w w:val="100"/>
      <w:position w:val="0"/>
      <w:sz w:val="23"/>
      <w:szCs w:val="23"/>
      <w:shd w:val="clear" w:color="auto" w:fill="FFFFFF"/>
      <w:lang w:val="ru-RU" w:eastAsia="en-US" w:bidi="ar-SA"/>
    </w:rPr>
  </w:style>
  <w:style w:type="paragraph" w:customStyle="1" w:styleId="2">
    <w:name w:val="Основной текст2"/>
    <w:basedOn w:val="a"/>
    <w:link w:val="a5"/>
    <w:rsid w:val="00FF6F83"/>
    <w:pPr>
      <w:widowControl w:val="0"/>
      <w:shd w:val="clear" w:color="auto" w:fill="FFFFFF"/>
      <w:spacing w:after="480" w:line="274" w:lineRule="exact"/>
      <w:jc w:val="center"/>
    </w:pPr>
    <w:rPr>
      <w:rFonts w:ascii="Verdana" w:hAnsi="Verdana"/>
      <w:sz w:val="23"/>
      <w:szCs w:val="23"/>
      <w:lang w:val="en-US" w:eastAsia="en-US"/>
    </w:rPr>
  </w:style>
  <w:style w:type="table" w:styleId="a6">
    <w:name w:val="Table Grid"/>
    <w:basedOn w:val="a1"/>
    <w:uiPriority w:val="59"/>
    <w:rsid w:val="00FF6F83"/>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987E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195F853896B0745E2718E6E3D2408217663083C7ED10DAB76C2018676C767477A85712A6E68C22gFrEB" TargetMode="External"/><Relationship Id="rId3" Type="http://schemas.microsoft.com/office/2007/relationships/stylesWithEffects" Target="stylesWithEffects.xml"/><Relationship Id="rId7" Type="http://schemas.openxmlformats.org/officeDocument/2006/relationships/hyperlink" Target="consultantplus://offline/ref=D7641023DA08901EF6E04DFECE51CC950A844D77D8EB197D0A4213A8B9D5C812F9C2248A2385D4B97F7C1DI9D4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5A5AEF04144818FB4EBC0E5FA4A28A5BFB3BDD7F61EF5796527A839461232C2CBA34B4CD47206D42bB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2263</Words>
  <Characters>12904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17</vt:lpstr>
    </vt:vector>
  </TitlesOfParts>
  <Company>Computer</Company>
  <LinksUpToDate>false</LinksUpToDate>
  <CharactersWithSpaces>15137</CharactersWithSpaces>
  <SharedDoc>false</SharedDoc>
  <HLinks>
    <vt:vector size="18" baseType="variant">
      <vt:variant>
        <vt:i4>7012404</vt:i4>
      </vt:variant>
      <vt:variant>
        <vt:i4>6</vt:i4>
      </vt:variant>
      <vt:variant>
        <vt:i4>0</vt:i4>
      </vt:variant>
      <vt:variant>
        <vt:i4>5</vt:i4>
      </vt:variant>
      <vt:variant>
        <vt:lpwstr>consultantplus://offline/ref=18195F853896B0745E2718E6E3D2408217663083C7ED10DAB76C2018676C767477A85712A6E68C22gFrEB</vt:lpwstr>
      </vt:variant>
      <vt:variant>
        <vt:lpwstr/>
      </vt:variant>
      <vt:variant>
        <vt:i4>4456462</vt:i4>
      </vt:variant>
      <vt:variant>
        <vt:i4>3</vt:i4>
      </vt:variant>
      <vt:variant>
        <vt:i4>0</vt:i4>
      </vt:variant>
      <vt:variant>
        <vt:i4>5</vt:i4>
      </vt:variant>
      <vt:variant>
        <vt:lpwstr>consultantplus://offline/ref=D7641023DA08901EF6E04DFECE51CC950A844D77D8EB197D0A4213A8B9D5C812F9C2248A2385D4B97F7C1DI9D4C</vt:lpwstr>
      </vt:variant>
      <vt:variant>
        <vt:lpwstr/>
      </vt:variant>
      <vt:variant>
        <vt:i4>3080245</vt:i4>
      </vt:variant>
      <vt:variant>
        <vt:i4>0</vt:i4>
      </vt:variant>
      <vt:variant>
        <vt:i4>0</vt:i4>
      </vt:variant>
      <vt:variant>
        <vt:i4>5</vt:i4>
      </vt:variant>
      <vt:variant>
        <vt:lpwstr>consultantplus://offline/ref=2D5A5AEF04144818FB4EBC0E5FA4A28A5BFB3BDD7F61EF5796527A839461232C2CBA34B4CD47206D42bBH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17</dc:title>
  <dc:creator>User</dc:creator>
  <cp:lastModifiedBy>Admin</cp:lastModifiedBy>
  <cp:revision>2</cp:revision>
  <cp:lastPrinted>2017-12-20T08:11:00Z</cp:lastPrinted>
  <dcterms:created xsi:type="dcterms:W3CDTF">2017-12-28T08:11:00Z</dcterms:created>
  <dcterms:modified xsi:type="dcterms:W3CDTF">2017-12-28T08:11:00Z</dcterms:modified>
</cp:coreProperties>
</file>