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72" w:rsidRPr="00120D95" w:rsidRDefault="00AF1472" w:rsidP="00DB1F00">
      <w:pPr>
        <w:jc w:val="center"/>
        <w:rPr>
          <w:rFonts w:ascii="Arial" w:hAnsi="Arial" w:cs="Arial"/>
          <w:sz w:val="28"/>
          <w:szCs w:val="28"/>
        </w:rPr>
      </w:pPr>
      <w:r w:rsidRPr="00120D95">
        <w:rPr>
          <w:rFonts w:ascii="Arial" w:hAnsi="Arial" w:cs="Arial"/>
          <w:sz w:val="28"/>
          <w:szCs w:val="28"/>
        </w:rPr>
        <w:t>РОССИЙСКАЯ ФЕДЕРАЦИЯ</w:t>
      </w:r>
    </w:p>
    <w:p w:rsidR="00AF1472" w:rsidRDefault="00AF1472" w:rsidP="00DB1F00">
      <w:pPr>
        <w:jc w:val="center"/>
        <w:rPr>
          <w:rFonts w:ascii="Arial" w:hAnsi="Arial" w:cs="Arial"/>
          <w:sz w:val="28"/>
          <w:szCs w:val="28"/>
        </w:rPr>
      </w:pPr>
      <w:r w:rsidRPr="00120D95">
        <w:rPr>
          <w:rFonts w:ascii="Arial" w:hAnsi="Arial" w:cs="Arial"/>
          <w:sz w:val="28"/>
          <w:szCs w:val="28"/>
        </w:rPr>
        <w:t>Кемеровск</w:t>
      </w:r>
      <w:r>
        <w:rPr>
          <w:rFonts w:ascii="Arial" w:hAnsi="Arial" w:cs="Arial"/>
          <w:sz w:val="28"/>
          <w:szCs w:val="28"/>
        </w:rPr>
        <w:t>ая область</w:t>
      </w:r>
    </w:p>
    <w:p w:rsidR="00AF1472" w:rsidRPr="00693E59" w:rsidRDefault="00AF1472" w:rsidP="00DB1F00">
      <w:pPr>
        <w:pStyle w:val="1"/>
        <w:spacing w:before="0"/>
        <w:jc w:val="center"/>
        <w:rPr>
          <w:rFonts w:ascii="Arial" w:hAnsi="Arial" w:cs="Arial"/>
          <w:b/>
          <w:color w:val="000000" w:themeColor="text1"/>
          <w:sz w:val="28"/>
        </w:rPr>
      </w:pPr>
      <w:r w:rsidRPr="00693E59">
        <w:rPr>
          <w:rFonts w:ascii="Arial" w:hAnsi="Arial" w:cs="Arial"/>
          <w:color w:val="000000" w:themeColor="text1"/>
          <w:sz w:val="28"/>
        </w:rPr>
        <w:t>Юргинский муниципальный район</w:t>
      </w:r>
    </w:p>
    <w:p w:rsidR="00AF1472" w:rsidRDefault="00AF1472" w:rsidP="00DB1F00">
      <w:pPr>
        <w:pStyle w:val="1"/>
        <w:spacing w:before="0"/>
        <w:jc w:val="center"/>
        <w:rPr>
          <w:rFonts w:ascii="Arial" w:hAnsi="Arial" w:cs="Arial"/>
          <w:b/>
          <w:color w:val="000000" w:themeColor="text1"/>
          <w:szCs w:val="32"/>
        </w:rPr>
      </w:pPr>
    </w:p>
    <w:p w:rsidR="00AF1472" w:rsidRDefault="00AF1472" w:rsidP="00DB1F00">
      <w:pPr>
        <w:pStyle w:val="1"/>
        <w:spacing w:before="0"/>
        <w:jc w:val="center"/>
        <w:rPr>
          <w:rFonts w:ascii="Arial" w:hAnsi="Arial" w:cs="Arial"/>
          <w:b/>
          <w:color w:val="000000" w:themeColor="text1"/>
          <w:szCs w:val="32"/>
        </w:rPr>
      </w:pPr>
      <w:proofErr w:type="gramStart"/>
      <w:r w:rsidRPr="00AF1472">
        <w:rPr>
          <w:rFonts w:ascii="Arial" w:hAnsi="Arial" w:cs="Arial"/>
          <w:b/>
          <w:color w:val="000000" w:themeColor="text1"/>
          <w:szCs w:val="32"/>
        </w:rPr>
        <w:t>П</w:t>
      </w:r>
      <w:proofErr w:type="gramEnd"/>
      <w:r w:rsidRPr="00AF1472">
        <w:rPr>
          <w:rFonts w:ascii="Arial" w:hAnsi="Arial" w:cs="Arial"/>
          <w:b/>
          <w:color w:val="000000" w:themeColor="text1"/>
          <w:szCs w:val="32"/>
        </w:rPr>
        <w:t xml:space="preserve"> О С Т А Н О В  Л Е Н И Е</w:t>
      </w:r>
    </w:p>
    <w:p w:rsidR="00AF1472" w:rsidRPr="00AF1472" w:rsidRDefault="00AF1472" w:rsidP="00DB1F00">
      <w:pPr>
        <w:rPr>
          <w:lang w:eastAsia="en-US"/>
        </w:rPr>
      </w:pPr>
    </w:p>
    <w:p w:rsidR="00AF1472" w:rsidRPr="005002A3" w:rsidRDefault="00AF1472" w:rsidP="00DB1F00">
      <w:pPr>
        <w:jc w:val="center"/>
        <w:rPr>
          <w:rFonts w:ascii="Arial" w:hAnsi="Arial" w:cs="Arial"/>
          <w:sz w:val="28"/>
          <w:szCs w:val="28"/>
        </w:rPr>
      </w:pPr>
      <w:r>
        <w:rPr>
          <w:rFonts w:ascii="Arial" w:hAnsi="Arial" w:cs="Arial"/>
          <w:sz w:val="28"/>
          <w:szCs w:val="28"/>
        </w:rPr>
        <w:t>а</w:t>
      </w:r>
      <w:r w:rsidRPr="005002A3">
        <w:rPr>
          <w:rFonts w:ascii="Arial" w:hAnsi="Arial" w:cs="Arial"/>
          <w:sz w:val="28"/>
          <w:szCs w:val="28"/>
        </w:rPr>
        <w:t xml:space="preserve">дминистрации Юргинского </w:t>
      </w:r>
      <w:r>
        <w:rPr>
          <w:rFonts w:ascii="Arial" w:hAnsi="Arial" w:cs="Arial"/>
          <w:sz w:val="28"/>
          <w:szCs w:val="28"/>
        </w:rPr>
        <w:t xml:space="preserve">муниципального </w:t>
      </w:r>
      <w:r w:rsidRPr="005002A3">
        <w:rPr>
          <w:rFonts w:ascii="Arial" w:hAnsi="Arial" w:cs="Arial"/>
          <w:sz w:val="28"/>
          <w:szCs w:val="28"/>
        </w:rPr>
        <w:t xml:space="preserve">района </w:t>
      </w:r>
    </w:p>
    <w:p w:rsidR="00AF1472" w:rsidRDefault="00AF1472" w:rsidP="00DB1F00">
      <w:pPr>
        <w:jc w:val="center"/>
        <w:rPr>
          <w:rFonts w:ascii="Arial" w:hAnsi="Arial" w:cs="Arial"/>
          <w:sz w:val="26"/>
        </w:rPr>
      </w:pPr>
    </w:p>
    <w:tbl>
      <w:tblPr>
        <w:tblW w:w="0" w:type="auto"/>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AF1472" w:rsidRPr="00672A0F" w:rsidTr="00DD6226">
        <w:trPr>
          <w:trHeight w:val="328"/>
        </w:trPr>
        <w:tc>
          <w:tcPr>
            <w:tcW w:w="666" w:type="dxa"/>
            <w:shd w:val="clear" w:color="auto" w:fill="auto"/>
          </w:tcPr>
          <w:p w:rsidR="00AF1472" w:rsidRPr="00672A0F" w:rsidRDefault="00AF1472" w:rsidP="00DB1F00">
            <w:pPr>
              <w:ind w:right="-288"/>
              <w:rPr>
                <w:sz w:val="28"/>
                <w:szCs w:val="28"/>
              </w:rPr>
            </w:pPr>
            <w:r w:rsidRPr="00672A0F">
              <w:rPr>
                <w:sz w:val="28"/>
                <w:szCs w:val="28"/>
              </w:rPr>
              <w:t>от «</w:t>
            </w:r>
          </w:p>
        </w:tc>
        <w:tc>
          <w:tcPr>
            <w:tcW w:w="723" w:type="dxa"/>
            <w:tcBorders>
              <w:top w:val="nil"/>
              <w:left w:val="nil"/>
              <w:bottom w:val="single" w:sz="4" w:space="0" w:color="auto"/>
              <w:right w:val="nil"/>
            </w:tcBorders>
            <w:shd w:val="clear" w:color="auto" w:fill="auto"/>
          </w:tcPr>
          <w:p w:rsidR="00AF1472" w:rsidRPr="00672A0F" w:rsidRDefault="00E3381F" w:rsidP="00DB1F00">
            <w:pPr>
              <w:jc w:val="center"/>
              <w:rPr>
                <w:sz w:val="28"/>
                <w:szCs w:val="28"/>
              </w:rPr>
            </w:pPr>
            <w:r>
              <w:rPr>
                <w:sz w:val="28"/>
                <w:szCs w:val="28"/>
              </w:rPr>
              <w:t>23</w:t>
            </w:r>
          </w:p>
        </w:tc>
        <w:tc>
          <w:tcPr>
            <w:tcW w:w="361" w:type="dxa"/>
            <w:shd w:val="clear" w:color="auto" w:fill="auto"/>
          </w:tcPr>
          <w:p w:rsidR="00AF1472" w:rsidRPr="00672A0F" w:rsidRDefault="00AF1472" w:rsidP="00DB1F00">
            <w:pPr>
              <w:jc w:val="both"/>
              <w:rPr>
                <w:sz w:val="28"/>
                <w:szCs w:val="28"/>
              </w:rPr>
            </w:pPr>
            <w:r w:rsidRPr="00672A0F">
              <w:rPr>
                <w:sz w:val="28"/>
                <w:szCs w:val="28"/>
              </w:rPr>
              <w:t>»</w:t>
            </w:r>
          </w:p>
        </w:tc>
        <w:tc>
          <w:tcPr>
            <w:tcW w:w="1706" w:type="dxa"/>
            <w:tcBorders>
              <w:top w:val="nil"/>
              <w:left w:val="nil"/>
              <w:bottom w:val="single" w:sz="4" w:space="0" w:color="auto"/>
              <w:right w:val="nil"/>
            </w:tcBorders>
            <w:shd w:val="clear" w:color="auto" w:fill="auto"/>
          </w:tcPr>
          <w:p w:rsidR="00AF1472" w:rsidRPr="00672A0F" w:rsidRDefault="00E3381F" w:rsidP="00DB1F00">
            <w:pPr>
              <w:jc w:val="center"/>
              <w:rPr>
                <w:sz w:val="28"/>
                <w:szCs w:val="28"/>
              </w:rPr>
            </w:pPr>
            <w:r>
              <w:rPr>
                <w:sz w:val="28"/>
                <w:szCs w:val="28"/>
              </w:rPr>
              <w:t>10</w:t>
            </w:r>
          </w:p>
        </w:tc>
        <w:tc>
          <w:tcPr>
            <w:tcW w:w="486" w:type="dxa"/>
            <w:shd w:val="clear" w:color="auto" w:fill="auto"/>
          </w:tcPr>
          <w:p w:rsidR="00AF1472" w:rsidRPr="00672A0F" w:rsidRDefault="00AF1472" w:rsidP="00DB1F00">
            <w:pPr>
              <w:ind w:right="-76"/>
              <w:rPr>
                <w:sz w:val="28"/>
                <w:szCs w:val="28"/>
              </w:rPr>
            </w:pPr>
            <w:r w:rsidRPr="00672A0F">
              <w:rPr>
                <w:sz w:val="28"/>
                <w:szCs w:val="28"/>
              </w:rPr>
              <w:t>20</w:t>
            </w:r>
          </w:p>
        </w:tc>
        <w:tc>
          <w:tcPr>
            <w:tcW w:w="462" w:type="dxa"/>
            <w:tcBorders>
              <w:top w:val="nil"/>
              <w:left w:val="nil"/>
              <w:bottom w:val="single" w:sz="4" w:space="0" w:color="auto"/>
              <w:right w:val="nil"/>
            </w:tcBorders>
            <w:shd w:val="clear" w:color="auto" w:fill="auto"/>
          </w:tcPr>
          <w:p w:rsidR="00AF1472" w:rsidRPr="00672A0F" w:rsidRDefault="00E3381F" w:rsidP="00DB1F00">
            <w:pPr>
              <w:ind w:right="-152"/>
              <w:rPr>
                <w:sz w:val="28"/>
                <w:szCs w:val="28"/>
              </w:rPr>
            </w:pPr>
            <w:r>
              <w:rPr>
                <w:sz w:val="28"/>
                <w:szCs w:val="28"/>
              </w:rPr>
              <w:t>18</w:t>
            </w:r>
          </w:p>
        </w:tc>
        <w:tc>
          <w:tcPr>
            <w:tcW w:w="506" w:type="dxa"/>
            <w:shd w:val="clear" w:color="auto" w:fill="auto"/>
          </w:tcPr>
          <w:p w:rsidR="00AF1472" w:rsidRPr="00672A0F" w:rsidRDefault="00AF1472" w:rsidP="00DB1F00">
            <w:pPr>
              <w:rPr>
                <w:sz w:val="28"/>
                <w:szCs w:val="28"/>
              </w:rPr>
            </w:pPr>
            <w:proofErr w:type="gramStart"/>
            <w:r w:rsidRPr="00672A0F">
              <w:rPr>
                <w:sz w:val="28"/>
                <w:szCs w:val="28"/>
              </w:rPr>
              <w:t>г</w:t>
            </w:r>
            <w:proofErr w:type="gramEnd"/>
            <w:r w:rsidRPr="00672A0F">
              <w:rPr>
                <w:sz w:val="28"/>
                <w:szCs w:val="28"/>
              </w:rPr>
              <w:t>.</w:t>
            </w:r>
          </w:p>
        </w:tc>
        <w:tc>
          <w:tcPr>
            <w:tcW w:w="805" w:type="dxa"/>
            <w:shd w:val="clear" w:color="auto" w:fill="auto"/>
          </w:tcPr>
          <w:p w:rsidR="00AF1472" w:rsidRPr="00672A0F" w:rsidRDefault="00AF1472" w:rsidP="00DB1F00">
            <w:pPr>
              <w:rPr>
                <w:sz w:val="28"/>
                <w:szCs w:val="28"/>
              </w:rPr>
            </w:pPr>
          </w:p>
        </w:tc>
        <w:tc>
          <w:tcPr>
            <w:tcW w:w="692" w:type="dxa"/>
            <w:shd w:val="clear" w:color="auto" w:fill="auto"/>
          </w:tcPr>
          <w:p w:rsidR="00AF1472" w:rsidRPr="00672A0F" w:rsidRDefault="00AF1472" w:rsidP="00DB1F00">
            <w:pPr>
              <w:jc w:val="right"/>
              <w:rPr>
                <w:sz w:val="28"/>
                <w:szCs w:val="28"/>
              </w:rPr>
            </w:pPr>
            <w:r w:rsidRPr="00672A0F">
              <w:rPr>
                <w:sz w:val="28"/>
                <w:szCs w:val="28"/>
              </w:rPr>
              <w:t>№</w:t>
            </w:r>
          </w:p>
        </w:tc>
        <w:tc>
          <w:tcPr>
            <w:tcW w:w="2248" w:type="dxa"/>
            <w:tcBorders>
              <w:top w:val="nil"/>
              <w:left w:val="nil"/>
              <w:bottom w:val="single" w:sz="4" w:space="0" w:color="auto"/>
              <w:right w:val="nil"/>
            </w:tcBorders>
            <w:shd w:val="clear" w:color="auto" w:fill="auto"/>
          </w:tcPr>
          <w:p w:rsidR="00AF1472" w:rsidRPr="00672A0F" w:rsidRDefault="00E3381F" w:rsidP="00DB1F00">
            <w:pPr>
              <w:rPr>
                <w:sz w:val="28"/>
                <w:szCs w:val="28"/>
              </w:rPr>
            </w:pPr>
            <w:r>
              <w:rPr>
                <w:sz w:val="28"/>
                <w:szCs w:val="28"/>
              </w:rPr>
              <w:t>792</w:t>
            </w:r>
            <w:bookmarkStart w:id="0" w:name="_GoBack"/>
            <w:bookmarkEnd w:id="0"/>
          </w:p>
        </w:tc>
      </w:tr>
    </w:tbl>
    <w:p w:rsidR="004C5B5F" w:rsidRPr="009B3673" w:rsidRDefault="004C5B5F" w:rsidP="00DB1F00">
      <w:pPr>
        <w:rPr>
          <w:sz w:val="28"/>
          <w:szCs w:val="28"/>
        </w:rPr>
      </w:pPr>
    </w:p>
    <w:p w:rsidR="00AF1472" w:rsidRPr="002669F5" w:rsidRDefault="00AF1472" w:rsidP="00DB1F00">
      <w:pPr>
        <w:shd w:val="clear" w:color="auto" w:fill="FFFFFF"/>
        <w:jc w:val="center"/>
        <w:rPr>
          <w:b/>
          <w:bCs/>
          <w:color w:val="000000"/>
          <w:sz w:val="26"/>
          <w:szCs w:val="26"/>
        </w:rPr>
      </w:pPr>
      <w:r w:rsidRPr="002669F5">
        <w:rPr>
          <w:b/>
          <w:bCs/>
          <w:color w:val="000000"/>
          <w:sz w:val="26"/>
          <w:szCs w:val="26"/>
        </w:rPr>
        <w:t xml:space="preserve">Об утверждении Положения </w:t>
      </w:r>
    </w:p>
    <w:p w:rsidR="00AF1472" w:rsidRPr="002669F5" w:rsidRDefault="00AF1472" w:rsidP="00DB1F00">
      <w:pPr>
        <w:shd w:val="clear" w:color="auto" w:fill="FFFFFF"/>
        <w:jc w:val="center"/>
        <w:rPr>
          <w:b/>
          <w:bCs/>
          <w:color w:val="000000"/>
          <w:sz w:val="26"/>
          <w:szCs w:val="26"/>
        </w:rPr>
      </w:pPr>
      <w:r w:rsidRPr="002669F5">
        <w:rPr>
          <w:b/>
          <w:bCs/>
          <w:color w:val="000000"/>
          <w:sz w:val="26"/>
          <w:szCs w:val="26"/>
        </w:rPr>
        <w:t xml:space="preserve">о  порядке   формирования  резерва  управленческих  кадров </w:t>
      </w:r>
    </w:p>
    <w:p w:rsidR="00AF1472" w:rsidRPr="002669F5" w:rsidRDefault="009B3673" w:rsidP="00DB1F00">
      <w:pPr>
        <w:shd w:val="clear" w:color="auto" w:fill="FFFFFF"/>
        <w:jc w:val="center"/>
        <w:rPr>
          <w:b/>
          <w:bCs/>
          <w:color w:val="000000"/>
          <w:sz w:val="26"/>
          <w:szCs w:val="26"/>
        </w:rPr>
      </w:pPr>
      <w:r w:rsidRPr="002669F5">
        <w:rPr>
          <w:b/>
          <w:bCs/>
          <w:color w:val="000000"/>
          <w:sz w:val="26"/>
          <w:szCs w:val="26"/>
        </w:rPr>
        <w:t>Юргинского муниципального района</w:t>
      </w:r>
      <w:r w:rsidR="00AF1472" w:rsidRPr="002669F5">
        <w:rPr>
          <w:b/>
          <w:bCs/>
          <w:color w:val="000000"/>
          <w:sz w:val="26"/>
          <w:szCs w:val="26"/>
        </w:rPr>
        <w:t xml:space="preserve"> и организации работы с резервом</w:t>
      </w:r>
    </w:p>
    <w:p w:rsidR="00AF1472" w:rsidRPr="002669F5" w:rsidRDefault="00AF1472" w:rsidP="00DB1F00">
      <w:pPr>
        <w:shd w:val="clear" w:color="auto" w:fill="FFFFFF"/>
        <w:jc w:val="center"/>
        <w:rPr>
          <w:bCs/>
          <w:color w:val="000000"/>
          <w:sz w:val="26"/>
          <w:szCs w:val="26"/>
        </w:rPr>
      </w:pPr>
    </w:p>
    <w:p w:rsidR="00AF1472" w:rsidRPr="002669F5" w:rsidRDefault="00AF1472" w:rsidP="00DB1F00">
      <w:pPr>
        <w:pStyle w:val="ConsPlusTitle"/>
        <w:widowControl/>
        <w:jc w:val="both"/>
        <w:rPr>
          <w:rFonts w:ascii="Times New Roman" w:hAnsi="Times New Roman" w:cs="Times New Roman"/>
          <w:b w:val="0"/>
          <w:sz w:val="26"/>
          <w:szCs w:val="26"/>
        </w:rPr>
      </w:pPr>
    </w:p>
    <w:p w:rsidR="00AF1472" w:rsidRPr="002669F5" w:rsidRDefault="00AF1472" w:rsidP="00693E59">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В целях совершенствования порядка формирования и эффективного использования резерва управленческих кадров </w:t>
      </w:r>
      <w:r w:rsidR="003314C7">
        <w:rPr>
          <w:rFonts w:ascii="Times New Roman" w:hAnsi="Times New Roman" w:cs="Times New Roman"/>
          <w:sz w:val="26"/>
          <w:szCs w:val="26"/>
        </w:rPr>
        <w:t xml:space="preserve">администрации </w:t>
      </w:r>
      <w:r w:rsidR="009B3673" w:rsidRPr="002669F5">
        <w:rPr>
          <w:rFonts w:ascii="Times New Roman" w:hAnsi="Times New Roman" w:cs="Times New Roman"/>
          <w:sz w:val="26"/>
          <w:szCs w:val="26"/>
        </w:rPr>
        <w:t>Юргинского муниципального района</w:t>
      </w:r>
      <w:r w:rsidRPr="002669F5">
        <w:rPr>
          <w:rFonts w:ascii="Times New Roman" w:hAnsi="Times New Roman" w:cs="Times New Roman"/>
          <w:sz w:val="26"/>
          <w:szCs w:val="26"/>
        </w:rPr>
        <w:t>:</w:t>
      </w:r>
    </w:p>
    <w:p w:rsidR="00AF1472" w:rsidRPr="002669F5" w:rsidRDefault="00AF1472" w:rsidP="00693E59">
      <w:pPr>
        <w:pStyle w:val="ConsPlusNormal"/>
        <w:ind w:firstLine="709"/>
        <w:jc w:val="both"/>
        <w:rPr>
          <w:rFonts w:ascii="Times New Roman" w:hAnsi="Times New Roman" w:cs="Times New Roman"/>
          <w:sz w:val="26"/>
          <w:szCs w:val="26"/>
        </w:rPr>
      </w:pPr>
    </w:p>
    <w:p w:rsidR="00693E59" w:rsidRPr="002669F5" w:rsidRDefault="00AF1472" w:rsidP="00693E59">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1. </w:t>
      </w:r>
      <w:r w:rsidR="00693E59" w:rsidRPr="002669F5">
        <w:rPr>
          <w:rFonts w:ascii="Times New Roman" w:hAnsi="Times New Roman" w:cs="Times New Roman"/>
          <w:sz w:val="26"/>
          <w:szCs w:val="26"/>
        </w:rPr>
        <w:t>Утвердить состав комиссии по формированию резерва управленческих кадров Юргинского муниципального района, согласно Приложению № 1</w:t>
      </w:r>
    </w:p>
    <w:p w:rsidR="00693E59" w:rsidRPr="002669F5" w:rsidRDefault="00693E59" w:rsidP="00693E59">
      <w:pPr>
        <w:pStyle w:val="ConsPlusNormal"/>
        <w:ind w:firstLine="709"/>
        <w:jc w:val="both"/>
        <w:rPr>
          <w:rFonts w:ascii="Times New Roman" w:hAnsi="Times New Roman" w:cs="Times New Roman"/>
          <w:sz w:val="26"/>
          <w:szCs w:val="26"/>
        </w:rPr>
      </w:pPr>
    </w:p>
    <w:p w:rsidR="00AF1472" w:rsidRPr="002669F5" w:rsidRDefault="00693E59" w:rsidP="00693E59">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2. </w:t>
      </w:r>
      <w:r w:rsidR="00AF1472" w:rsidRPr="002669F5">
        <w:rPr>
          <w:rFonts w:ascii="Times New Roman" w:hAnsi="Times New Roman" w:cs="Times New Roman"/>
          <w:sz w:val="26"/>
          <w:szCs w:val="26"/>
        </w:rPr>
        <w:t>Утверд</w:t>
      </w:r>
      <w:r w:rsidR="009B3673" w:rsidRPr="002669F5">
        <w:rPr>
          <w:rFonts w:ascii="Times New Roman" w:hAnsi="Times New Roman" w:cs="Times New Roman"/>
          <w:sz w:val="26"/>
          <w:szCs w:val="26"/>
        </w:rPr>
        <w:t xml:space="preserve">ить </w:t>
      </w:r>
      <w:hyperlink w:anchor="Par30" w:tooltip="Ссылка на текущий документ" w:history="1">
        <w:r w:rsidR="00AF1472" w:rsidRPr="002669F5">
          <w:rPr>
            <w:rFonts w:ascii="Times New Roman" w:hAnsi="Times New Roman" w:cs="Times New Roman"/>
            <w:sz w:val="26"/>
            <w:szCs w:val="26"/>
          </w:rPr>
          <w:t>Положение</w:t>
        </w:r>
      </w:hyperlink>
      <w:r w:rsidR="00AF1472" w:rsidRPr="002669F5">
        <w:rPr>
          <w:rFonts w:ascii="Times New Roman" w:hAnsi="Times New Roman" w:cs="Times New Roman"/>
          <w:sz w:val="26"/>
          <w:szCs w:val="26"/>
        </w:rPr>
        <w:t xml:space="preserve"> о формировании резерва управленческих кадров </w:t>
      </w:r>
      <w:r w:rsidR="009B3673" w:rsidRPr="002669F5">
        <w:rPr>
          <w:rFonts w:ascii="Times New Roman" w:hAnsi="Times New Roman" w:cs="Times New Roman"/>
          <w:sz w:val="26"/>
          <w:szCs w:val="26"/>
        </w:rPr>
        <w:t xml:space="preserve">Юргинского муниципального района </w:t>
      </w:r>
      <w:r w:rsidR="00AF1472" w:rsidRPr="002669F5">
        <w:rPr>
          <w:rFonts w:ascii="Times New Roman" w:hAnsi="Times New Roman" w:cs="Times New Roman"/>
          <w:sz w:val="26"/>
          <w:szCs w:val="26"/>
        </w:rPr>
        <w:t>и организации работы с резервом</w:t>
      </w:r>
      <w:r w:rsidR="00DD6226" w:rsidRPr="002669F5">
        <w:rPr>
          <w:rFonts w:ascii="Times New Roman" w:hAnsi="Times New Roman" w:cs="Times New Roman"/>
          <w:sz w:val="26"/>
          <w:szCs w:val="26"/>
        </w:rPr>
        <w:t>, согласно Приложению</w:t>
      </w:r>
      <w:r w:rsidRPr="002669F5">
        <w:rPr>
          <w:rFonts w:ascii="Times New Roman" w:hAnsi="Times New Roman" w:cs="Times New Roman"/>
          <w:sz w:val="26"/>
          <w:szCs w:val="26"/>
        </w:rPr>
        <w:t xml:space="preserve"> № 2</w:t>
      </w:r>
      <w:r w:rsidR="00AF1472" w:rsidRPr="002669F5">
        <w:rPr>
          <w:rFonts w:ascii="Times New Roman" w:hAnsi="Times New Roman" w:cs="Times New Roman"/>
          <w:sz w:val="26"/>
          <w:szCs w:val="26"/>
        </w:rPr>
        <w:t>.</w:t>
      </w:r>
    </w:p>
    <w:p w:rsidR="00693E59" w:rsidRPr="002669F5" w:rsidRDefault="00693E59" w:rsidP="00693E59">
      <w:pPr>
        <w:pStyle w:val="ConsPlusNormal"/>
        <w:ind w:firstLine="709"/>
        <w:jc w:val="both"/>
        <w:rPr>
          <w:rFonts w:ascii="Times New Roman" w:hAnsi="Times New Roman" w:cs="Times New Roman"/>
          <w:color w:val="FF0000"/>
          <w:sz w:val="26"/>
          <w:szCs w:val="26"/>
        </w:rPr>
      </w:pPr>
    </w:p>
    <w:p w:rsidR="00AF1472" w:rsidRPr="003314C7" w:rsidRDefault="00693E59" w:rsidP="00693E59">
      <w:pPr>
        <w:pStyle w:val="ConsPlusNormal"/>
        <w:ind w:firstLine="709"/>
        <w:jc w:val="both"/>
        <w:rPr>
          <w:rFonts w:ascii="Times New Roman" w:hAnsi="Times New Roman" w:cs="Times New Roman"/>
          <w:color w:val="000000" w:themeColor="text1"/>
          <w:sz w:val="26"/>
          <w:szCs w:val="26"/>
        </w:rPr>
      </w:pPr>
      <w:r w:rsidRPr="003314C7">
        <w:rPr>
          <w:rFonts w:ascii="Times New Roman" w:hAnsi="Times New Roman" w:cs="Times New Roman"/>
          <w:color w:val="000000" w:themeColor="text1"/>
          <w:sz w:val="26"/>
          <w:szCs w:val="26"/>
        </w:rPr>
        <w:t>3</w:t>
      </w:r>
      <w:r w:rsidR="00AF1472" w:rsidRPr="003314C7">
        <w:rPr>
          <w:rFonts w:ascii="Times New Roman" w:hAnsi="Times New Roman" w:cs="Times New Roman"/>
          <w:color w:val="000000" w:themeColor="text1"/>
          <w:sz w:val="26"/>
          <w:szCs w:val="26"/>
        </w:rPr>
        <w:t xml:space="preserve">. Признать утратившим силу </w:t>
      </w:r>
      <w:hyperlink r:id="rId9" w:tooltip="Постановление Коллегии Администрации Кемеровской области от 01.02.2010 N 42 &quot;Об утверждении Положения о порядке формирования резерва управленческих кадров Кемеровской области&quot;------------ Утратил силу{КонсультантПлюс}" w:history="1">
        <w:r w:rsidR="00AF1472" w:rsidRPr="003314C7">
          <w:rPr>
            <w:rFonts w:ascii="Times New Roman" w:hAnsi="Times New Roman" w:cs="Times New Roman"/>
            <w:color w:val="000000" w:themeColor="text1"/>
            <w:sz w:val="26"/>
            <w:szCs w:val="26"/>
          </w:rPr>
          <w:t>постановление</w:t>
        </w:r>
      </w:hyperlink>
      <w:r w:rsidR="00AF1472" w:rsidRPr="003314C7">
        <w:rPr>
          <w:rFonts w:ascii="Times New Roman" w:hAnsi="Times New Roman" w:cs="Times New Roman"/>
          <w:color w:val="000000" w:themeColor="text1"/>
          <w:sz w:val="26"/>
          <w:szCs w:val="26"/>
        </w:rPr>
        <w:t xml:space="preserve"> Администрации </w:t>
      </w:r>
      <w:r w:rsidRPr="003314C7">
        <w:rPr>
          <w:rFonts w:ascii="Times New Roman" w:hAnsi="Times New Roman" w:cs="Times New Roman"/>
          <w:color w:val="000000" w:themeColor="text1"/>
          <w:sz w:val="26"/>
          <w:szCs w:val="26"/>
        </w:rPr>
        <w:t xml:space="preserve">Юргинского района </w:t>
      </w:r>
      <w:r w:rsidR="00AF1472" w:rsidRPr="003314C7">
        <w:rPr>
          <w:rFonts w:ascii="Times New Roman" w:hAnsi="Times New Roman" w:cs="Times New Roman"/>
          <w:color w:val="000000" w:themeColor="text1"/>
          <w:sz w:val="26"/>
          <w:szCs w:val="26"/>
        </w:rPr>
        <w:t>от 0</w:t>
      </w:r>
      <w:r w:rsidRPr="003314C7">
        <w:rPr>
          <w:rFonts w:ascii="Times New Roman" w:hAnsi="Times New Roman" w:cs="Times New Roman"/>
          <w:color w:val="000000" w:themeColor="text1"/>
          <w:sz w:val="26"/>
          <w:szCs w:val="26"/>
        </w:rPr>
        <w:t>4</w:t>
      </w:r>
      <w:r w:rsidR="00AF1472" w:rsidRPr="003314C7">
        <w:rPr>
          <w:rFonts w:ascii="Times New Roman" w:hAnsi="Times New Roman" w:cs="Times New Roman"/>
          <w:color w:val="000000" w:themeColor="text1"/>
          <w:sz w:val="26"/>
          <w:szCs w:val="26"/>
        </w:rPr>
        <w:t>.</w:t>
      </w:r>
      <w:r w:rsidRPr="003314C7">
        <w:rPr>
          <w:rFonts w:ascii="Times New Roman" w:hAnsi="Times New Roman" w:cs="Times New Roman"/>
          <w:color w:val="000000" w:themeColor="text1"/>
          <w:sz w:val="26"/>
          <w:szCs w:val="26"/>
        </w:rPr>
        <w:t>1</w:t>
      </w:r>
      <w:r w:rsidR="00AF1472" w:rsidRPr="003314C7">
        <w:rPr>
          <w:rFonts w:ascii="Times New Roman" w:hAnsi="Times New Roman" w:cs="Times New Roman"/>
          <w:color w:val="000000" w:themeColor="text1"/>
          <w:sz w:val="26"/>
          <w:szCs w:val="26"/>
        </w:rPr>
        <w:t xml:space="preserve">0.2010 </w:t>
      </w:r>
      <w:r w:rsidRPr="003314C7">
        <w:rPr>
          <w:rFonts w:ascii="Times New Roman" w:hAnsi="Times New Roman" w:cs="Times New Roman"/>
          <w:color w:val="000000" w:themeColor="text1"/>
          <w:sz w:val="26"/>
          <w:szCs w:val="26"/>
        </w:rPr>
        <w:t>№ 899</w:t>
      </w:r>
      <w:r w:rsidR="00AF1472" w:rsidRPr="003314C7">
        <w:rPr>
          <w:rFonts w:ascii="Times New Roman" w:hAnsi="Times New Roman" w:cs="Times New Roman"/>
          <w:color w:val="000000" w:themeColor="text1"/>
          <w:sz w:val="26"/>
          <w:szCs w:val="26"/>
        </w:rPr>
        <w:t xml:space="preserve"> «О</w:t>
      </w:r>
      <w:r w:rsidRPr="003314C7">
        <w:rPr>
          <w:rFonts w:ascii="Times New Roman" w:hAnsi="Times New Roman" w:cs="Times New Roman"/>
          <w:color w:val="000000" w:themeColor="text1"/>
          <w:sz w:val="26"/>
          <w:szCs w:val="26"/>
        </w:rPr>
        <w:t xml:space="preserve"> создании комиссии по формированию резерва управленческих кадров муниципального образования «Юргинский район»</w:t>
      </w:r>
      <w:r w:rsidR="00AF1472" w:rsidRPr="003314C7">
        <w:rPr>
          <w:rFonts w:ascii="Times New Roman" w:hAnsi="Times New Roman" w:cs="Times New Roman"/>
          <w:color w:val="000000" w:themeColor="text1"/>
          <w:sz w:val="26"/>
          <w:szCs w:val="26"/>
        </w:rPr>
        <w:t>.</w:t>
      </w:r>
    </w:p>
    <w:p w:rsidR="00693E59" w:rsidRPr="003314C7" w:rsidRDefault="00693E59" w:rsidP="00693E59">
      <w:pPr>
        <w:pStyle w:val="ConsPlusNormal"/>
        <w:ind w:firstLine="709"/>
        <w:jc w:val="both"/>
        <w:rPr>
          <w:rFonts w:ascii="Times New Roman" w:hAnsi="Times New Roman" w:cs="Times New Roman"/>
          <w:color w:val="000000" w:themeColor="text1"/>
          <w:sz w:val="26"/>
          <w:szCs w:val="26"/>
        </w:rPr>
      </w:pPr>
    </w:p>
    <w:p w:rsidR="009B3673" w:rsidRPr="003314C7" w:rsidRDefault="009B3673" w:rsidP="00693E59">
      <w:pPr>
        <w:numPr>
          <w:ilvl w:val="0"/>
          <w:numId w:val="2"/>
        </w:numPr>
        <w:tabs>
          <w:tab w:val="left" w:pos="0"/>
        </w:tabs>
        <w:ind w:left="0" w:firstLine="709"/>
        <w:jc w:val="both"/>
        <w:rPr>
          <w:color w:val="000000" w:themeColor="text1"/>
          <w:sz w:val="26"/>
          <w:szCs w:val="26"/>
          <w:lang w:eastAsia="en-US"/>
        </w:rPr>
      </w:pPr>
      <w:r w:rsidRPr="003314C7">
        <w:rPr>
          <w:color w:val="000000" w:themeColor="text1"/>
          <w:sz w:val="26"/>
          <w:szCs w:val="26"/>
          <w:lang w:eastAsia="en-US"/>
        </w:rPr>
        <w:t xml:space="preserve">Постановление вступает в силу </w:t>
      </w:r>
      <w:r w:rsidR="0001217E">
        <w:rPr>
          <w:color w:val="000000" w:themeColor="text1"/>
          <w:sz w:val="26"/>
          <w:szCs w:val="26"/>
          <w:lang w:eastAsia="en-US"/>
        </w:rPr>
        <w:t>с момента подписания</w:t>
      </w:r>
      <w:r w:rsidRPr="003314C7">
        <w:rPr>
          <w:color w:val="000000" w:themeColor="text1"/>
          <w:sz w:val="26"/>
          <w:szCs w:val="26"/>
          <w:lang w:eastAsia="en-US"/>
        </w:rPr>
        <w:t>.</w:t>
      </w:r>
    </w:p>
    <w:p w:rsidR="00693E59" w:rsidRPr="002669F5" w:rsidRDefault="00693E59" w:rsidP="00693E59">
      <w:pPr>
        <w:tabs>
          <w:tab w:val="left" w:pos="0"/>
        </w:tabs>
        <w:ind w:left="709"/>
        <w:jc w:val="both"/>
        <w:rPr>
          <w:color w:val="FF0000"/>
          <w:sz w:val="26"/>
          <w:szCs w:val="26"/>
          <w:lang w:eastAsia="en-US"/>
        </w:rPr>
      </w:pPr>
    </w:p>
    <w:p w:rsidR="009B3673" w:rsidRPr="002669F5" w:rsidRDefault="009B3673" w:rsidP="00693E59">
      <w:pPr>
        <w:numPr>
          <w:ilvl w:val="0"/>
          <w:numId w:val="2"/>
        </w:numPr>
        <w:tabs>
          <w:tab w:val="left" w:pos="0"/>
        </w:tabs>
        <w:ind w:left="0" w:firstLine="709"/>
        <w:jc w:val="both"/>
        <w:rPr>
          <w:sz w:val="26"/>
          <w:szCs w:val="26"/>
          <w:lang w:eastAsia="en-US"/>
        </w:rPr>
      </w:pPr>
      <w:proofErr w:type="gramStart"/>
      <w:r w:rsidRPr="002669F5">
        <w:rPr>
          <w:sz w:val="26"/>
          <w:szCs w:val="26"/>
        </w:rPr>
        <w:t>Разместить</w:t>
      </w:r>
      <w:proofErr w:type="gramEnd"/>
      <w:r w:rsidRPr="002669F5">
        <w:rPr>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района</w:t>
      </w:r>
      <w:r w:rsidRPr="002669F5">
        <w:rPr>
          <w:sz w:val="26"/>
          <w:szCs w:val="26"/>
          <w:lang w:eastAsia="en-US"/>
        </w:rPr>
        <w:t>.</w:t>
      </w:r>
    </w:p>
    <w:p w:rsidR="00693E59" w:rsidRPr="002669F5" w:rsidRDefault="00693E59" w:rsidP="00693E59">
      <w:pPr>
        <w:pStyle w:val="ac"/>
        <w:rPr>
          <w:sz w:val="26"/>
          <w:szCs w:val="26"/>
          <w:lang w:eastAsia="en-US"/>
        </w:rPr>
      </w:pPr>
    </w:p>
    <w:p w:rsidR="009B3673" w:rsidRPr="002669F5" w:rsidRDefault="009B3673" w:rsidP="00693E59">
      <w:pPr>
        <w:autoSpaceDE w:val="0"/>
        <w:autoSpaceDN w:val="0"/>
        <w:adjustRightInd w:val="0"/>
        <w:ind w:firstLine="709"/>
        <w:jc w:val="both"/>
        <w:rPr>
          <w:sz w:val="26"/>
          <w:szCs w:val="26"/>
        </w:rPr>
      </w:pPr>
      <w:r w:rsidRPr="002669F5">
        <w:rPr>
          <w:sz w:val="26"/>
          <w:szCs w:val="26"/>
        </w:rPr>
        <w:t>6. Контроль над исполнением настоящего постановления возложить на заместителя главы Юргинского муниципального района по организационно-территориальным вопросам Е.С.Кудрявцеву.</w:t>
      </w:r>
    </w:p>
    <w:p w:rsidR="00AF1472" w:rsidRPr="002669F5" w:rsidRDefault="00AF1472" w:rsidP="00DB1F00">
      <w:pPr>
        <w:rPr>
          <w:sz w:val="26"/>
          <w:szCs w:val="26"/>
        </w:rPr>
      </w:pPr>
    </w:p>
    <w:p w:rsidR="005633EE" w:rsidRDefault="005633EE" w:rsidP="00DB1F00">
      <w:pPr>
        <w:ind w:firstLine="720"/>
        <w:jc w:val="both"/>
        <w:rPr>
          <w:sz w:val="26"/>
          <w:szCs w:val="26"/>
        </w:rPr>
      </w:pPr>
    </w:p>
    <w:p w:rsidR="00AF1472" w:rsidRPr="002669F5" w:rsidRDefault="00AF1472" w:rsidP="00DB1F00">
      <w:pPr>
        <w:ind w:firstLine="720"/>
        <w:jc w:val="both"/>
        <w:rPr>
          <w:sz w:val="26"/>
          <w:szCs w:val="26"/>
        </w:rPr>
      </w:pPr>
      <w:r w:rsidRPr="002669F5">
        <w:rPr>
          <w:sz w:val="26"/>
          <w:szCs w:val="26"/>
        </w:rPr>
        <w:t xml:space="preserve">Глава Юргинского </w:t>
      </w:r>
    </w:p>
    <w:p w:rsidR="00AF1472" w:rsidRPr="002669F5" w:rsidRDefault="00AF1472" w:rsidP="00DB1F00">
      <w:pPr>
        <w:ind w:firstLine="720"/>
        <w:jc w:val="both"/>
        <w:rPr>
          <w:sz w:val="26"/>
          <w:szCs w:val="26"/>
        </w:rPr>
      </w:pPr>
      <w:r w:rsidRPr="002669F5">
        <w:rPr>
          <w:sz w:val="26"/>
          <w:szCs w:val="26"/>
        </w:rPr>
        <w:t>муниципального  района</w:t>
      </w:r>
      <w:r w:rsidRPr="002669F5">
        <w:rPr>
          <w:sz w:val="26"/>
          <w:szCs w:val="26"/>
        </w:rPr>
        <w:tab/>
      </w:r>
      <w:r w:rsidRPr="002669F5">
        <w:rPr>
          <w:sz w:val="26"/>
          <w:szCs w:val="26"/>
        </w:rPr>
        <w:tab/>
      </w:r>
      <w:r w:rsidRPr="002669F5">
        <w:rPr>
          <w:sz w:val="26"/>
          <w:szCs w:val="26"/>
        </w:rPr>
        <w:tab/>
        <w:t xml:space="preserve">     </w:t>
      </w:r>
      <w:r w:rsidRPr="002669F5">
        <w:rPr>
          <w:sz w:val="26"/>
          <w:szCs w:val="26"/>
        </w:rPr>
        <w:tab/>
      </w:r>
      <w:r w:rsidRPr="002669F5">
        <w:rPr>
          <w:sz w:val="26"/>
          <w:szCs w:val="26"/>
        </w:rPr>
        <w:tab/>
      </w:r>
      <w:r w:rsidR="00693E59" w:rsidRPr="002669F5">
        <w:rPr>
          <w:sz w:val="26"/>
          <w:szCs w:val="26"/>
        </w:rPr>
        <w:tab/>
      </w:r>
      <w:r w:rsidRPr="002669F5">
        <w:rPr>
          <w:sz w:val="26"/>
          <w:szCs w:val="26"/>
        </w:rPr>
        <w:t xml:space="preserve">Д.К.Дадашов            </w:t>
      </w:r>
    </w:p>
    <w:p w:rsidR="00AF1472" w:rsidRPr="002669F5" w:rsidRDefault="00AF1472" w:rsidP="00DB1F00">
      <w:pPr>
        <w:ind w:firstLine="720"/>
        <w:jc w:val="both"/>
        <w:rPr>
          <w:sz w:val="26"/>
          <w:szCs w:val="26"/>
        </w:rPr>
      </w:pPr>
    </w:p>
    <w:p w:rsidR="00AF1472" w:rsidRPr="00EF436B" w:rsidRDefault="00AF1472" w:rsidP="00DB1F00">
      <w:pPr>
        <w:ind w:firstLine="720"/>
        <w:jc w:val="both"/>
        <w:rPr>
          <w:color w:val="FFFFFF" w:themeColor="background1"/>
          <w:sz w:val="26"/>
          <w:szCs w:val="26"/>
        </w:rPr>
      </w:pPr>
      <w:r w:rsidRPr="00EF436B">
        <w:rPr>
          <w:color w:val="FFFFFF" w:themeColor="background1"/>
          <w:sz w:val="26"/>
          <w:szCs w:val="26"/>
        </w:rPr>
        <w:t>Согласовано:</w:t>
      </w:r>
    </w:p>
    <w:p w:rsidR="00AF1472" w:rsidRPr="00EF436B" w:rsidRDefault="00AF1472" w:rsidP="00DB1F00">
      <w:pPr>
        <w:ind w:firstLine="720"/>
        <w:jc w:val="both"/>
        <w:rPr>
          <w:color w:val="FFFFFF" w:themeColor="background1"/>
          <w:sz w:val="26"/>
          <w:szCs w:val="26"/>
        </w:rPr>
      </w:pPr>
      <w:r w:rsidRPr="00EF436B">
        <w:rPr>
          <w:color w:val="FFFFFF" w:themeColor="background1"/>
          <w:sz w:val="26"/>
          <w:szCs w:val="26"/>
        </w:rPr>
        <w:t>начальник юридического отдела</w:t>
      </w:r>
      <w:r w:rsidRPr="00EF436B">
        <w:rPr>
          <w:color w:val="FFFFFF" w:themeColor="background1"/>
          <w:sz w:val="26"/>
          <w:szCs w:val="26"/>
        </w:rPr>
        <w:tab/>
      </w:r>
      <w:r w:rsidRPr="00EF436B">
        <w:rPr>
          <w:color w:val="FFFFFF" w:themeColor="background1"/>
          <w:sz w:val="26"/>
          <w:szCs w:val="26"/>
        </w:rPr>
        <w:tab/>
      </w:r>
      <w:r w:rsidRPr="00EF436B">
        <w:rPr>
          <w:color w:val="FFFFFF" w:themeColor="background1"/>
          <w:sz w:val="26"/>
          <w:szCs w:val="26"/>
        </w:rPr>
        <w:tab/>
      </w:r>
      <w:r w:rsidR="00693E59" w:rsidRPr="00EF436B">
        <w:rPr>
          <w:color w:val="FFFFFF" w:themeColor="background1"/>
          <w:sz w:val="26"/>
          <w:szCs w:val="26"/>
        </w:rPr>
        <w:tab/>
        <w:t>Н</w:t>
      </w:r>
      <w:r w:rsidRPr="00EF436B">
        <w:rPr>
          <w:color w:val="FFFFFF" w:themeColor="background1"/>
          <w:sz w:val="26"/>
          <w:szCs w:val="26"/>
        </w:rPr>
        <w:t>.</w:t>
      </w:r>
      <w:r w:rsidR="00693E59" w:rsidRPr="00EF436B">
        <w:rPr>
          <w:color w:val="FFFFFF" w:themeColor="background1"/>
          <w:sz w:val="26"/>
          <w:szCs w:val="26"/>
        </w:rPr>
        <w:t>А</w:t>
      </w:r>
      <w:r w:rsidRPr="00EF436B">
        <w:rPr>
          <w:color w:val="FFFFFF" w:themeColor="background1"/>
          <w:sz w:val="26"/>
          <w:szCs w:val="26"/>
        </w:rPr>
        <w:t>.</w:t>
      </w:r>
      <w:r w:rsidR="00693E59" w:rsidRPr="00EF436B">
        <w:rPr>
          <w:color w:val="FFFFFF" w:themeColor="background1"/>
          <w:sz w:val="26"/>
          <w:szCs w:val="26"/>
        </w:rPr>
        <w:t>Байдракова</w:t>
      </w:r>
    </w:p>
    <w:p w:rsidR="00AF1472" w:rsidRPr="00EF436B" w:rsidRDefault="00AF1472" w:rsidP="00DB1F00">
      <w:pPr>
        <w:rPr>
          <w:color w:val="FFFFFF" w:themeColor="background1"/>
        </w:rPr>
      </w:pPr>
      <w:r w:rsidRPr="00EF436B">
        <w:rPr>
          <w:color w:val="FFFFFF" w:themeColor="background1"/>
        </w:rPr>
        <w:br w:type="page"/>
      </w:r>
    </w:p>
    <w:p w:rsidR="00EF436B" w:rsidRPr="00EF436B" w:rsidRDefault="00EF436B" w:rsidP="00EF436B">
      <w:pPr>
        <w:ind w:left="5103"/>
        <w:rPr>
          <w:sz w:val="26"/>
          <w:szCs w:val="26"/>
        </w:rPr>
      </w:pPr>
      <w:r w:rsidRPr="00EF436B">
        <w:rPr>
          <w:sz w:val="26"/>
          <w:szCs w:val="26"/>
        </w:rPr>
        <w:lastRenderedPageBreak/>
        <w:t>Приложение</w:t>
      </w:r>
      <w:r>
        <w:rPr>
          <w:sz w:val="26"/>
          <w:szCs w:val="26"/>
        </w:rPr>
        <w:t xml:space="preserve"> №1</w:t>
      </w:r>
    </w:p>
    <w:p w:rsidR="00EF436B" w:rsidRPr="00EF436B" w:rsidRDefault="00EF436B" w:rsidP="00EF436B">
      <w:pPr>
        <w:ind w:left="5103"/>
        <w:rPr>
          <w:sz w:val="26"/>
          <w:szCs w:val="26"/>
        </w:rPr>
      </w:pPr>
      <w:r w:rsidRPr="00EF436B">
        <w:rPr>
          <w:sz w:val="26"/>
          <w:szCs w:val="26"/>
        </w:rPr>
        <w:t>к постановлению администрации</w:t>
      </w:r>
    </w:p>
    <w:p w:rsidR="00EF436B" w:rsidRPr="00EF436B" w:rsidRDefault="00EF436B" w:rsidP="00EF436B">
      <w:pPr>
        <w:ind w:left="5103"/>
        <w:rPr>
          <w:sz w:val="26"/>
          <w:szCs w:val="26"/>
        </w:rPr>
      </w:pPr>
      <w:r w:rsidRPr="00EF436B">
        <w:rPr>
          <w:sz w:val="26"/>
          <w:szCs w:val="26"/>
        </w:rPr>
        <w:t>Юргинского муниципального района</w:t>
      </w:r>
    </w:p>
    <w:p w:rsidR="00EF436B" w:rsidRPr="00EF436B" w:rsidRDefault="00EF436B" w:rsidP="00EF436B">
      <w:pPr>
        <w:ind w:left="5103"/>
        <w:rPr>
          <w:sz w:val="26"/>
          <w:szCs w:val="26"/>
        </w:rPr>
      </w:pPr>
      <w:r>
        <w:rPr>
          <w:sz w:val="26"/>
          <w:szCs w:val="26"/>
        </w:rPr>
        <w:t>от 23.10.2018 № 792</w:t>
      </w:r>
    </w:p>
    <w:p w:rsidR="00EF436B" w:rsidRPr="00EF436B" w:rsidRDefault="00EF436B" w:rsidP="00EF436B">
      <w:pPr>
        <w:tabs>
          <w:tab w:val="left" w:pos="969"/>
          <w:tab w:val="left" w:pos="1083"/>
        </w:tabs>
        <w:ind w:firstLine="709"/>
        <w:jc w:val="both"/>
        <w:rPr>
          <w:rFonts w:eastAsia="Courier New"/>
          <w:color w:val="000000"/>
          <w:sz w:val="26"/>
          <w:szCs w:val="26"/>
        </w:rPr>
      </w:pPr>
    </w:p>
    <w:p w:rsidR="00FA4384" w:rsidRPr="002669F5" w:rsidRDefault="00FA4384" w:rsidP="00193AB1">
      <w:pPr>
        <w:jc w:val="center"/>
        <w:rPr>
          <w:b/>
          <w:sz w:val="26"/>
          <w:szCs w:val="26"/>
        </w:rPr>
      </w:pPr>
      <w:r w:rsidRPr="002669F5">
        <w:rPr>
          <w:b/>
          <w:sz w:val="26"/>
          <w:szCs w:val="26"/>
        </w:rPr>
        <w:t xml:space="preserve">Состав комиссии по формированию резерва управленческих кадров </w:t>
      </w:r>
      <w:r w:rsidRPr="002669F5">
        <w:rPr>
          <w:b/>
          <w:sz w:val="26"/>
          <w:szCs w:val="26"/>
        </w:rPr>
        <w:br/>
        <w:t>Юргинского муниципального района</w:t>
      </w:r>
    </w:p>
    <w:p w:rsidR="00FA4384" w:rsidRPr="002669F5" w:rsidRDefault="00FA4384">
      <w:pPr>
        <w:spacing w:after="200" w:line="276" w:lineRule="auto"/>
        <w:rPr>
          <w:b/>
          <w:sz w:val="26"/>
          <w:szCs w:val="2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20"/>
        <w:gridCol w:w="5670"/>
      </w:tblGrid>
      <w:tr w:rsidR="00FA4384" w:rsidRPr="002669F5" w:rsidTr="003314C7">
        <w:tc>
          <w:tcPr>
            <w:tcW w:w="3190" w:type="dxa"/>
          </w:tcPr>
          <w:p w:rsidR="00FA4384" w:rsidRPr="003314C7" w:rsidRDefault="00FA4384" w:rsidP="00193AB1">
            <w:pPr>
              <w:rPr>
                <w:b/>
                <w:color w:val="000000" w:themeColor="text1"/>
                <w:sz w:val="26"/>
                <w:szCs w:val="26"/>
              </w:rPr>
            </w:pPr>
            <w:r w:rsidRPr="003314C7">
              <w:rPr>
                <w:b/>
                <w:color w:val="000000" w:themeColor="text1"/>
                <w:sz w:val="26"/>
                <w:szCs w:val="26"/>
              </w:rPr>
              <w:t>Председатель комиссии</w:t>
            </w:r>
          </w:p>
        </w:tc>
        <w:tc>
          <w:tcPr>
            <w:tcW w:w="320" w:type="dxa"/>
          </w:tcPr>
          <w:p w:rsidR="00FA4384" w:rsidRPr="002669F5" w:rsidRDefault="00FA4384" w:rsidP="00193AB1">
            <w:pPr>
              <w:rPr>
                <w:sz w:val="26"/>
                <w:szCs w:val="26"/>
              </w:rPr>
            </w:pPr>
            <w:r w:rsidRPr="002669F5">
              <w:rPr>
                <w:sz w:val="26"/>
                <w:szCs w:val="26"/>
              </w:rPr>
              <w:t>-</w:t>
            </w:r>
          </w:p>
        </w:tc>
        <w:tc>
          <w:tcPr>
            <w:tcW w:w="5670" w:type="dxa"/>
          </w:tcPr>
          <w:p w:rsidR="00FA4384" w:rsidRPr="002669F5" w:rsidRDefault="00FA4384" w:rsidP="00193AB1">
            <w:pPr>
              <w:rPr>
                <w:sz w:val="26"/>
                <w:szCs w:val="26"/>
              </w:rPr>
            </w:pPr>
            <w:r w:rsidRPr="002669F5">
              <w:rPr>
                <w:sz w:val="26"/>
                <w:szCs w:val="26"/>
              </w:rPr>
              <w:t>Глава Юргинского муниципального района</w:t>
            </w:r>
          </w:p>
        </w:tc>
      </w:tr>
      <w:tr w:rsidR="00FA4384" w:rsidRPr="002669F5" w:rsidTr="003314C7">
        <w:tc>
          <w:tcPr>
            <w:tcW w:w="3190" w:type="dxa"/>
          </w:tcPr>
          <w:p w:rsidR="003314C7" w:rsidRDefault="003314C7" w:rsidP="00193AB1">
            <w:pPr>
              <w:rPr>
                <w:b/>
                <w:color w:val="000000" w:themeColor="text1"/>
                <w:sz w:val="26"/>
                <w:szCs w:val="26"/>
              </w:rPr>
            </w:pPr>
          </w:p>
          <w:p w:rsidR="00FA4384" w:rsidRPr="003314C7" w:rsidRDefault="00FA4384" w:rsidP="00193AB1">
            <w:pPr>
              <w:rPr>
                <w:b/>
                <w:color w:val="000000" w:themeColor="text1"/>
                <w:sz w:val="26"/>
                <w:szCs w:val="26"/>
              </w:rPr>
            </w:pPr>
            <w:r w:rsidRPr="003314C7">
              <w:rPr>
                <w:b/>
                <w:color w:val="000000" w:themeColor="text1"/>
                <w:sz w:val="26"/>
                <w:szCs w:val="26"/>
              </w:rPr>
              <w:t>Заместитель председателя комиссии</w:t>
            </w:r>
          </w:p>
        </w:tc>
        <w:tc>
          <w:tcPr>
            <w:tcW w:w="320" w:type="dxa"/>
          </w:tcPr>
          <w:p w:rsidR="003314C7" w:rsidRDefault="003314C7" w:rsidP="00193AB1">
            <w:pPr>
              <w:rPr>
                <w:sz w:val="26"/>
                <w:szCs w:val="26"/>
              </w:rPr>
            </w:pPr>
          </w:p>
          <w:p w:rsidR="00FA4384" w:rsidRPr="002669F5" w:rsidRDefault="00FA4384" w:rsidP="00193AB1">
            <w:pPr>
              <w:rPr>
                <w:sz w:val="26"/>
                <w:szCs w:val="26"/>
              </w:rPr>
            </w:pPr>
            <w:r w:rsidRPr="002669F5">
              <w:rPr>
                <w:sz w:val="26"/>
                <w:szCs w:val="26"/>
              </w:rPr>
              <w:t>-</w:t>
            </w:r>
          </w:p>
        </w:tc>
        <w:tc>
          <w:tcPr>
            <w:tcW w:w="5670" w:type="dxa"/>
          </w:tcPr>
          <w:p w:rsidR="003314C7" w:rsidRDefault="003314C7" w:rsidP="00193AB1">
            <w:pPr>
              <w:rPr>
                <w:sz w:val="26"/>
                <w:szCs w:val="26"/>
              </w:rPr>
            </w:pPr>
          </w:p>
          <w:p w:rsidR="00FA4384" w:rsidRPr="002669F5" w:rsidRDefault="00FA4384" w:rsidP="00193AB1">
            <w:pPr>
              <w:rPr>
                <w:sz w:val="26"/>
                <w:szCs w:val="26"/>
              </w:rPr>
            </w:pPr>
            <w:r w:rsidRPr="002669F5">
              <w:rPr>
                <w:sz w:val="26"/>
                <w:szCs w:val="26"/>
              </w:rPr>
              <w:t>Заместитель главы Юргинского муниципального района по организационно-территориальным вопросам</w:t>
            </w:r>
          </w:p>
        </w:tc>
      </w:tr>
      <w:tr w:rsidR="00FA4384" w:rsidRPr="002669F5" w:rsidTr="003314C7">
        <w:tc>
          <w:tcPr>
            <w:tcW w:w="3190" w:type="dxa"/>
          </w:tcPr>
          <w:p w:rsidR="003314C7" w:rsidRDefault="003314C7" w:rsidP="00193AB1">
            <w:pPr>
              <w:rPr>
                <w:b/>
                <w:color w:val="000000" w:themeColor="text1"/>
                <w:sz w:val="26"/>
                <w:szCs w:val="26"/>
              </w:rPr>
            </w:pPr>
          </w:p>
          <w:p w:rsidR="00FA4384" w:rsidRPr="003314C7" w:rsidRDefault="00FA4384" w:rsidP="00193AB1">
            <w:pPr>
              <w:rPr>
                <w:b/>
                <w:color w:val="000000" w:themeColor="text1"/>
                <w:sz w:val="26"/>
                <w:szCs w:val="26"/>
              </w:rPr>
            </w:pPr>
            <w:r w:rsidRPr="003314C7">
              <w:rPr>
                <w:b/>
                <w:color w:val="000000" w:themeColor="text1"/>
                <w:sz w:val="26"/>
                <w:szCs w:val="26"/>
              </w:rPr>
              <w:t>Секретарь комиссии</w:t>
            </w:r>
          </w:p>
        </w:tc>
        <w:tc>
          <w:tcPr>
            <w:tcW w:w="320" w:type="dxa"/>
          </w:tcPr>
          <w:p w:rsidR="003314C7" w:rsidRDefault="003314C7" w:rsidP="00193AB1">
            <w:pPr>
              <w:rPr>
                <w:sz w:val="26"/>
                <w:szCs w:val="26"/>
              </w:rPr>
            </w:pPr>
          </w:p>
          <w:p w:rsidR="00FA4384" w:rsidRPr="002669F5" w:rsidRDefault="00FA4384" w:rsidP="00193AB1">
            <w:pPr>
              <w:rPr>
                <w:sz w:val="26"/>
                <w:szCs w:val="26"/>
              </w:rPr>
            </w:pPr>
            <w:r w:rsidRPr="002669F5">
              <w:rPr>
                <w:sz w:val="26"/>
                <w:szCs w:val="26"/>
              </w:rPr>
              <w:t>-</w:t>
            </w:r>
          </w:p>
        </w:tc>
        <w:tc>
          <w:tcPr>
            <w:tcW w:w="5670" w:type="dxa"/>
          </w:tcPr>
          <w:p w:rsidR="003314C7" w:rsidRDefault="003314C7" w:rsidP="00193AB1">
            <w:pPr>
              <w:rPr>
                <w:sz w:val="26"/>
                <w:szCs w:val="26"/>
              </w:rPr>
            </w:pPr>
          </w:p>
          <w:p w:rsidR="00FA4384" w:rsidRPr="002669F5" w:rsidRDefault="00FA4384" w:rsidP="00193AB1">
            <w:pPr>
              <w:rPr>
                <w:sz w:val="26"/>
                <w:szCs w:val="26"/>
              </w:rPr>
            </w:pPr>
            <w:r w:rsidRPr="002669F5">
              <w:rPr>
                <w:sz w:val="26"/>
                <w:szCs w:val="26"/>
              </w:rPr>
              <w:t>Ведущий специалист по кадровым вопросам организационного отдела администрации Юргинского муниципального района</w:t>
            </w:r>
          </w:p>
        </w:tc>
      </w:tr>
      <w:tr w:rsidR="00FA4384" w:rsidRPr="002669F5" w:rsidTr="003314C7">
        <w:tc>
          <w:tcPr>
            <w:tcW w:w="3190" w:type="dxa"/>
          </w:tcPr>
          <w:p w:rsidR="00FA4384" w:rsidRPr="003314C7" w:rsidRDefault="00FA4384" w:rsidP="00193AB1">
            <w:pPr>
              <w:rPr>
                <w:b/>
                <w:color w:val="000000" w:themeColor="text1"/>
                <w:sz w:val="26"/>
                <w:szCs w:val="26"/>
              </w:rPr>
            </w:pPr>
            <w:r w:rsidRPr="003314C7">
              <w:rPr>
                <w:b/>
                <w:color w:val="000000" w:themeColor="text1"/>
                <w:sz w:val="26"/>
                <w:szCs w:val="26"/>
              </w:rPr>
              <w:t>Члены комиссии:</w:t>
            </w:r>
          </w:p>
        </w:tc>
        <w:tc>
          <w:tcPr>
            <w:tcW w:w="320" w:type="dxa"/>
          </w:tcPr>
          <w:p w:rsidR="00FA4384" w:rsidRPr="002669F5" w:rsidRDefault="00FA4384" w:rsidP="00193AB1">
            <w:pPr>
              <w:rPr>
                <w:sz w:val="26"/>
                <w:szCs w:val="26"/>
              </w:rPr>
            </w:pPr>
          </w:p>
        </w:tc>
        <w:tc>
          <w:tcPr>
            <w:tcW w:w="5670" w:type="dxa"/>
          </w:tcPr>
          <w:p w:rsidR="00FA4384" w:rsidRPr="002669F5" w:rsidRDefault="00FA4384" w:rsidP="00193AB1">
            <w:pPr>
              <w:rPr>
                <w:sz w:val="26"/>
                <w:szCs w:val="26"/>
              </w:rPr>
            </w:pPr>
          </w:p>
        </w:tc>
      </w:tr>
      <w:tr w:rsidR="00FA4384" w:rsidRPr="002669F5" w:rsidTr="003314C7">
        <w:tc>
          <w:tcPr>
            <w:tcW w:w="3190" w:type="dxa"/>
          </w:tcPr>
          <w:p w:rsidR="00FA4384" w:rsidRPr="003314C7" w:rsidRDefault="00FA4384" w:rsidP="00193AB1">
            <w:pPr>
              <w:rPr>
                <w:b/>
                <w:color w:val="000000" w:themeColor="text1"/>
                <w:sz w:val="26"/>
                <w:szCs w:val="26"/>
              </w:rPr>
            </w:pPr>
          </w:p>
        </w:tc>
        <w:tc>
          <w:tcPr>
            <w:tcW w:w="320" w:type="dxa"/>
          </w:tcPr>
          <w:p w:rsidR="00FA4384" w:rsidRPr="002669F5" w:rsidRDefault="00704E26" w:rsidP="00193AB1">
            <w:pPr>
              <w:rPr>
                <w:sz w:val="26"/>
                <w:szCs w:val="26"/>
              </w:rPr>
            </w:pPr>
            <w:r w:rsidRPr="002669F5">
              <w:rPr>
                <w:sz w:val="26"/>
                <w:szCs w:val="26"/>
              </w:rPr>
              <w:t>-</w:t>
            </w:r>
          </w:p>
        </w:tc>
        <w:tc>
          <w:tcPr>
            <w:tcW w:w="5670" w:type="dxa"/>
          </w:tcPr>
          <w:p w:rsidR="00FA4384" w:rsidRPr="002669F5" w:rsidRDefault="00704E26" w:rsidP="00193AB1">
            <w:pPr>
              <w:rPr>
                <w:sz w:val="26"/>
                <w:szCs w:val="26"/>
              </w:rPr>
            </w:pPr>
            <w:r w:rsidRPr="002669F5">
              <w:rPr>
                <w:sz w:val="26"/>
                <w:szCs w:val="26"/>
              </w:rPr>
              <w:t>Заместитель главы Юргинского муниципального района по экономическим вопросам, транспорту и связи</w:t>
            </w:r>
          </w:p>
        </w:tc>
      </w:tr>
      <w:tr w:rsidR="00FA4384" w:rsidRPr="002669F5" w:rsidTr="003314C7">
        <w:tc>
          <w:tcPr>
            <w:tcW w:w="3190" w:type="dxa"/>
          </w:tcPr>
          <w:p w:rsidR="00FA4384" w:rsidRPr="003314C7" w:rsidRDefault="00FA4384" w:rsidP="00193AB1">
            <w:pPr>
              <w:rPr>
                <w:b/>
                <w:color w:val="000000" w:themeColor="text1"/>
                <w:sz w:val="26"/>
                <w:szCs w:val="26"/>
              </w:rPr>
            </w:pPr>
          </w:p>
        </w:tc>
        <w:tc>
          <w:tcPr>
            <w:tcW w:w="320" w:type="dxa"/>
          </w:tcPr>
          <w:p w:rsidR="003314C7" w:rsidRDefault="003314C7" w:rsidP="00193AB1">
            <w:pPr>
              <w:rPr>
                <w:sz w:val="26"/>
                <w:szCs w:val="26"/>
              </w:rPr>
            </w:pPr>
          </w:p>
          <w:p w:rsidR="00FA4384" w:rsidRPr="002669F5" w:rsidRDefault="00704E26" w:rsidP="00193AB1">
            <w:pPr>
              <w:rPr>
                <w:sz w:val="26"/>
                <w:szCs w:val="26"/>
              </w:rPr>
            </w:pPr>
            <w:r w:rsidRPr="002669F5">
              <w:rPr>
                <w:sz w:val="26"/>
                <w:szCs w:val="26"/>
              </w:rPr>
              <w:t>-</w:t>
            </w:r>
          </w:p>
        </w:tc>
        <w:tc>
          <w:tcPr>
            <w:tcW w:w="5670" w:type="dxa"/>
          </w:tcPr>
          <w:p w:rsidR="003314C7" w:rsidRDefault="003314C7" w:rsidP="00193AB1">
            <w:pPr>
              <w:rPr>
                <w:sz w:val="26"/>
                <w:szCs w:val="26"/>
              </w:rPr>
            </w:pPr>
          </w:p>
          <w:p w:rsidR="00FA4384" w:rsidRPr="002669F5" w:rsidRDefault="00704E26" w:rsidP="00193AB1">
            <w:pPr>
              <w:rPr>
                <w:sz w:val="26"/>
                <w:szCs w:val="26"/>
              </w:rPr>
            </w:pPr>
            <w:r w:rsidRPr="002669F5">
              <w:rPr>
                <w:sz w:val="26"/>
                <w:szCs w:val="26"/>
              </w:rPr>
              <w:t>Заместитель главы Юргинского муниципального района по социальным вопросам</w:t>
            </w:r>
          </w:p>
        </w:tc>
      </w:tr>
      <w:tr w:rsidR="00FA4384" w:rsidRPr="002669F5" w:rsidTr="003314C7">
        <w:tc>
          <w:tcPr>
            <w:tcW w:w="3190" w:type="dxa"/>
          </w:tcPr>
          <w:p w:rsidR="00FA4384" w:rsidRPr="003314C7" w:rsidRDefault="00FA4384" w:rsidP="00193AB1">
            <w:pPr>
              <w:rPr>
                <w:b/>
                <w:color w:val="000000" w:themeColor="text1"/>
                <w:sz w:val="26"/>
                <w:szCs w:val="26"/>
              </w:rPr>
            </w:pPr>
          </w:p>
        </w:tc>
        <w:tc>
          <w:tcPr>
            <w:tcW w:w="320" w:type="dxa"/>
          </w:tcPr>
          <w:p w:rsidR="003314C7" w:rsidRDefault="003314C7" w:rsidP="00193AB1">
            <w:pPr>
              <w:rPr>
                <w:sz w:val="26"/>
                <w:szCs w:val="26"/>
              </w:rPr>
            </w:pPr>
          </w:p>
          <w:p w:rsidR="00FA4384" w:rsidRPr="002669F5" w:rsidRDefault="00704E26" w:rsidP="00193AB1">
            <w:pPr>
              <w:rPr>
                <w:sz w:val="26"/>
                <w:szCs w:val="26"/>
              </w:rPr>
            </w:pPr>
            <w:r w:rsidRPr="002669F5">
              <w:rPr>
                <w:sz w:val="26"/>
                <w:szCs w:val="26"/>
              </w:rPr>
              <w:t xml:space="preserve">- </w:t>
            </w:r>
          </w:p>
        </w:tc>
        <w:tc>
          <w:tcPr>
            <w:tcW w:w="5670" w:type="dxa"/>
          </w:tcPr>
          <w:p w:rsidR="003314C7" w:rsidRDefault="003314C7" w:rsidP="00193AB1">
            <w:pPr>
              <w:rPr>
                <w:sz w:val="26"/>
                <w:szCs w:val="26"/>
              </w:rPr>
            </w:pPr>
          </w:p>
          <w:p w:rsidR="00FA4384" w:rsidRPr="002669F5" w:rsidRDefault="00704E26" w:rsidP="00193AB1">
            <w:pPr>
              <w:rPr>
                <w:sz w:val="26"/>
                <w:szCs w:val="26"/>
              </w:rPr>
            </w:pPr>
            <w:r w:rsidRPr="002669F5">
              <w:rPr>
                <w:sz w:val="26"/>
                <w:szCs w:val="26"/>
              </w:rPr>
              <w:t xml:space="preserve">Заместитель главы Юргинского муниципального района </w:t>
            </w:r>
            <w:r w:rsidR="007D18ED" w:rsidRPr="002669F5">
              <w:rPr>
                <w:sz w:val="26"/>
                <w:szCs w:val="26"/>
              </w:rPr>
              <w:t>–</w:t>
            </w:r>
            <w:r w:rsidRPr="002669F5">
              <w:rPr>
                <w:sz w:val="26"/>
                <w:szCs w:val="26"/>
              </w:rPr>
              <w:t xml:space="preserve"> </w:t>
            </w:r>
            <w:r w:rsidR="007D18ED" w:rsidRPr="002669F5">
              <w:rPr>
                <w:sz w:val="26"/>
                <w:szCs w:val="26"/>
              </w:rPr>
              <w:t>начальник Управления сельского хозяйства Юргинского муниципального района</w:t>
            </w:r>
          </w:p>
        </w:tc>
      </w:tr>
      <w:tr w:rsidR="00FA4384" w:rsidRPr="002669F5" w:rsidTr="003314C7">
        <w:tc>
          <w:tcPr>
            <w:tcW w:w="3190" w:type="dxa"/>
          </w:tcPr>
          <w:p w:rsidR="00FA4384" w:rsidRPr="003314C7" w:rsidRDefault="00FA4384" w:rsidP="00193AB1">
            <w:pPr>
              <w:rPr>
                <w:b/>
                <w:color w:val="000000" w:themeColor="text1"/>
                <w:sz w:val="26"/>
                <w:szCs w:val="26"/>
              </w:rPr>
            </w:pPr>
          </w:p>
        </w:tc>
        <w:tc>
          <w:tcPr>
            <w:tcW w:w="320" w:type="dxa"/>
          </w:tcPr>
          <w:p w:rsidR="003314C7" w:rsidRDefault="003314C7" w:rsidP="00193AB1">
            <w:pPr>
              <w:rPr>
                <w:sz w:val="26"/>
                <w:szCs w:val="26"/>
              </w:rPr>
            </w:pPr>
          </w:p>
          <w:p w:rsidR="00FA4384" w:rsidRPr="002669F5" w:rsidRDefault="007D18ED" w:rsidP="00193AB1">
            <w:pPr>
              <w:rPr>
                <w:sz w:val="26"/>
                <w:szCs w:val="26"/>
              </w:rPr>
            </w:pPr>
            <w:r w:rsidRPr="002669F5">
              <w:rPr>
                <w:sz w:val="26"/>
                <w:szCs w:val="26"/>
              </w:rPr>
              <w:t>-</w:t>
            </w:r>
          </w:p>
        </w:tc>
        <w:tc>
          <w:tcPr>
            <w:tcW w:w="5670" w:type="dxa"/>
          </w:tcPr>
          <w:p w:rsidR="003314C7" w:rsidRDefault="003314C7" w:rsidP="00193AB1">
            <w:pPr>
              <w:rPr>
                <w:sz w:val="26"/>
                <w:szCs w:val="26"/>
              </w:rPr>
            </w:pPr>
          </w:p>
          <w:p w:rsidR="00FA4384" w:rsidRPr="002669F5" w:rsidRDefault="007D18ED" w:rsidP="00193AB1">
            <w:pPr>
              <w:rPr>
                <w:sz w:val="26"/>
                <w:szCs w:val="26"/>
              </w:rPr>
            </w:pPr>
            <w:r w:rsidRPr="002669F5">
              <w:rPr>
                <w:sz w:val="26"/>
                <w:szCs w:val="26"/>
              </w:rPr>
              <w:t>Заместитель главы Юргинского муниципального района – начальник Управления по обеспечению жизнедеятельности и строительству Юргинского муниципального района</w:t>
            </w:r>
          </w:p>
        </w:tc>
      </w:tr>
      <w:tr w:rsidR="007D18ED" w:rsidRPr="002669F5" w:rsidTr="003314C7">
        <w:tc>
          <w:tcPr>
            <w:tcW w:w="3190" w:type="dxa"/>
          </w:tcPr>
          <w:p w:rsidR="007D18ED" w:rsidRPr="003314C7" w:rsidRDefault="007D18ED" w:rsidP="00193AB1">
            <w:pPr>
              <w:rPr>
                <w:b/>
                <w:color w:val="000000" w:themeColor="text1"/>
                <w:sz w:val="26"/>
                <w:szCs w:val="26"/>
              </w:rPr>
            </w:pPr>
          </w:p>
        </w:tc>
        <w:tc>
          <w:tcPr>
            <w:tcW w:w="320" w:type="dxa"/>
          </w:tcPr>
          <w:p w:rsidR="003314C7" w:rsidRDefault="003314C7" w:rsidP="00193AB1">
            <w:pPr>
              <w:rPr>
                <w:sz w:val="26"/>
                <w:szCs w:val="26"/>
              </w:rPr>
            </w:pPr>
          </w:p>
          <w:p w:rsidR="007D18ED" w:rsidRPr="002669F5" w:rsidRDefault="007D18ED" w:rsidP="00193AB1">
            <w:pPr>
              <w:rPr>
                <w:sz w:val="26"/>
                <w:szCs w:val="26"/>
              </w:rPr>
            </w:pPr>
            <w:r w:rsidRPr="002669F5">
              <w:rPr>
                <w:sz w:val="26"/>
                <w:szCs w:val="26"/>
              </w:rPr>
              <w:t>-</w:t>
            </w:r>
          </w:p>
        </w:tc>
        <w:tc>
          <w:tcPr>
            <w:tcW w:w="5670" w:type="dxa"/>
          </w:tcPr>
          <w:p w:rsidR="003314C7" w:rsidRDefault="003314C7" w:rsidP="00193AB1">
            <w:pPr>
              <w:rPr>
                <w:sz w:val="26"/>
                <w:szCs w:val="26"/>
              </w:rPr>
            </w:pPr>
          </w:p>
          <w:p w:rsidR="007D18ED" w:rsidRPr="002669F5" w:rsidRDefault="003314C7" w:rsidP="003314C7">
            <w:pPr>
              <w:rPr>
                <w:sz w:val="26"/>
                <w:szCs w:val="26"/>
              </w:rPr>
            </w:pPr>
            <w:r>
              <w:rPr>
                <w:sz w:val="26"/>
                <w:szCs w:val="26"/>
              </w:rPr>
              <w:t>Н</w:t>
            </w:r>
            <w:r w:rsidR="007D18ED" w:rsidRPr="002669F5">
              <w:rPr>
                <w:sz w:val="26"/>
                <w:szCs w:val="26"/>
              </w:rPr>
              <w:t>ачальник юридического отдела администрации Юргинского муниципального района</w:t>
            </w:r>
          </w:p>
        </w:tc>
      </w:tr>
      <w:tr w:rsidR="007D18ED" w:rsidRPr="002669F5" w:rsidTr="003314C7">
        <w:tc>
          <w:tcPr>
            <w:tcW w:w="3190" w:type="dxa"/>
          </w:tcPr>
          <w:p w:rsidR="007D18ED" w:rsidRPr="003314C7" w:rsidRDefault="007D18ED" w:rsidP="00193AB1">
            <w:pPr>
              <w:rPr>
                <w:b/>
                <w:color w:val="000000" w:themeColor="text1"/>
                <w:sz w:val="26"/>
                <w:szCs w:val="26"/>
              </w:rPr>
            </w:pPr>
          </w:p>
        </w:tc>
        <w:tc>
          <w:tcPr>
            <w:tcW w:w="320" w:type="dxa"/>
          </w:tcPr>
          <w:p w:rsidR="003314C7" w:rsidRDefault="003314C7" w:rsidP="00193AB1">
            <w:pPr>
              <w:rPr>
                <w:sz w:val="26"/>
                <w:szCs w:val="26"/>
              </w:rPr>
            </w:pPr>
          </w:p>
          <w:p w:rsidR="007D18ED" w:rsidRPr="002669F5" w:rsidRDefault="007D18ED" w:rsidP="00193AB1">
            <w:pPr>
              <w:rPr>
                <w:sz w:val="26"/>
                <w:szCs w:val="26"/>
              </w:rPr>
            </w:pPr>
            <w:r w:rsidRPr="002669F5">
              <w:rPr>
                <w:sz w:val="26"/>
                <w:szCs w:val="26"/>
              </w:rPr>
              <w:t>-</w:t>
            </w:r>
          </w:p>
        </w:tc>
        <w:tc>
          <w:tcPr>
            <w:tcW w:w="5670" w:type="dxa"/>
          </w:tcPr>
          <w:p w:rsidR="003314C7" w:rsidRDefault="003314C7" w:rsidP="00193AB1">
            <w:pPr>
              <w:rPr>
                <w:sz w:val="26"/>
                <w:szCs w:val="26"/>
              </w:rPr>
            </w:pPr>
          </w:p>
          <w:p w:rsidR="007D18ED" w:rsidRPr="002669F5" w:rsidRDefault="007D18ED" w:rsidP="00193AB1">
            <w:pPr>
              <w:rPr>
                <w:sz w:val="26"/>
                <w:szCs w:val="26"/>
              </w:rPr>
            </w:pPr>
            <w:r w:rsidRPr="002669F5">
              <w:rPr>
                <w:sz w:val="26"/>
                <w:szCs w:val="26"/>
              </w:rPr>
              <w:t>Директор ГКУ «Центр занятости населения г.Юрга» (по согласованию)</w:t>
            </w:r>
          </w:p>
        </w:tc>
      </w:tr>
    </w:tbl>
    <w:p w:rsidR="00FA4384" w:rsidRPr="002669F5" w:rsidRDefault="00FA4384">
      <w:pPr>
        <w:spacing w:after="200" w:line="276" w:lineRule="auto"/>
        <w:rPr>
          <w:sz w:val="26"/>
          <w:szCs w:val="26"/>
        </w:rPr>
      </w:pPr>
    </w:p>
    <w:p w:rsidR="007D18ED" w:rsidRPr="002669F5" w:rsidRDefault="007D18ED">
      <w:pPr>
        <w:spacing w:after="200" w:line="276" w:lineRule="auto"/>
        <w:rPr>
          <w:sz w:val="26"/>
          <w:szCs w:val="26"/>
        </w:rPr>
      </w:pPr>
      <w:r w:rsidRPr="002669F5">
        <w:rPr>
          <w:sz w:val="26"/>
          <w:szCs w:val="26"/>
        </w:rPr>
        <w:br w:type="page"/>
      </w:r>
    </w:p>
    <w:p w:rsidR="00EF436B" w:rsidRPr="00EF436B" w:rsidRDefault="00EF436B" w:rsidP="00EF436B">
      <w:pPr>
        <w:ind w:left="5103"/>
        <w:rPr>
          <w:sz w:val="26"/>
          <w:szCs w:val="26"/>
        </w:rPr>
      </w:pPr>
      <w:r w:rsidRPr="00EF436B">
        <w:rPr>
          <w:sz w:val="26"/>
          <w:szCs w:val="26"/>
        </w:rPr>
        <w:lastRenderedPageBreak/>
        <w:t>Приложение</w:t>
      </w:r>
      <w:r>
        <w:rPr>
          <w:sz w:val="26"/>
          <w:szCs w:val="26"/>
        </w:rPr>
        <w:t xml:space="preserve"> №2</w:t>
      </w:r>
    </w:p>
    <w:p w:rsidR="00EF436B" w:rsidRPr="00EF436B" w:rsidRDefault="00EF436B" w:rsidP="00EF436B">
      <w:pPr>
        <w:ind w:left="5103"/>
        <w:rPr>
          <w:sz w:val="26"/>
          <w:szCs w:val="26"/>
        </w:rPr>
      </w:pPr>
      <w:r w:rsidRPr="00EF436B">
        <w:rPr>
          <w:sz w:val="26"/>
          <w:szCs w:val="26"/>
        </w:rPr>
        <w:t>к постановлению администрации</w:t>
      </w:r>
    </w:p>
    <w:p w:rsidR="00EF436B" w:rsidRPr="00EF436B" w:rsidRDefault="00EF436B" w:rsidP="00EF436B">
      <w:pPr>
        <w:ind w:left="5103"/>
        <w:rPr>
          <w:sz w:val="26"/>
          <w:szCs w:val="26"/>
        </w:rPr>
      </w:pPr>
      <w:r w:rsidRPr="00EF436B">
        <w:rPr>
          <w:sz w:val="26"/>
          <w:szCs w:val="26"/>
        </w:rPr>
        <w:t>Юргинского муниципального района</w:t>
      </w:r>
    </w:p>
    <w:p w:rsidR="00EF436B" w:rsidRPr="00EF436B" w:rsidRDefault="00EF436B" w:rsidP="00EF436B">
      <w:pPr>
        <w:ind w:left="5103"/>
        <w:rPr>
          <w:sz w:val="26"/>
          <w:szCs w:val="26"/>
        </w:rPr>
      </w:pPr>
      <w:r>
        <w:rPr>
          <w:sz w:val="26"/>
          <w:szCs w:val="26"/>
        </w:rPr>
        <w:t>от 23.10.2018 № 792</w:t>
      </w:r>
    </w:p>
    <w:p w:rsidR="00F64E7A" w:rsidRDefault="00F64E7A" w:rsidP="00DB1F00">
      <w:pPr>
        <w:shd w:val="clear" w:color="auto" w:fill="FFFFFF"/>
        <w:ind w:left="96"/>
        <w:jc w:val="center"/>
        <w:rPr>
          <w:b/>
          <w:bCs/>
          <w:color w:val="000000"/>
          <w:sz w:val="26"/>
          <w:szCs w:val="26"/>
        </w:rPr>
      </w:pPr>
    </w:p>
    <w:p w:rsidR="009B3673" w:rsidRPr="002669F5" w:rsidRDefault="00AF1472" w:rsidP="00DB1F00">
      <w:pPr>
        <w:shd w:val="clear" w:color="auto" w:fill="FFFFFF"/>
        <w:ind w:left="96"/>
        <w:jc w:val="center"/>
        <w:rPr>
          <w:b/>
          <w:bCs/>
          <w:color w:val="000000"/>
          <w:sz w:val="26"/>
          <w:szCs w:val="26"/>
        </w:rPr>
      </w:pPr>
      <w:r w:rsidRPr="002669F5">
        <w:rPr>
          <w:b/>
          <w:bCs/>
          <w:color w:val="000000"/>
          <w:sz w:val="26"/>
          <w:szCs w:val="26"/>
        </w:rPr>
        <w:t>Положение о  формировании</w:t>
      </w:r>
      <w:r w:rsidR="00DB1F00" w:rsidRPr="002669F5">
        <w:rPr>
          <w:b/>
          <w:bCs/>
          <w:color w:val="000000"/>
          <w:sz w:val="26"/>
          <w:szCs w:val="26"/>
        </w:rPr>
        <w:t xml:space="preserve"> </w:t>
      </w:r>
      <w:r w:rsidRPr="002669F5">
        <w:rPr>
          <w:b/>
          <w:bCs/>
          <w:color w:val="000000"/>
          <w:sz w:val="26"/>
          <w:szCs w:val="26"/>
        </w:rPr>
        <w:t xml:space="preserve">резерва управленческих кадров </w:t>
      </w:r>
    </w:p>
    <w:p w:rsidR="00086F90" w:rsidRDefault="009B3673" w:rsidP="00DB1F00">
      <w:pPr>
        <w:shd w:val="clear" w:color="auto" w:fill="FFFFFF"/>
        <w:jc w:val="center"/>
        <w:rPr>
          <w:b/>
          <w:sz w:val="26"/>
          <w:szCs w:val="26"/>
        </w:rPr>
      </w:pPr>
      <w:r w:rsidRPr="002669F5">
        <w:rPr>
          <w:b/>
          <w:sz w:val="26"/>
          <w:szCs w:val="26"/>
        </w:rPr>
        <w:t>Юргинского муниципального района</w:t>
      </w:r>
      <w:r w:rsidR="00DB1F00" w:rsidRPr="002669F5">
        <w:rPr>
          <w:b/>
          <w:sz w:val="26"/>
          <w:szCs w:val="26"/>
        </w:rPr>
        <w:t xml:space="preserve"> </w:t>
      </w:r>
    </w:p>
    <w:p w:rsidR="00AF1472" w:rsidRPr="002669F5" w:rsidRDefault="00AF1472" w:rsidP="00DB1F00">
      <w:pPr>
        <w:shd w:val="clear" w:color="auto" w:fill="FFFFFF"/>
        <w:jc w:val="center"/>
        <w:rPr>
          <w:b/>
          <w:bCs/>
          <w:color w:val="000000"/>
          <w:sz w:val="26"/>
          <w:szCs w:val="26"/>
        </w:rPr>
      </w:pPr>
      <w:r w:rsidRPr="002669F5">
        <w:rPr>
          <w:b/>
          <w:bCs/>
          <w:color w:val="000000"/>
          <w:sz w:val="26"/>
          <w:szCs w:val="26"/>
        </w:rPr>
        <w:t>и организации работы с резервом</w:t>
      </w:r>
    </w:p>
    <w:p w:rsidR="00AF1472" w:rsidRPr="002669F5" w:rsidRDefault="00AF1472" w:rsidP="00DB1F00">
      <w:pPr>
        <w:shd w:val="clear" w:color="auto" w:fill="FFFFFF"/>
        <w:tabs>
          <w:tab w:val="left" w:pos="1190"/>
        </w:tabs>
        <w:jc w:val="both"/>
        <w:rPr>
          <w:sz w:val="26"/>
          <w:szCs w:val="26"/>
        </w:rPr>
      </w:pPr>
    </w:p>
    <w:p w:rsidR="00AF1472" w:rsidRPr="002669F5" w:rsidRDefault="00AF1472" w:rsidP="00DB1F00">
      <w:pPr>
        <w:pStyle w:val="ConsPlusNormal"/>
        <w:ind w:firstLine="0"/>
        <w:jc w:val="center"/>
        <w:outlineLvl w:val="1"/>
        <w:rPr>
          <w:rFonts w:ascii="Times New Roman" w:hAnsi="Times New Roman" w:cs="Times New Roman"/>
          <w:b/>
          <w:sz w:val="26"/>
          <w:szCs w:val="26"/>
        </w:rPr>
      </w:pPr>
      <w:r w:rsidRPr="002669F5">
        <w:rPr>
          <w:rFonts w:ascii="Times New Roman" w:hAnsi="Times New Roman" w:cs="Times New Roman"/>
          <w:b/>
          <w:sz w:val="26"/>
          <w:szCs w:val="26"/>
        </w:rPr>
        <w:t>1. Общие положения</w:t>
      </w:r>
    </w:p>
    <w:p w:rsidR="00AF1472" w:rsidRPr="002669F5" w:rsidRDefault="00AF1472" w:rsidP="00DB1F00">
      <w:pPr>
        <w:pStyle w:val="ConsPlusNormal"/>
        <w:ind w:firstLine="540"/>
        <w:jc w:val="both"/>
        <w:rPr>
          <w:rFonts w:ascii="Times New Roman" w:hAnsi="Times New Roman" w:cs="Times New Roman"/>
          <w:sz w:val="26"/>
          <w:szCs w:val="26"/>
        </w:rPr>
      </w:pP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1.1. Настоящее Положение определяет порядок отбора кандидатов для формирования резерва и организации работы с резервом управленческих кадров Юргинского муниципального района.</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1.2. Резерв управленческих кадров Юргинского муниципального района (далее - резерв) - вид кадрового резерва для замещения управленческих должностей в системе муниципального управления, сформированный на конкурсной основе из перспективных работников, обладающих необходимыми деловыми, морально-этическими качествами и профессиональным опытом, необходимыми для выдвижения на управленческую должность, положительно проявивших себя на занимаемых должностях, прошедших необходимую подготовку.</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1.3. Кандидаты в резерв - граждане, подавшие заявления и необходимый пакет документов на участие в конкурсе на включение в резерв.</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1.4. Резервисты - граждане, включенные в состав резерва.</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1.5. Резерв создается в целях:</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1.5.1. Отбора и подготовки кандидатов для замещения руководящих должностей в сфере муниципального управления.</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1.5.2. Своевременного замещения вакантных должностей муниципальной службы в администрации Юргинского муниципального района, должностей руководителей муниципальных предприятий и учреждений Юргинского муниципального района.</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1.5.3. Преемственности и эффективности руководства.</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1.6. Основные принципы работы с резервом:</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1.6.1. Гласность, доступность информации о формировании резерва.</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1.6.2. Учет текущей и перспективной потребности численности управленческих кадров.</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1.6.3. Добровольность выдвижения кандидатов для включения в резерв.</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1.6.4. Равный доступ граждан к муниципальной службе.</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1.6.5. Объективность и всесторонность оценки профессиональных и личностных качеств кандидатов.</w:t>
      </w:r>
    </w:p>
    <w:p w:rsidR="00071951" w:rsidRPr="002669F5" w:rsidRDefault="00071951" w:rsidP="005E284E">
      <w:pPr>
        <w:pStyle w:val="ConsPlusNormal"/>
        <w:tabs>
          <w:tab w:val="left" w:pos="567"/>
        </w:tabs>
        <w:ind w:firstLine="709"/>
        <w:jc w:val="both"/>
        <w:rPr>
          <w:rFonts w:ascii="Times New Roman" w:hAnsi="Times New Roman" w:cs="Times New Roman"/>
          <w:sz w:val="26"/>
          <w:szCs w:val="26"/>
        </w:rPr>
      </w:pPr>
      <w:r w:rsidRPr="002669F5">
        <w:rPr>
          <w:rFonts w:ascii="Times New Roman" w:hAnsi="Times New Roman" w:cs="Times New Roman"/>
          <w:sz w:val="26"/>
          <w:szCs w:val="26"/>
        </w:rPr>
        <w:t>1.6.6. Профессионализм и компетентность лиц, включенных в резерв, создание условий для их профессионального роста.</w:t>
      </w:r>
    </w:p>
    <w:p w:rsidR="00DD6226" w:rsidRPr="002669F5" w:rsidRDefault="00DD6226" w:rsidP="00DB1F00">
      <w:pPr>
        <w:pStyle w:val="ConsPlusNormal"/>
        <w:ind w:firstLine="0"/>
        <w:jc w:val="center"/>
        <w:outlineLvl w:val="1"/>
        <w:rPr>
          <w:rFonts w:ascii="Times New Roman" w:hAnsi="Times New Roman" w:cs="Times New Roman"/>
          <w:b/>
          <w:sz w:val="26"/>
          <w:szCs w:val="26"/>
        </w:rPr>
      </w:pPr>
      <w:bookmarkStart w:id="1" w:name="Par41"/>
      <w:bookmarkEnd w:id="1"/>
    </w:p>
    <w:p w:rsidR="00AF1472" w:rsidRPr="002669F5" w:rsidRDefault="00AF1472" w:rsidP="00DB1F00">
      <w:pPr>
        <w:pStyle w:val="ConsPlusNormal"/>
        <w:ind w:firstLine="0"/>
        <w:jc w:val="center"/>
        <w:outlineLvl w:val="1"/>
        <w:rPr>
          <w:rFonts w:ascii="Times New Roman" w:hAnsi="Times New Roman" w:cs="Times New Roman"/>
          <w:b/>
          <w:sz w:val="26"/>
          <w:szCs w:val="26"/>
        </w:rPr>
      </w:pPr>
      <w:r w:rsidRPr="002669F5">
        <w:rPr>
          <w:rFonts w:ascii="Times New Roman" w:hAnsi="Times New Roman" w:cs="Times New Roman"/>
          <w:b/>
          <w:sz w:val="26"/>
          <w:szCs w:val="26"/>
        </w:rPr>
        <w:t>2. Перечень должностей, на которые формируется резерв</w:t>
      </w:r>
    </w:p>
    <w:p w:rsidR="00AF1472" w:rsidRPr="002669F5" w:rsidRDefault="00AF1472" w:rsidP="00DB1F00">
      <w:pPr>
        <w:pStyle w:val="ConsPlusNormal"/>
        <w:ind w:firstLine="540"/>
        <w:jc w:val="both"/>
        <w:rPr>
          <w:rFonts w:ascii="Times New Roman" w:hAnsi="Times New Roman" w:cs="Times New Roman"/>
          <w:sz w:val="26"/>
          <w:szCs w:val="26"/>
        </w:rPr>
      </w:pPr>
    </w:p>
    <w:p w:rsidR="00071951" w:rsidRPr="002669F5" w:rsidRDefault="00071951" w:rsidP="005E284E">
      <w:pPr>
        <w:pStyle w:val="ConsPlusNormal"/>
        <w:ind w:firstLine="709"/>
        <w:jc w:val="both"/>
        <w:rPr>
          <w:rFonts w:ascii="Times New Roman" w:hAnsi="Times New Roman" w:cs="Times New Roman"/>
          <w:sz w:val="26"/>
          <w:szCs w:val="26"/>
        </w:rPr>
      </w:pPr>
      <w:bookmarkStart w:id="2" w:name="Par43"/>
      <w:bookmarkEnd w:id="2"/>
      <w:r w:rsidRPr="002669F5">
        <w:rPr>
          <w:rFonts w:ascii="Times New Roman" w:hAnsi="Times New Roman" w:cs="Times New Roman"/>
          <w:sz w:val="26"/>
          <w:szCs w:val="26"/>
        </w:rPr>
        <w:t>2.1. Резерв формируется по следующим целевым должностям:</w:t>
      </w:r>
    </w:p>
    <w:p w:rsidR="00086F90" w:rsidRPr="002669F5" w:rsidRDefault="00086F90" w:rsidP="00086F9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2.1.1. </w:t>
      </w:r>
      <w:r w:rsidRPr="002669F5">
        <w:rPr>
          <w:rFonts w:ascii="Times New Roman" w:hAnsi="Times New Roman" w:cs="Times New Roman"/>
          <w:sz w:val="26"/>
          <w:szCs w:val="26"/>
        </w:rPr>
        <w:t xml:space="preserve">Должности муниципальной службы, учреждаемые для </w:t>
      </w:r>
      <w:r w:rsidR="00EF436B">
        <w:rPr>
          <w:rFonts w:ascii="Times New Roman" w:hAnsi="Times New Roman" w:cs="Times New Roman"/>
          <w:sz w:val="26"/>
          <w:szCs w:val="26"/>
        </w:rPr>
        <w:br/>
      </w:r>
      <w:r w:rsidRPr="002669F5">
        <w:rPr>
          <w:rFonts w:ascii="Times New Roman" w:hAnsi="Times New Roman" w:cs="Times New Roman"/>
          <w:sz w:val="26"/>
          <w:szCs w:val="26"/>
        </w:rPr>
        <w:lastRenderedPageBreak/>
        <w:t>непосредственного обеспечения исполнения полномочий лица, замещающего муниципальную должность:</w:t>
      </w:r>
    </w:p>
    <w:p w:rsidR="00071951" w:rsidRDefault="00086F90" w:rsidP="00086F90">
      <w:pPr>
        <w:pStyle w:val="ConsPlusNormal"/>
        <w:jc w:val="both"/>
        <w:rPr>
          <w:rFonts w:ascii="Times New Roman" w:hAnsi="Times New Roman" w:cs="Times New Roman"/>
          <w:sz w:val="26"/>
          <w:szCs w:val="26"/>
        </w:rPr>
      </w:pPr>
      <w:r w:rsidRPr="002669F5">
        <w:rPr>
          <w:rFonts w:ascii="Times New Roman" w:hAnsi="Times New Roman" w:cs="Times New Roman"/>
          <w:sz w:val="26"/>
          <w:szCs w:val="26"/>
        </w:rPr>
        <w:t>- заместители главы Юргинского муниципального района</w:t>
      </w:r>
      <w:r>
        <w:rPr>
          <w:rFonts w:ascii="Times New Roman" w:hAnsi="Times New Roman" w:cs="Times New Roman"/>
          <w:sz w:val="26"/>
          <w:szCs w:val="26"/>
        </w:rPr>
        <w:t>.</w:t>
      </w:r>
    </w:p>
    <w:p w:rsidR="00086F90" w:rsidRPr="002669F5" w:rsidRDefault="00086F90" w:rsidP="00086F9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2.1.2. </w:t>
      </w:r>
      <w:r w:rsidRPr="002669F5">
        <w:rPr>
          <w:rFonts w:ascii="Times New Roman" w:hAnsi="Times New Roman" w:cs="Times New Roman"/>
          <w:sz w:val="26"/>
          <w:szCs w:val="26"/>
        </w:rPr>
        <w:t>Должности муниципальной службы, учреждаемые для обеспечения исполнения полномочий администрации Юргинского муниципального района:</w:t>
      </w:r>
    </w:p>
    <w:p w:rsidR="00086F90" w:rsidRDefault="00086F90" w:rsidP="00086F90">
      <w:pPr>
        <w:pStyle w:val="ConsPlusNormal"/>
        <w:jc w:val="both"/>
        <w:rPr>
          <w:rFonts w:ascii="Times New Roman" w:hAnsi="Times New Roman" w:cs="Times New Roman"/>
          <w:sz w:val="26"/>
          <w:szCs w:val="26"/>
        </w:rPr>
      </w:pPr>
      <w:r w:rsidRPr="002669F5">
        <w:rPr>
          <w:rFonts w:ascii="Times New Roman" w:hAnsi="Times New Roman" w:cs="Times New Roman"/>
          <w:sz w:val="26"/>
          <w:szCs w:val="26"/>
        </w:rPr>
        <w:t>- руководители структурных подразделений администрации Юргинского муниципального района (начальник управления, председатель комитета)</w:t>
      </w:r>
      <w:r>
        <w:rPr>
          <w:rFonts w:ascii="Times New Roman" w:hAnsi="Times New Roman" w:cs="Times New Roman"/>
          <w:sz w:val="26"/>
          <w:szCs w:val="26"/>
        </w:rPr>
        <w:t>;</w:t>
      </w:r>
    </w:p>
    <w:p w:rsidR="00086F90" w:rsidRPr="002669F5" w:rsidRDefault="00086F90" w:rsidP="00086F9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2.1.3. </w:t>
      </w:r>
      <w:r w:rsidRPr="002669F5">
        <w:rPr>
          <w:rFonts w:ascii="Times New Roman" w:hAnsi="Times New Roman" w:cs="Times New Roman"/>
          <w:sz w:val="26"/>
          <w:szCs w:val="26"/>
        </w:rPr>
        <w:t>Должности муниципальной службы, учреждаемые для обеспечения исполнения полномочий администрации Юргинского муниципального района:</w:t>
      </w:r>
    </w:p>
    <w:p w:rsidR="00086F90" w:rsidRPr="002669F5" w:rsidRDefault="00086F90" w:rsidP="00086F90">
      <w:pPr>
        <w:pStyle w:val="ConsPlusNormal"/>
        <w:jc w:val="both"/>
        <w:rPr>
          <w:rFonts w:ascii="Times New Roman" w:hAnsi="Times New Roman" w:cs="Times New Roman"/>
          <w:sz w:val="26"/>
          <w:szCs w:val="26"/>
        </w:rPr>
      </w:pPr>
      <w:r w:rsidRPr="002669F5">
        <w:rPr>
          <w:rFonts w:ascii="Times New Roman" w:hAnsi="Times New Roman" w:cs="Times New Roman"/>
          <w:sz w:val="26"/>
          <w:szCs w:val="26"/>
        </w:rPr>
        <w:t>- заместитель начальника управления;</w:t>
      </w:r>
    </w:p>
    <w:p w:rsidR="00086F90" w:rsidRPr="002669F5" w:rsidRDefault="00086F90" w:rsidP="00086F90">
      <w:pPr>
        <w:pStyle w:val="ConsPlusNormal"/>
        <w:jc w:val="both"/>
        <w:rPr>
          <w:rFonts w:ascii="Times New Roman" w:hAnsi="Times New Roman" w:cs="Times New Roman"/>
          <w:sz w:val="26"/>
          <w:szCs w:val="26"/>
        </w:rPr>
      </w:pPr>
      <w:r w:rsidRPr="002669F5">
        <w:rPr>
          <w:rFonts w:ascii="Times New Roman" w:hAnsi="Times New Roman" w:cs="Times New Roman"/>
          <w:sz w:val="26"/>
          <w:szCs w:val="26"/>
        </w:rPr>
        <w:t>- начальник отдела;</w:t>
      </w:r>
    </w:p>
    <w:p w:rsidR="00086F90" w:rsidRPr="002669F5" w:rsidRDefault="00086F90" w:rsidP="00086F90">
      <w:pPr>
        <w:pStyle w:val="ConsPlusNormal"/>
        <w:jc w:val="both"/>
        <w:rPr>
          <w:rFonts w:ascii="Times New Roman" w:hAnsi="Times New Roman" w:cs="Times New Roman"/>
          <w:sz w:val="26"/>
          <w:szCs w:val="26"/>
        </w:rPr>
      </w:pPr>
      <w:r w:rsidRPr="002669F5">
        <w:rPr>
          <w:rFonts w:ascii="Times New Roman" w:hAnsi="Times New Roman" w:cs="Times New Roman"/>
          <w:sz w:val="26"/>
          <w:szCs w:val="26"/>
        </w:rPr>
        <w:t>- заместитель начальника отдела;</w:t>
      </w:r>
    </w:p>
    <w:p w:rsidR="00086F90" w:rsidRPr="002669F5" w:rsidRDefault="00086F90" w:rsidP="00086F90">
      <w:pPr>
        <w:pStyle w:val="ConsPlusNormal"/>
        <w:jc w:val="both"/>
        <w:rPr>
          <w:rFonts w:ascii="Times New Roman" w:hAnsi="Times New Roman" w:cs="Times New Roman"/>
          <w:sz w:val="26"/>
          <w:szCs w:val="26"/>
        </w:rPr>
      </w:pPr>
      <w:r w:rsidRPr="002669F5">
        <w:rPr>
          <w:rFonts w:ascii="Times New Roman" w:hAnsi="Times New Roman" w:cs="Times New Roman"/>
          <w:sz w:val="26"/>
          <w:szCs w:val="26"/>
        </w:rPr>
        <w:t>- главный специалист;</w:t>
      </w:r>
    </w:p>
    <w:p w:rsidR="00086F90" w:rsidRDefault="00086F90" w:rsidP="00086F90">
      <w:pPr>
        <w:pStyle w:val="ConsPlusNormal"/>
        <w:jc w:val="both"/>
        <w:rPr>
          <w:rFonts w:ascii="Times New Roman" w:hAnsi="Times New Roman" w:cs="Times New Roman"/>
          <w:sz w:val="26"/>
          <w:szCs w:val="26"/>
        </w:rPr>
      </w:pPr>
      <w:r w:rsidRPr="002669F5">
        <w:rPr>
          <w:rFonts w:ascii="Times New Roman" w:hAnsi="Times New Roman" w:cs="Times New Roman"/>
          <w:sz w:val="26"/>
          <w:szCs w:val="26"/>
        </w:rPr>
        <w:t>- ведущий специалист</w:t>
      </w:r>
      <w:r>
        <w:rPr>
          <w:rFonts w:ascii="Times New Roman" w:hAnsi="Times New Roman" w:cs="Times New Roman"/>
          <w:sz w:val="26"/>
          <w:szCs w:val="26"/>
        </w:rPr>
        <w:t>.</w:t>
      </w:r>
    </w:p>
    <w:p w:rsidR="00086F90" w:rsidRPr="002669F5" w:rsidRDefault="00086F90" w:rsidP="00086F9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2.1.4. </w:t>
      </w:r>
      <w:r w:rsidRPr="002669F5">
        <w:rPr>
          <w:rFonts w:ascii="Times New Roman" w:hAnsi="Times New Roman" w:cs="Times New Roman"/>
          <w:sz w:val="26"/>
          <w:szCs w:val="26"/>
        </w:rPr>
        <w:t>Руководители муниципальных учреждений и предприятий Юргинского муниципального района</w:t>
      </w:r>
    </w:p>
    <w:p w:rsidR="00DD6226" w:rsidRPr="002669F5" w:rsidRDefault="00DD6226"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2.2. Внутри каждой группы резерв подразделяется по степени готовности </w:t>
      </w:r>
      <w:proofErr w:type="gramStart"/>
      <w:r w:rsidRPr="002669F5">
        <w:rPr>
          <w:rFonts w:ascii="Times New Roman" w:hAnsi="Times New Roman" w:cs="Times New Roman"/>
          <w:sz w:val="26"/>
          <w:szCs w:val="26"/>
        </w:rPr>
        <w:t>на</w:t>
      </w:r>
      <w:proofErr w:type="gramEnd"/>
      <w:r w:rsidRPr="002669F5">
        <w:rPr>
          <w:rFonts w:ascii="Times New Roman" w:hAnsi="Times New Roman" w:cs="Times New Roman"/>
          <w:sz w:val="26"/>
          <w:szCs w:val="26"/>
        </w:rPr>
        <w:t>:</w:t>
      </w:r>
    </w:p>
    <w:p w:rsidR="00DD6226" w:rsidRPr="002669F5" w:rsidRDefault="00DD6226"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а) </w:t>
      </w:r>
      <w:r w:rsidRPr="005E284E">
        <w:rPr>
          <w:rFonts w:ascii="Times New Roman" w:hAnsi="Times New Roman" w:cs="Times New Roman"/>
          <w:i/>
          <w:sz w:val="26"/>
          <w:szCs w:val="26"/>
        </w:rPr>
        <w:t>действующий резерв</w:t>
      </w:r>
      <w:r w:rsidRPr="002669F5">
        <w:rPr>
          <w:rFonts w:ascii="Times New Roman" w:hAnsi="Times New Roman" w:cs="Times New Roman"/>
          <w:sz w:val="26"/>
          <w:szCs w:val="26"/>
        </w:rPr>
        <w:t>, пригодный к использованию в настоящее или ближайшее время. К этой части резерва относятся граждане в возрасте 35-50 лет, имеющие опыт руководящей работы на должностях высшего и среднего управленческого звена не менее 1 года и профессионально готовые к замещению этих должностей. Срок пребывания в указанном резерве - не более 3 лет;</w:t>
      </w:r>
    </w:p>
    <w:p w:rsidR="00DD6226" w:rsidRPr="002669F5" w:rsidRDefault="00DD6226"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б) </w:t>
      </w:r>
      <w:r w:rsidRPr="005E284E">
        <w:rPr>
          <w:rFonts w:ascii="Times New Roman" w:hAnsi="Times New Roman" w:cs="Times New Roman"/>
          <w:i/>
          <w:sz w:val="26"/>
          <w:szCs w:val="26"/>
        </w:rPr>
        <w:t>потенциальный резерв</w:t>
      </w:r>
      <w:r w:rsidRPr="002669F5">
        <w:rPr>
          <w:rFonts w:ascii="Times New Roman" w:hAnsi="Times New Roman" w:cs="Times New Roman"/>
          <w:sz w:val="26"/>
          <w:szCs w:val="26"/>
        </w:rPr>
        <w:t>, пригодный к использованию через 1 - 3 года. К этой части резерва относятся граждане в возрасте 25-35 лет, имеющие опыт руководящей работы на должностях среднего и начального управленческого звена не менее 1 года, но профессионально недостаточно готовые, и им требуется краткосрочная профессиональная переподготовка. Срок пребывания в указанном резерве - не более 5 лет;</w:t>
      </w:r>
    </w:p>
    <w:p w:rsidR="00DD6226" w:rsidRPr="002669F5" w:rsidRDefault="00DD6226"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в) </w:t>
      </w:r>
      <w:r w:rsidRPr="005E284E">
        <w:rPr>
          <w:rFonts w:ascii="Times New Roman" w:hAnsi="Times New Roman" w:cs="Times New Roman"/>
          <w:i/>
          <w:sz w:val="26"/>
          <w:szCs w:val="26"/>
        </w:rPr>
        <w:t>перспективный резерв</w:t>
      </w:r>
      <w:r w:rsidRPr="002669F5">
        <w:rPr>
          <w:rFonts w:ascii="Times New Roman" w:hAnsi="Times New Roman" w:cs="Times New Roman"/>
          <w:sz w:val="26"/>
          <w:szCs w:val="26"/>
        </w:rPr>
        <w:t>, пригодный к использованию через 3 - 5 лет. К этой части резерва относятся граждане в возрасте 20-25 лет, имеющие высокий управленческо-организаторский потенциал, но для формирования профессионально значимых навыков и умений им потребуется полноценная профессиональная подготовка. Срок пребывания в указанном резерве - до 7 лет.</w:t>
      </w:r>
    </w:p>
    <w:p w:rsidR="00DD6226" w:rsidRPr="002669F5" w:rsidRDefault="00DD6226"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2.3. По уровню компетенции резерв подразделяется </w:t>
      </w:r>
      <w:proofErr w:type="gramStart"/>
      <w:r w:rsidRPr="002669F5">
        <w:rPr>
          <w:rFonts w:ascii="Times New Roman" w:hAnsi="Times New Roman" w:cs="Times New Roman"/>
          <w:sz w:val="26"/>
          <w:szCs w:val="26"/>
        </w:rPr>
        <w:t>на</w:t>
      </w:r>
      <w:proofErr w:type="gramEnd"/>
      <w:r w:rsidRPr="002669F5">
        <w:rPr>
          <w:rFonts w:ascii="Times New Roman" w:hAnsi="Times New Roman" w:cs="Times New Roman"/>
          <w:sz w:val="26"/>
          <w:szCs w:val="26"/>
        </w:rPr>
        <w:t>:</w:t>
      </w:r>
    </w:p>
    <w:p w:rsidR="00DD6226" w:rsidRPr="002669F5" w:rsidRDefault="00DD6226"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а) резерв высшей управленческой компетентности;</w:t>
      </w:r>
    </w:p>
    <w:p w:rsidR="00DD6226" w:rsidRPr="002669F5" w:rsidRDefault="00DD6226"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б) резерв средней управленческой компетентности;</w:t>
      </w:r>
    </w:p>
    <w:p w:rsidR="00DD6226" w:rsidRPr="002669F5" w:rsidRDefault="00DD6226"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в) резерв начальной управленческой компетентности.</w:t>
      </w:r>
    </w:p>
    <w:p w:rsidR="000C26DD" w:rsidRPr="002669F5" w:rsidRDefault="000C26DD" w:rsidP="00DB1F00">
      <w:pPr>
        <w:pStyle w:val="ConsPlusNormal"/>
        <w:ind w:firstLine="540"/>
        <w:jc w:val="both"/>
        <w:rPr>
          <w:rFonts w:ascii="Times New Roman" w:hAnsi="Times New Roman" w:cs="Times New Roman"/>
          <w:sz w:val="26"/>
          <w:szCs w:val="26"/>
        </w:rPr>
      </w:pPr>
    </w:p>
    <w:p w:rsidR="000C26DD" w:rsidRPr="00086F90" w:rsidRDefault="000C26DD" w:rsidP="00086F90">
      <w:pPr>
        <w:pStyle w:val="ConsPlusNormal"/>
        <w:ind w:firstLine="0"/>
        <w:jc w:val="center"/>
        <w:outlineLvl w:val="1"/>
        <w:rPr>
          <w:rFonts w:ascii="Times New Roman" w:hAnsi="Times New Roman" w:cs="Times New Roman"/>
          <w:b/>
          <w:sz w:val="26"/>
          <w:szCs w:val="26"/>
        </w:rPr>
      </w:pPr>
      <w:r w:rsidRPr="00086F90">
        <w:rPr>
          <w:rFonts w:ascii="Times New Roman" w:hAnsi="Times New Roman" w:cs="Times New Roman"/>
          <w:b/>
          <w:sz w:val="26"/>
          <w:szCs w:val="26"/>
        </w:rPr>
        <w:t>3. Источники формирования резерва</w:t>
      </w:r>
    </w:p>
    <w:p w:rsidR="000C26DD" w:rsidRPr="002669F5" w:rsidRDefault="000C26DD" w:rsidP="00DB1F00">
      <w:pPr>
        <w:pStyle w:val="ConsPlusNormal"/>
        <w:jc w:val="both"/>
        <w:rPr>
          <w:rFonts w:ascii="Times New Roman" w:hAnsi="Times New Roman" w:cs="Times New Roman"/>
          <w:sz w:val="26"/>
          <w:szCs w:val="26"/>
        </w:rPr>
      </w:pP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Источниками формирования резерва являются:</w:t>
      </w: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3.1. </w:t>
      </w:r>
      <w:r w:rsidR="00E70340" w:rsidRPr="002669F5">
        <w:rPr>
          <w:rFonts w:ascii="Times New Roman" w:hAnsi="Times New Roman" w:cs="Times New Roman"/>
          <w:sz w:val="26"/>
          <w:szCs w:val="26"/>
        </w:rPr>
        <w:t>Лица</w:t>
      </w:r>
      <w:r w:rsidRPr="002669F5">
        <w:rPr>
          <w:rFonts w:ascii="Times New Roman" w:hAnsi="Times New Roman" w:cs="Times New Roman"/>
          <w:sz w:val="26"/>
          <w:szCs w:val="26"/>
        </w:rPr>
        <w:t xml:space="preserve">, замещающие муниципальные должности и должности муниципальной службы </w:t>
      </w:r>
      <w:r w:rsidR="00AB557E" w:rsidRPr="002669F5">
        <w:rPr>
          <w:rFonts w:ascii="Times New Roman" w:hAnsi="Times New Roman" w:cs="Times New Roman"/>
          <w:sz w:val="26"/>
          <w:szCs w:val="26"/>
        </w:rPr>
        <w:t xml:space="preserve">Юргинского </w:t>
      </w:r>
      <w:r w:rsidRPr="002669F5">
        <w:rPr>
          <w:rFonts w:ascii="Times New Roman" w:hAnsi="Times New Roman" w:cs="Times New Roman"/>
          <w:sz w:val="26"/>
          <w:szCs w:val="26"/>
        </w:rPr>
        <w:t>муниципального района - по представлению заместител</w:t>
      </w:r>
      <w:r w:rsidR="00141E88" w:rsidRPr="002669F5">
        <w:rPr>
          <w:rFonts w:ascii="Times New Roman" w:hAnsi="Times New Roman" w:cs="Times New Roman"/>
          <w:sz w:val="26"/>
          <w:szCs w:val="26"/>
        </w:rPr>
        <w:t>ей</w:t>
      </w:r>
      <w:r w:rsidRPr="002669F5">
        <w:rPr>
          <w:rFonts w:ascii="Times New Roman" w:hAnsi="Times New Roman" w:cs="Times New Roman"/>
          <w:sz w:val="26"/>
          <w:szCs w:val="26"/>
        </w:rPr>
        <w:t xml:space="preserve"> главы </w:t>
      </w:r>
      <w:r w:rsidR="00141E88" w:rsidRPr="002669F5">
        <w:rPr>
          <w:rFonts w:ascii="Times New Roman" w:hAnsi="Times New Roman" w:cs="Times New Roman"/>
          <w:sz w:val="26"/>
          <w:szCs w:val="26"/>
        </w:rPr>
        <w:t xml:space="preserve">Юргинского </w:t>
      </w:r>
      <w:r w:rsidRPr="002669F5">
        <w:rPr>
          <w:rFonts w:ascii="Times New Roman" w:hAnsi="Times New Roman" w:cs="Times New Roman"/>
          <w:sz w:val="26"/>
          <w:szCs w:val="26"/>
        </w:rPr>
        <w:t xml:space="preserve">муниципального района, курирующего соответствующее структурное подразделение администрации </w:t>
      </w:r>
      <w:r w:rsidR="00141E88" w:rsidRPr="002669F5">
        <w:rPr>
          <w:rFonts w:ascii="Times New Roman" w:hAnsi="Times New Roman" w:cs="Times New Roman"/>
          <w:sz w:val="26"/>
          <w:szCs w:val="26"/>
        </w:rPr>
        <w:t xml:space="preserve">Юргинского </w:t>
      </w:r>
      <w:r w:rsidRPr="002669F5">
        <w:rPr>
          <w:rFonts w:ascii="Times New Roman" w:hAnsi="Times New Roman" w:cs="Times New Roman"/>
          <w:sz w:val="26"/>
          <w:szCs w:val="26"/>
        </w:rPr>
        <w:t>муниципального района, муниципальное предприятие или учреждение, и с письменного согласия служащего.</w:t>
      </w:r>
    </w:p>
    <w:p w:rsidR="00EF436B"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3.2. Представители бизнеса, науки, образования, культуры и </w:t>
      </w:r>
      <w:r w:rsidRPr="002669F5">
        <w:rPr>
          <w:rFonts w:ascii="Times New Roman" w:hAnsi="Times New Roman" w:cs="Times New Roman"/>
          <w:sz w:val="26"/>
          <w:szCs w:val="26"/>
        </w:rPr>
        <w:lastRenderedPageBreak/>
        <w:t xml:space="preserve">здравоохранения - по представлению заместителя главы </w:t>
      </w:r>
      <w:r w:rsidR="00141E88" w:rsidRPr="002669F5">
        <w:rPr>
          <w:rFonts w:ascii="Times New Roman" w:hAnsi="Times New Roman" w:cs="Times New Roman"/>
          <w:sz w:val="26"/>
          <w:szCs w:val="26"/>
        </w:rPr>
        <w:t xml:space="preserve">Юргинского </w:t>
      </w:r>
    </w:p>
    <w:p w:rsidR="000C26DD" w:rsidRPr="002669F5" w:rsidRDefault="000C26DD" w:rsidP="00EF436B">
      <w:pPr>
        <w:pStyle w:val="ConsPlusNormal"/>
        <w:ind w:firstLine="0"/>
        <w:jc w:val="both"/>
        <w:rPr>
          <w:rFonts w:ascii="Times New Roman" w:hAnsi="Times New Roman" w:cs="Times New Roman"/>
          <w:sz w:val="26"/>
          <w:szCs w:val="26"/>
        </w:rPr>
      </w:pPr>
      <w:r w:rsidRPr="002669F5">
        <w:rPr>
          <w:rFonts w:ascii="Times New Roman" w:hAnsi="Times New Roman" w:cs="Times New Roman"/>
          <w:sz w:val="26"/>
          <w:szCs w:val="26"/>
        </w:rPr>
        <w:t xml:space="preserve">муниципального района, курирующего структурное подразделение администрации </w:t>
      </w:r>
      <w:r w:rsidR="004C5523" w:rsidRPr="002669F5">
        <w:rPr>
          <w:rFonts w:ascii="Times New Roman" w:hAnsi="Times New Roman" w:cs="Times New Roman"/>
          <w:sz w:val="26"/>
          <w:szCs w:val="26"/>
        </w:rPr>
        <w:t xml:space="preserve">Юргинского </w:t>
      </w:r>
      <w:r w:rsidRPr="002669F5">
        <w:rPr>
          <w:rFonts w:ascii="Times New Roman" w:hAnsi="Times New Roman" w:cs="Times New Roman"/>
          <w:sz w:val="26"/>
          <w:szCs w:val="26"/>
        </w:rPr>
        <w:t xml:space="preserve">муниципального района в соответствующей сфере, муниципальное предприятие или учреждение, или органов местного самоуправления сельских поселений </w:t>
      </w:r>
      <w:r w:rsidR="004C5523" w:rsidRPr="002669F5">
        <w:rPr>
          <w:rFonts w:ascii="Times New Roman" w:hAnsi="Times New Roman" w:cs="Times New Roman"/>
          <w:sz w:val="26"/>
          <w:szCs w:val="26"/>
        </w:rPr>
        <w:t xml:space="preserve">Юргинского </w:t>
      </w:r>
      <w:r w:rsidRPr="002669F5">
        <w:rPr>
          <w:rFonts w:ascii="Times New Roman" w:hAnsi="Times New Roman" w:cs="Times New Roman"/>
          <w:sz w:val="26"/>
          <w:szCs w:val="26"/>
        </w:rPr>
        <w:t>муниципального района.</w:t>
      </w:r>
    </w:p>
    <w:p w:rsidR="000C26DD" w:rsidRPr="00086F90" w:rsidRDefault="000C26DD" w:rsidP="005E284E">
      <w:pPr>
        <w:pStyle w:val="ConsPlusNormal"/>
        <w:ind w:firstLine="709"/>
        <w:jc w:val="both"/>
        <w:rPr>
          <w:rFonts w:ascii="Times New Roman" w:hAnsi="Times New Roman" w:cs="Times New Roman"/>
          <w:color w:val="000000" w:themeColor="text1"/>
          <w:sz w:val="26"/>
          <w:szCs w:val="26"/>
        </w:rPr>
      </w:pPr>
      <w:r w:rsidRPr="00086F90">
        <w:rPr>
          <w:rFonts w:ascii="Times New Roman" w:hAnsi="Times New Roman" w:cs="Times New Roman"/>
          <w:color w:val="000000" w:themeColor="text1"/>
          <w:sz w:val="26"/>
          <w:szCs w:val="26"/>
        </w:rPr>
        <w:t>3.3. Граждане, прошедшие профессиональную подготовку в соответствии с государственными планами подготовки управленческих кадров для организаций народного хозяйства Российской Федерации (Президентская программа).</w:t>
      </w: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3.4. Граждане, включенные в кадровые резервы органов местного самоуправления, а также изъявившие желание участвовать в отборе в резерв.</w:t>
      </w: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3.5. </w:t>
      </w:r>
      <w:r w:rsidR="00E70340" w:rsidRPr="002669F5">
        <w:rPr>
          <w:rFonts w:ascii="Times New Roman" w:hAnsi="Times New Roman" w:cs="Times New Roman"/>
          <w:sz w:val="26"/>
          <w:szCs w:val="26"/>
        </w:rPr>
        <w:t>Активисты</w:t>
      </w:r>
      <w:r w:rsidRPr="002669F5">
        <w:rPr>
          <w:rFonts w:ascii="Times New Roman" w:hAnsi="Times New Roman" w:cs="Times New Roman"/>
          <w:sz w:val="26"/>
          <w:szCs w:val="26"/>
        </w:rPr>
        <w:t xml:space="preserve"> политических партий, общественных организаций и объединений - по представлению их руководящих органов.</w:t>
      </w:r>
    </w:p>
    <w:p w:rsidR="000C26DD" w:rsidRPr="002669F5" w:rsidRDefault="000C26DD" w:rsidP="005E284E">
      <w:pPr>
        <w:pStyle w:val="ConsPlusNormal"/>
        <w:ind w:firstLine="709"/>
        <w:jc w:val="both"/>
        <w:rPr>
          <w:rFonts w:ascii="Times New Roman" w:hAnsi="Times New Roman" w:cs="Times New Roman"/>
          <w:sz w:val="26"/>
          <w:szCs w:val="26"/>
        </w:rPr>
      </w:pPr>
      <w:r w:rsidRPr="00086F90">
        <w:rPr>
          <w:rFonts w:ascii="Times New Roman" w:hAnsi="Times New Roman" w:cs="Times New Roman"/>
          <w:color w:val="000000" w:themeColor="text1"/>
          <w:sz w:val="26"/>
          <w:szCs w:val="26"/>
        </w:rPr>
        <w:t xml:space="preserve">3.6. Самовыдвиженцы - граждане, изъявившие желание на включение в </w:t>
      </w:r>
      <w:r w:rsidRPr="002669F5">
        <w:rPr>
          <w:rFonts w:ascii="Times New Roman" w:hAnsi="Times New Roman" w:cs="Times New Roman"/>
          <w:sz w:val="26"/>
          <w:szCs w:val="26"/>
        </w:rPr>
        <w:t>резерв, успешно зарекомендовавшие себя выпускники учебных заведений высшего и среднего профессионального образования</w:t>
      </w:r>
      <w:r w:rsidR="00E70340" w:rsidRPr="002669F5">
        <w:rPr>
          <w:rFonts w:ascii="Times New Roman" w:hAnsi="Times New Roman" w:cs="Times New Roman"/>
          <w:sz w:val="26"/>
          <w:szCs w:val="26"/>
        </w:rPr>
        <w:t xml:space="preserve"> (имеющие диплом с отличием)</w:t>
      </w:r>
      <w:r w:rsidRPr="002669F5">
        <w:rPr>
          <w:rFonts w:ascii="Times New Roman" w:hAnsi="Times New Roman" w:cs="Times New Roman"/>
          <w:sz w:val="26"/>
          <w:szCs w:val="26"/>
        </w:rPr>
        <w:t>, успешно обучающиеся студенты последних курсов учебных заведений высшего и среднего профессионального образования.</w:t>
      </w:r>
    </w:p>
    <w:p w:rsidR="000C26DD" w:rsidRPr="002669F5" w:rsidRDefault="000C26DD" w:rsidP="00DB1F00">
      <w:pPr>
        <w:pStyle w:val="ConsPlusNormal"/>
        <w:jc w:val="both"/>
        <w:rPr>
          <w:rFonts w:ascii="Times New Roman" w:hAnsi="Times New Roman" w:cs="Times New Roman"/>
          <w:sz w:val="26"/>
          <w:szCs w:val="26"/>
        </w:rPr>
      </w:pPr>
    </w:p>
    <w:p w:rsidR="000C26DD" w:rsidRPr="00086F90" w:rsidRDefault="000C26DD" w:rsidP="00086F90">
      <w:pPr>
        <w:pStyle w:val="ConsPlusNormal"/>
        <w:ind w:firstLine="0"/>
        <w:jc w:val="center"/>
        <w:outlineLvl w:val="1"/>
        <w:rPr>
          <w:rFonts w:ascii="Times New Roman" w:hAnsi="Times New Roman" w:cs="Times New Roman"/>
          <w:b/>
          <w:sz w:val="26"/>
          <w:szCs w:val="26"/>
        </w:rPr>
      </w:pPr>
      <w:r w:rsidRPr="00086F90">
        <w:rPr>
          <w:rFonts w:ascii="Times New Roman" w:hAnsi="Times New Roman" w:cs="Times New Roman"/>
          <w:b/>
          <w:sz w:val="26"/>
          <w:szCs w:val="26"/>
        </w:rPr>
        <w:t>4. Критерии отбора для включения кандидатов</w:t>
      </w:r>
    </w:p>
    <w:p w:rsidR="000C26DD" w:rsidRPr="00086F90" w:rsidRDefault="000C26DD" w:rsidP="00086F90">
      <w:pPr>
        <w:pStyle w:val="ConsPlusNormal"/>
        <w:ind w:firstLine="0"/>
        <w:jc w:val="center"/>
        <w:rPr>
          <w:rFonts w:ascii="Times New Roman" w:hAnsi="Times New Roman" w:cs="Times New Roman"/>
          <w:b/>
          <w:sz w:val="26"/>
          <w:szCs w:val="26"/>
        </w:rPr>
      </w:pPr>
      <w:r w:rsidRPr="00086F90">
        <w:rPr>
          <w:rFonts w:ascii="Times New Roman" w:hAnsi="Times New Roman" w:cs="Times New Roman"/>
          <w:b/>
          <w:sz w:val="26"/>
          <w:szCs w:val="26"/>
        </w:rPr>
        <w:t>в резерв и резервистов</w:t>
      </w:r>
    </w:p>
    <w:p w:rsidR="000C26DD" w:rsidRPr="002669F5" w:rsidRDefault="000C26DD" w:rsidP="00DB1F00">
      <w:pPr>
        <w:pStyle w:val="ConsPlusNormal"/>
        <w:jc w:val="both"/>
        <w:rPr>
          <w:rFonts w:ascii="Times New Roman" w:hAnsi="Times New Roman" w:cs="Times New Roman"/>
          <w:sz w:val="26"/>
          <w:szCs w:val="26"/>
        </w:rPr>
      </w:pP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4.1. Наличие высшего профессионального образования или наличие среднего профессионального образования кандидата в соответствии с квалификационными требованиями, предъявляемыми к должности муниципальной службы, на которую предлагается его включение.</w:t>
      </w: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4.2. Соответствие стажа работы кандидата квалификационным требованиям, предъявляемым к должности муниципальной службы, на которую предлагается его включение.</w:t>
      </w: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4.3. Результативность и эффективность трудовой деятельности кандидата, наличие успешно реализованных им проектов, программ.</w:t>
      </w: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4.4. Высокий уровень профессиональной и личностной компетенции.</w:t>
      </w: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4.5. Знание </w:t>
      </w:r>
      <w:hyperlink r:id="rId10" w:history="1">
        <w:r w:rsidRPr="002669F5">
          <w:rPr>
            <w:rFonts w:ascii="Times New Roman" w:hAnsi="Times New Roman" w:cs="Times New Roman"/>
            <w:color w:val="0000FF"/>
            <w:sz w:val="26"/>
            <w:szCs w:val="26"/>
          </w:rPr>
          <w:t>Конституции</w:t>
        </w:r>
      </w:hyperlink>
      <w:r w:rsidRPr="002669F5">
        <w:rPr>
          <w:rFonts w:ascii="Times New Roman" w:hAnsi="Times New Roman" w:cs="Times New Roman"/>
          <w:sz w:val="26"/>
          <w:szCs w:val="26"/>
        </w:rPr>
        <w:t xml:space="preserve"> Российской Федерации, федерального и областного законодательства, </w:t>
      </w:r>
      <w:hyperlink r:id="rId11" w:history="1">
        <w:r w:rsidRPr="002669F5">
          <w:rPr>
            <w:rFonts w:ascii="Times New Roman" w:hAnsi="Times New Roman" w:cs="Times New Roman"/>
            <w:color w:val="0000FF"/>
            <w:sz w:val="26"/>
            <w:szCs w:val="26"/>
          </w:rPr>
          <w:t>Устава</w:t>
        </w:r>
      </w:hyperlink>
      <w:r w:rsidRPr="002669F5">
        <w:rPr>
          <w:rFonts w:ascii="Times New Roman" w:hAnsi="Times New Roman" w:cs="Times New Roman"/>
          <w:sz w:val="26"/>
          <w:szCs w:val="26"/>
        </w:rPr>
        <w:t xml:space="preserve"> </w:t>
      </w:r>
      <w:r w:rsidR="004C5523" w:rsidRPr="002669F5">
        <w:rPr>
          <w:rFonts w:ascii="Times New Roman" w:hAnsi="Times New Roman" w:cs="Times New Roman"/>
          <w:sz w:val="26"/>
          <w:szCs w:val="26"/>
        </w:rPr>
        <w:t xml:space="preserve">Юргинского </w:t>
      </w:r>
      <w:r w:rsidRPr="002669F5">
        <w:rPr>
          <w:rFonts w:ascii="Times New Roman" w:hAnsi="Times New Roman" w:cs="Times New Roman"/>
          <w:sz w:val="26"/>
          <w:szCs w:val="26"/>
        </w:rPr>
        <w:t>муниципального района и иных правовых актов применительно к должностным обязанностям, соответствующим должности, на которую предполагается включение кандидата в резерв управленческих кадров.</w:t>
      </w: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4.6. Опыт управленческой деятельности, подтвержденный документально (запись в трудовой книжке, служебном контракте, трудовом договоре, справка органа управления политической партии, общественного движения или организации, учреждения высшего профессионального или среднего профессионального образования).</w:t>
      </w: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4.7. Лидерские качества, активная гражданская позиция, инициативность, способность объективно оценивать свою работу и работу коллектива, добросовестность, высокая работоспособность, коммуникабельность, корректность, порядочность.</w:t>
      </w:r>
    </w:p>
    <w:p w:rsidR="000C26DD" w:rsidRPr="002669F5" w:rsidRDefault="000C26DD" w:rsidP="005E284E">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4.8. Возраст в соответствии с действующим законодательством Российской Федерации.</w:t>
      </w:r>
    </w:p>
    <w:p w:rsidR="00086F90" w:rsidRDefault="00086F90" w:rsidP="005E284E">
      <w:pPr>
        <w:pStyle w:val="ConsPlusNormal"/>
        <w:ind w:firstLine="0"/>
        <w:jc w:val="center"/>
        <w:outlineLvl w:val="1"/>
        <w:rPr>
          <w:rFonts w:ascii="Times New Roman" w:hAnsi="Times New Roman" w:cs="Times New Roman"/>
          <w:b/>
          <w:sz w:val="26"/>
          <w:szCs w:val="26"/>
        </w:rPr>
      </w:pPr>
      <w:bookmarkStart w:id="3" w:name="P109"/>
      <w:bookmarkEnd w:id="3"/>
    </w:p>
    <w:p w:rsidR="00EF436B" w:rsidRDefault="00EF436B">
      <w:pPr>
        <w:spacing w:after="200" w:line="276" w:lineRule="auto"/>
        <w:rPr>
          <w:b/>
          <w:sz w:val="26"/>
          <w:szCs w:val="26"/>
        </w:rPr>
      </w:pPr>
      <w:r>
        <w:rPr>
          <w:b/>
          <w:sz w:val="26"/>
          <w:szCs w:val="26"/>
        </w:rPr>
        <w:br w:type="page"/>
      </w:r>
    </w:p>
    <w:p w:rsidR="000C26DD" w:rsidRPr="00086F90" w:rsidRDefault="000C26DD" w:rsidP="00EF436B">
      <w:pPr>
        <w:pStyle w:val="ConsPlusNormal"/>
        <w:ind w:firstLine="0"/>
        <w:jc w:val="center"/>
        <w:outlineLvl w:val="1"/>
        <w:rPr>
          <w:rFonts w:ascii="Times New Roman" w:hAnsi="Times New Roman" w:cs="Times New Roman"/>
          <w:b/>
          <w:sz w:val="26"/>
          <w:szCs w:val="26"/>
        </w:rPr>
      </w:pPr>
      <w:r w:rsidRPr="00086F90">
        <w:rPr>
          <w:rFonts w:ascii="Times New Roman" w:hAnsi="Times New Roman" w:cs="Times New Roman"/>
          <w:b/>
          <w:sz w:val="26"/>
          <w:szCs w:val="26"/>
        </w:rPr>
        <w:lastRenderedPageBreak/>
        <w:t>5. Объем персональной информации, используемой</w:t>
      </w:r>
    </w:p>
    <w:p w:rsidR="000C26DD" w:rsidRPr="00086F90" w:rsidRDefault="000C26DD" w:rsidP="005E284E">
      <w:pPr>
        <w:pStyle w:val="ConsPlusNormal"/>
        <w:ind w:firstLine="0"/>
        <w:jc w:val="center"/>
        <w:rPr>
          <w:rFonts w:ascii="Times New Roman" w:hAnsi="Times New Roman" w:cs="Times New Roman"/>
          <w:b/>
          <w:sz w:val="26"/>
          <w:szCs w:val="26"/>
        </w:rPr>
      </w:pPr>
      <w:r w:rsidRPr="00086F90">
        <w:rPr>
          <w:rFonts w:ascii="Times New Roman" w:hAnsi="Times New Roman" w:cs="Times New Roman"/>
          <w:b/>
          <w:sz w:val="26"/>
          <w:szCs w:val="26"/>
        </w:rPr>
        <w:t>в отношении кандидатов в резерв и резервистов</w:t>
      </w:r>
    </w:p>
    <w:p w:rsidR="000C26DD" w:rsidRPr="002669F5" w:rsidRDefault="000C26DD" w:rsidP="00DB1F00">
      <w:pPr>
        <w:pStyle w:val="ConsPlusNormal"/>
        <w:jc w:val="both"/>
        <w:rPr>
          <w:rFonts w:ascii="Times New Roman" w:hAnsi="Times New Roman" w:cs="Times New Roman"/>
          <w:sz w:val="26"/>
          <w:szCs w:val="26"/>
        </w:rPr>
      </w:pP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5.1. Все кандидаты для представления в комиссию по формированию резерва управленческих кадров </w:t>
      </w:r>
      <w:r w:rsidR="004C5523" w:rsidRPr="002669F5">
        <w:rPr>
          <w:rFonts w:ascii="Times New Roman" w:hAnsi="Times New Roman" w:cs="Times New Roman"/>
          <w:sz w:val="26"/>
          <w:szCs w:val="26"/>
        </w:rPr>
        <w:t xml:space="preserve">Юргинского </w:t>
      </w:r>
      <w:r w:rsidRPr="002669F5">
        <w:rPr>
          <w:rFonts w:ascii="Times New Roman" w:hAnsi="Times New Roman" w:cs="Times New Roman"/>
          <w:sz w:val="26"/>
          <w:szCs w:val="26"/>
        </w:rPr>
        <w:t>муниципального района формируют пакет документов, куда входит:</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5.1.1. Личное </w:t>
      </w:r>
      <w:hyperlink w:anchor="P198" w:history="1">
        <w:r w:rsidRPr="002669F5">
          <w:rPr>
            <w:rFonts w:ascii="Times New Roman" w:hAnsi="Times New Roman" w:cs="Times New Roman"/>
            <w:color w:val="0000FF"/>
            <w:sz w:val="26"/>
            <w:szCs w:val="26"/>
          </w:rPr>
          <w:t>заявление</w:t>
        </w:r>
      </w:hyperlink>
      <w:r w:rsidRPr="002669F5">
        <w:rPr>
          <w:rFonts w:ascii="Times New Roman" w:hAnsi="Times New Roman" w:cs="Times New Roman"/>
          <w:sz w:val="26"/>
          <w:szCs w:val="26"/>
        </w:rPr>
        <w:t xml:space="preserve"> кандидата по форме согласно приложению 1 к настоящему Положению.</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5.1.2. </w:t>
      </w:r>
      <w:hyperlink w:anchor="P218" w:history="1">
        <w:r w:rsidRPr="002669F5">
          <w:rPr>
            <w:rFonts w:ascii="Times New Roman" w:hAnsi="Times New Roman" w:cs="Times New Roman"/>
            <w:color w:val="0000FF"/>
            <w:sz w:val="26"/>
            <w:szCs w:val="26"/>
          </w:rPr>
          <w:t>Анкета</w:t>
        </w:r>
      </w:hyperlink>
      <w:r w:rsidRPr="002669F5">
        <w:rPr>
          <w:rFonts w:ascii="Times New Roman" w:hAnsi="Times New Roman" w:cs="Times New Roman"/>
          <w:sz w:val="26"/>
          <w:szCs w:val="26"/>
        </w:rPr>
        <w:t xml:space="preserve"> установленного образца с фотографией, заполненная собственноручно по форме согласно приложению 2 к настоящему Положению.</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5.1.3. Документы, подтверждающие трудовую деятельность: копия трудовой книжки, копия трудового договора, заверенные кадровой службой по месту работы или нотариально, для индивидуальных предпринимателей - копия свидетельства о постановке на налоговый учет, заверенная нотариально.</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5.1.4. Характеристики, отзывы с места работы, учебы.</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5.1.5. </w:t>
      </w:r>
      <w:hyperlink w:anchor="P609" w:history="1">
        <w:r w:rsidRPr="002669F5">
          <w:rPr>
            <w:rFonts w:ascii="Times New Roman" w:hAnsi="Times New Roman" w:cs="Times New Roman"/>
            <w:color w:val="0000FF"/>
            <w:sz w:val="26"/>
            <w:szCs w:val="26"/>
          </w:rPr>
          <w:t>Рекомендация</w:t>
        </w:r>
      </w:hyperlink>
      <w:r w:rsidRPr="002669F5">
        <w:rPr>
          <w:rFonts w:ascii="Times New Roman" w:hAnsi="Times New Roman" w:cs="Times New Roman"/>
          <w:sz w:val="26"/>
          <w:szCs w:val="26"/>
        </w:rPr>
        <w:t xml:space="preserve"> по форме согласно приложению 3 к настоящему Положению.</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5.1.6. Копия паспорта.</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5.1.7. Копия военного билета (при наличии).</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5.1.8. Копи</w:t>
      </w:r>
      <w:proofErr w:type="gramStart"/>
      <w:r w:rsidRPr="002669F5">
        <w:rPr>
          <w:rFonts w:ascii="Times New Roman" w:hAnsi="Times New Roman" w:cs="Times New Roman"/>
          <w:sz w:val="26"/>
          <w:szCs w:val="26"/>
        </w:rPr>
        <w:t>я(</w:t>
      </w:r>
      <w:proofErr w:type="spellStart"/>
      <w:proofErr w:type="gramEnd"/>
      <w:r w:rsidRPr="002669F5">
        <w:rPr>
          <w:rFonts w:ascii="Times New Roman" w:hAnsi="Times New Roman" w:cs="Times New Roman"/>
          <w:sz w:val="26"/>
          <w:szCs w:val="26"/>
        </w:rPr>
        <w:t>ии</w:t>
      </w:r>
      <w:proofErr w:type="spellEnd"/>
      <w:r w:rsidRPr="002669F5">
        <w:rPr>
          <w:rFonts w:ascii="Times New Roman" w:hAnsi="Times New Roman" w:cs="Times New Roman"/>
          <w:sz w:val="26"/>
          <w:szCs w:val="26"/>
        </w:rPr>
        <w:t>) диплома(</w:t>
      </w:r>
      <w:proofErr w:type="spellStart"/>
      <w:r w:rsidRPr="002669F5">
        <w:rPr>
          <w:rFonts w:ascii="Times New Roman" w:hAnsi="Times New Roman" w:cs="Times New Roman"/>
          <w:sz w:val="26"/>
          <w:szCs w:val="26"/>
        </w:rPr>
        <w:t>ов</w:t>
      </w:r>
      <w:proofErr w:type="spellEnd"/>
      <w:r w:rsidRPr="002669F5">
        <w:rPr>
          <w:rFonts w:ascii="Times New Roman" w:hAnsi="Times New Roman" w:cs="Times New Roman"/>
          <w:sz w:val="26"/>
          <w:szCs w:val="26"/>
        </w:rPr>
        <w:t>) о высшем профессиональном или среднем профессиональном образовании, профессиональной переподготовке, о наличии ученой степени; сертификатов, удостоверений о повышении квалификации, участии в семинарах, тренингах и другие документы по усмотрению кандидата.</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5.1.9. Список публикаций кандидата в средствах массовой информации, копии статей о кандидате, копии почетных грамот, благодарственных писем и другие материалы, подтверждающие заслуги кандидата (при наличии таковых).</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5.1.10. </w:t>
      </w:r>
      <w:hyperlink w:anchor="P642" w:history="1">
        <w:r w:rsidRPr="002669F5">
          <w:rPr>
            <w:rFonts w:ascii="Times New Roman" w:hAnsi="Times New Roman" w:cs="Times New Roman"/>
            <w:color w:val="0000FF"/>
            <w:sz w:val="26"/>
            <w:szCs w:val="26"/>
          </w:rPr>
          <w:t>Заявление</w:t>
        </w:r>
      </w:hyperlink>
      <w:r w:rsidRPr="002669F5">
        <w:rPr>
          <w:rFonts w:ascii="Times New Roman" w:hAnsi="Times New Roman" w:cs="Times New Roman"/>
          <w:sz w:val="26"/>
          <w:szCs w:val="26"/>
        </w:rPr>
        <w:t xml:space="preserve"> о согласии на обработку персональных данных кандидата по форме согласно приложению 4 к настоящему Положению.</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5.2. Представление кандидатом документов за пределами сроков подачи документов, указанных в объявлении о формировании резерва, или представлении их в не полном объеме является основанием для отказа кандидату в их приеме.</w:t>
      </w:r>
    </w:p>
    <w:p w:rsidR="000C26DD" w:rsidRPr="002669F5" w:rsidRDefault="000C26DD" w:rsidP="00DB1F00">
      <w:pPr>
        <w:pStyle w:val="ConsPlusNormal"/>
        <w:jc w:val="both"/>
        <w:rPr>
          <w:rFonts w:ascii="Times New Roman" w:hAnsi="Times New Roman" w:cs="Times New Roman"/>
          <w:sz w:val="26"/>
          <w:szCs w:val="26"/>
        </w:rPr>
      </w:pPr>
    </w:p>
    <w:p w:rsidR="000C26DD" w:rsidRPr="00086F90" w:rsidRDefault="000C26DD" w:rsidP="00086F90">
      <w:pPr>
        <w:pStyle w:val="ConsPlusNormal"/>
        <w:ind w:firstLine="0"/>
        <w:jc w:val="center"/>
        <w:outlineLvl w:val="1"/>
        <w:rPr>
          <w:rFonts w:ascii="Times New Roman" w:hAnsi="Times New Roman" w:cs="Times New Roman"/>
          <w:b/>
          <w:sz w:val="26"/>
          <w:szCs w:val="26"/>
        </w:rPr>
      </w:pPr>
      <w:r w:rsidRPr="00086F90">
        <w:rPr>
          <w:rFonts w:ascii="Times New Roman" w:hAnsi="Times New Roman" w:cs="Times New Roman"/>
          <w:b/>
          <w:sz w:val="26"/>
          <w:szCs w:val="26"/>
        </w:rPr>
        <w:t xml:space="preserve">6. </w:t>
      </w:r>
      <w:r w:rsidR="000F6011" w:rsidRPr="00086F90">
        <w:rPr>
          <w:rFonts w:ascii="Times New Roman" w:hAnsi="Times New Roman" w:cs="Times New Roman"/>
          <w:b/>
          <w:sz w:val="26"/>
          <w:szCs w:val="26"/>
        </w:rPr>
        <w:t xml:space="preserve">Процедура конкурсного отбора </w:t>
      </w:r>
    </w:p>
    <w:p w:rsidR="000C26DD" w:rsidRPr="002669F5" w:rsidRDefault="000C26DD" w:rsidP="00DB1F00">
      <w:pPr>
        <w:pStyle w:val="ConsPlusNormal"/>
        <w:jc w:val="both"/>
        <w:rPr>
          <w:rFonts w:ascii="Times New Roman" w:hAnsi="Times New Roman" w:cs="Times New Roman"/>
          <w:sz w:val="26"/>
          <w:szCs w:val="26"/>
        </w:rPr>
      </w:pP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6.1. Информация о формировании резерва с указанием основных условий участия, приложением </w:t>
      </w:r>
      <w:r w:rsidR="00FD014E" w:rsidRPr="002669F5">
        <w:rPr>
          <w:rFonts w:ascii="Times New Roman" w:hAnsi="Times New Roman" w:cs="Times New Roman"/>
          <w:sz w:val="26"/>
          <w:szCs w:val="26"/>
        </w:rPr>
        <w:t>образцов з</w:t>
      </w:r>
      <w:r w:rsidRPr="002669F5">
        <w:rPr>
          <w:rFonts w:ascii="Times New Roman" w:hAnsi="Times New Roman" w:cs="Times New Roman"/>
          <w:sz w:val="26"/>
          <w:szCs w:val="26"/>
        </w:rPr>
        <w:t xml:space="preserve">аявлений, анкет и рекомендаций размещается на официальном сайте администрации </w:t>
      </w:r>
      <w:r w:rsidR="004C5523" w:rsidRPr="002669F5">
        <w:rPr>
          <w:rFonts w:ascii="Times New Roman" w:hAnsi="Times New Roman" w:cs="Times New Roman"/>
          <w:sz w:val="26"/>
          <w:szCs w:val="26"/>
        </w:rPr>
        <w:t xml:space="preserve">Юргинского </w:t>
      </w:r>
      <w:r w:rsidRPr="002669F5">
        <w:rPr>
          <w:rFonts w:ascii="Times New Roman" w:hAnsi="Times New Roman" w:cs="Times New Roman"/>
          <w:sz w:val="26"/>
          <w:szCs w:val="26"/>
        </w:rPr>
        <w:t xml:space="preserve"> муниципального района в информационно-телекоммуникационной сети "Интернет".</w:t>
      </w:r>
    </w:p>
    <w:p w:rsidR="000C26DD" w:rsidRPr="00164749" w:rsidRDefault="000C26DD" w:rsidP="00E32DDA">
      <w:pPr>
        <w:pStyle w:val="ConsPlusNormal"/>
        <w:ind w:firstLine="709"/>
        <w:jc w:val="both"/>
        <w:rPr>
          <w:rFonts w:ascii="Times New Roman" w:hAnsi="Times New Roman" w:cs="Times New Roman"/>
          <w:color w:val="000000" w:themeColor="text1"/>
          <w:sz w:val="26"/>
          <w:szCs w:val="26"/>
        </w:rPr>
      </w:pPr>
      <w:r w:rsidRPr="00164749">
        <w:rPr>
          <w:rFonts w:ascii="Times New Roman" w:hAnsi="Times New Roman" w:cs="Times New Roman"/>
          <w:color w:val="000000" w:themeColor="text1"/>
          <w:sz w:val="26"/>
          <w:szCs w:val="26"/>
        </w:rPr>
        <w:t>6.</w:t>
      </w:r>
      <w:r w:rsidR="00FD014E" w:rsidRPr="00164749">
        <w:rPr>
          <w:rFonts w:ascii="Times New Roman" w:hAnsi="Times New Roman" w:cs="Times New Roman"/>
          <w:color w:val="000000" w:themeColor="text1"/>
          <w:sz w:val="26"/>
          <w:szCs w:val="26"/>
        </w:rPr>
        <w:t>2</w:t>
      </w:r>
      <w:r w:rsidRPr="00164749">
        <w:rPr>
          <w:rFonts w:ascii="Times New Roman" w:hAnsi="Times New Roman" w:cs="Times New Roman"/>
          <w:color w:val="000000" w:themeColor="text1"/>
          <w:sz w:val="26"/>
          <w:szCs w:val="26"/>
        </w:rPr>
        <w:t xml:space="preserve">. </w:t>
      </w:r>
      <w:proofErr w:type="gramStart"/>
      <w:r w:rsidRPr="00164749">
        <w:rPr>
          <w:rFonts w:ascii="Times New Roman" w:hAnsi="Times New Roman" w:cs="Times New Roman"/>
          <w:color w:val="000000" w:themeColor="text1"/>
          <w:sz w:val="26"/>
          <w:szCs w:val="26"/>
        </w:rPr>
        <w:t xml:space="preserve">Для привлечения к участию в конкурсе большего количества заинтересованных граждан организуется работа с кадровыми службами органов местного самоуправления </w:t>
      </w:r>
      <w:r w:rsidR="004C5523" w:rsidRPr="00164749">
        <w:rPr>
          <w:rFonts w:ascii="Times New Roman" w:hAnsi="Times New Roman" w:cs="Times New Roman"/>
          <w:color w:val="000000" w:themeColor="text1"/>
          <w:sz w:val="26"/>
          <w:szCs w:val="26"/>
        </w:rPr>
        <w:t>Юргин</w:t>
      </w:r>
      <w:r w:rsidRPr="00164749">
        <w:rPr>
          <w:rFonts w:ascii="Times New Roman" w:hAnsi="Times New Roman" w:cs="Times New Roman"/>
          <w:color w:val="000000" w:themeColor="text1"/>
          <w:sz w:val="26"/>
          <w:szCs w:val="26"/>
        </w:rPr>
        <w:t>ского муниципального района по привлечению муниципальных служащих, работников муниципальных учреждений и предприятий к участию в отборе в резерв, а также с ассоциациями выпускников и студенческими союзами по проведению рекламной кампании среди выпускников и студентов 4-х, 5-х курсов образовательных организаций высшего профессионального образования</w:t>
      </w:r>
      <w:proofErr w:type="gramEnd"/>
      <w:r w:rsidRPr="00164749">
        <w:rPr>
          <w:rFonts w:ascii="Times New Roman" w:hAnsi="Times New Roman" w:cs="Times New Roman"/>
          <w:color w:val="000000" w:themeColor="text1"/>
          <w:sz w:val="26"/>
          <w:szCs w:val="26"/>
        </w:rPr>
        <w:t xml:space="preserve"> Кемеровской </w:t>
      </w:r>
      <w:r w:rsidR="00164749" w:rsidRPr="00164749">
        <w:rPr>
          <w:rFonts w:ascii="Times New Roman" w:hAnsi="Times New Roman" w:cs="Times New Roman"/>
          <w:color w:val="000000" w:themeColor="text1"/>
          <w:sz w:val="26"/>
          <w:szCs w:val="26"/>
        </w:rPr>
        <w:t xml:space="preserve">и Томской </w:t>
      </w:r>
      <w:r w:rsidRPr="00164749">
        <w:rPr>
          <w:rFonts w:ascii="Times New Roman" w:hAnsi="Times New Roman" w:cs="Times New Roman"/>
          <w:color w:val="000000" w:themeColor="text1"/>
          <w:sz w:val="26"/>
          <w:szCs w:val="26"/>
        </w:rPr>
        <w:t>област</w:t>
      </w:r>
      <w:r w:rsidR="00164749" w:rsidRPr="00164749">
        <w:rPr>
          <w:rFonts w:ascii="Times New Roman" w:hAnsi="Times New Roman" w:cs="Times New Roman"/>
          <w:color w:val="000000" w:themeColor="text1"/>
          <w:sz w:val="26"/>
          <w:szCs w:val="26"/>
        </w:rPr>
        <w:t>ей</w:t>
      </w:r>
      <w:r w:rsidRPr="00164749">
        <w:rPr>
          <w:rFonts w:ascii="Times New Roman" w:hAnsi="Times New Roman" w:cs="Times New Roman"/>
          <w:color w:val="000000" w:themeColor="text1"/>
          <w:sz w:val="26"/>
          <w:szCs w:val="26"/>
        </w:rPr>
        <w:t>.</w:t>
      </w:r>
    </w:p>
    <w:p w:rsidR="009A1F5D" w:rsidRDefault="00FD014E" w:rsidP="00E32DDA">
      <w:pPr>
        <w:pStyle w:val="ConsPlusNormal"/>
        <w:ind w:firstLine="709"/>
        <w:jc w:val="both"/>
        <w:rPr>
          <w:rFonts w:ascii="Times New Roman" w:hAnsi="Times New Roman" w:cs="Times New Roman"/>
          <w:color w:val="000000" w:themeColor="text1"/>
          <w:sz w:val="26"/>
          <w:szCs w:val="26"/>
        </w:rPr>
      </w:pPr>
      <w:r w:rsidRPr="00164749">
        <w:rPr>
          <w:rFonts w:ascii="Times New Roman" w:hAnsi="Times New Roman" w:cs="Times New Roman"/>
          <w:color w:val="000000" w:themeColor="text1"/>
          <w:sz w:val="26"/>
          <w:szCs w:val="26"/>
        </w:rPr>
        <w:t xml:space="preserve">6.3. Одномоментно по установленным критериям участия в отборе в резерв управленческих кадров проводится отбор из числа муниципальных служащих и </w:t>
      </w:r>
    </w:p>
    <w:p w:rsidR="00FD014E" w:rsidRPr="002669F5" w:rsidRDefault="00FD014E" w:rsidP="009A1F5D">
      <w:pPr>
        <w:pStyle w:val="ConsPlusNormal"/>
        <w:ind w:firstLine="0"/>
        <w:jc w:val="both"/>
        <w:rPr>
          <w:rFonts w:ascii="Times New Roman" w:hAnsi="Times New Roman" w:cs="Times New Roman"/>
          <w:sz w:val="26"/>
          <w:szCs w:val="26"/>
        </w:rPr>
      </w:pPr>
      <w:r w:rsidRPr="002669F5">
        <w:rPr>
          <w:rFonts w:ascii="Times New Roman" w:hAnsi="Times New Roman" w:cs="Times New Roman"/>
          <w:sz w:val="26"/>
          <w:szCs w:val="26"/>
        </w:rPr>
        <w:lastRenderedPageBreak/>
        <w:t xml:space="preserve">граждан, включенных в установленном порядке в кадровый резерв муниципальной службы Юргинского муниципального района; прошедших </w:t>
      </w:r>
      <w:proofErr w:type="gramStart"/>
      <w:r w:rsidRPr="002669F5">
        <w:rPr>
          <w:rFonts w:ascii="Times New Roman" w:hAnsi="Times New Roman" w:cs="Times New Roman"/>
          <w:sz w:val="26"/>
          <w:szCs w:val="26"/>
        </w:rPr>
        <w:t>обучение по программам</w:t>
      </w:r>
      <w:proofErr w:type="gramEnd"/>
      <w:r w:rsidRPr="002669F5">
        <w:rPr>
          <w:rFonts w:ascii="Times New Roman" w:hAnsi="Times New Roman" w:cs="Times New Roman"/>
          <w:sz w:val="26"/>
          <w:szCs w:val="26"/>
        </w:rPr>
        <w:t xml:space="preserve"> подготовки в соответствии с государственными планами подготовки управленческих кадров для организаций народного хозяйства Российской Федерации (Президентская программа) и т.п. Отобранным гражданам предлагается принять участие в конкурсе.</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6.4. Конкурсный отбор в резерв проводится в несколько этапов, при этом используются следующие методы: анкетирование, собеседование или тестирование. Для отбора кандидатов в высший и базовый резерв используются методики, позволяющие оценивать имеющиеся управленческие знания, умения и навыки, для отбора кандидатов в перспективный резерв используются методики, позволяющие выявить наличие потенциальных навыков, дающих возможность их реализации при дополнительной подготовке.</w:t>
      </w:r>
    </w:p>
    <w:p w:rsidR="000C26DD"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6.5. После объявления </w:t>
      </w:r>
      <w:r w:rsidR="00FD014E" w:rsidRPr="002669F5">
        <w:rPr>
          <w:rFonts w:ascii="Times New Roman" w:hAnsi="Times New Roman" w:cs="Times New Roman"/>
          <w:sz w:val="26"/>
          <w:szCs w:val="26"/>
        </w:rPr>
        <w:t xml:space="preserve">о формировании резерва ведущий специалист по кадровым вопросам организационного </w:t>
      </w:r>
      <w:r w:rsidRPr="002669F5">
        <w:rPr>
          <w:rFonts w:ascii="Times New Roman" w:hAnsi="Times New Roman" w:cs="Times New Roman"/>
          <w:sz w:val="26"/>
          <w:szCs w:val="26"/>
        </w:rPr>
        <w:t>отдел</w:t>
      </w:r>
      <w:r w:rsidR="00FD014E" w:rsidRPr="002669F5">
        <w:rPr>
          <w:rFonts w:ascii="Times New Roman" w:hAnsi="Times New Roman" w:cs="Times New Roman"/>
          <w:sz w:val="26"/>
          <w:szCs w:val="26"/>
        </w:rPr>
        <w:t>а</w:t>
      </w:r>
      <w:r w:rsidRPr="002669F5">
        <w:rPr>
          <w:rFonts w:ascii="Times New Roman" w:hAnsi="Times New Roman" w:cs="Times New Roman"/>
          <w:sz w:val="26"/>
          <w:szCs w:val="26"/>
        </w:rPr>
        <w:t xml:space="preserve"> </w:t>
      </w:r>
      <w:r w:rsidR="00FD014E" w:rsidRPr="002669F5">
        <w:rPr>
          <w:rFonts w:ascii="Times New Roman" w:hAnsi="Times New Roman" w:cs="Times New Roman"/>
          <w:sz w:val="26"/>
          <w:szCs w:val="26"/>
        </w:rPr>
        <w:t>администрации Юргинского муниципального района</w:t>
      </w:r>
      <w:r w:rsidRPr="002669F5">
        <w:rPr>
          <w:rFonts w:ascii="Times New Roman" w:hAnsi="Times New Roman" w:cs="Times New Roman"/>
          <w:sz w:val="26"/>
          <w:szCs w:val="26"/>
        </w:rPr>
        <w:t xml:space="preserve"> проводит прием документов от граждан, изъявивших желание участвовать в конкурсном отборе, по перечню, указанному в </w:t>
      </w:r>
      <w:hyperlink w:anchor="P109" w:history="1">
        <w:r w:rsidRPr="002669F5">
          <w:rPr>
            <w:rFonts w:ascii="Times New Roman" w:hAnsi="Times New Roman" w:cs="Times New Roman"/>
            <w:color w:val="0000FF"/>
            <w:sz w:val="26"/>
            <w:szCs w:val="26"/>
          </w:rPr>
          <w:t>разделе 5</w:t>
        </w:r>
      </w:hyperlink>
      <w:r w:rsidRPr="002669F5">
        <w:rPr>
          <w:rFonts w:ascii="Times New Roman" w:hAnsi="Times New Roman" w:cs="Times New Roman"/>
          <w:sz w:val="26"/>
          <w:szCs w:val="26"/>
        </w:rPr>
        <w:t xml:space="preserve"> Положения.</w:t>
      </w:r>
    </w:p>
    <w:p w:rsidR="000C26DD" w:rsidRPr="002669F5" w:rsidRDefault="000C26DD" w:rsidP="00E32DDA">
      <w:pPr>
        <w:pStyle w:val="ConsPlusNormal"/>
        <w:ind w:firstLine="709"/>
        <w:jc w:val="both"/>
        <w:rPr>
          <w:rFonts w:ascii="Times New Roman" w:hAnsi="Times New Roman" w:cs="Times New Roman"/>
          <w:sz w:val="26"/>
          <w:szCs w:val="26"/>
        </w:rPr>
      </w:pPr>
      <w:r w:rsidRPr="002669F5">
        <w:rPr>
          <w:rFonts w:ascii="Times New Roman" w:hAnsi="Times New Roman" w:cs="Times New Roman"/>
          <w:sz w:val="26"/>
          <w:szCs w:val="26"/>
        </w:rPr>
        <w:t xml:space="preserve">6.6. На первом этапе отбор осуществляется по общим формальным критериям: </w:t>
      </w:r>
      <w:r w:rsidR="000F6011">
        <w:rPr>
          <w:rFonts w:ascii="Times New Roman" w:hAnsi="Times New Roman" w:cs="Times New Roman"/>
          <w:sz w:val="26"/>
          <w:szCs w:val="26"/>
        </w:rPr>
        <w:t xml:space="preserve">возраст, </w:t>
      </w:r>
      <w:r w:rsidRPr="002669F5">
        <w:rPr>
          <w:rFonts w:ascii="Times New Roman" w:hAnsi="Times New Roman" w:cs="Times New Roman"/>
          <w:sz w:val="26"/>
          <w:szCs w:val="26"/>
        </w:rPr>
        <w:t xml:space="preserve">стаж работы, уровень и направление профессионального образования, рекомендации. По результатам первичного отбора формируется список </w:t>
      </w:r>
      <w:r w:rsidR="000F6011">
        <w:rPr>
          <w:rFonts w:ascii="Times New Roman" w:hAnsi="Times New Roman" w:cs="Times New Roman"/>
          <w:sz w:val="26"/>
          <w:szCs w:val="26"/>
        </w:rPr>
        <w:t>претендентов</w:t>
      </w:r>
      <w:r w:rsidRPr="002669F5">
        <w:rPr>
          <w:rFonts w:ascii="Times New Roman" w:hAnsi="Times New Roman" w:cs="Times New Roman"/>
          <w:sz w:val="26"/>
          <w:szCs w:val="26"/>
        </w:rPr>
        <w:t xml:space="preserve"> в резерв.</w:t>
      </w:r>
    </w:p>
    <w:p w:rsidR="000C26DD" w:rsidRDefault="000C26DD" w:rsidP="00E32DDA">
      <w:pPr>
        <w:pStyle w:val="ConsPlusNormal"/>
        <w:ind w:firstLine="709"/>
        <w:jc w:val="both"/>
        <w:rPr>
          <w:rFonts w:ascii="Times New Roman" w:hAnsi="Times New Roman" w:cs="Times New Roman"/>
          <w:sz w:val="24"/>
          <w:szCs w:val="24"/>
        </w:rPr>
      </w:pPr>
      <w:r w:rsidRPr="002669F5">
        <w:rPr>
          <w:rFonts w:ascii="Times New Roman" w:hAnsi="Times New Roman" w:cs="Times New Roman"/>
          <w:sz w:val="26"/>
          <w:szCs w:val="26"/>
        </w:rPr>
        <w:t>6.7. На втором этапе осуществляется конкурсный отбор в форме собеседования</w:t>
      </w:r>
      <w:r w:rsidR="005A7EA5">
        <w:rPr>
          <w:rFonts w:ascii="Times New Roman" w:hAnsi="Times New Roman" w:cs="Times New Roman"/>
          <w:sz w:val="26"/>
          <w:szCs w:val="26"/>
        </w:rPr>
        <w:t xml:space="preserve">, </w:t>
      </w:r>
      <w:r w:rsidR="005A7EA5" w:rsidRPr="00B4485C">
        <w:rPr>
          <w:rFonts w:ascii="Times New Roman" w:hAnsi="Times New Roman" w:cs="Times New Roman"/>
          <w:sz w:val="24"/>
          <w:szCs w:val="24"/>
        </w:rPr>
        <w:t>а также с использованием тестовых процедур по профессиональным компетенциям, направленных на выявление у претендентов соответствующих навыков и умений. Процедура оценки включает диагностику личностных особенностей, выявление мотивационных предпочтений при выборе карьерных стратегий, определение способностей к усвоению новых знаний, аналитической деятельности и т.д.</w:t>
      </w:r>
    </w:p>
    <w:p w:rsidR="005A7EA5" w:rsidRPr="00B4485C" w:rsidRDefault="005A7EA5" w:rsidP="00E32D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6.8. </w:t>
      </w:r>
      <w:r w:rsidRPr="00B4485C">
        <w:rPr>
          <w:rFonts w:ascii="Times New Roman" w:hAnsi="Times New Roman" w:cs="Times New Roman"/>
          <w:sz w:val="24"/>
          <w:szCs w:val="24"/>
        </w:rPr>
        <w:t xml:space="preserve">По результатам отборочных процедур комиссией формируется список лиц, включенных в резерв, который утверждается </w:t>
      </w:r>
      <w:r>
        <w:rPr>
          <w:rFonts w:ascii="Times New Roman" w:hAnsi="Times New Roman" w:cs="Times New Roman"/>
          <w:sz w:val="24"/>
          <w:szCs w:val="24"/>
        </w:rPr>
        <w:t>распоряже</w:t>
      </w:r>
      <w:r w:rsidRPr="00B4485C">
        <w:rPr>
          <w:rFonts w:ascii="Times New Roman" w:hAnsi="Times New Roman" w:cs="Times New Roman"/>
          <w:sz w:val="24"/>
          <w:szCs w:val="24"/>
        </w:rPr>
        <w:t xml:space="preserve">нием администрации </w:t>
      </w:r>
      <w:r>
        <w:rPr>
          <w:rFonts w:ascii="Times New Roman" w:hAnsi="Times New Roman" w:cs="Times New Roman"/>
          <w:sz w:val="24"/>
          <w:szCs w:val="24"/>
        </w:rPr>
        <w:t>Юргинского муниципального района</w:t>
      </w:r>
      <w:r w:rsidRPr="00B4485C">
        <w:rPr>
          <w:rFonts w:ascii="Times New Roman" w:hAnsi="Times New Roman" w:cs="Times New Roman"/>
          <w:sz w:val="24"/>
          <w:szCs w:val="24"/>
        </w:rPr>
        <w:t>.</w:t>
      </w:r>
    </w:p>
    <w:p w:rsidR="005A7EA5" w:rsidRPr="002669F5" w:rsidRDefault="005A7EA5" w:rsidP="00E32DDA">
      <w:pPr>
        <w:pStyle w:val="ConsPlusNormal"/>
        <w:ind w:firstLine="709"/>
        <w:jc w:val="both"/>
        <w:rPr>
          <w:rFonts w:ascii="Times New Roman" w:hAnsi="Times New Roman" w:cs="Times New Roman"/>
          <w:sz w:val="26"/>
          <w:szCs w:val="26"/>
        </w:rPr>
      </w:pPr>
      <w:r>
        <w:rPr>
          <w:rFonts w:ascii="Times New Roman" w:hAnsi="Times New Roman" w:cs="Times New Roman"/>
          <w:sz w:val="24"/>
          <w:szCs w:val="24"/>
        </w:rPr>
        <w:t>6</w:t>
      </w:r>
      <w:r w:rsidRPr="00B4485C">
        <w:rPr>
          <w:rFonts w:ascii="Times New Roman" w:hAnsi="Times New Roman" w:cs="Times New Roman"/>
          <w:sz w:val="24"/>
          <w:szCs w:val="24"/>
        </w:rPr>
        <w:t>.9. По результатам оценочных процедур второго этапа отбора каждая группа резерва, сформированная по целевому назначению, структурируется по степени готовности к замещению управленческой должности: на действующий резерв, потенциальный резерв и перспективный резерв.</w:t>
      </w:r>
    </w:p>
    <w:p w:rsidR="005A7EA5" w:rsidRDefault="005A7EA5" w:rsidP="00DB1F00">
      <w:pPr>
        <w:pStyle w:val="ConsPlusNormal"/>
        <w:ind w:firstLine="540"/>
        <w:jc w:val="both"/>
        <w:rPr>
          <w:rFonts w:ascii="Times New Roman" w:hAnsi="Times New Roman" w:cs="Times New Roman"/>
          <w:sz w:val="26"/>
          <w:szCs w:val="26"/>
        </w:rPr>
      </w:pPr>
    </w:p>
    <w:p w:rsidR="005A7EA5" w:rsidRDefault="005A7EA5" w:rsidP="005A7EA5">
      <w:pPr>
        <w:pStyle w:val="ConsPlusNormal"/>
        <w:ind w:firstLine="0"/>
        <w:jc w:val="center"/>
        <w:rPr>
          <w:rFonts w:ascii="Times New Roman" w:hAnsi="Times New Roman" w:cs="Times New Roman"/>
          <w:b/>
          <w:sz w:val="26"/>
          <w:szCs w:val="26"/>
        </w:rPr>
      </w:pPr>
      <w:r w:rsidRPr="005A7EA5">
        <w:rPr>
          <w:rFonts w:ascii="Times New Roman" w:hAnsi="Times New Roman" w:cs="Times New Roman"/>
          <w:b/>
          <w:sz w:val="26"/>
          <w:szCs w:val="26"/>
        </w:rPr>
        <w:t>7. Организация работы с резервом</w:t>
      </w:r>
    </w:p>
    <w:p w:rsidR="009A1F5D" w:rsidRPr="005A7EA5" w:rsidRDefault="009A1F5D" w:rsidP="005A7EA5">
      <w:pPr>
        <w:pStyle w:val="ConsPlusNormal"/>
        <w:ind w:firstLine="0"/>
        <w:jc w:val="center"/>
        <w:rPr>
          <w:rFonts w:ascii="Times New Roman" w:hAnsi="Times New Roman" w:cs="Times New Roman"/>
          <w:b/>
          <w:sz w:val="26"/>
          <w:szCs w:val="26"/>
        </w:rPr>
      </w:pPr>
    </w:p>
    <w:p w:rsidR="005A7EA5" w:rsidRPr="00164749" w:rsidRDefault="005A7EA5" w:rsidP="00E32DDA">
      <w:pPr>
        <w:pStyle w:val="ConsPlusNormal"/>
        <w:ind w:firstLine="709"/>
        <w:jc w:val="both"/>
        <w:rPr>
          <w:rFonts w:ascii="Times New Roman" w:hAnsi="Times New Roman" w:cs="Times New Roman"/>
          <w:color w:val="000000" w:themeColor="text1"/>
          <w:sz w:val="24"/>
          <w:szCs w:val="24"/>
        </w:rPr>
      </w:pPr>
      <w:r w:rsidRPr="00164749">
        <w:rPr>
          <w:rFonts w:ascii="Times New Roman" w:hAnsi="Times New Roman" w:cs="Times New Roman"/>
          <w:color w:val="000000" w:themeColor="text1"/>
          <w:sz w:val="26"/>
          <w:szCs w:val="26"/>
        </w:rPr>
        <w:t>7</w:t>
      </w:r>
      <w:r w:rsidR="000C26DD" w:rsidRPr="00164749">
        <w:rPr>
          <w:rFonts w:ascii="Times New Roman" w:hAnsi="Times New Roman" w:cs="Times New Roman"/>
          <w:color w:val="000000" w:themeColor="text1"/>
          <w:sz w:val="26"/>
          <w:szCs w:val="26"/>
        </w:rPr>
        <w:t>.</w:t>
      </w:r>
      <w:r w:rsidRPr="00164749">
        <w:rPr>
          <w:rFonts w:ascii="Times New Roman" w:hAnsi="Times New Roman" w:cs="Times New Roman"/>
          <w:color w:val="000000" w:themeColor="text1"/>
          <w:sz w:val="26"/>
          <w:szCs w:val="26"/>
        </w:rPr>
        <w:t>1</w:t>
      </w:r>
      <w:r w:rsidR="000C26DD" w:rsidRPr="00164749">
        <w:rPr>
          <w:rFonts w:ascii="Times New Roman" w:hAnsi="Times New Roman" w:cs="Times New Roman"/>
          <w:color w:val="000000" w:themeColor="text1"/>
          <w:sz w:val="26"/>
          <w:szCs w:val="26"/>
        </w:rPr>
        <w:t xml:space="preserve">. </w:t>
      </w:r>
      <w:r w:rsidRPr="00164749">
        <w:rPr>
          <w:rFonts w:ascii="Times New Roman" w:hAnsi="Times New Roman" w:cs="Times New Roman"/>
          <w:color w:val="000000" w:themeColor="text1"/>
          <w:sz w:val="24"/>
          <w:szCs w:val="24"/>
        </w:rPr>
        <w:t xml:space="preserve">По результатам оценки уровня готовности к замещению должностей с целью приобретения дополнительных профессиональных знаний в сфере экономики, управления и права, развития навыков стратегического и системного анализа, инновационных подходов к решению управленческих задач, а также коммуникативных навыков и других лидерских качеств резервисты могут пройти подготовку. Подготовка возможна в рамках федеральных программ подготовки и переподготовки резерва управленческих кадров, целевых программ обучения (повышения квалификации) лиц, замещающих муниципальные должности и должности муниципальной службы </w:t>
      </w:r>
      <w:r w:rsidR="00164749" w:rsidRPr="00164749">
        <w:rPr>
          <w:rFonts w:ascii="Times New Roman" w:hAnsi="Times New Roman" w:cs="Times New Roman"/>
          <w:color w:val="000000" w:themeColor="text1"/>
          <w:sz w:val="24"/>
          <w:szCs w:val="24"/>
        </w:rPr>
        <w:t>Юргинского муниципального района</w:t>
      </w:r>
      <w:r w:rsidRPr="00164749">
        <w:rPr>
          <w:rFonts w:ascii="Times New Roman" w:hAnsi="Times New Roman" w:cs="Times New Roman"/>
          <w:color w:val="000000" w:themeColor="text1"/>
          <w:sz w:val="24"/>
          <w:szCs w:val="24"/>
        </w:rPr>
        <w:t>, а также в рамках тренингов, семинаров и иных форм подготовки.</w:t>
      </w:r>
    </w:p>
    <w:p w:rsidR="005A7EA5" w:rsidRPr="00164749" w:rsidRDefault="005A7EA5" w:rsidP="00E32DDA">
      <w:pPr>
        <w:pStyle w:val="ConsPlusNormal"/>
        <w:ind w:firstLine="709"/>
        <w:jc w:val="both"/>
        <w:rPr>
          <w:rFonts w:ascii="Times New Roman" w:hAnsi="Times New Roman" w:cs="Times New Roman"/>
          <w:color w:val="000000" w:themeColor="text1"/>
          <w:sz w:val="24"/>
          <w:szCs w:val="24"/>
        </w:rPr>
      </w:pPr>
      <w:r w:rsidRPr="00164749">
        <w:rPr>
          <w:rFonts w:ascii="Times New Roman" w:hAnsi="Times New Roman" w:cs="Times New Roman"/>
          <w:color w:val="000000" w:themeColor="text1"/>
          <w:sz w:val="24"/>
          <w:szCs w:val="24"/>
        </w:rPr>
        <w:t xml:space="preserve">7.2. Ведущий специалист по кадровым вопросам организационного отдела администрации Юргинского муниципального района формирует базу данных резерва и </w:t>
      </w:r>
      <w:r w:rsidRPr="00164749">
        <w:rPr>
          <w:rFonts w:ascii="Times New Roman" w:hAnsi="Times New Roman" w:cs="Times New Roman"/>
          <w:color w:val="000000" w:themeColor="text1"/>
          <w:sz w:val="24"/>
          <w:szCs w:val="24"/>
        </w:rPr>
        <w:lastRenderedPageBreak/>
        <w:t>осуществляет ежеквартальн</w:t>
      </w:r>
      <w:r w:rsidR="00164749" w:rsidRPr="00164749">
        <w:rPr>
          <w:rFonts w:ascii="Times New Roman" w:hAnsi="Times New Roman" w:cs="Times New Roman"/>
          <w:color w:val="000000" w:themeColor="text1"/>
          <w:sz w:val="24"/>
          <w:szCs w:val="24"/>
        </w:rPr>
        <w:t>ый</w:t>
      </w:r>
      <w:r w:rsidRPr="00164749">
        <w:rPr>
          <w:rFonts w:ascii="Times New Roman" w:hAnsi="Times New Roman" w:cs="Times New Roman"/>
          <w:color w:val="000000" w:themeColor="text1"/>
          <w:sz w:val="24"/>
          <w:szCs w:val="24"/>
        </w:rPr>
        <w:t xml:space="preserve"> мониторинг его состава.</w:t>
      </w:r>
    </w:p>
    <w:p w:rsidR="005A7EA5" w:rsidRPr="00164749" w:rsidRDefault="005A7EA5" w:rsidP="00E32DDA">
      <w:pPr>
        <w:pStyle w:val="ConsPlusNormal"/>
        <w:ind w:firstLine="709"/>
        <w:jc w:val="both"/>
        <w:rPr>
          <w:rFonts w:ascii="Times New Roman" w:hAnsi="Times New Roman" w:cs="Times New Roman"/>
          <w:color w:val="000000" w:themeColor="text1"/>
          <w:sz w:val="24"/>
          <w:szCs w:val="24"/>
        </w:rPr>
      </w:pPr>
      <w:r w:rsidRPr="00164749">
        <w:rPr>
          <w:rFonts w:ascii="Times New Roman" w:hAnsi="Times New Roman" w:cs="Times New Roman"/>
          <w:color w:val="000000" w:themeColor="text1"/>
          <w:sz w:val="24"/>
          <w:szCs w:val="24"/>
        </w:rPr>
        <w:t>Мониторинг состава резерва осуществляется с целью:</w:t>
      </w:r>
    </w:p>
    <w:p w:rsidR="005A7EA5" w:rsidRPr="00164749" w:rsidRDefault="005A7EA5" w:rsidP="00E32DDA">
      <w:pPr>
        <w:pStyle w:val="ConsPlusNormal"/>
        <w:ind w:firstLine="709"/>
        <w:jc w:val="both"/>
        <w:rPr>
          <w:rFonts w:ascii="Times New Roman" w:hAnsi="Times New Roman" w:cs="Times New Roman"/>
          <w:color w:val="000000" w:themeColor="text1"/>
          <w:sz w:val="24"/>
          <w:szCs w:val="24"/>
        </w:rPr>
      </w:pPr>
      <w:r w:rsidRPr="00164749">
        <w:rPr>
          <w:rFonts w:ascii="Times New Roman" w:hAnsi="Times New Roman" w:cs="Times New Roman"/>
          <w:color w:val="000000" w:themeColor="text1"/>
          <w:sz w:val="24"/>
          <w:szCs w:val="24"/>
        </w:rPr>
        <w:t xml:space="preserve">а) исключения из состава резерва по основаниям, предусмотренным </w:t>
      </w:r>
      <w:hyperlink w:anchor="P115" w:history="1">
        <w:r w:rsidRPr="00164749">
          <w:rPr>
            <w:rFonts w:ascii="Times New Roman" w:hAnsi="Times New Roman" w:cs="Times New Roman"/>
            <w:color w:val="000000" w:themeColor="text1"/>
            <w:sz w:val="24"/>
            <w:szCs w:val="24"/>
          </w:rPr>
          <w:t xml:space="preserve">разделом </w:t>
        </w:r>
        <w:r w:rsidR="00164749" w:rsidRPr="00164749">
          <w:rPr>
            <w:rFonts w:ascii="Times New Roman" w:hAnsi="Times New Roman" w:cs="Times New Roman"/>
            <w:color w:val="000000" w:themeColor="text1"/>
            <w:sz w:val="24"/>
            <w:szCs w:val="24"/>
          </w:rPr>
          <w:t>8</w:t>
        </w:r>
      </w:hyperlink>
      <w:r w:rsidRPr="00164749">
        <w:rPr>
          <w:rFonts w:ascii="Times New Roman" w:hAnsi="Times New Roman" w:cs="Times New Roman"/>
          <w:color w:val="000000" w:themeColor="text1"/>
          <w:sz w:val="24"/>
          <w:szCs w:val="24"/>
        </w:rPr>
        <w:t xml:space="preserve"> настоящего Положения;</w:t>
      </w:r>
    </w:p>
    <w:p w:rsidR="005A7EA5" w:rsidRPr="00164749" w:rsidRDefault="005A7EA5" w:rsidP="00E32DDA">
      <w:pPr>
        <w:pStyle w:val="ConsPlusNormal"/>
        <w:ind w:firstLine="709"/>
        <w:jc w:val="both"/>
        <w:rPr>
          <w:rFonts w:ascii="Times New Roman" w:hAnsi="Times New Roman" w:cs="Times New Roman"/>
          <w:color w:val="000000" w:themeColor="text1"/>
          <w:sz w:val="24"/>
          <w:szCs w:val="24"/>
        </w:rPr>
      </w:pPr>
      <w:r w:rsidRPr="00164749">
        <w:rPr>
          <w:rFonts w:ascii="Times New Roman" w:hAnsi="Times New Roman" w:cs="Times New Roman"/>
          <w:color w:val="000000" w:themeColor="text1"/>
          <w:sz w:val="24"/>
          <w:szCs w:val="24"/>
        </w:rPr>
        <w:t>б) периодической оценки профессиональных и личностных качеств резервистов;</w:t>
      </w:r>
    </w:p>
    <w:p w:rsidR="005A7EA5" w:rsidRPr="00164749" w:rsidRDefault="005A7EA5" w:rsidP="00E32DDA">
      <w:pPr>
        <w:pStyle w:val="ConsPlusNormal"/>
        <w:ind w:firstLine="709"/>
        <w:jc w:val="both"/>
        <w:rPr>
          <w:rFonts w:ascii="Times New Roman" w:hAnsi="Times New Roman" w:cs="Times New Roman"/>
          <w:color w:val="000000" w:themeColor="text1"/>
          <w:sz w:val="24"/>
          <w:szCs w:val="24"/>
        </w:rPr>
      </w:pPr>
      <w:r w:rsidRPr="00164749">
        <w:rPr>
          <w:rFonts w:ascii="Times New Roman" w:hAnsi="Times New Roman" w:cs="Times New Roman"/>
          <w:color w:val="000000" w:themeColor="text1"/>
          <w:sz w:val="24"/>
          <w:szCs w:val="24"/>
        </w:rPr>
        <w:t>в) оценки необходимости пополнения резерва и организации работы по дополнительному отбору в резе</w:t>
      </w:r>
      <w:proofErr w:type="gramStart"/>
      <w:r w:rsidRPr="00164749">
        <w:rPr>
          <w:rFonts w:ascii="Times New Roman" w:hAnsi="Times New Roman" w:cs="Times New Roman"/>
          <w:color w:val="000000" w:themeColor="text1"/>
          <w:sz w:val="24"/>
          <w:szCs w:val="24"/>
        </w:rPr>
        <w:t>рв в сл</w:t>
      </w:r>
      <w:proofErr w:type="gramEnd"/>
      <w:r w:rsidRPr="00164749">
        <w:rPr>
          <w:rFonts w:ascii="Times New Roman" w:hAnsi="Times New Roman" w:cs="Times New Roman"/>
          <w:color w:val="000000" w:themeColor="text1"/>
          <w:sz w:val="24"/>
          <w:szCs w:val="24"/>
        </w:rPr>
        <w:t>учае возникновения потребности в той или иной сфере управления.</w:t>
      </w:r>
    </w:p>
    <w:p w:rsidR="005A7EA5" w:rsidRPr="00164749" w:rsidRDefault="005A7EA5" w:rsidP="00E32DDA">
      <w:pPr>
        <w:pStyle w:val="ConsPlusNormal"/>
        <w:ind w:firstLine="709"/>
        <w:jc w:val="both"/>
        <w:rPr>
          <w:rFonts w:ascii="Times New Roman" w:hAnsi="Times New Roman" w:cs="Times New Roman"/>
          <w:color w:val="000000" w:themeColor="text1"/>
          <w:sz w:val="24"/>
          <w:szCs w:val="24"/>
        </w:rPr>
      </w:pPr>
      <w:r w:rsidRPr="00164749">
        <w:rPr>
          <w:rFonts w:ascii="Times New Roman" w:hAnsi="Times New Roman" w:cs="Times New Roman"/>
          <w:color w:val="000000" w:themeColor="text1"/>
          <w:sz w:val="24"/>
          <w:szCs w:val="24"/>
        </w:rPr>
        <w:t>7.3. Срок нахождения в резерве - 3 года.</w:t>
      </w:r>
    </w:p>
    <w:p w:rsidR="005A7EA5" w:rsidRPr="00166BDE" w:rsidRDefault="005A7EA5" w:rsidP="00E32DDA">
      <w:pPr>
        <w:pStyle w:val="ConsPlusNormal"/>
        <w:ind w:firstLine="709"/>
        <w:jc w:val="both"/>
        <w:rPr>
          <w:rFonts w:ascii="Times New Roman" w:hAnsi="Times New Roman" w:cs="Times New Roman"/>
          <w:color w:val="FF0000"/>
          <w:sz w:val="24"/>
          <w:szCs w:val="24"/>
        </w:rPr>
      </w:pPr>
      <w:r w:rsidRPr="00164749">
        <w:rPr>
          <w:rFonts w:ascii="Times New Roman" w:hAnsi="Times New Roman" w:cs="Times New Roman"/>
          <w:color w:val="000000" w:themeColor="text1"/>
          <w:sz w:val="24"/>
          <w:szCs w:val="24"/>
        </w:rPr>
        <w:t xml:space="preserve">7.4. </w:t>
      </w:r>
      <w:r w:rsidRPr="00164749">
        <w:rPr>
          <w:rFonts w:ascii="Times New Roman" w:hAnsi="Times New Roman" w:cs="Times New Roman"/>
          <w:color w:val="000000" w:themeColor="text1"/>
          <w:sz w:val="26"/>
          <w:szCs w:val="26"/>
        </w:rPr>
        <w:t xml:space="preserve">Документы кандидатов, не включенных в резерв, могут быть им возвращены по письменному заявлению в течение года со дня подачи документов для включения в резерв. До истечения этого срока документы хранятся </w:t>
      </w:r>
      <w:r w:rsidR="00164749">
        <w:rPr>
          <w:rFonts w:ascii="Times New Roman" w:hAnsi="Times New Roman" w:cs="Times New Roman"/>
          <w:color w:val="000000" w:themeColor="text1"/>
          <w:sz w:val="26"/>
          <w:szCs w:val="26"/>
        </w:rPr>
        <w:t>у ведущего специалиста по кадровым вопросам организационного о</w:t>
      </w:r>
      <w:r w:rsidRPr="00164749">
        <w:rPr>
          <w:rFonts w:ascii="Times New Roman" w:hAnsi="Times New Roman" w:cs="Times New Roman"/>
          <w:color w:val="000000" w:themeColor="text1"/>
          <w:sz w:val="26"/>
          <w:szCs w:val="26"/>
        </w:rPr>
        <w:t>тдел</w:t>
      </w:r>
      <w:r w:rsidR="00164749">
        <w:rPr>
          <w:rFonts w:ascii="Times New Roman" w:hAnsi="Times New Roman" w:cs="Times New Roman"/>
          <w:color w:val="000000" w:themeColor="text1"/>
          <w:sz w:val="26"/>
          <w:szCs w:val="26"/>
        </w:rPr>
        <w:t>а администрации Юргинского м</w:t>
      </w:r>
      <w:r w:rsidRPr="002669F5">
        <w:rPr>
          <w:rFonts w:ascii="Times New Roman" w:hAnsi="Times New Roman" w:cs="Times New Roman"/>
          <w:sz w:val="26"/>
          <w:szCs w:val="26"/>
        </w:rPr>
        <w:t>униципально</w:t>
      </w:r>
      <w:r w:rsidR="00164749">
        <w:rPr>
          <w:rFonts w:ascii="Times New Roman" w:hAnsi="Times New Roman" w:cs="Times New Roman"/>
          <w:sz w:val="26"/>
          <w:szCs w:val="26"/>
        </w:rPr>
        <w:t>го</w:t>
      </w:r>
      <w:r w:rsidRPr="002669F5">
        <w:rPr>
          <w:rFonts w:ascii="Times New Roman" w:hAnsi="Times New Roman" w:cs="Times New Roman"/>
          <w:sz w:val="26"/>
          <w:szCs w:val="26"/>
        </w:rPr>
        <w:t xml:space="preserve"> </w:t>
      </w:r>
      <w:r w:rsidR="00164749">
        <w:rPr>
          <w:rFonts w:ascii="Times New Roman" w:hAnsi="Times New Roman" w:cs="Times New Roman"/>
          <w:sz w:val="26"/>
          <w:szCs w:val="26"/>
        </w:rPr>
        <w:t>района</w:t>
      </w:r>
      <w:r w:rsidRPr="002669F5">
        <w:rPr>
          <w:rFonts w:ascii="Times New Roman" w:hAnsi="Times New Roman" w:cs="Times New Roman"/>
          <w:sz w:val="26"/>
          <w:szCs w:val="26"/>
        </w:rPr>
        <w:t>, после чего подлежат уничтожению</w:t>
      </w:r>
      <w:r w:rsidRPr="00166BDE">
        <w:rPr>
          <w:rFonts w:ascii="Times New Roman" w:hAnsi="Times New Roman" w:cs="Times New Roman"/>
          <w:color w:val="FF0000"/>
          <w:sz w:val="24"/>
          <w:szCs w:val="24"/>
        </w:rPr>
        <w:t>.</w:t>
      </w:r>
    </w:p>
    <w:p w:rsidR="005A7EA5" w:rsidRDefault="005A7EA5" w:rsidP="00DB1F00">
      <w:pPr>
        <w:pStyle w:val="ConsPlusNormal"/>
        <w:ind w:firstLine="540"/>
        <w:jc w:val="both"/>
        <w:rPr>
          <w:rFonts w:ascii="Times New Roman" w:hAnsi="Times New Roman" w:cs="Times New Roman"/>
          <w:sz w:val="26"/>
          <w:szCs w:val="26"/>
        </w:rPr>
      </w:pPr>
    </w:p>
    <w:p w:rsidR="000C26DD" w:rsidRPr="00164749" w:rsidRDefault="00164749" w:rsidP="00164749">
      <w:pPr>
        <w:pStyle w:val="ConsPlusNormal"/>
        <w:ind w:firstLine="0"/>
        <w:jc w:val="center"/>
        <w:outlineLvl w:val="1"/>
        <w:rPr>
          <w:rFonts w:ascii="Times New Roman" w:hAnsi="Times New Roman" w:cs="Times New Roman"/>
          <w:b/>
          <w:sz w:val="26"/>
          <w:szCs w:val="26"/>
        </w:rPr>
      </w:pPr>
      <w:bookmarkStart w:id="4" w:name="P157"/>
      <w:bookmarkEnd w:id="4"/>
      <w:r w:rsidRPr="00164749">
        <w:rPr>
          <w:rFonts w:ascii="Times New Roman" w:hAnsi="Times New Roman" w:cs="Times New Roman"/>
          <w:b/>
          <w:sz w:val="26"/>
          <w:szCs w:val="26"/>
        </w:rPr>
        <w:t>8</w:t>
      </w:r>
      <w:r w:rsidR="000C26DD" w:rsidRPr="00164749">
        <w:rPr>
          <w:rFonts w:ascii="Times New Roman" w:hAnsi="Times New Roman" w:cs="Times New Roman"/>
          <w:b/>
          <w:sz w:val="26"/>
          <w:szCs w:val="26"/>
        </w:rPr>
        <w:t>. Основания исключения из резерва</w:t>
      </w:r>
    </w:p>
    <w:p w:rsidR="000C26DD" w:rsidRPr="002669F5" w:rsidRDefault="000C26DD" w:rsidP="00DB1F00">
      <w:pPr>
        <w:pStyle w:val="ConsPlusNormal"/>
        <w:jc w:val="both"/>
        <w:rPr>
          <w:rFonts w:ascii="Times New Roman" w:hAnsi="Times New Roman" w:cs="Times New Roman"/>
          <w:sz w:val="26"/>
          <w:szCs w:val="26"/>
        </w:rPr>
      </w:pP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.1. Основаниями исключения гражданина из резерва являются:</w:t>
      </w: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.1.1. Назначение на целевую должность, для замещения которой гражданин был включен в резерв.</w:t>
      </w: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.1.2. Истечение предельного срока нахождения в резерве.</w:t>
      </w: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.1.3. Личное заявление резервиста об исключении из резерва.</w:t>
      </w:r>
    </w:p>
    <w:p w:rsidR="000C26DD" w:rsidRPr="002669F5" w:rsidRDefault="00164749" w:rsidP="00164749">
      <w:pPr>
        <w:pStyle w:val="ConsPlusNormal"/>
        <w:ind w:firstLine="709"/>
        <w:jc w:val="both"/>
        <w:rPr>
          <w:rFonts w:ascii="Times New Roman" w:hAnsi="Times New Roman" w:cs="Times New Roman"/>
          <w:sz w:val="26"/>
          <w:szCs w:val="26"/>
        </w:rPr>
      </w:pPr>
      <w:bookmarkStart w:id="5" w:name="P163"/>
      <w:bookmarkEnd w:id="5"/>
      <w:r>
        <w:rPr>
          <w:rFonts w:ascii="Times New Roman" w:hAnsi="Times New Roman" w:cs="Times New Roman"/>
          <w:sz w:val="26"/>
          <w:szCs w:val="26"/>
        </w:rPr>
        <w:t>8</w:t>
      </w:r>
      <w:r w:rsidR="000C26DD" w:rsidRPr="002669F5">
        <w:rPr>
          <w:rFonts w:ascii="Times New Roman" w:hAnsi="Times New Roman" w:cs="Times New Roman"/>
          <w:sz w:val="26"/>
          <w:szCs w:val="26"/>
        </w:rPr>
        <w:t>.1.4. Достижение предельного возраста, установленного для замещения должности муниципальной службы.</w:t>
      </w: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.1.5. Двукратный отказ от предложения замещения целевой должности.</w:t>
      </w: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.1.6. Недобросовестное отношение к выполнению должностных обязанностей по замещаемой должности, увольнение с работы по инициативе нанимателя по причине грубого нарушения служебных обязанностей.</w:t>
      </w: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.1.7. Представление подложных документов или заведомо ложных сведений.</w:t>
      </w: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.1.8. Совершение действий коррупционного характера, подтвержденных документально.</w:t>
      </w: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.1.9. Осуждение к уголовному наказанию, исключающему возможность исполнения должностных обязанностей по должности, на замещение которой гражданин был включен в резерв.</w:t>
      </w:r>
    </w:p>
    <w:p w:rsidR="000C26DD" w:rsidRPr="002669F5" w:rsidRDefault="00164749" w:rsidP="00164749">
      <w:pPr>
        <w:pStyle w:val="ConsPlusNormal"/>
        <w:ind w:firstLine="709"/>
        <w:jc w:val="both"/>
        <w:rPr>
          <w:rFonts w:ascii="Times New Roman" w:hAnsi="Times New Roman" w:cs="Times New Roman"/>
          <w:sz w:val="26"/>
          <w:szCs w:val="26"/>
        </w:rPr>
      </w:pPr>
      <w:bookmarkStart w:id="6" w:name="P169"/>
      <w:bookmarkEnd w:id="6"/>
      <w:r>
        <w:rPr>
          <w:rFonts w:ascii="Times New Roman" w:hAnsi="Times New Roman" w:cs="Times New Roman"/>
          <w:sz w:val="26"/>
          <w:szCs w:val="26"/>
        </w:rPr>
        <w:t>8</w:t>
      </w:r>
      <w:r w:rsidR="000C26DD" w:rsidRPr="002669F5">
        <w:rPr>
          <w:rFonts w:ascii="Times New Roman" w:hAnsi="Times New Roman" w:cs="Times New Roman"/>
          <w:sz w:val="26"/>
          <w:szCs w:val="26"/>
        </w:rPr>
        <w:t>.1.10. Смерть резервиста.</w:t>
      </w: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.2. Повторное включение гражданина в резерв происходит в порядке, предусмотренном настоящим Положением.</w:t>
      </w:r>
    </w:p>
    <w:p w:rsidR="000C26DD" w:rsidRPr="002669F5" w:rsidRDefault="00164749" w:rsidP="0016474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C26DD" w:rsidRPr="002669F5">
        <w:rPr>
          <w:rFonts w:ascii="Times New Roman" w:hAnsi="Times New Roman" w:cs="Times New Roman"/>
          <w:sz w:val="26"/>
          <w:szCs w:val="26"/>
        </w:rPr>
        <w:t xml:space="preserve">.3. Не имеют права повторного включения в резерв граждане, исключенные из него по основаниям, предусмотренными </w:t>
      </w:r>
      <w:hyperlink w:anchor="P163" w:history="1">
        <w:r w:rsidR="000C26DD" w:rsidRPr="002669F5">
          <w:rPr>
            <w:rFonts w:ascii="Times New Roman" w:hAnsi="Times New Roman" w:cs="Times New Roman"/>
            <w:color w:val="0000FF"/>
            <w:sz w:val="26"/>
            <w:szCs w:val="26"/>
          </w:rPr>
          <w:t xml:space="preserve">подпунктами </w:t>
        </w:r>
        <w:r>
          <w:rPr>
            <w:rFonts w:ascii="Times New Roman" w:hAnsi="Times New Roman" w:cs="Times New Roman"/>
            <w:color w:val="0000FF"/>
            <w:sz w:val="26"/>
            <w:szCs w:val="26"/>
          </w:rPr>
          <w:t>8</w:t>
        </w:r>
        <w:r w:rsidR="000C26DD" w:rsidRPr="002669F5">
          <w:rPr>
            <w:rFonts w:ascii="Times New Roman" w:hAnsi="Times New Roman" w:cs="Times New Roman"/>
            <w:color w:val="0000FF"/>
            <w:sz w:val="26"/>
            <w:szCs w:val="26"/>
          </w:rPr>
          <w:t>.1.4</w:t>
        </w:r>
      </w:hyperlink>
      <w:r w:rsidR="000C26DD" w:rsidRPr="002669F5">
        <w:rPr>
          <w:rFonts w:ascii="Times New Roman" w:hAnsi="Times New Roman" w:cs="Times New Roman"/>
          <w:sz w:val="26"/>
          <w:szCs w:val="26"/>
        </w:rPr>
        <w:t xml:space="preserve"> - </w:t>
      </w:r>
      <w:r>
        <w:rPr>
          <w:rFonts w:ascii="Times New Roman" w:hAnsi="Times New Roman" w:cs="Times New Roman"/>
          <w:sz w:val="26"/>
          <w:szCs w:val="26"/>
        </w:rPr>
        <w:t>8</w:t>
      </w:r>
      <w:hyperlink w:anchor="P169" w:history="1">
        <w:r w:rsidR="000C26DD" w:rsidRPr="002669F5">
          <w:rPr>
            <w:rFonts w:ascii="Times New Roman" w:hAnsi="Times New Roman" w:cs="Times New Roman"/>
            <w:color w:val="0000FF"/>
            <w:sz w:val="26"/>
            <w:szCs w:val="26"/>
          </w:rPr>
          <w:t>.1.10</w:t>
        </w:r>
      </w:hyperlink>
      <w:r w:rsidR="000C26DD" w:rsidRPr="002669F5">
        <w:rPr>
          <w:rFonts w:ascii="Times New Roman" w:hAnsi="Times New Roman" w:cs="Times New Roman"/>
          <w:sz w:val="26"/>
          <w:szCs w:val="26"/>
        </w:rPr>
        <w:t xml:space="preserve"> настоящего Положения.</w:t>
      </w:r>
    </w:p>
    <w:p w:rsidR="000C26DD" w:rsidRPr="002669F5" w:rsidRDefault="000C26DD" w:rsidP="00DB1F00">
      <w:pPr>
        <w:pStyle w:val="ConsPlusNormal"/>
        <w:jc w:val="both"/>
        <w:rPr>
          <w:rFonts w:ascii="Times New Roman" w:hAnsi="Times New Roman" w:cs="Times New Roman"/>
          <w:sz w:val="26"/>
          <w:szCs w:val="26"/>
        </w:rPr>
      </w:pPr>
    </w:p>
    <w:p w:rsidR="000C26DD" w:rsidRPr="00164749" w:rsidRDefault="00164749" w:rsidP="00164749">
      <w:pPr>
        <w:pStyle w:val="ConsPlusNormal"/>
        <w:ind w:firstLine="0"/>
        <w:jc w:val="center"/>
        <w:outlineLvl w:val="1"/>
        <w:rPr>
          <w:rFonts w:ascii="Times New Roman" w:hAnsi="Times New Roman" w:cs="Times New Roman"/>
          <w:b/>
          <w:sz w:val="26"/>
          <w:szCs w:val="26"/>
        </w:rPr>
      </w:pPr>
      <w:r w:rsidRPr="00164749">
        <w:rPr>
          <w:rFonts w:ascii="Times New Roman" w:hAnsi="Times New Roman" w:cs="Times New Roman"/>
          <w:b/>
          <w:sz w:val="26"/>
          <w:szCs w:val="26"/>
        </w:rPr>
        <w:t>9</w:t>
      </w:r>
      <w:r w:rsidR="000C26DD" w:rsidRPr="00164749">
        <w:rPr>
          <w:rFonts w:ascii="Times New Roman" w:hAnsi="Times New Roman" w:cs="Times New Roman"/>
          <w:b/>
          <w:sz w:val="26"/>
          <w:szCs w:val="26"/>
        </w:rPr>
        <w:t>. Организационно-методическое обеспечение</w:t>
      </w:r>
    </w:p>
    <w:p w:rsidR="000C26DD" w:rsidRPr="00164749" w:rsidRDefault="000C26DD" w:rsidP="00164749">
      <w:pPr>
        <w:pStyle w:val="ConsPlusNormal"/>
        <w:ind w:firstLine="0"/>
        <w:jc w:val="center"/>
        <w:rPr>
          <w:rFonts w:ascii="Times New Roman" w:hAnsi="Times New Roman" w:cs="Times New Roman"/>
          <w:b/>
          <w:sz w:val="26"/>
          <w:szCs w:val="26"/>
        </w:rPr>
      </w:pPr>
      <w:r w:rsidRPr="00164749">
        <w:rPr>
          <w:rFonts w:ascii="Times New Roman" w:hAnsi="Times New Roman" w:cs="Times New Roman"/>
          <w:b/>
          <w:sz w:val="26"/>
          <w:szCs w:val="26"/>
        </w:rPr>
        <w:t>формирования и подготовки резерва</w:t>
      </w:r>
    </w:p>
    <w:p w:rsidR="000C26DD" w:rsidRPr="00FF74C9" w:rsidRDefault="000C26DD" w:rsidP="00DB1F00">
      <w:pPr>
        <w:pStyle w:val="ConsPlusNormal"/>
        <w:jc w:val="both"/>
        <w:rPr>
          <w:rFonts w:ascii="Times New Roman" w:hAnsi="Times New Roman" w:cs="Times New Roman"/>
          <w:sz w:val="24"/>
          <w:szCs w:val="26"/>
        </w:rPr>
      </w:pPr>
    </w:p>
    <w:p w:rsidR="000C26DD" w:rsidRPr="002669F5" w:rsidRDefault="00164749" w:rsidP="00164749">
      <w:pPr>
        <w:pStyle w:val="ConsPlusNormal"/>
        <w:ind w:firstLine="709"/>
        <w:jc w:val="both"/>
        <w:rPr>
          <w:rFonts w:ascii="Times New Roman" w:hAnsi="Times New Roman" w:cs="Times New Roman"/>
          <w:sz w:val="26"/>
          <w:szCs w:val="26"/>
        </w:rPr>
      </w:pPr>
      <w:bookmarkStart w:id="7" w:name="P176"/>
      <w:bookmarkEnd w:id="7"/>
      <w:r>
        <w:rPr>
          <w:rFonts w:ascii="Times New Roman" w:hAnsi="Times New Roman" w:cs="Times New Roman"/>
          <w:sz w:val="26"/>
          <w:szCs w:val="26"/>
        </w:rPr>
        <w:t>9</w:t>
      </w:r>
      <w:r w:rsidR="000C26DD" w:rsidRPr="002669F5">
        <w:rPr>
          <w:rFonts w:ascii="Times New Roman" w:hAnsi="Times New Roman" w:cs="Times New Roman"/>
          <w:sz w:val="26"/>
          <w:szCs w:val="26"/>
        </w:rPr>
        <w:t xml:space="preserve">.1. Организационно-методическое обеспечение формирования и подготовки резерва, ведение базы данных, мониторинг резерва осуществляется </w:t>
      </w:r>
      <w:r w:rsidR="00486557" w:rsidRPr="002669F5">
        <w:rPr>
          <w:rFonts w:ascii="Times New Roman" w:hAnsi="Times New Roman" w:cs="Times New Roman"/>
          <w:sz w:val="26"/>
          <w:szCs w:val="26"/>
        </w:rPr>
        <w:t xml:space="preserve">ведущим специалистом по кадровым вопросам организационного </w:t>
      </w:r>
      <w:r w:rsidR="000C26DD" w:rsidRPr="002669F5">
        <w:rPr>
          <w:rFonts w:ascii="Times New Roman" w:hAnsi="Times New Roman" w:cs="Times New Roman"/>
          <w:sz w:val="26"/>
          <w:szCs w:val="26"/>
        </w:rPr>
        <w:t>отдел</w:t>
      </w:r>
      <w:r w:rsidR="00486557" w:rsidRPr="002669F5">
        <w:rPr>
          <w:rFonts w:ascii="Times New Roman" w:hAnsi="Times New Roman" w:cs="Times New Roman"/>
          <w:sz w:val="26"/>
          <w:szCs w:val="26"/>
        </w:rPr>
        <w:t>а</w:t>
      </w:r>
      <w:r w:rsidR="000C26DD" w:rsidRPr="002669F5">
        <w:rPr>
          <w:rFonts w:ascii="Times New Roman" w:hAnsi="Times New Roman" w:cs="Times New Roman"/>
          <w:sz w:val="26"/>
          <w:szCs w:val="26"/>
        </w:rPr>
        <w:t xml:space="preserve"> администрации </w:t>
      </w:r>
      <w:r w:rsidR="00486557" w:rsidRPr="002669F5">
        <w:rPr>
          <w:rFonts w:ascii="Times New Roman" w:hAnsi="Times New Roman" w:cs="Times New Roman"/>
          <w:sz w:val="26"/>
          <w:szCs w:val="26"/>
        </w:rPr>
        <w:t>Юргин</w:t>
      </w:r>
      <w:r w:rsidR="000C26DD" w:rsidRPr="002669F5">
        <w:rPr>
          <w:rFonts w:ascii="Times New Roman" w:hAnsi="Times New Roman" w:cs="Times New Roman"/>
          <w:sz w:val="26"/>
          <w:szCs w:val="26"/>
        </w:rPr>
        <w:t>ского муниципального района.</w:t>
      </w:r>
    </w:p>
    <w:p w:rsidR="00AF1472" w:rsidRPr="009A1F5D" w:rsidRDefault="00AF1472" w:rsidP="00DB1F00">
      <w:pPr>
        <w:pStyle w:val="ConsPlusNormal"/>
        <w:ind w:left="4956" w:firstLine="708"/>
        <w:jc w:val="both"/>
        <w:rPr>
          <w:rFonts w:ascii="Times New Roman" w:hAnsi="Times New Roman" w:cs="Times New Roman"/>
          <w:color w:val="212121"/>
          <w:sz w:val="26"/>
          <w:szCs w:val="26"/>
        </w:rPr>
      </w:pPr>
      <w:r w:rsidRPr="009A1F5D">
        <w:rPr>
          <w:rFonts w:ascii="Times New Roman" w:hAnsi="Times New Roman" w:cs="Times New Roman"/>
          <w:color w:val="212121"/>
          <w:sz w:val="26"/>
          <w:szCs w:val="26"/>
        </w:rPr>
        <w:lastRenderedPageBreak/>
        <w:t>Приложение № 1</w:t>
      </w:r>
    </w:p>
    <w:p w:rsidR="00AF1472" w:rsidRPr="009A1F5D" w:rsidRDefault="00AF1472" w:rsidP="00DB1F00">
      <w:pPr>
        <w:shd w:val="clear" w:color="auto" w:fill="FFFFFF"/>
        <w:ind w:firstLine="4320"/>
        <w:jc w:val="center"/>
        <w:rPr>
          <w:bCs/>
          <w:color w:val="000000"/>
          <w:sz w:val="26"/>
          <w:szCs w:val="26"/>
        </w:rPr>
      </w:pPr>
      <w:r w:rsidRPr="009A1F5D">
        <w:rPr>
          <w:color w:val="212121"/>
          <w:sz w:val="26"/>
          <w:szCs w:val="26"/>
        </w:rPr>
        <w:t>к Положению о порядке</w:t>
      </w:r>
      <w:r w:rsidRPr="009A1F5D">
        <w:rPr>
          <w:bCs/>
          <w:color w:val="000000"/>
          <w:sz w:val="26"/>
          <w:szCs w:val="26"/>
        </w:rPr>
        <w:t xml:space="preserve">     </w:t>
      </w:r>
    </w:p>
    <w:p w:rsidR="00AF1472" w:rsidRPr="009A1F5D" w:rsidRDefault="00AF1472" w:rsidP="00DB1F00">
      <w:pPr>
        <w:shd w:val="clear" w:color="auto" w:fill="FFFFFF"/>
        <w:ind w:firstLine="4320"/>
        <w:jc w:val="center"/>
        <w:rPr>
          <w:bCs/>
          <w:color w:val="000000"/>
          <w:sz w:val="26"/>
          <w:szCs w:val="26"/>
        </w:rPr>
      </w:pPr>
      <w:r w:rsidRPr="009A1F5D">
        <w:rPr>
          <w:bCs/>
          <w:color w:val="000000"/>
          <w:sz w:val="26"/>
          <w:szCs w:val="26"/>
        </w:rPr>
        <w:t>формирования</w:t>
      </w:r>
      <w:r w:rsidRPr="009A1F5D">
        <w:rPr>
          <w:sz w:val="26"/>
          <w:szCs w:val="26"/>
        </w:rPr>
        <w:t xml:space="preserve"> </w:t>
      </w:r>
      <w:r w:rsidRPr="009A1F5D">
        <w:rPr>
          <w:bCs/>
          <w:color w:val="000000"/>
          <w:sz w:val="26"/>
          <w:szCs w:val="26"/>
        </w:rPr>
        <w:t xml:space="preserve">резерва </w:t>
      </w:r>
      <w:proofErr w:type="gramStart"/>
      <w:r w:rsidRPr="009A1F5D">
        <w:rPr>
          <w:bCs/>
          <w:color w:val="000000"/>
          <w:sz w:val="26"/>
          <w:szCs w:val="26"/>
        </w:rPr>
        <w:t>управленческих</w:t>
      </w:r>
      <w:proofErr w:type="gramEnd"/>
      <w:r w:rsidRPr="009A1F5D">
        <w:rPr>
          <w:bCs/>
          <w:color w:val="000000"/>
          <w:sz w:val="26"/>
          <w:szCs w:val="26"/>
        </w:rPr>
        <w:t xml:space="preserve"> </w:t>
      </w:r>
    </w:p>
    <w:p w:rsidR="00F51DA2" w:rsidRPr="009A1F5D" w:rsidRDefault="00AF1472" w:rsidP="00DB1F00">
      <w:pPr>
        <w:shd w:val="clear" w:color="auto" w:fill="FFFFFF"/>
        <w:ind w:firstLine="4320"/>
        <w:jc w:val="center"/>
        <w:rPr>
          <w:sz w:val="26"/>
          <w:szCs w:val="26"/>
        </w:rPr>
      </w:pPr>
      <w:r w:rsidRPr="009A1F5D">
        <w:rPr>
          <w:bCs/>
          <w:color w:val="000000"/>
          <w:sz w:val="26"/>
          <w:szCs w:val="26"/>
        </w:rPr>
        <w:t>кадров</w:t>
      </w:r>
      <w:r w:rsidRPr="009A1F5D">
        <w:rPr>
          <w:sz w:val="26"/>
          <w:szCs w:val="26"/>
        </w:rPr>
        <w:t xml:space="preserve"> </w:t>
      </w:r>
      <w:r w:rsidR="00696F41" w:rsidRPr="009A1F5D">
        <w:rPr>
          <w:sz w:val="26"/>
          <w:szCs w:val="26"/>
        </w:rPr>
        <w:t>Юргинского муниципального</w:t>
      </w:r>
    </w:p>
    <w:p w:rsidR="00AF1472" w:rsidRPr="009A1F5D" w:rsidRDefault="00696F41" w:rsidP="00DB1F00">
      <w:pPr>
        <w:shd w:val="clear" w:color="auto" w:fill="FFFFFF"/>
        <w:ind w:firstLine="4320"/>
        <w:jc w:val="center"/>
        <w:rPr>
          <w:bCs/>
          <w:color w:val="000000"/>
          <w:sz w:val="26"/>
          <w:szCs w:val="26"/>
        </w:rPr>
      </w:pPr>
      <w:r w:rsidRPr="009A1F5D">
        <w:rPr>
          <w:sz w:val="26"/>
          <w:szCs w:val="26"/>
        </w:rPr>
        <w:t xml:space="preserve"> района </w:t>
      </w:r>
      <w:r w:rsidR="00AF1472" w:rsidRPr="009A1F5D">
        <w:rPr>
          <w:bCs/>
          <w:color w:val="000000"/>
          <w:sz w:val="26"/>
          <w:szCs w:val="26"/>
        </w:rPr>
        <w:t>и организации работы с ним</w:t>
      </w:r>
    </w:p>
    <w:p w:rsidR="00AF1472" w:rsidRPr="009A1F5D" w:rsidRDefault="00AF1472" w:rsidP="00DB1F00">
      <w:pPr>
        <w:shd w:val="clear" w:color="auto" w:fill="FFFFFF"/>
        <w:ind w:firstLine="4320"/>
        <w:rPr>
          <w:bCs/>
          <w:color w:val="000000"/>
          <w:sz w:val="26"/>
          <w:szCs w:val="26"/>
        </w:rPr>
      </w:pPr>
      <w:r w:rsidRPr="009A1F5D">
        <w:rPr>
          <w:bCs/>
          <w:color w:val="000000"/>
          <w:sz w:val="26"/>
          <w:szCs w:val="26"/>
        </w:rPr>
        <w:t xml:space="preserve"> </w:t>
      </w:r>
    </w:p>
    <w:p w:rsidR="00AF1472" w:rsidRPr="004952EC" w:rsidRDefault="00AF1472" w:rsidP="00DB1F00">
      <w:pPr>
        <w:jc w:val="right"/>
        <w:rPr>
          <w:sz w:val="28"/>
          <w:szCs w:val="28"/>
        </w:rPr>
      </w:pPr>
    </w:p>
    <w:tbl>
      <w:tblPr>
        <w:tblW w:w="4976" w:type="dxa"/>
        <w:tblInd w:w="4361" w:type="dxa"/>
        <w:tblLook w:val="04A0" w:firstRow="1" w:lastRow="0" w:firstColumn="1" w:lastColumn="0" w:noHBand="0" w:noVBand="1"/>
      </w:tblPr>
      <w:tblGrid>
        <w:gridCol w:w="4976"/>
      </w:tblGrid>
      <w:tr w:rsidR="00AF1472" w:rsidRPr="004952EC" w:rsidTr="00DD6226">
        <w:tc>
          <w:tcPr>
            <w:tcW w:w="4976" w:type="dxa"/>
          </w:tcPr>
          <w:p w:rsidR="00AF1472" w:rsidRPr="009A1F5D" w:rsidRDefault="00AF1472" w:rsidP="009A1F5D">
            <w:pPr>
              <w:ind w:left="317" w:hanging="34"/>
              <w:rPr>
                <w:sz w:val="26"/>
                <w:szCs w:val="26"/>
              </w:rPr>
            </w:pPr>
            <w:r w:rsidRPr="009A1F5D">
              <w:rPr>
                <w:sz w:val="26"/>
                <w:szCs w:val="26"/>
              </w:rPr>
              <w:t xml:space="preserve">В комиссию по </w:t>
            </w:r>
            <w:r w:rsidR="00696F41" w:rsidRPr="009A1F5D">
              <w:rPr>
                <w:sz w:val="26"/>
                <w:szCs w:val="26"/>
              </w:rPr>
              <w:t xml:space="preserve">формированию и подготовке </w:t>
            </w:r>
            <w:r w:rsidRPr="009A1F5D">
              <w:rPr>
                <w:sz w:val="26"/>
                <w:szCs w:val="26"/>
              </w:rPr>
              <w:t>управленческих кадров</w:t>
            </w:r>
            <w:r w:rsidR="00696F41" w:rsidRPr="009A1F5D">
              <w:rPr>
                <w:sz w:val="26"/>
                <w:szCs w:val="26"/>
              </w:rPr>
              <w:t xml:space="preserve"> Юргинского муниципального района</w:t>
            </w:r>
          </w:p>
          <w:p w:rsidR="00AF1472" w:rsidRPr="004952EC" w:rsidRDefault="009A1F5D" w:rsidP="009A1F5D">
            <w:pPr>
              <w:ind w:left="317" w:hanging="317"/>
              <w:rPr>
                <w:sz w:val="28"/>
                <w:szCs w:val="28"/>
              </w:rPr>
            </w:pPr>
            <w:r>
              <w:rPr>
                <w:sz w:val="28"/>
                <w:szCs w:val="28"/>
              </w:rPr>
              <w:t xml:space="preserve">    ______________________________</w:t>
            </w:r>
          </w:p>
          <w:p w:rsidR="00AF1472" w:rsidRPr="004952EC" w:rsidRDefault="00AF1472" w:rsidP="00DB1F00">
            <w:pPr>
              <w:ind w:left="34" w:hanging="34"/>
              <w:rPr>
                <w:sz w:val="18"/>
                <w:szCs w:val="18"/>
              </w:rPr>
            </w:pPr>
            <w:r w:rsidRPr="004952EC">
              <w:rPr>
                <w:sz w:val="18"/>
                <w:szCs w:val="18"/>
              </w:rPr>
              <w:t xml:space="preserve">                                          фамилия, имя, отчество</w:t>
            </w:r>
          </w:p>
          <w:p w:rsidR="00AF1472" w:rsidRPr="004952EC" w:rsidRDefault="00AF1472" w:rsidP="00DB1F00">
            <w:pPr>
              <w:rPr>
                <w:sz w:val="28"/>
                <w:szCs w:val="28"/>
              </w:rPr>
            </w:pPr>
          </w:p>
        </w:tc>
      </w:tr>
    </w:tbl>
    <w:p w:rsidR="00AF1472" w:rsidRPr="004952EC" w:rsidRDefault="00AF1472" w:rsidP="00DB1F00">
      <w:pPr>
        <w:ind w:left="3960" w:firstLine="288"/>
        <w:rPr>
          <w:sz w:val="28"/>
          <w:szCs w:val="28"/>
        </w:rPr>
      </w:pPr>
    </w:p>
    <w:p w:rsidR="00AF1472" w:rsidRPr="004952EC" w:rsidRDefault="00AF1472" w:rsidP="00DB1F00">
      <w:pPr>
        <w:ind w:left="3960" w:firstLine="288"/>
        <w:rPr>
          <w:sz w:val="28"/>
          <w:szCs w:val="28"/>
        </w:rPr>
      </w:pPr>
    </w:p>
    <w:p w:rsidR="00AF1472" w:rsidRPr="004952EC" w:rsidRDefault="00AF1472" w:rsidP="00DB1F00">
      <w:pPr>
        <w:jc w:val="right"/>
        <w:rPr>
          <w:sz w:val="16"/>
          <w:szCs w:val="16"/>
        </w:rPr>
      </w:pPr>
    </w:p>
    <w:p w:rsidR="00AF1472" w:rsidRPr="004952EC" w:rsidRDefault="00AF1472" w:rsidP="00DB1F00">
      <w:pPr>
        <w:jc w:val="right"/>
        <w:rPr>
          <w:sz w:val="16"/>
          <w:szCs w:val="16"/>
        </w:rPr>
      </w:pPr>
    </w:p>
    <w:p w:rsidR="00AF1472" w:rsidRPr="004952EC" w:rsidRDefault="00AF1472" w:rsidP="00DB1F00">
      <w:pPr>
        <w:jc w:val="right"/>
        <w:rPr>
          <w:sz w:val="16"/>
          <w:szCs w:val="16"/>
        </w:rPr>
      </w:pPr>
    </w:p>
    <w:p w:rsidR="00AF1472" w:rsidRPr="004952EC" w:rsidRDefault="00AF1472" w:rsidP="00DB1F00">
      <w:pPr>
        <w:jc w:val="center"/>
        <w:rPr>
          <w:sz w:val="28"/>
          <w:szCs w:val="28"/>
        </w:rPr>
      </w:pPr>
    </w:p>
    <w:p w:rsidR="00AF1472" w:rsidRPr="004952EC" w:rsidRDefault="00AF1472" w:rsidP="00DB1F00">
      <w:pPr>
        <w:jc w:val="center"/>
        <w:rPr>
          <w:sz w:val="28"/>
          <w:szCs w:val="28"/>
        </w:rPr>
      </w:pPr>
    </w:p>
    <w:p w:rsidR="00AF1472" w:rsidRPr="009A1F5D" w:rsidRDefault="00AF1472" w:rsidP="00DB1F00">
      <w:pPr>
        <w:jc w:val="center"/>
        <w:rPr>
          <w:sz w:val="26"/>
          <w:szCs w:val="26"/>
        </w:rPr>
      </w:pPr>
      <w:proofErr w:type="gramStart"/>
      <w:r w:rsidRPr="009A1F5D">
        <w:rPr>
          <w:sz w:val="26"/>
          <w:szCs w:val="26"/>
        </w:rPr>
        <w:t>З</w:t>
      </w:r>
      <w:proofErr w:type="gramEnd"/>
      <w:r w:rsidRPr="009A1F5D">
        <w:rPr>
          <w:sz w:val="26"/>
          <w:szCs w:val="26"/>
        </w:rPr>
        <w:t xml:space="preserve"> А Я В Л Е Н И Е</w:t>
      </w:r>
    </w:p>
    <w:p w:rsidR="00AF1472" w:rsidRPr="009A1F5D" w:rsidRDefault="00AF1472" w:rsidP="00DB1F00">
      <w:pPr>
        <w:ind w:left="4320"/>
        <w:jc w:val="center"/>
        <w:rPr>
          <w:sz w:val="26"/>
          <w:szCs w:val="26"/>
        </w:rPr>
      </w:pPr>
    </w:p>
    <w:p w:rsidR="00AF1472" w:rsidRPr="009A1F5D" w:rsidRDefault="00AF1472" w:rsidP="00DB1F00">
      <w:pPr>
        <w:jc w:val="center"/>
        <w:rPr>
          <w:sz w:val="26"/>
          <w:szCs w:val="26"/>
        </w:rPr>
      </w:pPr>
    </w:p>
    <w:p w:rsidR="00AF1472" w:rsidRPr="009A1F5D" w:rsidRDefault="00AF1472" w:rsidP="00DB1F00">
      <w:pPr>
        <w:ind w:firstLine="708"/>
        <w:jc w:val="both"/>
        <w:rPr>
          <w:sz w:val="26"/>
          <w:szCs w:val="26"/>
        </w:rPr>
      </w:pPr>
      <w:r w:rsidRPr="009A1F5D">
        <w:rPr>
          <w:sz w:val="26"/>
          <w:szCs w:val="26"/>
        </w:rPr>
        <w:t xml:space="preserve">Прошу допустить меня к участию в конкурсе  для включения в резерв управленческих кадров </w:t>
      </w:r>
      <w:r w:rsidR="00696F41" w:rsidRPr="009A1F5D">
        <w:rPr>
          <w:sz w:val="26"/>
          <w:szCs w:val="26"/>
        </w:rPr>
        <w:t>администрации Юргинского муниципального района</w:t>
      </w:r>
      <w:r w:rsidRPr="009A1F5D">
        <w:rPr>
          <w:sz w:val="26"/>
          <w:szCs w:val="26"/>
        </w:rPr>
        <w:t>.</w:t>
      </w:r>
    </w:p>
    <w:p w:rsidR="00AF1472" w:rsidRPr="009A1F5D" w:rsidRDefault="00AF1472" w:rsidP="00DB1F00">
      <w:pPr>
        <w:jc w:val="both"/>
        <w:rPr>
          <w:sz w:val="26"/>
          <w:szCs w:val="26"/>
        </w:rPr>
      </w:pPr>
    </w:p>
    <w:p w:rsidR="00AF1472" w:rsidRPr="009A1F5D" w:rsidRDefault="00AF1472" w:rsidP="00DB1F00">
      <w:pPr>
        <w:jc w:val="both"/>
        <w:rPr>
          <w:sz w:val="26"/>
          <w:szCs w:val="26"/>
        </w:rPr>
      </w:pPr>
    </w:p>
    <w:p w:rsidR="00AF1472" w:rsidRPr="009A1F5D" w:rsidRDefault="00AF1472" w:rsidP="00DB1F00">
      <w:pPr>
        <w:jc w:val="both"/>
        <w:rPr>
          <w:sz w:val="26"/>
          <w:szCs w:val="26"/>
        </w:rPr>
      </w:pPr>
    </w:p>
    <w:p w:rsidR="00AF1472" w:rsidRPr="009A1F5D" w:rsidRDefault="00AF1472" w:rsidP="00DB1F00">
      <w:pPr>
        <w:jc w:val="both"/>
        <w:rPr>
          <w:sz w:val="26"/>
          <w:szCs w:val="26"/>
        </w:rPr>
      </w:pPr>
    </w:p>
    <w:p w:rsidR="00AF1472" w:rsidRPr="009A1F5D" w:rsidRDefault="00AF1472" w:rsidP="00DB1F00">
      <w:pPr>
        <w:jc w:val="both"/>
        <w:rPr>
          <w:sz w:val="26"/>
          <w:szCs w:val="26"/>
        </w:rPr>
      </w:pPr>
    </w:p>
    <w:p w:rsidR="00AF1472" w:rsidRPr="009A1F5D" w:rsidRDefault="00AF1472" w:rsidP="00DB1F00">
      <w:pPr>
        <w:jc w:val="both"/>
        <w:rPr>
          <w:sz w:val="26"/>
          <w:szCs w:val="26"/>
        </w:rPr>
      </w:pPr>
      <w:r w:rsidRPr="009A1F5D">
        <w:rPr>
          <w:sz w:val="26"/>
          <w:szCs w:val="26"/>
        </w:rPr>
        <w:t>«_____»_________________20___г.                               _________________</w:t>
      </w:r>
    </w:p>
    <w:p w:rsidR="00AF1472" w:rsidRPr="009A1F5D" w:rsidRDefault="00AF1472" w:rsidP="00DB1F00">
      <w:pPr>
        <w:jc w:val="both"/>
        <w:rPr>
          <w:sz w:val="26"/>
          <w:szCs w:val="26"/>
        </w:rPr>
      </w:pPr>
      <w:r w:rsidRPr="009A1F5D">
        <w:rPr>
          <w:sz w:val="26"/>
          <w:szCs w:val="26"/>
        </w:rPr>
        <w:t xml:space="preserve">                                                                                                            подпись                                                             </w:t>
      </w:r>
    </w:p>
    <w:p w:rsidR="00AF1472" w:rsidRPr="009A1F5D" w:rsidRDefault="00AF1472" w:rsidP="00DB1F00">
      <w:pPr>
        <w:ind w:firstLine="540"/>
        <w:jc w:val="both"/>
        <w:rPr>
          <w:sz w:val="26"/>
          <w:szCs w:val="26"/>
        </w:rPr>
      </w:pPr>
    </w:p>
    <w:p w:rsidR="00AF1472" w:rsidRPr="009A1F5D" w:rsidRDefault="00AF1472" w:rsidP="00DB1F00">
      <w:pPr>
        <w:rPr>
          <w:sz w:val="26"/>
          <w:szCs w:val="26"/>
        </w:rPr>
      </w:pPr>
    </w:p>
    <w:p w:rsidR="00AF1472" w:rsidRPr="009A1F5D" w:rsidRDefault="00AF1472" w:rsidP="00DB1F00">
      <w:pPr>
        <w:shd w:val="clear" w:color="auto" w:fill="FFFFFF"/>
        <w:jc w:val="both"/>
        <w:rPr>
          <w:color w:val="212121"/>
          <w:sz w:val="26"/>
          <w:szCs w:val="26"/>
        </w:rPr>
      </w:pPr>
    </w:p>
    <w:p w:rsidR="00AF1472" w:rsidRPr="009A1F5D" w:rsidRDefault="00AF1472" w:rsidP="00DB1F00">
      <w:pPr>
        <w:shd w:val="clear" w:color="auto" w:fill="FFFFFF"/>
        <w:jc w:val="both"/>
        <w:rPr>
          <w:color w:val="212121"/>
          <w:sz w:val="26"/>
          <w:szCs w:val="26"/>
        </w:rPr>
      </w:pPr>
    </w:p>
    <w:p w:rsidR="00AF1472" w:rsidRPr="009A1F5D" w:rsidRDefault="00AF1472" w:rsidP="00DB1F00">
      <w:pPr>
        <w:shd w:val="clear" w:color="auto" w:fill="FFFFFF"/>
        <w:jc w:val="both"/>
        <w:rPr>
          <w:color w:val="212121"/>
          <w:sz w:val="26"/>
          <w:szCs w:val="26"/>
        </w:rPr>
      </w:pPr>
    </w:p>
    <w:p w:rsidR="00AF1472" w:rsidRPr="009A1F5D" w:rsidRDefault="00AF1472" w:rsidP="00DB1F00">
      <w:pPr>
        <w:shd w:val="clear" w:color="auto" w:fill="FFFFFF"/>
        <w:jc w:val="both"/>
        <w:rPr>
          <w:color w:val="000000"/>
          <w:sz w:val="26"/>
          <w:szCs w:val="26"/>
        </w:rPr>
      </w:pPr>
      <w:r w:rsidRPr="009A1F5D">
        <w:rPr>
          <w:color w:val="000000"/>
          <w:sz w:val="26"/>
          <w:szCs w:val="26"/>
        </w:rPr>
        <w:tab/>
      </w:r>
    </w:p>
    <w:p w:rsidR="00AF1472" w:rsidRPr="009A1F5D" w:rsidRDefault="00AF1472" w:rsidP="00DB1F00">
      <w:pPr>
        <w:shd w:val="clear" w:color="auto" w:fill="FFFFFF"/>
        <w:jc w:val="both"/>
        <w:rPr>
          <w:color w:val="000000"/>
          <w:sz w:val="26"/>
          <w:szCs w:val="26"/>
        </w:rPr>
      </w:pPr>
    </w:p>
    <w:p w:rsidR="00AF1472" w:rsidRPr="009A1F5D" w:rsidRDefault="00AF1472" w:rsidP="00DB1F00">
      <w:pPr>
        <w:shd w:val="clear" w:color="auto" w:fill="FFFFFF"/>
        <w:jc w:val="both"/>
        <w:rPr>
          <w:color w:val="000000"/>
          <w:sz w:val="26"/>
          <w:szCs w:val="26"/>
        </w:rPr>
      </w:pPr>
    </w:p>
    <w:p w:rsidR="00AF1472" w:rsidRPr="009A1F5D" w:rsidRDefault="00AF1472" w:rsidP="00DB1F00">
      <w:pPr>
        <w:shd w:val="clear" w:color="auto" w:fill="FFFFFF"/>
        <w:jc w:val="both"/>
        <w:rPr>
          <w:color w:val="000000"/>
          <w:sz w:val="26"/>
          <w:szCs w:val="26"/>
        </w:rPr>
      </w:pPr>
    </w:p>
    <w:p w:rsidR="00AF1472" w:rsidRPr="009A1F5D" w:rsidRDefault="00AF1472" w:rsidP="00DB1F00">
      <w:pPr>
        <w:shd w:val="clear" w:color="auto" w:fill="FFFFFF"/>
        <w:jc w:val="both"/>
        <w:rPr>
          <w:color w:val="000000"/>
          <w:sz w:val="26"/>
          <w:szCs w:val="26"/>
        </w:rPr>
      </w:pPr>
    </w:p>
    <w:p w:rsidR="00AF1472" w:rsidRPr="009A1F5D" w:rsidRDefault="00AF1472" w:rsidP="00DB1F00">
      <w:pPr>
        <w:shd w:val="clear" w:color="auto" w:fill="FFFFFF"/>
        <w:jc w:val="both"/>
        <w:rPr>
          <w:color w:val="000000"/>
          <w:sz w:val="26"/>
          <w:szCs w:val="26"/>
        </w:rPr>
      </w:pPr>
    </w:p>
    <w:p w:rsidR="002D6BA1" w:rsidRPr="009A1F5D" w:rsidRDefault="002D6BA1" w:rsidP="00DB1F00">
      <w:pPr>
        <w:shd w:val="clear" w:color="auto" w:fill="FFFFFF"/>
        <w:jc w:val="both"/>
        <w:rPr>
          <w:color w:val="000000"/>
          <w:sz w:val="26"/>
          <w:szCs w:val="26"/>
        </w:rPr>
      </w:pPr>
    </w:p>
    <w:p w:rsidR="002D6BA1" w:rsidRPr="009A1F5D" w:rsidRDefault="002D6BA1" w:rsidP="00DB1F00">
      <w:pPr>
        <w:shd w:val="clear" w:color="auto" w:fill="FFFFFF"/>
        <w:jc w:val="both"/>
        <w:rPr>
          <w:color w:val="000000"/>
          <w:sz w:val="26"/>
          <w:szCs w:val="26"/>
        </w:rPr>
      </w:pPr>
    </w:p>
    <w:p w:rsidR="00AF1472" w:rsidRPr="009A1F5D" w:rsidRDefault="00AF1472" w:rsidP="00DB1F00">
      <w:pPr>
        <w:shd w:val="clear" w:color="auto" w:fill="FFFFFF"/>
        <w:jc w:val="both"/>
        <w:rPr>
          <w:color w:val="000000"/>
          <w:sz w:val="26"/>
          <w:szCs w:val="26"/>
        </w:rPr>
      </w:pPr>
    </w:p>
    <w:p w:rsidR="00C72374" w:rsidRPr="004952EC" w:rsidRDefault="00C72374" w:rsidP="00DB1F00">
      <w:pPr>
        <w:shd w:val="clear" w:color="auto" w:fill="FFFFFF"/>
        <w:jc w:val="both"/>
        <w:rPr>
          <w:color w:val="000000"/>
          <w:sz w:val="28"/>
          <w:szCs w:val="28"/>
        </w:rPr>
      </w:pPr>
    </w:p>
    <w:p w:rsidR="00D90A9F" w:rsidRDefault="00D90A9F">
      <w:pPr>
        <w:spacing w:after="200" w:line="276" w:lineRule="auto"/>
        <w:rPr>
          <w:color w:val="000000"/>
        </w:rPr>
      </w:pPr>
      <w:r>
        <w:rPr>
          <w:color w:val="000000"/>
        </w:rPr>
        <w:br w:type="page"/>
      </w:r>
    </w:p>
    <w:p w:rsidR="00AF1472" w:rsidRPr="009A1F5D" w:rsidRDefault="00AF1472" w:rsidP="00DB1F00">
      <w:pPr>
        <w:shd w:val="clear" w:color="auto" w:fill="FFFFFF"/>
        <w:ind w:firstLine="4320"/>
        <w:jc w:val="center"/>
        <w:rPr>
          <w:color w:val="212121"/>
          <w:sz w:val="26"/>
          <w:szCs w:val="26"/>
        </w:rPr>
      </w:pPr>
      <w:r w:rsidRPr="009A1F5D">
        <w:rPr>
          <w:color w:val="000000"/>
          <w:sz w:val="26"/>
          <w:szCs w:val="26"/>
        </w:rPr>
        <w:lastRenderedPageBreak/>
        <w:t>Приложение № 2</w:t>
      </w:r>
      <w:r w:rsidRPr="009A1F5D">
        <w:rPr>
          <w:color w:val="212121"/>
          <w:sz w:val="26"/>
          <w:szCs w:val="26"/>
        </w:rPr>
        <w:t xml:space="preserve"> </w:t>
      </w:r>
    </w:p>
    <w:p w:rsidR="00696F41" w:rsidRPr="009A1F5D" w:rsidRDefault="00696F41" w:rsidP="00696F41">
      <w:pPr>
        <w:shd w:val="clear" w:color="auto" w:fill="FFFFFF"/>
        <w:ind w:firstLine="4320"/>
        <w:jc w:val="center"/>
        <w:rPr>
          <w:bCs/>
          <w:color w:val="000000"/>
          <w:sz w:val="26"/>
          <w:szCs w:val="26"/>
        </w:rPr>
      </w:pPr>
      <w:r w:rsidRPr="009A1F5D">
        <w:rPr>
          <w:color w:val="212121"/>
          <w:sz w:val="26"/>
          <w:szCs w:val="26"/>
        </w:rPr>
        <w:t>к Положению о порядке</w:t>
      </w:r>
      <w:r w:rsidRPr="009A1F5D">
        <w:rPr>
          <w:bCs/>
          <w:color w:val="000000"/>
          <w:sz w:val="26"/>
          <w:szCs w:val="26"/>
        </w:rPr>
        <w:t xml:space="preserve">     </w:t>
      </w:r>
    </w:p>
    <w:p w:rsidR="00696F41" w:rsidRPr="009A1F5D" w:rsidRDefault="00696F41" w:rsidP="00696F41">
      <w:pPr>
        <w:shd w:val="clear" w:color="auto" w:fill="FFFFFF"/>
        <w:ind w:firstLine="4320"/>
        <w:jc w:val="center"/>
        <w:rPr>
          <w:bCs/>
          <w:color w:val="000000"/>
          <w:sz w:val="26"/>
          <w:szCs w:val="26"/>
        </w:rPr>
      </w:pPr>
      <w:r w:rsidRPr="009A1F5D">
        <w:rPr>
          <w:bCs/>
          <w:color w:val="000000"/>
          <w:sz w:val="26"/>
          <w:szCs w:val="26"/>
        </w:rPr>
        <w:t>формирования</w:t>
      </w:r>
      <w:r w:rsidRPr="009A1F5D">
        <w:rPr>
          <w:sz w:val="26"/>
          <w:szCs w:val="26"/>
        </w:rPr>
        <w:t xml:space="preserve"> </w:t>
      </w:r>
      <w:r w:rsidRPr="009A1F5D">
        <w:rPr>
          <w:bCs/>
          <w:color w:val="000000"/>
          <w:sz w:val="26"/>
          <w:szCs w:val="26"/>
        </w:rPr>
        <w:t xml:space="preserve">резерва </w:t>
      </w:r>
      <w:proofErr w:type="gramStart"/>
      <w:r w:rsidRPr="009A1F5D">
        <w:rPr>
          <w:bCs/>
          <w:color w:val="000000"/>
          <w:sz w:val="26"/>
          <w:szCs w:val="26"/>
        </w:rPr>
        <w:t>управленческих</w:t>
      </w:r>
      <w:proofErr w:type="gramEnd"/>
      <w:r w:rsidRPr="009A1F5D">
        <w:rPr>
          <w:bCs/>
          <w:color w:val="000000"/>
          <w:sz w:val="26"/>
          <w:szCs w:val="26"/>
        </w:rPr>
        <w:t xml:space="preserve"> </w:t>
      </w:r>
    </w:p>
    <w:p w:rsidR="00C72374" w:rsidRPr="009A1F5D" w:rsidRDefault="00696F41" w:rsidP="00696F41">
      <w:pPr>
        <w:shd w:val="clear" w:color="auto" w:fill="FFFFFF"/>
        <w:ind w:firstLine="4320"/>
        <w:jc w:val="center"/>
        <w:rPr>
          <w:sz w:val="26"/>
          <w:szCs w:val="26"/>
        </w:rPr>
      </w:pPr>
      <w:r w:rsidRPr="009A1F5D">
        <w:rPr>
          <w:bCs/>
          <w:color w:val="000000"/>
          <w:sz w:val="26"/>
          <w:szCs w:val="26"/>
        </w:rPr>
        <w:t>кадров</w:t>
      </w:r>
      <w:r w:rsidRPr="009A1F5D">
        <w:rPr>
          <w:sz w:val="26"/>
          <w:szCs w:val="26"/>
        </w:rPr>
        <w:t xml:space="preserve"> Юргинского муниципального района </w:t>
      </w:r>
    </w:p>
    <w:p w:rsidR="00AF1472" w:rsidRPr="009A1F5D" w:rsidRDefault="00696F41" w:rsidP="00696F41">
      <w:pPr>
        <w:shd w:val="clear" w:color="auto" w:fill="FFFFFF"/>
        <w:ind w:firstLine="4320"/>
        <w:jc w:val="center"/>
        <w:rPr>
          <w:bCs/>
          <w:color w:val="000000"/>
          <w:sz w:val="26"/>
          <w:szCs w:val="26"/>
        </w:rPr>
      </w:pPr>
      <w:r w:rsidRPr="009A1F5D">
        <w:rPr>
          <w:bCs/>
          <w:color w:val="000000"/>
          <w:sz w:val="26"/>
          <w:szCs w:val="26"/>
        </w:rPr>
        <w:t>и организации работы с ним</w:t>
      </w:r>
    </w:p>
    <w:p w:rsidR="00AF1472" w:rsidRPr="004952EC" w:rsidRDefault="00AF1472" w:rsidP="00DB1F00">
      <w:pPr>
        <w:shd w:val="clear" w:color="auto" w:fill="FFFFFF"/>
        <w:ind w:firstLine="4500"/>
        <w:rPr>
          <w:bCs/>
          <w:color w:val="000000"/>
          <w:sz w:val="28"/>
          <w:szCs w:val="28"/>
        </w:rPr>
      </w:pPr>
    </w:p>
    <w:p w:rsidR="00AF1472" w:rsidRPr="004952EC" w:rsidRDefault="00AF1472" w:rsidP="00DB1F00">
      <w:pPr>
        <w:shd w:val="clear" w:color="auto" w:fill="FFFFFF"/>
        <w:ind w:left="-284" w:firstLine="284"/>
        <w:jc w:val="both"/>
        <w:rPr>
          <w:color w:val="000000"/>
          <w:sz w:val="28"/>
          <w:szCs w:val="28"/>
        </w:rPr>
      </w:pPr>
    </w:p>
    <w:tbl>
      <w:tblPr>
        <w:tblW w:w="10080" w:type="dxa"/>
        <w:tblInd w:w="-252" w:type="dxa"/>
        <w:tblLayout w:type="fixed"/>
        <w:tblLook w:val="01E0" w:firstRow="1" w:lastRow="1" w:firstColumn="1" w:lastColumn="1" w:noHBand="0" w:noVBand="0"/>
      </w:tblPr>
      <w:tblGrid>
        <w:gridCol w:w="495"/>
        <w:gridCol w:w="1419"/>
        <w:gridCol w:w="3408"/>
        <w:gridCol w:w="2058"/>
        <w:gridCol w:w="900"/>
        <w:gridCol w:w="1800"/>
      </w:tblGrid>
      <w:tr w:rsidR="00AF1472" w:rsidRPr="004952EC" w:rsidTr="00DD6226">
        <w:tc>
          <w:tcPr>
            <w:tcW w:w="8280" w:type="dxa"/>
            <w:gridSpan w:val="5"/>
            <w:tcBorders>
              <w:top w:val="nil"/>
              <w:right w:val="single" w:sz="4" w:space="0" w:color="auto"/>
            </w:tcBorders>
            <w:shd w:val="clear" w:color="auto" w:fill="auto"/>
          </w:tcPr>
          <w:p w:rsidR="00AF1472" w:rsidRPr="009A1F5D" w:rsidRDefault="00AF1472" w:rsidP="00DB1F00">
            <w:pPr>
              <w:jc w:val="center"/>
              <w:rPr>
                <w:sz w:val="26"/>
                <w:szCs w:val="26"/>
              </w:rPr>
            </w:pPr>
            <w:r w:rsidRPr="009A1F5D">
              <w:rPr>
                <w:sz w:val="26"/>
                <w:szCs w:val="26"/>
              </w:rPr>
              <w:t>А Н К Е Т А</w:t>
            </w:r>
          </w:p>
          <w:p w:rsidR="00AF1472" w:rsidRPr="004952EC" w:rsidRDefault="00AF1472" w:rsidP="00DB1F00">
            <w:pPr>
              <w:jc w:val="center"/>
            </w:pPr>
            <w:r w:rsidRPr="004952EC">
              <w:t>(заполняется собственноручно)</w:t>
            </w:r>
          </w:p>
        </w:tc>
        <w:tc>
          <w:tcPr>
            <w:tcW w:w="1800" w:type="dxa"/>
            <w:vMerge w:val="restart"/>
            <w:tcBorders>
              <w:top w:val="single" w:sz="4" w:space="0" w:color="auto"/>
              <w:left w:val="single" w:sz="4" w:space="0" w:color="auto"/>
              <w:right w:val="single" w:sz="4" w:space="0" w:color="auto"/>
            </w:tcBorders>
            <w:shd w:val="clear" w:color="auto" w:fill="auto"/>
          </w:tcPr>
          <w:p w:rsidR="00AF1472" w:rsidRPr="004952EC" w:rsidRDefault="00AF1472" w:rsidP="00DB1F00"/>
          <w:p w:rsidR="00AF1472" w:rsidRPr="004952EC" w:rsidRDefault="00AF1472" w:rsidP="00DB1F00">
            <w:pPr>
              <w:jc w:val="center"/>
            </w:pPr>
          </w:p>
        </w:tc>
      </w:tr>
      <w:tr w:rsidR="00AF1472" w:rsidRPr="004952EC" w:rsidTr="00DD6226">
        <w:tc>
          <w:tcPr>
            <w:tcW w:w="495" w:type="dxa"/>
            <w:shd w:val="clear" w:color="auto" w:fill="auto"/>
          </w:tcPr>
          <w:p w:rsidR="00AF1472" w:rsidRPr="004952EC" w:rsidRDefault="00AF1472" w:rsidP="00DB1F00">
            <w:r w:rsidRPr="004952EC">
              <w:t>1.</w:t>
            </w:r>
          </w:p>
        </w:tc>
        <w:tc>
          <w:tcPr>
            <w:tcW w:w="1419" w:type="dxa"/>
            <w:shd w:val="clear" w:color="auto" w:fill="auto"/>
          </w:tcPr>
          <w:p w:rsidR="00AF1472" w:rsidRPr="004952EC" w:rsidRDefault="00AF1472" w:rsidP="00DB1F00">
            <w:r w:rsidRPr="004952EC">
              <w:t>Фамилия</w:t>
            </w:r>
          </w:p>
        </w:tc>
        <w:tc>
          <w:tcPr>
            <w:tcW w:w="5466" w:type="dxa"/>
            <w:gridSpan w:val="2"/>
            <w:tcBorders>
              <w:bottom w:val="single" w:sz="4" w:space="0" w:color="auto"/>
            </w:tcBorders>
            <w:shd w:val="clear" w:color="auto" w:fill="auto"/>
          </w:tcPr>
          <w:p w:rsidR="00AF1472" w:rsidRPr="004952EC" w:rsidRDefault="00AF1472" w:rsidP="00DB1F00"/>
        </w:tc>
        <w:tc>
          <w:tcPr>
            <w:tcW w:w="900" w:type="dxa"/>
            <w:tcBorders>
              <w:right w:val="single" w:sz="4" w:space="0" w:color="auto"/>
            </w:tcBorders>
            <w:shd w:val="clear" w:color="auto" w:fill="auto"/>
          </w:tcPr>
          <w:p w:rsidR="00AF1472" w:rsidRPr="004952EC" w:rsidRDefault="00AF1472" w:rsidP="00DB1F00"/>
        </w:tc>
        <w:tc>
          <w:tcPr>
            <w:tcW w:w="1800" w:type="dxa"/>
            <w:vMerge/>
            <w:tcBorders>
              <w:left w:val="single" w:sz="4" w:space="0" w:color="auto"/>
              <w:right w:val="single" w:sz="4" w:space="0" w:color="auto"/>
            </w:tcBorders>
          </w:tcPr>
          <w:p w:rsidR="00AF1472" w:rsidRPr="004952EC" w:rsidRDefault="00AF1472" w:rsidP="00DB1F00"/>
        </w:tc>
      </w:tr>
      <w:tr w:rsidR="00AF1472" w:rsidRPr="004952EC" w:rsidTr="00DD6226">
        <w:trPr>
          <w:gridBefore w:val="1"/>
          <w:wBefore w:w="495" w:type="dxa"/>
        </w:trPr>
        <w:tc>
          <w:tcPr>
            <w:tcW w:w="1419" w:type="dxa"/>
            <w:vMerge w:val="restart"/>
            <w:shd w:val="clear" w:color="auto" w:fill="auto"/>
          </w:tcPr>
          <w:p w:rsidR="00AF1472" w:rsidRPr="004952EC" w:rsidRDefault="00AF1472" w:rsidP="00DB1F00"/>
          <w:p w:rsidR="00AF1472" w:rsidRPr="004952EC" w:rsidRDefault="00AF1472" w:rsidP="00DB1F00">
            <w:r w:rsidRPr="004952EC">
              <w:t>Имя</w:t>
            </w:r>
          </w:p>
        </w:tc>
        <w:tc>
          <w:tcPr>
            <w:tcW w:w="5466" w:type="dxa"/>
            <w:gridSpan w:val="2"/>
            <w:vMerge w:val="restart"/>
            <w:tcBorders>
              <w:top w:val="single" w:sz="4" w:space="0" w:color="auto"/>
            </w:tcBorders>
            <w:shd w:val="clear" w:color="auto" w:fill="auto"/>
          </w:tcPr>
          <w:p w:rsidR="00AF1472" w:rsidRPr="004952EC" w:rsidRDefault="00AF1472" w:rsidP="00DB1F00"/>
        </w:tc>
        <w:tc>
          <w:tcPr>
            <w:tcW w:w="900" w:type="dxa"/>
            <w:tcBorders>
              <w:right w:val="single" w:sz="4" w:space="0" w:color="auto"/>
            </w:tcBorders>
            <w:shd w:val="clear" w:color="auto" w:fill="auto"/>
          </w:tcPr>
          <w:p w:rsidR="00AF1472" w:rsidRPr="004952EC" w:rsidRDefault="00AF1472" w:rsidP="00DB1F00"/>
        </w:tc>
        <w:tc>
          <w:tcPr>
            <w:tcW w:w="1800" w:type="dxa"/>
            <w:vMerge/>
            <w:tcBorders>
              <w:left w:val="single" w:sz="4" w:space="0" w:color="auto"/>
              <w:right w:val="single" w:sz="4" w:space="0" w:color="auto"/>
            </w:tcBorders>
          </w:tcPr>
          <w:p w:rsidR="00AF1472" w:rsidRPr="004952EC" w:rsidRDefault="00AF1472" w:rsidP="00DB1F00"/>
        </w:tc>
      </w:tr>
      <w:tr w:rsidR="00AF1472" w:rsidRPr="004952EC" w:rsidTr="00DD6226">
        <w:trPr>
          <w:gridBefore w:val="1"/>
          <w:wBefore w:w="495" w:type="dxa"/>
          <w:trHeight w:val="135"/>
        </w:trPr>
        <w:tc>
          <w:tcPr>
            <w:tcW w:w="1419" w:type="dxa"/>
            <w:vMerge/>
            <w:shd w:val="clear" w:color="auto" w:fill="auto"/>
          </w:tcPr>
          <w:p w:rsidR="00AF1472" w:rsidRPr="004952EC" w:rsidRDefault="00AF1472" w:rsidP="00DB1F00"/>
        </w:tc>
        <w:tc>
          <w:tcPr>
            <w:tcW w:w="5466" w:type="dxa"/>
            <w:gridSpan w:val="2"/>
            <w:vMerge/>
            <w:tcBorders>
              <w:bottom w:val="single" w:sz="4" w:space="0" w:color="auto"/>
            </w:tcBorders>
            <w:shd w:val="clear" w:color="auto" w:fill="auto"/>
          </w:tcPr>
          <w:p w:rsidR="00AF1472" w:rsidRPr="004952EC" w:rsidRDefault="00AF1472" w:rsidP="00DB1F00"/>
        </w:tc>
        <w:tc>
          <w:tcPr>
            <w:tcW w:w="900" w:type="dxa"/>
            <w:tcBorders>
              <w:right w:val="single" w:sz="4" w:space="0" w:color="auto"/>
            </w:tcBorders>
            <w:shd w:val="clear" w:color="auto" w:fill="auto"/>
          </w:tcPr>
          <w:p w:rsidR="00AF1472" w:rsidRPr="004952EC" w:rsidRDefault="00AF1472" w:rsidP="00DB1F00"/>
        </w:tc>
        <w:tc>
          <w:tcPr>
            <w:tcW w:w="1800" w:type="dxa"/>
            <w:vMerge/>
            <w:tcBorders>
              <w:left w:val="single" w:sz="4" w:space="0" w:color="auto"/>
              <w:right w:val="single" w:sz="4" w:space="0" w:color="auto"/>
            </w:tcBorders>
          </w:tcPr>
          <w:p w:rsidR="00AF1472" w:rsidRPr="004952EC" w:rsidRDefault="00AF1472" w:rsidP="00DB1F00"/>
        </w:tc>
      </w:tr>
      <w:tr w:rsidR="00AF1472" w:rsidRPr="004952EC" w:rsidTr="00DD6226">
        <w:tc>
          <w:tcPr>
            <w:tcW w:w="495" w:type="dxa"/>
            <w:shd w:val="clear" w:color="auto" w:fill="auto"/>
          </w:tcPr>
          <w:p w:rsidR="00AF1472" w:rsidRPr="004952EC" w:rsidRDefault="00AF1472" w:rsidP="00DB1F00"/>
        </w:tc>
        <w:tc>
          <w:tcPr>
            <w:tcW w:w="1419" w:type="dxa"/>
            <w:vMerge w:val="restart"/>
            <w:shd w:val="clear" w:color="auto" w:fill="auto"/>
          </w:tcPr>
          <w:p w:rsidR="00AF1472" w:rsidRPr="004952EC" w:rsidRDefault="00AF1472" w:rsidP="00DB1F00"/>
          <w:p w:rsidR="00AF1472" w:rsidRPr="004952EC" w:rsidRDefault="00AF1472" w:rsidP="00DB1F00">
            <w:r w:rsidRPr="004952EC">
              <w:t>Отчество</w:t>
            </w:r>
          </w:p>
        </w:tc>
        <w:tc>
          <w:tcPr>
            <w:tcW w:w="5466" w:type="dxa"/>
            <w:gridSpan w:val="2"/>
            <w:vMerge w:val="restart"/>
            <w:tcBorders>
              <w:top w:val="single" w:sz="4" w:space="0" w:color="auto"/>
            </w:tcBorders>
            <w:shd w:val="clear" w:color="auto" w:fill="auto"/>
          </w:tcPr>
          <w:p w:rsidR="00AF1472" w:rsidRPr="004952EC" w:rsidRDefault="00AF1472" w:rsidP="00DB1F00"/>
        </w:tc>
        <w:tc>
          <w:tcPr>
            <w:tcW w:w="900" w:type="dxa"/>
            <w:tcBorders>
              <w:right w:val="single" w:sz="4" w:space="0" w:color="auto"/>
            </w:tcBorders>
            <w:shd w:val="clear" w:color="auto" w:fill="auto"/>
          </w:tcPr>
          <w:p w:rsidR="00AF1472" w:rsidRPr="004952EC" w:rsidRDefault="00AF1472" w:rsidP="00DB1F00"/>
        </w:tc>
        <w:tc>
          <w:tcPr>
            <w:tcW w:w="1800" w:type="dxa"/>
            <w:vMerge/>
            <w:tcBorders>
              <w:left w:val="single" w:sz="4" w:space="0" w:color="auto"/>
              <w:right w:val="single" w:sz="4" w:space="0" w:color="auto"/>
            </w:tcBorders>
          </w:tcPr>
          <w:p w:rsidR="00AF1472" w:rsidRPr="004952EC" w:rsidRDefault="00AF1472" w:rsidP="00DB1F00"/>
        </w:tc>
      </w:tr>
      <w:tr w:rsidR="00AF1472" w:rsidRPr="004952EC" w:rsidTr="00DD6226">
        <w:tc>
          <w:tcPr>
            <w:tcW w:w="495" w:type="dxa"/>
            <w:shd w:val="clear" w:color="auto" w:fill="auto"/>
          </w:tcPr>
          <w:p w:rsidR="00AF1472" w:rsidRPr="004952EC" w:rsidRDefault="00AF1472" w:rsidP="00DB1F00"/>
        </w:tc>
        <w:tc>
          <w:tcPr>
            <w:tcW w:w="1419" w:type="dxa"/>
            <w:vMerge/>
            <w:shd w:val="clear" w:color="auto" w:fill="auto"/>
          </w:tcPr>
          <w:p w:rsidR="00AF1472" w:rsidRPr="004952EC" w:rsidRDefault="00AF1472" w:rsidP="00DB1F00"/>
        </w:tc>
        <w:tc>
          <w:tcPr>
            <w:tcW w:w="5466" w:type="dxa"/>
            <w:gridSpan w:val="2"/>
            <w:vMerge/>
            <w:tcBorders>
              <w:bottom w:val="single" w:sz="4" w:space="0" w:color="auto"/>
            </w:tcBorders>
            <w:shd w:val="clear" w:color="auto" w:fill="auto"/>
          </w:tcPr>
          <w:p w:rsidR="00AF1472" w:rsidRPr="004952EC" w:rsidRDefault="00AF1472" w:rsidP="00DB1F00"/>
        </w:tc>
        <w:tc>
          <w:tcPr>
            <w:tcW w:w="900" w:type="dxa"/>
            <w:vMerge w:val="restart"/>
            <w:tcBorders>
              <w:right w:val="single" w:sz="4" w:space="0" w:color="auto"/>
            </w:tcBorders>
            <w:shd w:val="clear" w:color="auto" w:fill="auto"/>
          </w:tcPr>
          <w:p w:rsidR="00AF1472" w:rsidRPr="004952EC" w:rsidRDefault="00AF1472" w:rsidP="00DB1F00"/>
        </w:tc>
        <w:tc>
          <w:tcPr>
            <w:tcW w:w="1800" w:type="dxa"/>
            <w:vMerge/>
            <w:tcBorders>
              <w:left w:val="single" w:sz="4" w:space="0" w:color="auto"/>
              <w:right w:val="single" w:sz="4" w:space="0" w:color="auto"/>
            </w:tcBorders>
          </w:tcPr>
          <w:p w:rsidR="00AF1472" w:rsidRPr="004952EC" w:rsidRDefault="00AF1472" w:rsidP="00DB1F00"/>
        </w:tc>
      </w:tr>
      <w:tr w:rsidR="00AF1472" w:rsidRPr="004952EC" w:rsidTr="00DD6226">
        <w:tc>
          <w:tcPr>
            <w:tcW w:w="495" w:type="dxa"/>
            <w:shd w:val="clear" w:color="auto" w:fill="auto"/>
          </w:tcPr>
          <w:p w:rsidR="00AF1472" w:rsidRPr="004952EC" w:rsidRDefault="00AF1472" w:rsidP="00DB1F00"/>
        </w:tc>
        <w:tc>
          <w:tcPr>
            <w:tcW w:w="1419" w:type="dxa"/>
            <w:shd w:val="clear" w:color="auto" w:fill="auto"/>
          </w:tcPr>
          <w:p w:rsidR="00AF1472" w:rsidRPr="007A3B29" w:rsidRDefault="00AF1472" w:rsidP="00DB1F00">
            <w:pPr>
              <w:rPr>
                <w:sz w:val="16"/>
                <w:szCs w:val="16"/>
              </w:rPr>
            </w:pPr>
          </w:p>
        </w:tc>
        <w:tc>
          <w:tcPr>
            <w:tcW w:w="5466" w:type="dxa"/>
            <w:gridSpan w:val="2"/>
            <w:tcBorders>
              <w:top w:val="single" w:sz="4" w:space="0" w:color="auto"/>
            </w:tcBorders>
            <w:shd w:val="clear" w:color="auto" w:fill="auto"/>
          </w:tcPr>
          <w:p w:rsidR="00AF1472" w:rsidRPr="004952EC" w:rsidRDefault="00AF1472" w:rsidP="00DB1F00"/>
        </w:tc>
        <w:tc>
          <w:tcPr>
            <w:tcW w:w="900" w:type="dxa"/>
            <w:vMerge/>
            <w:tcBorders>
              <w:bottom w:val="nil"/>
              <w:right w:val="single" w:sz="4" w:space="0" w:color="auto"/>
            </w:tcBorders>
            <w:shd w:val="clear" w:color="auto" w:fill="auto"/>
          </w:tcPr>
          <w:p w:rsidR="00AF1472" w:rsidRPr="004952EC" w:rsidRDefault="00AF1472" w:rsidP="00DB1F00"/>
        </w:tc>
        <w:tc>
          <w:tcPr>
            <w:tcW w:w="1800" w:type="dxa"/>
            <w:vMerge/>
            <w:tcBorders>
              <w:left w:val="single" w:sz="4" w:space="0" w:color="auto"/>
              <w:bottom w:val="single" w:sz="4" w:space="0" w:color="auto"/>
              <w:right w:val="single" w:sz="4" w:space="0" w:color="auto"/>
            </w:tcBorders>
          </w:tcPr>
          <w:p w:rsidR="00AF1472" w:rsidRPr="004952EC" w:rsidRDefault="00AF1472" w:rsidP="00DB1F00"/>
        </w:tc>
      </w:tr>
      <w:tr w:rsidR="00AF1472" w:rsidRPr="004952EC" w:rsidTr="00DD6226">
        <w:tc>
          <w:tcPr>
            <w:tcW w:w="5322" w:type="dxa"/>
            <w:gridSpan w:val="3"/>
            <w:tcBorders>
              <w:top w:val="single" w:sz="4" w:space="0" w:color="auto"/>
              <w:left w:val="single" w:sz="4" w:space="0" w:color="auto"/>
              <w:bottom w:val="single" w:sz="4" w:space="0" w:color="auto"/>
              <w:right w:val="single" w:sz="4" w:space="0" w:color="auto"/>
            </w:tcBorders>
            <w:shd w:val="clear" w:color="auto" w:fill="auto"/>
          </w:tcPr>
          <w:p w:rsidR="00AF1472" w:rsidRPr="00644E00" w:rsidRDefault="00AF1472" w:rsidP="00DB1F00">
            <w:pPr>
              <w:rPr>
                <w:sz w:val="22"/>
                <w:szCs w:val="22"/>
              </w:rPr>
            </w:pPr>
            <w:r w:rsidRPr="00644E00">
              <w:rPr>
                <w:sz w:val="22"/>
                <w:szCs w:val="22"/>
              </w:rPr>
              <w:t xml:space="preserve">2.   Если изменяли фамилию,   имя  или отчество, то укажите их,  а также когда, где и   по   какой  причине изменяли           </w:t>
            </w:r>
          </w:p>
        </w:tc>
        <w:tc>
          <w:tcPr>
            <w:tcW w:w="4758" w:type="dxa"/>
            <w:gridSpan w:val="3"/>
            <w:tcBorders>
              <w:top w:val="single" w:sz="4" w:space="0" w:color="auto"/>
              <w:left w:val="single" w:sz="4" w:space="0" w:color="auto"/>
              <w:bottom w:val="single" w:sz="4" w:space="0" w:color="auto"/>
              <w:right w:val="single" w:sz="4" w:space="0" w:color="auto"/>
            </w:tcBorders>
          </w:tcPr>
          <w:p w:rsidR="00AF1472" w:rsidRPr="004952EC" w:rsidRDefault="00AF1472" w:rsidP="00DB1F00"/>
        </w:tc>
      </w:tr>
      <w:tr w:rsidR="00AF1472" w:rsidRPr="004952EC" w:rsidTr="00DD6226">
        <w:tc>
          <w:tcPr>
            <w:tcW w:w="5322" w:type="dxa"/>
            <w:gridSpan w:val="3"/>
            <w:tcBorders>
              <w:top w:val="single" w:sz="4" w:space="0" w:color="auto"/>
              <w:left w:val="single" w:sz="4" w:space="0" w:color="auto"/>
              <w:bottom w:val="single" w:sz="4" w:space="0" w:color="auto"/>
              <w:right w:val="single" w:sz="4" w:space="0" w:color="auto"/>
            </w:tcBorders>
            <w:shd w:val="clear" w:color="auto" w:fill="auto"/>
          </w:tcPr>
          <w:p w:rsidR="00AF1472" w:rsidRPr="00644E00" w:rsidRDefault="00AF1472" w:rsidP="00DB1F00">
            <w:pPr>
              <w:ind w:right="-52"/>
              <w:rPr>
                <w:sz w:val="22"/>
                <w:szCs w:val="22"/>
              </w:rPr>
            </w:pPr>
            <w:r w:rsidRPr="00644E00">
              <w:rPr>
                <w:sz w:val="22"/>
                <w:szCs w:val="22"/>
              </w:rPr>
              <w:t xml:space="preserve">3.   </w:t>
            </w:r>
            <w:proofErr w:type="gramStart"/>
            <w:r w:rsidRPr="00644E00">
              <w:rPr>
                <w:sz w:val="22"/>
                <w:szCs w:val="22"/>
              </w:rPr>
              <w:t xml:space="preserve">Число, месяц, год  и   место  рождения (село, деревня, город, район, область, край, республика, страна)            </w:t>
            </w:r>
            <w:proofErr w:type="gramEnd"/>
          </w:p>
        </w:tc>
        <w:tc>
          <w:tcPr>
            <w:tcW w:w="4758" w:type="dxa"/>
            <w:gridSpan w:val="3"/>
            <w:tcBorders>
              <w:top w:val="single" w:sz="4" w:space="0" w:color="auto"/>
              <w:left w:val="single" w:sz="4" w:space="0" w:color="auto"/>
              <w:bottom w:val="single" w:sz="4" w:space="0" w:color="auto"/>
              <w:right w:val="single" w:sz="4" w:space="0" w:color="auto"/>
            </w:tcBorders>
          </w:tcPr>
          <w:p w:rsidR="00AF1472" w:rsidRPr="004952EC" w:rsidRDefault="00AF1472" w:rsidP="00DB1F00"/>
        </w:tc>
      </w:tr>
      <w:tr w:rsidR="00AF1472" w:rsidRPr="004952EC" w:rsidTr="00DD6226">
        <w:tc>
          <w:tcPr>
            <w:tcW w:w="5322" w:type="dxa"/>
            <w:gridSpan w:val="3"/>
            <w:tcBorders>
              <w:top w:val="single" w:sz="4" w:space="0" w:color="auto"/>
              <w:left w:val="single" w:sz="4" w:space="0" w:color="auto"/>
              <w:bottom w:val="single" w:sz="4" w:space="0" w:color="auto"/>
              <w:right w:val="single" w:sz="4" w:space="0" w:color="auto"/>
            </w:tcBorders>
            <w:shd w:val="clear" w:color="auto" w:fill="auto"/>
          </w:tcPr>
          <w:p w:rsidR="00AF1472" w:rsidRPr="00644E00" w:rsidRDefault="00AF1472" w:rsidP="00DB1F00">
            <w:pPr>
              <w:rPr>
                <w:sz w:val="22"/>
                <w:szCs w:val="22"/>
              </w:rPr>
            </w:pPr>
            <w:r w:rsidRPr="00644E00">
              <w:rPr>
                <w:sz w:val="22"/>
                <w:szCs w:val="22"/>
              </w:rPr>
              <w:t xml:space="preserve">4.   Гражданство (если  изменяли,  то укажите, когда и  по   какой причине,  если имеете гражданство другого государства - укажите)                     </w:t>
            </w:r>
          </w:p>
        </w:tc>
        <w:tc>
          <w:tcPr>
            <w:tcW w:w="4758" w:type="dxa"/>
            <w:gridSpan w:val="3"/>
            <w:tcBorders>
              <w:top w:val="single" w:sz="4" w:space="0" w:color="auto"/>
              <w:left w:val="single" w:sz="4" w:space="0" w:color="auto"/>
              <w:bottom w:val="single" w:sz="4" w:space="0" w:color="auto"/>
              <w:right w:val="single" w:sz="4" w:space="0" w:color="auto"/>
            </w:tcBorders>
          </w:tcPr>
          <w:p w:rsidR="00AF1472" w:rsidRPr="004952EC" w:rsidRDefault="00AF1472" w:rsidP="00DB1F00"/>
        </w:tc>
      </w:tr>
      <w:tr w:rsidR="00AF1472" w:rsidRPr="004952EC" w:rsidTr="00DD6226">
        <w:tc>
          <w:tcPr>
            <w:tcW w:w="5322" w:type="dxa"/>
            <w:gridSpan w:val="3"/>
            <w:tcBorders>
              <w:top w:val="single" w:sz="4" w:space="0" w:color="auto"/>
              <w:left w:val="single" w:sz="4" w:space="0" w:color="auto"/>
              <w:bottom w:val="single" w:sz="4" w:space="0" w:color="auto"/>
              <w:right w:val="single" w:sz="4" w:space="0" w:color="auto"/>
            </w:tcBorders>
            <w:shd w:val="clear" w:color="auto" w:fill="auto"/>
          </w:tcPr>
          <w:p w:rsidR="00AF1472" w:rsidRPr="00644E00" w:rsidRDefault="00AF1472" w:rsidP="00DB1F00">
            <w:pPr>
              <w:rPr>
                <w:sz w:val="22"/>
                <w:szCs w:val="22"/>
              </w:rPr>
            </w:pPr>
            <w:r w:rsidRPr="00644E00">
              <w:rPr>
                <w:sz w:val="22"/>
                <w:szCs w:val="22"/>
              </w:rPr>
              <w:t xml:space="preserve">5.   Образование (когда и какие учебные заведения окончили, номера дипломов) </w:t>
            </w:r>
          </w:p>
          <w:p w:rsidR="00AF1472" w:rsidRPr="00644E00" w:rsidRDefault="00AF1472" w:rsidP="00DB1F00">
            <w:pPr>
              <w:rPr>
                <w:sz w:val="22"/>
                <w:szCs w:val="22"/>
              </w:rPr>
            </w:pPr>
            <w:r w:rsidRPr="00644E00">
              <w:rPr>
                <w:sz w:val="22"/>
                <w:szCs w:val="22"/>
              </w:rPr>
              <w:t xml:space="preserve">Направление   подготовки   или специальность по диплому, квалификация по диплому        </w:t>
            </w:r>
          </w:p>
        </w:tc>
        <w:tc>
          <w:tcPr>
            <w:tcW w:w="4758" w:type="dxa"/>
            <w:gridSpan w:val="3"/>
            <w:tcBorders>
              <w:top w:val="single" w:sz="4" w:space="0" w:color="auto"/>
              <w:left w:val="single" w:sz="4" w:space="0" w:color="auto"/>
              <w:bottom w:val="single" w:sz="4" w:space="0" w:color="auto"/>
              <w:right w:val="single" w:sz="4" w:space="0" w:color="auto"/>
            </w:tcBorders>
          </w:tcPr>
          <w:p w:rsidR="00AF1472" w:rsidRPr="004952EC" w:rsidRDefault="00AF1472" w:rsidP="00DB1F00"/>
        </w:tc>
      </w:tr>
      <w:tr w:rsidR="00AF1472" w:rsidRPr="004952EC" w:rsidTr="00DD6226">
        <w:tc>
          <w:tcPr>
            <w:tcW w:w="5322" w:type="dxa"/>
            <w:gridSpan w:val="3"/>
            <w:tcBorders>
              <w:top w:val="single" w:sz="4" w:space="0" w:color="auto"/>
              <w:left w:val="single" w:sz="4" w:space="0" w:color="auto"/>
              <w:bottom w:val="single" w:sz="4" w:space="0" w:color="auto"/>
              <w:right w:val="single" w:sz="4" w:space="0" w:color="auto"/>
            </w:tcBorders>
            <w:shd w:val="clear" w:color="auto" w:fill="auto"/>
          </w:tcPr>
          <w:p w:rsidR="00AF1472" w:rsidRPr="00644E00" w:rsidRDefault="00AF1472" w:rsidP="00DB1F00">
            <w:pPr>
              <w:ind w:right="-52"/>
              <w:rPr>
                <w:sz w:val="22"/>
                <w:szCs w:val="22"/>
              </w:rPr>
            </w:pPr>
            <w:r w:rsidRPr="00644E00">
              <w:rPr>
                <w:sz w:val="22"/>
                <w:szCs w:val="22"/>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AF1472" w:rsidRPr="00644E00" w:rsidRDefault="00AF1472" w:rsidP="00DB1F00">
            <w:pPr>
              <w:ind w:right="-52"/>
              <w:rPr>
                <w:sz w:val="22"/>
                <w:szCs w:val="22"/>
              </w:rPr>
            </w:pPr>
            <w:r w:rsidRPr="00644E00">
              <w:rPr>
                <w:sz w:val="22"/>
                <w:szCs w:val="22"/>
              </w:rPr>
              <w:t xml:space="preserve">Ученая степень, ученое   звание (когда    присвоены, номера дипломов, аттестатов)          </w:t>
            </w:r>
          </w:p>
        </w:tc>
        <w:tc>
          <w:tcPr>
            <w:tcW w:w="4758" w:type="dxa"/>
            <w:gridSpan w:val="3"/>
            <w:tcBorders>
              <w:top w:val="single" w:sz="4" w:space="0" w:color="auto"/>
              <w:left w:val="single" w:sz="4" w:space="0" w:color="auto"/>
              <w:bottom w:val="single" w:sz="4" w:space="0" w:color="auto"/>
              <w:right w:val="single" w:sz="4" w:space="0" w:color="auto"/>
            </w:tcBorders>
          </w:tcPr>
          <w:p w:rsidR="00AF1472" w:rsidRPr="004952EC" w:rsidRDefault="00AF1472" w:rsidP="00DB1F00"/>
        </w:tc>
      </w:tr>
      <w:tr w:rsidR="00AF1472" w:rsidRPr="00696F41" w:rsidTr="00DD6226">
        <w:tc>
          <w:tcPr>
            <w:tcW w:w="5322" w:type="dxa"/>
            <w:gridSpan w:val="3"/>
            <w:tcBorders>
              <w:top w:val="single" w:sz="4" w:space="0" w:color="auto"/>
              <w:left w:val="single" w:sz="4" w:space="0" w:color="auto"/>
              <w:bottom w:val="single" w:sz="4" w:space="0" w:color="auto"/>
              <w:right w:val="single" w:sz="4" w:space="0" w:color="auto"/>
            </w:tcBorders>
            <w:shd w:val="clear" w:color="auto" w:fill="auto"/>
          </w:tcPr>
          <w:p w:rsidR="00AF1472" w:rsidRPr="00644E00" w:rsidRDefault="00AF1472" w:rsidP="00DB1F00">
            <w:pPr>
              <w:pStyle w:val="ConsNonformat"/>
              <w:widowControl/>
              <w:ind w:right="-52"/>
              <w:rPr>
                <w:rFonts w:ascii="Times New Roman" w:hAnsi="Times New Roman" w:cs="Times New Roman"/>
                <w:sz w:val="22"/>
                <w:szCs w:val="22"/>
              </w:rPr>
            </w:pPr>
            <w:r w:rsidRPr="00644E00">
              <w:rPr>
                <w:rFonts w:ascii="Times New Roman" w:hAnsi="Times New Roman" w:cs="Times New Roman"/>
                <w:sz w:val="22"/>
                <w:szCs w:val="22"/>
              </w:rPr>
              <w:t xml:space="preserve">7.   Какими иностранными  языками и языками народов Российской </w:t>
            </w:r>
            <w:proofErr w:type="gramStart"/>
            <w:r w:rsidRPr="00644E00">
              <w:rPr>
                <w:rFonts w:ascii="Times New Roman" w:hAnsi="Times New Roman" w:cs="Times New Roman"/>
                <w:sz w:val="22"/>
                <w:szCs w:val="22"/>
              </w:rPr>
              <w:t>Федерации</w:t>
            </w:r>
            <w:proofErr w:type="gramEnd"/>
            <w:r w:rsidRPr="00644E00">
              <w:rPr>
                <w:rFonts w:ascii="Times New Roman" w:hAnsi="Times New Roman" w:cs="Times New Roman"/>
                <w:sz w:val="22"/>
                <w:szCs w:val="22"/>
              </w:rPr>
              <w:t xml:space="preserve"> владеете и  в   </w:t>
            </w:r>
            <w:proofErr w:type="gramStart"/>
            <w:r w:rsidRPr="00644E00">
              <w:rPr>
                <w:rFonts w:ascii="Times New Roman" w:hAnsi="Times New Roman" w:cs="Times New Roman"/>
                <w:sz w:val="22"/>
                <w:szCs w:val="22"/>
              </w:rPr>
              <w:t>какой</w:t>
            </w:r>
            <w:proofErr w:type="gramEnd"/>
            <w:r w:rsidRPr="00644E00">
              <w:rPr>
                <w:rFonts w:ascii="Times New Roman" w:hAnsi="Times New Roman" w:cs="Times New Roman"/>
                <w:sz w:val="22"/>
                <w:szCs w:val="22"/>
              </w:rPr>
              <w:t xml:space="preserve"> степени (читаете и   переводите со словарем, читаете и   можете  объясняться, владеете свободно)</w:t>
            </w:r>
          </w:p>
        </w:tc>
        <w:tc>
          <w:tcPr>
            <w:tcW w:w="4758" w:type="dxa"/>
            <w:gridSpan w:val="3"/>
            <w:tcBorders>
              <w:top w:val="single" w:sz="4" w:space="0" w:color="auto"/>
              <w:left w:val="single" w:sz="4" w:space="0" w:color="auto"/>
              <w:bottom w:val="single" w:sz="4" w:space="0" w:color="auto"/>
              <w:right w:val="single" w:sz="4" w:space="0" w:color="auto"/>
            </w:tcBorders>
          </w:tcPr>
          <w:p w:rsidR="00AF1472" w:rsidRPr="00696F41" w:rsidRDefault="00AF1472" w:rsidP="00DB1F00"/>
        </w:tc>
      </w:tr>
      <w:tr w:rsidR="00AF1472" w:rsidRPr="00696F41" w:rsidTr="00DD6226">
        <w:tc>
          <w:tcPr>
            <w:tcW w:w="5322" w:type="dxa"/>
            <w:gridSpan w:val="3"/>
            <w:tcBorders>
              <w:top w:val="single" w:sz="4" w:space="0" w:color="auto"/>
              <w:left w:val="single" w:sz="4" w:space="0" w:color="auto"/>
              <w:bottom w:val="single" w:sz="4" w:space="0" w:color="auto"/>
              <w:right w:val="single" w:sz="4" w:space="0" w:color="auto"/>
            </w:tcBorders>
            <w:shd w:val="clear" w:color="auto" w:fill="auto"/>
          </w:tcPr>
          <w:p w:rsidR="00AF1472" w:rsidRPr="00644E00" w:rsidRDefault="00AF1472" w:rsidP="00DB1F00">
            <w:pPr>
              <w:pStyle w:val="ConsNonformat"/>
              <w:widowControl/>
              <w:ind w:right="-52"/>
              <w:rPr>
                <w:rFonts w:ascii="Times New Roman" w:hAnsi="Times New Roman" w:cs="Times New Roman"/>
                <w:sz w:val="22"/>
                <w:szCs w:val="22"/>
              </w:rPr>
            </w:pPr>
            <w:r w:rsidRPr="00644E00">
              <w:rPr>
                <w:rFonts w:ascii="Times New Roman" w:hAnsi="Times New Roman" w:cs="Times New Roman"/>
                <w:sz w:val="22"/>
                <w:szCs w:val="22"/>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4758" w:type="dxa"/>
            <w:gridSpan w:val="3"/>
            <w:tcBorders>
              <w:top w:val="single" w:sz="4" w:space="0" w:color="auto"/>
              <w:left w:val="single" w:sz="4" w:space="0" w:color="auto"/>
              <w:bottom w:val="single" w:sz="4" w:space="0" w:color="auto"/>
              <w:right w:val="single" w:sz="4" w:space="0" w:color="auto"/>
            </w:tcBorders>
          </w:tcPr>
          <w:p w:rsidR="00AF1472" w:rsidRPr="00696F41" w:rsidRDefault="00AF1472" w:rsidP="00DB1F00"/>
        </w:tc>
      </w:tr>
      <w:tr w:rsidR="00AF1472" w:rsidRPr="00696F41" w:rsidTr="00DD6226">
        <w:tc>
          <w:tcPr>
            <w:tcW w:w="5322" w:type="dxa"/>
            <w:gridSpan w:val="3"/>
            <w:tcBorders>
              <w:top w:val="single" w:sz="4" w:space="0" w:color="auto"/>
              <w:left w:val="single" w:sz="4" w:space="0" w:color="auto"/>
              <w:bottom w:val="single" w:sz="4" w:space="0" w:color="auto"/>
              <w:right w:val="single" w:sz="4" w:space="0" w:color="auto"/>
            </w:tcBorders>
            <w:shd w:val="clear" w:color="auto" w:fill="auto"/>
          </w:tcPr>
          <w:p w:rsidR="00AF1472" w:rsidRPr="00644E00" w:rsidRDefault="00AF1472" w:rsidP="00DB1F00">
            <w:pPr>
              <w:pStyle w:val="ConsNonformat"/>
              <w:widowControl/>
              <w:ind w:right="-52"/>
              <w:rPr>
                <w:rFonts w:ascii="Times New Roman" w:hAnsi="Times New Roman" w:cs="Times New Roman"/>
                <w:sz w:val="22"/>
                <w:szCs w:val="22"/>
              </w:rPr>
            </w:pPr>
            <w:r w:rsidRPr="00644E00">
              <w:rPr>
                <w:rFonts w:ascii="Times New Roman" w:hAnsi="Times New Roman" w:cs="Times New Roman"/>
                <w:sz w:val="22"/>
                <w:szCs w:val="22"/>
              </w:rPr>
              <w:t xml:space="preserve">9. Были ли Вы судимы (когда   и  за что), совершали ли административные правонарушения  (когда и какие)                </w:t>
            </w:r>
          </w:p>
        </w:tc>
        <w:tc>
          <w:tcPr>
            <w:tcW w:w="4758" w:type="dxa"/>
            <w:gridSpan w:val="3"/>
            <w:tcBorders>
              <w:top w:val="single" w:sz="4" w:space="0" w:color="auto"/>
              <w:left w:val="single" w:sz="4" w:space="0" w:color="auto"/>
              <w:bottom w:val="single" w:sz="4" w:space="0" w:color="auto"/>
              <w:right w:val="single" w:sz="4" w:space="0" w:color="auto"/>
            </w:tcBorders>
          </w:tcPr>
          <w:p w:rsidR="00AF1472" w:rsidRPr="00696F41" w:rsidRDefault="00AF1472" w:rsidP="00DB1F00"/>
        </w:tc>
      </w:tr>
      <w:tr w:rsidR="00AF1472" w:rsidRPr="00696F41" w:rsidTr="00DD6226">
        <w:tc>
          <w:tcPr>
            <w:tcW w:w="5322" w:type="dxa"/>
            <w:gridSpan w:val="3"/>
            <w:tcBorders>
              <w:top w:val="single" w:sz="4" w:space="0" w:color="auto"/>
              <w:left w:val="single" w:sz="4" w:space="0" w:color="auto"/>
              <w:bottom w:val="single" w:sz="4" w:space="0" w:color="auto"/>
              <w:right w:val="single" w:sz="4" w:space="0" w:color="auto"/>
            </w:tcBorders>
            <w:shd w:val="clear" w:color="auto" w:fill="auto"/>
          </w:tcPr>
          <w:p w:rsidR="00AF1472" w:rsidRPr="00644E00" w:rsidRDefault="00AF1472" w:rsidP="00DB1F00">
            <w:pPr>
              <w:pStyle w:val="ConsNonformat"/>
              <w:widowControl/>
              <w:ind w:right="-232"/>
              <w:rPr>
                <w:rFonts w:ascii="Times New Roman" w:hAnsi="Times New Roman" w:cs="Times New Roman"/>
                <w:sz w:val="22"/>
                <w:szCs w:val="22"/>
              </w:rPr>
            </w:pPr>
            <w:r w:rsidRPr="00644E00">
              <w:rPr>
                <w:rFonts w:ascii="Times New Roman" w:hAnsi="Times New Roman" w:cs="Times New Roman"/>
                <w:sz w:val="22"/>
                <w:szCs w:val="22"/>
              </w:rPr>
              <w:t xml:space="preserve">10.   Допуск  к   государственной  тайне, оформленный  за   период работы,  службы,   учебы,  его  форма, номер   и  дата  (если имеется)                       </w:t>
            </w:r>
          </w:p>
        </w:tc>
        <w:tc>
          <w:tcPr>
            <w:tcW w:w="4758" w:type="dxa"/>
            <w:gridSpan w:val="3"/>
            <w:tcBorders>
              <w:top w:val="single" w:sz="4" w:space="0" w:color="auto"/>
              <w:left w:val="single" w:sz="4" w:space="0" w:color="auto"/>
              <w:bottom w:val="single" w:sz="4" w:space="0" w:color="auto"/>
              <w:right w:val="single" w:sz="4" w:space="0" w:color="auto"/>
            </w:tcBorders>
          </w:tcPr>
          <w:p w:rsidR="00AF1472" w:rsidRPr="00696F41" w:rsidRDefault="00AF1472" w:rsidP="00DB1F00"/>
        </w:tc>
      </w:tr>
    </w:tbl>
    <w:p w:rsidR="00C72374" w:rsidRDefault="00C72374" w:rsidP="00DB1F00">
      <w:pPr>
        <w:pStyle w:val="ConsNonformat"/>
        <w:widowControl/>
        <w:ind w:right="0"/>
        <w:jc w:val="both"/>
        <w:rPr>
          <w:rFonts w:ascii="Times New Roman" w:hAnsi="Times New Roman" w:cs="Times New Roman"/>
          <w:sz w:val="24"/>
          <w:szCs w:val="24"/>
        </w:rPr>
      </w:pPr>
    </w:p>
    <w:p w:rsidR="00AF1472" w:rsidRPr="00696F41" w:rsidRDefault="009E4B22" w:rsidP="00DB1F0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lastRenderedPageBreak/>
        <w:t>11.</w:t>
      </w:r>
      <w:r w:rsidR="00AF1472" w:rsidRPr="00696F41">
        <w:rPr>
          <w:rFonts w:ascii="Times New Roman" w:hAnsi="Times New Roman" w:cs="Times New Roman"/>
          <w:sz w:val="24"/>
          <w:szCs w:val="24"/>
        </w:rPr>
        <w:t xml:space="preserve">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F1472" w:rsidRPr="00696F41" w:rsidRDefault="00AF1472" w:rsidP="00DB1F00">
      <w:pPr>
        <w:pStyle w:val="ConsNonformat"/>
        <w:widowControl/>
        <w:ind w:right="0"/>
        <w:jc w:val="both"/>
        <w:rPr>
          <w:rFonts w:ascii="Times New Roman" w:hAnsi="Times New Roman" w:cs="Times New Roman"/>
          <w:sz w:val="24"/>
          <w:szCs w:val="24"/>
        </w:rPr>
      </w:pPr>
    </w:p>
    <w:p w:rsidR="00AF1472" w:rsidRPr="00696F41" w:rsidRDefault="00AF1472" w:rsidP="00DB1F00">
      <w:pPr>
        <w:pStyle w:val="ConsNonformat"/>
        <w:widowControl/>
        <w:ind w:right="0"/>
        <w:rPr>
          <w:rFonts w:ascii="Times New Roman" w:hAnsi="Times New Roman" w:cs="Times New Roman"/>
          <w:sz w:val="24"/>
          <w:szCs w:val="24"/>
        </w:rPr>
      </w:pPr>
      <w:r w:rsidRPr="00696F4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F1472" w:rsidRPr="00696F41" w:rsidRDefault="00AF1472" w:rsidP="00DB1F00">
      <w:pPr>
        <w:pStyle w:val="ConsNonformat"/>
        <w:widowControl/>
        <w:ind w:right="-308"/>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283"/>
        <w:gridCol w:w="4719"/>
        <w:gridCol w:w="2308"/>
      </w:tblGrid>
      <w:tr w:rsidR="00AF1472" w:rsidRPr="00696F41" w:rsidTr="00644E00">
        <w:tc>
          <w:tcPr>
            <w:tcW w:w="2801" w:type="dxa"/>
            <w:gridSpan w:val="2"/>
          </w:tcPr>
          <w:p w:rsidR="00AF1472" w:rsidRPr="00696F41" w:rsidRDefault="00AF1472" w:rsidP="00DB1F00">
            <w:pPr>
              <w:pStyle w:val="ConsNonformat"/>
              <w:widowControl/>
              <w:ind w:right="-308"/>
              <w:jc w:val="center"/>
              <w:rPr>
                <w:rFonts w:ascii="Times New Roman" w:hAnsi="Times New Roman" w:cs="Times New Roman"/>
                <w:sz w:val="24"/>
                <w:szCs w:val="24"/>
              </w:rPr>
            </w:pPr>
            <w:r w:rsidRPr="00696F41">
              <w:rPr>
                <w:rFonts w:ascii="Times New Roman" w:hAnsi="Times New Roman" w:cs="Times New Roman"/>
                <w:sz w:val="24"/>
                <w:szCs w:val="24"/>
              </w:rPr>
              <w:t>Месяц и год</w:t>
            </w:r>
          </w:p>
        </w:tc>
        <w:tc>
          <w:tcPr>
            <w:tcW w:w="4719" w:type="dxa"/>
            <w:vMerge w:val="restart"/>
          </w:tcPr>
          <w:p w:rsidR="00AF1472" w:rsidRPr="00696F41" w:rsidRDefault="00AF1472" w:rsidP="00DB1F00">
            <w:pPr>
              <w:pStyle w:val="ConsNonformat"/>
              <w:widowControl/>
              <w:ind w:right="-308"/>
              <w:jc w:val="center"/>
              <w:rPr>
                <w:rFonts w:ascii="Times New Roman" w:hAnsi="Times New Roman" w:cs="Times New Roman"/>
                <w:sz w:val="24"/>
                <w:szCs w:val="24"/>
              </w:rPr>
            </w:pPr>
          </w:p>
          <w:p w:rsidR="00AF1472" w:rsidRPr="00696F41" w:rsidRDefault="00AF1472" w:rsidP="00DB1F00">
            <w:pPr>
              <w:pStyle w:val="ConsNonformat"/>
              <w:widowControl/>
              <w:ind w:right="-308"/>
              <w:jc w:val="center"/>
              <w:rPr>
                <w:rFonts w:ascii="Times New Roman" w:hAnsi="Times New Roman" w:cs="Times New Roman"/>
                <w:sz w:val="24"/>
                <w:szCs w:val="24"/>
              </w:rPr>
            </w:pPr>
            <w:r w:rsidRPr="00696F41">
              <w:rPr>
                <w:rFonts w:ascii="Times New Roman" w:hAnsi="Times New Roman" w:cs="Times New Roman"/>
                <w:sz w:val="24"/>
                <w:szCs w:val="24"/>
              </w:rPr>
              <w:t>Должность с указанием организации</w:t>
            </w:r>
          </w:p>
        </w:tc>
        <w:tc>
          <w:tcPr>
            <w:tcW w:w="2308" w:type="dxa"/>
            <w:vMerge w:val="restart"/>
          </w:tcPr>
          <w:p w:rsidR="00AF1472" w:rsidRPr="00696F41" w:rsidRDefault="00AF1472" w:rsidP="00644E00">
            <w:pPr>
              <w:pStyle w:val="ConsNonformat"/>
              <w:widowControl/>
              <w:ind w:right="0"/>
              <w:jc w:val="center"/>
              <w:rPr>
                <w:rFonts w:ascii="Times New Roman" w:hAnsi="Times New Roman" w:cs="Times New Roman"/>
                <w:sz w:val="24"/>
                <w:szCs w:val="24"/>
              </w:rPr>
            </w:pPr>
            <w:r w:rsidRPr="00696F41">
              <w:rPr>
                <w:rFonts w:ascii="Times New Roman" w:hAnsi="Times New Roman" w:cs="Times New Roman"/>
                <w:sz w:val="24"/>
                <w:szCs w:val="24"/>
              </w:rPr>
              <w:t xml:space="preserve">Адрес </w:t>
            </w:r>
          </w:p>
          <w:p w:rsidR="00AF1472" w:rsidRPr="00696F41" w:rsidRDefault="00AF1472" w:rsidP="00644E00">
            <w:pPr>
              <w:pStyle w:val="ConsNonformat"/>
              <w:widowControl/>
              <w:ind w:right="0"/>
              <w:jc w:val="center"/>
              <w:rPr>
                <w:rFonts w:ascii="Times New Roman" w:hAnsi="Times New Roman" w:cs="Times New Roman"/>
                <w:sz w:val="24"/>
                <w:szCs w:val="24"/>
              </w:rPr>
            </w:pPr>
            <w:r w:rsidRPr="00696F41">
              <w:rPr>
                <w:rFonts w:ascii="Times New Roman" w:hAnsi="Times New Roman" w:cs="Times New Roman"/>
                <w:sz w:val="24"/>
                <w:szCs w:val="24"/>
              </w:rPr>
              <w:t>организации</w:t>
            </w:r>
          </w:p>
          <w:p w:rsidR="00AF1472" w:rsidRPr="00696F41" w:rsidRDefault="00AF1472" w:rsidP="00644E00">
            <w:pPr>
              <w:pStyle w:val="ConsNonformat"/>
              <w:widowControl/>
              <w:ind w:right="0"/>
              <w:jc w:val="center"/>
              <w:rPr>
                <w:rFonts w:ascii="Times New Roman" w:hAnsi="Times New Roman" w:cs="Times New Roman"/>
                <w:sz w:val="24"/>
                <w:szCs w:val="24"/>
              </w:rPr>
            </w:pPr>
            <w:r w:rsidRPr="00696F41">
              <w:rPr>
                <w:rFonts w:ascii="Times New Roman" w:hAnsi="Times New Roman" w:cs="Times New Roman"/>
                <w:sz w:val="24"/>
                <w:szCs w:val="24"/>
              </w:rPr>
              <w:t xml:space="preserve">( в </w:t>
            </w:r>
            <w:proofErr w:type="spellStart"/>
            <w:r w:rsidRPr="00696F41">
              <w:rPr>
                <w:rFonts w:ascii="Times New Roman" w:hAnsi="Times New Roman" w:cs="Times New Roman"/>
                <w:sz w:val="24"/>
                <w:szCs w:val="24"/>
              </w:rPr>
              <w:t>т.ч</w:t>
            </w:r>
            <w:proofErr w:type="spellEnd"/>
            <w:r w:rsidRPr="00696F41">
              <w:rPr>
                <w:rFonts w:ascii="Times New Roman" w:hAnsi="Times New Roman" w:cs="Times New Roman"/>
                <w:sz w:val="24"/>
                <w:szCs w:val="24"/>
              </w:rPr>
              <w:t>. за границей)</w:t>
            </w:r>
          </w:p>
        </w:tc>
      </w:tr>
      <w:tr w:rsidR="00AF1472" w:rsidRPr="00644E00" w:rsidTr="00644E00">
        <w:tc>
          <w:tcPr>
            <w:tcW w:w="1518" w:type="dxa"/>
          </w:tcPr>
          <w:p w:rsidR="00AF1472" w:rsidRPr="00644E00" w:rsidRDefault="00AF1472" w:rsidP="00644E00">
            <w:pPr>
              <w:pStyle w:val="ConsNonformat"/>
              <w:widowControl/>
              <w:ind w:right="0"/>
              <w:rPr>
                <w:rFonts w:ascii="Times New Roman" w:hAnsi="Times New Roman" w:cs="Times New Roman"/>
                <w:sz w:val="24"/>
                <w:szCs w:val="24"/>
              </w:rPr>
            </w:pPr>
            <w:r w:rsidRPr="00644E00">
              <w:rPr>
                <w:rFonts w:ascii="Times New Roman" w:hAnsi="Times New Roman" w:cs="Times New Roman"/>
                <w:sz w:val="24"/>
                <w:szCs w:val="24"/>
              </w:rPr>
              <w:t>поступления</w:t>
            </w:r>
          </w:p>
        </w:tc>
        <w:tc>
          <w:tcPr>
            <w:tcW w:w="1283" w:type="dxa"/>
          </w:tcPr>
          <w:p w:rsidR="00AF1472" w:rsidRPr="00644E00" w:rsidRDefault="00AF1472" w:rsidP="00DB1F00">
            <w:pPr>
              <w:pStyle w:val="ConsNonformat"/>
              <w:widowControl/>
              <w:ind w:right="-308"/>
              <w:rPr>
                <w:rFonts w:ascii="Times New Roman" w:hAnsi="Times New Roman" w:cs="Times New Roman"/>
                <w:sz w:val="24"/>
                <w:szCs w:val="24"/>
              </w:rPr>
            </w:pPr>
            <w:r w:rsidRPr="00644E00">
              <w:rPr>
                <w:rFonts w:ascii="Times New Roman" w:hAnsi="Times New Roman" w:cs="Times New Roman"/>
                <w:sz w:val="24"/>
                <w:szCs w:val="24"/>
              </w:rPr>
              <w:t xml:space="preserve">     ухода</w:t>
            </w:r>
          </w:p>
          <w:p w:rsidR="00AF1472" w:rsidRPr="00644E00" w:rsidRDefault="00AF1472" w:rsidP="00DB1F00">
            <w:pPr>
              <w:pStyle w:val="ConsNonformat"/>
              <w:widowControl/>
              <w:ind w:right="-308"/>
              <w:jc w:val="center"/>
              <w:rPr>
                <w:rFonts w:ascii="Times New Roman" w:hAnsi="Times New Roman" w:cs="Times New Roman"/>
                <w:sz w:val="24"/>
                <w:szCs w:val="24"/>
              </w:rPr>
            </w:pPr>
          </w:p>
        </w:tc>
        <w:tc>
          <w:tcPr>
            <w:tcW w:w="4719" w:type="dxa"/>
            <w:vMerge/>
          </w:tcPr>
          <w:p w:rsidR="00AF1472" w:rsidRPr="00644E00" w:rsidRDefault="00AF1472" w:rsidP="00DB1F00">
            <w:pPr>
              <w:pStyle w:val="ConsNonformat"/>
              <w:widowControl/>
              <w:ind w:right="-308"/>
              <w:rPr>
                <w:rFonts w:ascii="Times New Roman" w:hAnsi="Times New Roman" w:cs="Times New Roman"/>
                <w:sz w:val="24"/>
                <w:szCs w:val="24"/>
              </w:rPr>
            </w:pPr>
          </w:p>
        </w:tc>
        <w:tc>
          <w:tcPr>
            <w:tcW w:w="2308" w:type="dxa"/>
            <w:vMerge/>
          </w:tcPr>
          <w:p w:rsidR="00AF1472" w:rsidRPr="00644E00" w:rsidRDefault="00AF1472" w:rsidP="00DB1F00">
            <w:pPr>
              <w:pStyle w:val="ConsNonformat"/>
              <w:widowControl/>
              <w:ind w:right="-308"/>
              <w:rPr>
                <w:rFonts w:ascii="Times New Roman" w:hAnsi="Times New Roman" w:cs="Times New Roman"/>
                <w:sz w:val="24"/>
                <w:szCs w:val="24"/>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r w:rsidR="00AF1472" w:rsidRPr="004952EC" w:rsidTr="00644E00">
        <w:trPr>
          <w:trHeight w:val="340"/>
        </w:trPr>
        <w:tc>
          <w:tcPr>
            <w:tcW w:w="1518" w:type="dxa"/>
          </w:tcPr>
          <w:p w:rsidR="00AF1472" w:rsidRPr="004952EC" w:rsidRDefault="00AF1472" w:rsidP="00DB1F00">
            <w:pPr>
              <w:pStyle w:val="ConsNonformat"/>
              <w:widowControl/>
              <w:ind w:right="-308"/>
              <w:jc w:val="center"/>
              <w:rPr>
                <w:rFonts w:ascii="Arial" w:hAnsi="Arial" w:cs="Arial"/>
                <w:sz w:val="18"/>
                <w:szCs w:val="18"/>
              </w:rPr>
            </w:pPr>
          </w:p>
        </w:tc>
        <w:tc>
          <w:tcPr>
            <w:tcW w:w="1283" w:type="dxa"/>
          </w:tcPr>
          <w:p w:rsidR="00AF1472" w:rsidRPr="004952EC" w:rsidRDefault="00AF1472" w:rsidP="00DB1F00">
            <w:pPr>
              <w:pStyle w:val="ConsNonformat"/>
              <w:widowControl/>
              <w:ind w:right="-308"/>
              <w:jc w:val="center"/>
              <w:rPr>
                <w:rFonts w:ascii="Arial" w:hAnsi="Arial" w:cs="Arial"/>
                <w:sz w:val="18"/>
                <w:szCs w:val="18"/>
              </w:rPr>
            </w:pPr>
          </w:p>
        </w:tc>
        <w:tc>
          <w:tcPr>
            <w:tcW w:w="4719" w:type="dxa"/>
          </w:tcPr>
          <w:p w:rsidR="00AF1472" w:rsidRPr="004952EC" w:rsidRDefault="00AF1472" w:rsidP="00DB1F00">
            <w:pPr>
              <w:pStyle w:val="ConsNonformat"/>
              <w:widowControl/>
              <w:ind w:right="-308"/>
              <w:rPr>
                <w:rFonts w:ascii="Arial" w:hAnsi="Arial" w:cs="Arial"/>
                <w:sz w:val="18"/>
                <w:szCs w:val="18"/>
              </w:rPr>
            </w:pPr>
          </w:p>
        </w:tc>
        <w:tc>
          <w:tcPr>
            <w:tcW w:w="2308" w:type="dxa"/>
          </w:tcPr>
          <w:p w:rsidR="00AF1472" w:rsidRPr="004952EC" w:rsidRDefault="00AF1472" w:rsidP="00DB1F00">
            <w:pPr>
              <w:pStyle w:val="ConsNonformat"/>
              <w:widowControl/>
              <w:ind w:right="-308"/>
              <w:rPr>
                <w:rFonts w:ascii="Arial" w:hAnsi="Arial" w:cs="Arial"/>
                <w:sz w:val="18"/>
                <w:szCs w:val="18"/>
              </w:rPr>
            </w:pPr>
          </w:p>
        </w:tc>
      </w:tr>
    </w:tbl>
    <w:p w:rsidR="00AF1472" w:rsidRPr="00E3381F" w:rsidRDefault="00AF1472" w:rsidP="00DB1F00">
      <w:pPr>
        <w:pStyle w:val="ConsNonformat"/>
        <w:widowControl/>
        <w:ind w:right="0"/>
        <w:jc w:val="both"/>
        <w:rPr>
          <w:rFonts w:ascii="Times New Roman" w:hAnsi="Times New Roman" w:cs="Times New Roman"/>
          <w:sz w:val="22"/>
          <w:szCs w:val="22"/>
        </w:rPr>
      </w:pPr>
      <w:r w:rsidRPr="00E3381F">
        <w:rPr>
          <w:rFonts w:ascii="Times New Roman" w:hAnsi="Times New Roman" w:cs="Times New Roman"/>
          <w:sz w:val="22"/>
          <w:szCs w:val="22"/>
        </w:rPr>
        <w:lastRenderedPageBreak/>
        <w:t>12.   Государственные награды, иные награды и знаки отличия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1472" w:rsidRPr="00644E00" w:rsidTr="00DD6226">
        <w:trPr>
          <w:trHeight w:val="340"/>
        </w:trPr>
        <w:tc>
          <w:tcPr>
            <w:tcW w:w="9828" w:type="dxa"/>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340"/>
        </w:trPr>
        <w:tc>
          <w:tcPr>
            <w:tcW w:w="9828" w:type="dxa"/>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340"/>
        </w:trPr>
        <w:tc>
          <w:tcPr>
            <w:tcW w:w="9828" w:type="dxa"/>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340"/>
        </w:trPr>
        <w:tc>
          <w:tcPr>
            <w:tcW w:w="9828" w:type="dxa"/>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340"/>
        </w:trPr>
        <w:tc>
          <w:tcPr>
            <w:tcW w:w="9828" w:type="dxa"/>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bl>
    <w:p w:rsidR="00AF1472" w:rsidRPr="00644E00" w:rsidRDefault="00AF1472" w:rsidP="00DB1F00"/>
    <w:p w:rsidR="00AF1472" w:rsidRPr="00E3381F" w:rsidRDefault="00AF1472" w:rsidP="00DB1F00">
      <w:pPr>
        <w:pStyle w:val="ConsNonformat"/>
        <w:widowControl/>
        <w:ind w:right="0"/>
        <w:jc w:val="both"/>
        <w:rPr>
          <w:rFonts w:ascii="Times New Roman" w:hAnsi="Times New Roman" w:cs="Times New Roman"/>
          <w:sz w:val="22"/>
          <w:szCs w:val="22"/>
        </w:rPr>
      </w:pPr>
      <w:r w:rsidRPr="00E3381F">
        <w:rPr>
          <w:rFonts w:ascii="Times New Roman" w:hAnsi="Times New Roman" w:cs="Times New Roman"/>
          <w:sz w:val="22"/>
          <w:szCs w:val="22"/>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86"/>
        <w:gridCol w:w="1725"/>
        <w:gridCol w:w="2669"/>
        <w:gridCol w:w="2284"/>
      </w:tblGrid>
      <w:tr w:rsidR="00AF1472" w:rsidRPr="00644E00" w:rsidTr="00DD6226">
        <w:tc>
          <w:tcPr>
            <w:tcW w:w="1008" w:type="dxa"/>
          </w:tcPr>
          <w:p w:rsidR="00AF1472" w:rsidRPr="00E3381F" w:rsidRDefault="00AF1472" w:rsidP="00DB1F00">
            <w:pPr>
              <w:jc w:val="center"/>
              <w:rPr>
                <w:sz w:val="22"/>
                <w:szCs w:val="22"/>
              </w:rPr>
            </w:pPr>
            <w:r w:rsidRPr="00E3381F">
              <w:rPr>
                <w:sz w:val="22"/>
                <w:szCs w:val="22"/>
              </w:rPr>
              <w:t xml:space="preserve">Степень </w:t>
            </w:r>
          </w:p>
          <w:p w:rsidR="00AF1472" w:rsidRPr="00644E00" w:rsidRDefault="00AF1472" w:rsidP="00DB1F00">
            <w:pPr>
              <w:jc w:val="center"/>
            </w:pPr>
            <w:r w:rsidRPr="00E3381F">
              <w:rPr>
                <w:sz w:val="22"/>
                <w:szCs w:val="22"/>
              </w:rPr>
              <w:t>родства</w:t>
            </w:r>
          </w:p>
        </w:tc>
        <w:tc>
          <w:tcPr>
            <w:tcW w:w="2086" w:type="dxa"/>
          </w:tcPr>
          <w:p w:rsidR="00AF1472" w:rsidRPr="00E3381F" w:rsidRDefault="00AF1472" w:rsidP="00DB1F00">
            <w:pPr>
              <w:jc w:val="center"/>
              <w:rPr>
                <w:sz w:val="22"/>
                <w:szCs w:val="22"/>
              </w:rPr>
            </w:pPr>
            <w:r w:rsidRPr="00E3381F">
              <w:rPr>
                <w:sz w:val="22"/>
                <w:szCs w:val="22"/>
              </w:rPr>
              <w:t xml:space="preserve">Фамилия, </w:t>
            </w:r>
          </w:p>
          <w:p w:rsidR="00AF1472" w:rsidRPr="00644E00" w:rsidRDefault="00AF1472" w:rsidP="00DB1F00">
            <w:pPr>
              <w:jc w:val="center"/>
            </w:pPr>
            <w:r w:rsidRPr="00E3381F">
              <w:rPr>
                <w:sz w:val="22"/>
                <w:szCs w:val="22"/>
              </w:rPr>
              <w:t>имя, отчество</w:t>
            </w:r>
          </w:p>
        </w:tc>
        <w:tc>
          <w:tcPr>
            <w:tcW w:w="1725" w:type="dxa"/>
          </w:tcPr>
          <w:p w:rsidR="00AF1472" w:rsidRPr="00E3381F" w:rsidRDefault="00AF1472" w:rsidP="00DB1F00">
            <w:pPr>
              <w:jc w:val="center"/>
              <w:rPr>
                <w:sz w:val="22"/>
                <w:szCs w:val="22"/>
              </w:rPr>
            </w:pPr>
            <w:r w:rsidRPr="00E3381F">
              <w:rPr>
                <w:sz w:val="22"/>
                <w:szCs w:val="22"/>
              </w:rPr>
              <w:t>Год, число,</w:t>
            </w:r>
          </w:p>
          <w:p w:rsidR="00AF1472" w:rsidRPr="00E3381F" w:rsidRDefault="00AF1472" w:rsidP="00DB1F00">
            <w:pPr>
              <w:jc w:val="center"/>
              <w:rPr>
                <w:sz w:val="22"/>
                <w:szCs w:val="22"/>
              </w:rPr>
            </w:pPr>
            <w:r w:rsidRPr="00E3381F">
              <w:rPr>
                <w:sz w:val="22"/>
                <w:szCs w:val="22"/>
              </w:rPr>
              <w:t xml:space="preserve">месяц и место </w:t>
            </w:r>
          </w:p>
          <w:p w:rsidR="00AF1472" w:rsidRPr="00644E00" w:rsidRDefault="00AF1472" w:rsidP="00DB1F00">
            <w:pPr>
              <w:jc w:val="center"/>
            </w:pPr>
            <w:r w:rsidRPr="00E3381F">
              <w:rPr>
                <w:sz w:val="22"/>
                <w:szCs w:val="22"/>
              </w:rPr>
              <w:t>рождения</w:t>
            </w:r>
          </w:p>
        </w:tc>
        <w:tc>
          <w:tcPr>
            <w:tcW w:w="2669" w:type="dxa"/>
          </w:tcPr>
          <w:p w:rsidR="00AF1472" w:rsidRPr="00E3381F" w:rsidRDefault="00AF1472" w:rsidP="00DB1F00">
            <w:pPr>
              <w:jc w:val="center"/>
              <w:rPr>
                <w:sz w:val="22"/>
                <w:szCs w:val="22"/>
              </w:rPr>
            </w:pPr>
            <w:r w:rsidRPr="00E3381F">
              <w:rPr>
                <w:sz w:val="22"/>
                <w:szCs w:val="22"/>
              </w:rPr>
              <w:t>Место работы</w:t>
            </w:r>
          </w:p>
          <w:p w:rsidR="00AF1472" w:rsidRPr="00E3381F" w:rsidRDefault="00AF1472" w:rsidP="00DB1F00">
            <w:pPr>
              <w:jc w:val="center"/>
              <w:rPr>
                <w:sz w:val="22"/>
                <w:szCs w:val="22"/>
              </w:rPr>
            </w:pPr>
            <w:proofErr w:type="gramStart"/>
            <w:r w:rsidRPr="00E3381F">
              <w:rPr>
                <w:sz w:val="22"/>
                <w:szCs w:val="22"/>
              </w:rPr>
              <w:t>(наименование и</w:t>
            </w:r>
            <w:proofErr w:type="gramEnd"/>
          </w:p>
          <w:p w:rsidR="00AF1472" w:rsidRPr="00E3381F" w:rsidRDefault="00AF1472" w:rsidP="00DB1F00">
            <w:pPr>
              <w:jc w:val="center"/>
              <w:rPr>
                <w:sz w:val="22"/>
                <w:szCs w:val="22"/>
              </w:rPr>
            </w:pPr>
            <w:r w:rsidRPr="00E3381F">
              <w:rPr>
                <w:sz w:val="22"/>
                <w:szCs w:val="22"/>
              </w:rPr>
              <w:t xml:space="preserve"> адрес организации),</w:t>
            </w:r>
          </w:p>
          <w:p w:rsidR="00AF1472" w:rsidRPr="00644E00" w:rsidRDefault="00AF1472" w:rsidP="00DB1F00">
            <w:pPr>
              <w:jc w:val="center"/>
            </w:pPr>
            <w:r w:rsidRPr="00E3381F">
              <w:rPr>
                <w:sz w:val="22"/>
                <w:szCs w:val="22"/>
              </w:rPr>
              <w:t>должность</w:t>
            </w:r>
          </w:p>
        </w:tc>
        <w:tc>
          <w:tcPr>
            <w:tcW w:w="2284" w:type="dxa"/>
          </w:tcPr>
          <w:p w:rsidR="00AF1472" w:rsidRPr="00E3381F" w:rsidRDefault="00AF1472" w:rsidP="00DB1F00">
            <w:pPr>
              <w:jc w:val="center"/>
              <w:rPr>
                <w:sz w:val="22"/>
                <w:szCs w:val="22"/>
              </w:rPr>
            </w:pPr>
            <w:r w:rsidRPr="00E3381F">
              <w:rPr>
                <w:sz w:val="22"/>
                <w:szCs w:val="22"/>
              </w:rPr>
              <w:t>Домашний адрес (адрес регистрации, фактического проживания)</w:t>
            </w: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r w:rsidR="00AF1472" w:rsidRPr="004952EC" w:rsidTr="00DD6226">
        <w:trPr>
          <w:trHeight w:val="340"/>
        </w:trPr>
        <w:tc>
          <w:tcPr>
            <w:tcW w:w="1008" w:type="dxa"/>
          </w:tcPr>
          <w:p w:rsidR="00AF1472" w:rsidRPr="004952EC" w:rsidRDefault="00AF1472" w:rsidP="00DB1F00">
            <w:pPr>
              <w:jc w:val="center"/>
            </w:pPr>
          </w:p>
        </w:tc>
        <w:tc>
          <w:tcPr>
            <w:tcW w:w="2086" w:type="dxa"/>
          </w:tcPr>
          <w:p w:rsidR="00AF1472" w:rsidRPr="004952EC" w:rsidRDefault="00AF1472" w:rsidP="00DB1F00">
            <w:pPr>
              <w:jc w:val="center"/>
            </w:pPr>
          </w:p>
        </w:tc>
        <w:tc>
          <w:tcPr>
            <w:tcW w:w="1725" w:type="dxa"/>
          </w:tcPr>
          <w:p w:rsidR="00AF1472" w:rsidRPr="004952EC" w:rsidRDefault="00AF1472" w:rsidP="00DB1F00">
            <w:pPr>
              <w:jc w:val="center"/>
            </w:pPr>
          </w:p>
        </w:tc>
        <w:tc>
          <w:tcPr>
            <w:tcW w:w="2669" w:type="dxa"/>
          </w:tcPr>
          <w:p w:rsidR="00AF1472" w:rsidRPr="004952EC" w:rsidRDefault="00AF1472" w:rsidP="00DB1F00">
            <w:pPr>
              <w:jc w:val="center"/>
            </w:pPr>
          </w:p>
        </w:tc>
        <w:tc>
          <w:tcPr>
            <w:tcW w:w="2284" w:type="dxa"/>
          </w:tcPr>
          <w:p w:rsidR="00AF1472" w:rsidRPr="004952EC" w:rsidRDefault="00AF1472" w:rsidP="00DB1F00">
            <w:pPr>
              <w:jc w:val="center"/>
            </w:pPr>
          </w:p>
        </w:tc>
      </w:tr>
    </w:tbl>
    <w:p w:rsidR="00AF1472" w:rsidRPr="004952EC" w:rsidRDefault="00AF1472" w:rsidP="00DB1F00"/>
    <w:p w:rsidR="00AF1472" w:rsidRPr="00E3381F" w:rsidRDefault="00AF1472" w:rsidP="00DB1F00">
      <w:pPr>
        <w:pStyle w:val="ConsNonformat"/>
        <w:widowControl/>
        <w:ind w:right="0"/>
        <w:jc w:val="both"/>
        <w:rPr>
          <w:rFonts w:ascii="Times New Roman" w:hAnsi="Times New Roman" w:cs="Times New Roman"/>
          <w:sz w:val="22"/>
          <w:szCs w:val="22"/>
        </w:rPr>
      </w:pPr>
      <w:r w:rsidRPr="00E3381F">
        <w:rPr>
          <w:rFonts w:ascii="Times New Roman" w:hAnsi="Times New Roman" w:cs="Times New Roman"/>
          <w:sz w:val="22"/>
          <w:szCs w:val="22"/>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1472" w:rsidRPr="00E3381F" w:rsidTr="00DD6226">
        <w:trPr>
          <w:trHeight w:val="340"/>
        </w:trPr>
        <w:tc>
          <w:tcPr>
            <w:tcW w:w="9828" w:type="dxa"/>
            <w:tcBorders>
              <w:top w:val="nil"/>
              <w:left w:val="nil"/>
              <w:bottom w:val="single" w:sz="4" w:space="0" w:color="auto"/>
              <w:right w:val="nil"/>
            </w:tcBorders>
          </w:tcPr>
          <w:p w:rsidR="00AF1472" w:rsidRPr="00E3381F" w:rsidRDefault="00AF1472" w:rsidP="00DB1F00">
            <w:pPr>
              <w:pStyle w:val="ConsNonformat"/>
              <w:widowControl/>
              <w:ind w:right="0"/>
              <w:jc w:val="both"/>
              <w:rPr>
                <w:rFonts w:ascii="Times New Roman" w:hAnsi="Times New Roman" w:cs="Times New Roman"/>
                <w:sz w:val="22"/>
                <w:szCs w:val="22"/>
              </w:rPr>
            </w:pPr>
          </w:p>
        </w:tc>
      </w:tr>
      <w:tr w:rsidR="00AF1472" w:rsidRPr="00644E00" w:rsidTr="00DD6226">
        <w:trPr>
          <w:trHeight w:val="531"/>
        </w:trPr>
        <w:tc>
          <w:tcPr>
            <w:tcW w:w="9828" w:type="dxa"/>
            <w:tcBorders>
              <w:top w:val="single" w:sz="4" w:space="0" w:color="auto"/>
              <w:left w:val="nil"/>
              <w:bottom w:val="single" w:sz="4" w:space="0" w:color="auto"/>
              <w:right w:val="nil"/>
            </w:tcBorders>
          </w:tcPr>
          <w:p w:rsidR="00AF1472" w:rsidRPr="00644E00" w:rsidRDefault="00AF1472" w:rsidP="00DB1F00">
            <w:pPr>
              <w:pStyle w:val="ConsNonformat"/>
              <w:widowControl/>
              <w:ind w:right="0"/>
              <w:jc w:val="center"/>
              <w:rPr>
                <w:rFonts w:ascii="Times New Roman" w:hAnsi="Times New Roman" w:cs="Times New Roman"/>
                <w:sz w:val="16"/>
                <w:szCs w:val="16"/>
              </w:rPr>
            </w:pPr>
            <w:r w:rsidRPr="00644E00">
              <w:rPr>
                <w:rFonts w:ascii="Times New Roman" w:hAnsi="Times New Roman" w:cs="Times New Roman"/>
                <w:sz w:val="16"/>
                <w:szCs w:val="16"/>
              </w:rPr>
              <w:t>(фамилия, имя, отчество, с какого времени  они проживают за границей)</w:t>
            </w:r>
          </w:p>
        </w:tc>
      </w:tr>
      <w:tr w:rsidR="00AF1472" w:rsidRPr="004952EC" w:rsidTr="00DD6226">
        <w:trPr>
          <w:trHeight w:val="340"/>
        </w:trPr>
        <w:tc>
          <w:tcPr>
            <w:tcW w:w="9828" w:type="dxa"/>
            <w:tcBorders>
              <w:top w:val="single" w:sz="4" w:space="0" w:color="auto"/>
              <w:left w:val="nil"/>
              <w:bottom w:val="single" w:sz="4" w:space="0" w:color="auto"/>
              <w:right w:val="nil"/>
            </w:tcBorders>
          </w:tcPr>
          <w:p w:rsidR="00AF1472" w:rsidRPr="004952EC" w:rsidRDefault="00AF1472" w:rsidP="00DB1F00">
            <w:pPr>
              <w:pStyle w:val="ConsNonformat"/>
              <w:widowControl/>
              <w:ind w:right="0"/>
              <w:jc w:val="both"/>
              <w:rPr>
                <w:rFonts w:ascii="Arial" w:hAnsi="Arial" w:cs="Arial"/>
              </w:rPr>
            </w:pPr>
          </w:p>
        </w:tc>
      </w:tr>
      <w:tr w:rsidR="00AF1472" w:rsidRPr="004952EC" w:rsidTr="00DD6226">
        <w:trPr>
          <w:trHeight w:val="340"/>
        </w:trPr>
        <w:tc>
          <w:tcPr>
            <w:tcW w:w="9828" w:type="dxa"/>
            <w:tcBorders>
              <w:top w:val="single" w:sz="4" w:space="0" w:color="auto"/>
              <w:left w:val="nil"/>
              <w:bottom w:val="single" w:sz="4" w:space="0" w:color="auto"/>
              <w:right w:val="nil"/>
            </w:tcBorders>
          </w:tcPr>
          <w:p w:rsidR="00AF1472" w:rsidRPr="004952EC" w:rsidRDefault="00AF1472" w:rsidP="00DB1F00">
            <w:pPr>
              <w:pStyle w:val="ConsNonformat"/>
              <w:widowControl/>
              <w:ind w:right="0"/>
              <w:jc w:val="both"/>
              <w:rPr>
                <w:rFonts w:ascii="Arial" w:hAnsi="Arial" w:cs="Arial"/>
              </w:rPr>
            </w:pPr>
          </w:p>
        </w:tc>
      </w:tr>
    </w:tbl>
    <w:p w:rsidR="00AF1472" w:rsidRPr="00E3381F" w:rsidRDefault="00AF1472" w:rsidP="00DB1F00">
      <w:pPr>
        <w:pStyle w:val="ConsNonformat"/>
        <w:widowControl/>
        <w:ind w:right="0"/>
        <w:jc w:val="both"/>
        <w:rPr>
          <w:rFonts w:ascii="Times New Roman" w:hAnsi="Times New Roman" w:cs="Times New Roman"/>
          <w:sz w:val="22"/>
          <w:szCs w:val="22"/>
        </w:rPr>
      </w:pPr>
      <w:r w:rsidRPr="00E3381F">
        <w:rPr>
          <w:rFonts w:ascii="Times New Roman" w:hAnsi="Times New Roman" w:cs="Times New Roman"/>
          <w:sz w:val="22"/>
          <w:szCs w:val="22"/>
        </w:rPr>
        <w:lastRenderedPageBreak/>
        <w:t xml:space="preserve">15.   Пребывание за границей (когда, где, с какой целью)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1472" w:rsidRPr="00E3381F" w:rsidTr="00DD6226">
        <w:trPr>
          <w:trHeight w:val="340"/>
        </w:trPr>
        <w:tc>
          <w:tcPr>
            <w:tcW w:w="9828" w:type="dxa"/>
            <w:tcBorders>
              <w:top w:val="nil"/>
              <w:left w:val="nil"/>
              <w:bottom w:val="single" w:sz="4" w:space="0" w:color="auto"/>
              <w:right w:val="nil"/>
            </w:tcBorders>
          </w:tcPr>
          <w:p w:rsidR="00AF1472" w:rsidRPr="00E3381F" w:rsidRDefault="00AF1472" w:rsidP="00DB1F00">
            <w:pPr>
              <w:pStyle w:val="ConsNonformat"/>
              <w:widowControl/>
              <w:ind w:right="0"/>
              <w:jc w:val="both"/>
              <w:rPr>
                <w:rFonts w:ascii="Times New Roman" w:hAnsi="Times New Roman" w:cs="Times New Roman"/>
                <w:sz w:val="22"/>
                <w:szCs w:val="22"/>
              </w:rPr>
            </w:pPr>
          </w:p>
        </w:tc>
      </w:tr>
      <w:tr w:rsidR="00AF1472" w:rsidRPr="00644E00" w:rsidTr="00DD6226">
        <w:trPr>
          <w:trHeight w:val="340"/>
        </w:trPr>
        <w:tc>
          <w:tcPr>
            <w:tcW w:w="9828" w:type="dxa"/>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340"/>
        </w:trPr>
        <w:tc>
          <w:tcPr>
            <w:tcW w:w="9828" w:type="dxa"/>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bl>
    <w:p w:rsidR="00AF1472" w:rsidRPr="00644E00" w:rsidRDefault="00AF1472" w:rsidP="00DB1F00">
      <w:pPr>
        <w:jc w:val="both"/>
      </w:pPr>
    </w:p>
    <w:p w:rsidR="00AF1472" w:rsidRPr="00E3381F" w:rsidRDefault="00AF1472" w:rsidP="00DB1F00">
      <w:pPr>
        <w:numPr>
          <w:ilvl w:val="0"/>
          <w:numId w:val="1"/>
        </w:numPr>
        <w:ind w:hanging="720"/>
        <w:jc w:val="both"/>
        <w:rPr>
          <w:sz w:val="22"/>
          <w:szCs w:val="22"/>
        </w:rPr>
      </w:pPr>
      <w:r w:rsidRPr="00E3381F">
        <w:rPr>
          <w:sz w:val="22"/>
          <w:szCs w:val="22"/>
        </w:rPr>
        <w:t xml:space="preserve"> Отношение к воинской обязанности и воинское звание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1472" w:rsidRPr="00E3381F" w:rsidTr="00DD6226">
        <w:trPr>
          <w:trHeight w:val="340"/>
        </w:trPr>
        <w:tc>
          <w:tcPr>
            <w:tcW w:w="9828" w:type="dxa"/>
            <w:tcBorders>
              <w:top w:val="nil"/>
              <w:left w:val="nil"/>
              <w:bottom w:val="single" w:sz="4" w:space="0" w:color="auto"/>
              <w:right w:val="nil"/>
            </w:tcBorders>
          </w:tcPr>
          <w:p w:rsidR="00AF1472" w:rsidRPr="00E3381F" w:rsidRDefault="00AF1472" w:rsidP="00DB1F00">
            <w:pPr>
              <w:pStyle w:val="ConsNonformat"/>
              <w:widowControl/>
              <w:ind w:right="0"/>
              <w:jc w:val="both"/>
              <w:rPr>
                <w:rFonts w:ascii="Times New Roman" w:hAnsi="Times New Roman" w:cs="Times New Roman"/>
                <w:sz w:val="22"/>
                <w:szCs w:val="22"/>
              </w:rPr>
            </w:pPr>
          </w:p>
        </w:tc>
      </w:tr>
    </w:tbl>
    <w:p w:rsidR="00AF1472" w:rsidRPr="00644E00" w:rsidRDefault="00AF1472" w:rsidP="00DB1F0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8125"/>
      </w:tblGrid>
      <w:tr w:rsidR="00AF1472" w:rsidRPr="00644E00" w:rsidTr="00DD6226">
        <w:trPr>
          <w:trHeight w:val="284"/>
        </w:trPr>
        <w:tc>
          <w:tcPr>
            <w:tcW w:w="9828" w:type="dxa"/>
            <w:gridSpan w:val="2"/>
            <w:tcBorders>
              <w:top w:val="nil"/>
              <w:left w:val="nil"/>
              <w:bottom w:val="nil"/>
              <w:right w:val="nil"/>
            </w:tcBorders>
          </w:tcPr>
          <w:p w:rsidR="00AF1472" w:rsidRPr="00E3381F" w:rsidRDefault="00AF1472" w:rsidP="00DB1F00">
            <w:pPr>
              <w:pStyle w:val="ConsNonformat"/>
              <w:widowControl/>
              <w:ind w:right="0"/>
              <w:jc w:val="both"/>
              <w:rPr>
                <w:rFonts w:ascii="Times New Roman" w:hAnsi="Times New Roman" w:cs="Times New Roman"/>
                <w:sz w:val="22"/>
                <w:szCs w:val="22"/>
              </w:rPr>
            </w:pPr>
            <w:r w:rsidRPr="00E3381F">
              <w:rPr>
                <w:rFonts w:ascii="Times New Roman" w:hAnsi="Times New Roman" w:cs="Times New Roman"/>
                <w:sz w:val="22"/>
                <w:szCs w:val="22"/>
              </w:rPr>
              <w:t xml:space="preserve">17.   </w:t>
            </w:r>
            <w:proofErr w:type="gramStart"/>
            <w:r w:rsidRPr="00E3381F">
              <w:rPr>
                <w:rFonts w:ascii="Times New Roman" w:hAnsi="Times New Roman" w:cs="Times New Roman"/>
                <w:sz w:val="22"/>
                <w:szCs w:val="22"/>
              </w:rPr>
              <w:t>Домашний адрес (адрес регистрации, фактического   проживания), номера телефонов (рабочий, домашний, мобильный), адрес электронной почты</w:t>
            </w:r>
            <w:proofErr w:type="gramEnd"/>
          </w:p>
        </w:tc>
      </w:tr>
      <w:tr w:rsidR="00AF1472" w:rsidRPr="00644E00" w:rsidTr="00DD6226">
        <w:trPr>
          <w:trHeight w:val="340"/>
        </w:trPr>
        <w:tc>
          <w:tcPr>
            <w:tcW w:w="1703" w:type="dxa"/>
            <w:tcBorders>
              <w:top w:val="nil"/>
              <w:left w:val="nil"/>
              <w:bottom w:val="nil"/>
              <w:right w:val="nil"/>
            </w:tcBorders>
          </w:tcPr>
          <w:p w:rsidR="00AF1472" w:rsidRPr="00644E00" w:rsidRDefault="00AF1472" w:rsidP="00DB1F00">
            <w:pPr>
              <w:pStyle w:val="ConsNonformat"/>
              <w:widowControl/>
              <w:ind w:right="0"/>
              <w:jc w:val="both"/>
              <w:rPr>
                <w:rFonts w:ascii="Times New Roman" w:hAnsi="Times New Roman" w:cs="Times New Roman"/>
              </w:rPr>
            </w:pPr>
            <w:r w:rsidRPr="00644E00">
              <w:rPr>
                <w:rFonts w:ascii="Times New Roman" w:hAnsi="Times New Roman" w:cs="Times New Roman"/>
              </w:rPr>
              <w:t xml:space="preserve"> </w:t>
            </w:r>
          </w:p>
        </w:tc>
        <w:tc>
          <w:tcPr>
            <w:tcW w:w="8125" w:type="dxa"/>
            <w:tcBorders>
              <w:top w:val="nil"/>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340"/>
        </w:trPr>
        <w:tc>
          <w:tcPr>
            <w:tcW w:w="9828" w:type="dxa"/>
            <w:gridSpan w:val="2"/>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sz w:val="16"/>
                <w:szCs w:val="16"/>
              </w:rPr>
            </w:pPr>
          </w:p>
        </w:tc>
      </w:tr>
      <w:tr w:rsidR="00AF1472" w:rsidRPr="00644E00" w:rsidTr="00DD6226">
        <w:trPr>
          <w:trHeight w:val="340"/>
        </w:trPr>
        <w:tc>
          <w:tcPr>
            <w:tcW w:w="9828" w:type="dxa"/>
            <w:gridSpan w:val="2"/>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sz w:val="16"/>
                <w:szCs w:val="16"/>
              </w:rPr>
            </w:pPr>
          </w:p>
        </w:tc>
      </w:tr>
      <w:tr w:rsidR="00AF1472" w:rsidRPr="00644E00" w:rsidTr="00DD6226">
        <w:trPr>
          <w:trHeight w:val="340"/>
        </w:trPr>
        <w:tc>
          <w:tcPr>
            <w:tcW w:w="9828" w:type="dxa"/>
            <w:gridSpan w:val="2"/>
            <w:tcBorders>
              <w:top w:val="single" w:sz="4" w:space="0" w:color="auto"/>
              <w:left w:val="nil"/>
              <w:right w:val="nil"/>
            </w:tcBorders>
          </w:tcPr>
          <w:p w:rsidR="00AF1472" w:rsidRPr="00644E00" w:rsidRDefault="00AF1472" w:rsidP="00DB1F00">
            <w:pPr>
              <w:pStyle w:val="ConsNonformat"/>
              <w:widowControl/>
              <w:ind w:right="0"/>
              <w:jc w:val="both"/>
              <w:rPr>
                <w:rFonts w:ascii="Times New Roman" w:hAnsi="Times New Roman" w:cs="Times New Roman"/>
                <w:sz w:val="16"/>
                <w:szCs w:val="16"/>
              </w:rPr>
            </w:pPr>
          </w:p>
        </w:tc>
      </w:tr>
    </w:tbl>
    <w:p w:rsidR="00AF1472" w:rsidRPr="00644E00" w:rsidRDefault="00AF1472" w:rsidP="00DB1F00">
      <w:pPr>
        <w:pStyle w:val="ConsNonformat"/>
        <w:widowControl/>
        <w:ind w:right="0"/>
        <w:rPr>
          <w:rFonts w:ascii="Times New Roman" w:hAnsi="Times New Roman" w:cs="Times New Roman"/>
        </w:rPr>
      </w:pPr>
    </w:p>
    <w:p w:rsidR="00AF1472" w:rsidRPr="00644E00" w:rsidRDefault="00AF1472" w:rsidP="00DB1F00">
      <w:pPr>
        <w:pStyle w:val="ConsNonformat"/>
        <w:widowControl/>
        <w:ind w:right="0"/>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AF1472" w:rsidRPr="00644E00" w:rsidTr="00DD6226">
        <w:tc>
          <w:tcPr>
            <w:tcW w:w="4608" w:type="dxa"/>
            <w:tcBorders>
              <w:top w:val="nil"/>
              <w:left w:val="nil"/>
              <w:bottom w:val="nil"/>
              <w:right w:val="nil"/>
            </w:tcBorders>
          </w:tcPr>
          <w:p w:rsidR="00AF1472" w:rsidRPr="00E3381F" w:rsidRDefault="00AF1472" w:rsidP="00DB1F00">
            <w:pPr>
              <w:pStyle w:val="ConsNonformat"/>
              <w:widowControl/>
              <w:ind w:right="0"/>
              <w:rPr>
                <w:rFonts w:ascii="Times New Roman" w:hAnsi="Times New Roman" w:cs="Times New Roman"/>
                <w:sz w:val="22"/>
                <w:szCs w:val="22"/>
              </w:rPr>
            </w:pPr>
            <w:r w:rsidRPr="00E3381F">
              <w:rPr>
                <w:rFonts w:ascii="Times New Roman" w:hAnsi="Times New Roman" w:cs="Times New Roman"/>
                <w:sz w:val="22"/>
                <w:szCs w:val="22"/>
              </w:rPr>
              <w:t>18.   Паспорт или документ, его заменяющий</w:t>
            </w:r>
          </w:p>
        </w:tc>
        <w:tc>
          <w:tcPr>
            <w:tcW w:w="5220" w:type="dxa"/>
            <w:tcBorders>
              <w:top w:val="nil"/>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581"/>
        </w:trPr>
        <w:tc>
          <w:tcPr>
            <w:tcW w:w="9828" w:type="dxa"/>
            <w:gridSpan w:val="2"/>
            <w:tcBorders>
              <w:top w:val="nil"/>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r w:rsidRPr="00644E00">
              <w:rPr>
                <w:rFonts w:ascii="Times New Roman" w:hAnsi="Times New Roman" w:cs="Times New Roman"/>
                <w:sz w:val="16"/>
                <w:szCs w:val="16"/>
              </w:rPr>
              <w:t xml:space="preserve">                                                                                                                               (серия, номер, кем и когда выдан)</w:t>
            </w:r>
          </w:p>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340"/>
        </w:trPr>
        <w:tc>
          <w:tcPr>
            <w:tcW w:w="9828" w:type="dxa"/>
            <w:gridSpan w:val="2"/>
            <w:tcBorders>
              <w:top w:val="single" w:sz="4" w:space="0" w:color="auto"/>
              <w:left w:val="nil"/>
              <w:right w:val="nil"/>
            </w:tcBorders>
          </w:tcPr>
          <w:p w:rsidR="00AF1472" w:rsidRPr="00644E00" w:rsidRDefault="00AF1472" w:rsidP="00DB1F00">
            <w:pPr>
              <w:pStyle w:val="ConsNonformat"/>
              <w:widowControl/>
              <w:ind w:right="0"/>
              <w:jc w:val="both"/>
              <w:rPr>
                <w:rFonts w:ascii="Times New Roman" w:hAnsi="Times New Roman" w:cs="Times New Roman"/>
                <w:sz w:val="16"/>
                <w:szCs w:val="16"/>
              </w:rPr>
            </w:pPr>
          </w:p>
        </w:tc>
      </w:tr>
    </w:tbl>
    <w:p w:rsidR="00AF1472" w:rsidRPr="00644E00" w:rsidRDefault="00AF1472" w:rsidP="00DB1F00">
      <w:pPr>
        <w:pStyle w:val="ConsNonformat"/>
        <w:widowControl/>
        <w:ind w:right="0"/>
        <w:jc w:val="both"/>
        <w:rPr>
          <w:rFonts w:ascii="Times New Roman" w:hAnsi="Times New Roman" w:cs="Times New Roman"/>
        </w:rPr>
      </w:pPr>
    </w:p>
    <w:p w:rsidR="00AF1472" w:rsidRPr="00644E00" w:rsidRDefault="00AF1472" w:rsidP="00DB1F00">
      <w:pPr>
        <w:pStyle w:val="ConsNonformat"/>
        <w:widowControl/>
        <w:ind w:right="0"/>
        <w:jc w:val="both"/>
        <w:rPr>
          <w:rFonts w:ascii="Times New Roman" w:hAnsi="Times New Roman" w:cs="Times New Roman"/>
        </w:rPr>
      </w:pPr>
      <w:r w:rsidRPr="00644E00">
        <w:rPr>
          <w:rFonts w:ascii="Times New Roman" w:hAnsi="Times New Roman" w:cs="Times New Roman"/>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5487"/>
      </w:tblGrid>
      <w:tr w:rsidR="00AF1472" w:rsidRPr="00644E00" w:rsidTr="00DD6226">
        <w:tc>
          <w:tcPr>
            <w:tcW w:w="4341" w:type="dxa"/>
            <w:tcBorders>
              <w:top w:val="nil"/>
              <w:left w:val="nil"/>
              <w:bottom w:val="nil"/>
              <w:right w:val="nil"/>
            </w:tcBorders>
          </w:tcPr>
          <w:p w:rsidR="00AF1472" w:rsidRPr="00E3381F" w:rsidRDefault="00AF1472" w:rsidP="00DB1F00">
            <w:pPr>
              <w:pStyle w:val="ConsNonformat"/>
              <w:widowControl/>
              <w:ind w:right="0"/>
              <w:jc w:val="both"/>
              <w:rPr>
                <w:rFonts w:ascii="Times New Roman" w:hAnsi="Times New Roman" w:cs="Times New Roman"/>
                <w:sz w:val="22"/>
                <w:szCs w:val="22"/>
              </w:rPr>
            </w:pPr>
            <w:r w:rsidRPr="00E3381F">
              <w:rPr>
                <w:rFonts w:ascii="Times New Roman" w:hAnsi="Times New Roman" w:cs="Times New Roman"/>
                <w:sz w:val="22"/>
                <w:szCs w:val="22"/>
              </w:rPr>
              <w:t>19.   Наличие заграничного паспорта</w:t>
            </w:r>
          </w:p>
        </w:tc>
        <w:tc>
          <w:tcPr>
            <w:tcW w:w="5487" w:type="dxa"/>
            <w:tcBorders>
              <w:top w:val="nil"/>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445"/>
        </w:trPr>
        <w:tc>
          <w:tcPr>
            <w:tcW w:w="9828" w:type="dxa"/>
            <w:gridSpan w:val="2"/>
            <w:tcBorders>
              <w:top w:val="nil"/>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r w:rsidRPr="00644E00">
              <w:rPr>
                <w:rFonts w:ascii="Times New Roman" w:hAnsi="Times New Roman" w:cs="Times New Roman"/>
                <w:sz w:val="16"/>
                <w:szCs w:val="16"/>
              </w:rPr>
              <w:t xml:space="preserve">                                                                                                                               (серия, номер, кем и когда выдан)</w:t>
            </w:r>
          </w:p>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340"/>
        </w:trPr>
        <w:tc>
          <w:tcPr>
            <w:tcW w:w="9828" w:type="dxa"/>
            <w:gridSpan w:val="2"/>
            <w:tcBorders>
              <w:top w:val="single" w:sz="4" w:space="0" w:color="auto"/>
              <w:left w:val="nil"/>
              <w:right w:val="nil"/>
            </w:tcBorders>
          </w:tcPr>
          <w:p w:rsidR="00AF1472" w:rsidRPr="00644E00" w:rsidRDefault="00AF1472" w:rsidP="00DB1F00">
            <w:pPr>
              <w:pStyle w:val="ConsNonformat"/>
              <w:widowControl/>
              <w:ind w:right="0"/>
              <w:jc w:val="both"/>
              <w:rPr>
                <w:rFonts w:ascii="Times New Roman" w:hAnsi="Times New Roman" w:cs="Times New Roman"/>
                <w:sz w:val="16"/>
                <w:szCs w:val="16"/>
              </w:rPr>
            </w:pPr>
          </w:p>
        </w:tc>
      </w:tr>
    </w:tbl>
    <w:p w:rsidR="00AF1472" w:rsidRPr="00644E00" w:rsidRDefault="00AF1472" w:rsidP="00DB1F00">
      <w:pPr>
        <w:pStyle w:val="ConsNonformat"/>
        <w:widowControl/>
        <w:ind w:right="0"/>
        <w:jc w:val="both"/>
        <w:rPr>
          <w:rFonts w:ascii="Times New Roman" w:hAnsi="Times New Roman" w:cs="Times New Roman"/>
          <w:sz w:val="16"/>
          <w:szCs w:val="16"/>
        </w:rPr>
      </w:pPr>
      <w:r w:rsidRPr="00644E00">
        <w:rPr>
          <w:rFonts w:ascii="Times New Roman" w:hAnsi="Times New Roman" w:cs="Times New Roman"/>
        </w:rPr>
        <w:t xml:space="preserve">                                         </w:t>
      </w:r>
    </w:p>
    <w:p w:rsidR="00AF1472" w:rsidRPr="00E3381F" w:rsidRDefault="00AF1472" w:rsidP="00DB1F00">
      <w:pPr>
        <w:pStyle w:val="ConsNonformat"/>
        <w:widowControl/>
        <w:ind w:right="-720"/>
        <w:rPr>
          <w:rFonts w:ascii="Times New Roman" w:hAnsi="Times New Roman" w:cs="Times New Roman"/>
          <w:sz w:val="22"/>
          <w:szCs w:val="22"/>
        </w:rPr>
      </w:pPr>
      <w:r w:rsidRPr="00E3381F">
        <w:rPr>
          <w:rFonts w:ascii="Times New Roman" w:hAnsi="Times New Roman" w:cs="Times New Roman"/>
          <w:sz w:val="22"/>
          <w:szCs w:val="22"/>
        </w:rPr>
        <w:t>20.   Номер страхового   свидетельства   обязательного   пенсионного страхования (если имеется) ________________________________________________________________________________</w:t>
      </w:r>
      <w:r w:rsidR="00E3381F">
        <w:rPr>
          <w:rFonts w:ascii="Times New Roman" w:hAnsi="Times New Roman" w:cs="Times New Roman"/>
          <w:sz w:val="22"/>
          <w:szCs w:val="22"/>
        </w:rPr>
        <w:t>_________</w:t>
      </w:r>
    </w:p>
    <w:p w:rsidR="00AF1472" w:rsidRPr="00644E00" w:rsidRDefault="00AF1472" w:rsidP="00DB1F00">
      <w:pPr>
        <w:pStyle w:val="ConsNonformat"/>
        <w:widowControl/>
        <w:ind w:right="0"/>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7322"/>
      </w:tblGrid>
      <w:tr w:rsidR="00AF1472" w:rsidRPr="00644E00" w:rsidTr="00DD6226">
        <w:trPr>
          <w:trHeight w:val="256"/>
        </w:trPr>
        <w:tc>
          <w:tcPr>
            <w:tcW w:w="2506" w:type="dxa"/>
            <w:tcBorders>
              <w:top w:val="nil"/>
              <w:left w:val="nil"/>
              <w:bottom w:val="nil"/>
              <w:right w:val="nil"/>
            </w:tcBorders>
          </w:tcPr>
          <w:p w:rsidR="00AF1472" w:rsidRPr="00E3381F" w:rsidRDefault="00AF1472" w:rsidP="00DB1F00">
            <w:pPr>
              <w:pStyle w:val="ConsNonformat"/>
              <w:widowControl/>
              <w:ind w:right="-165"/>
              <w:rPr>
                <w:rFonts w:ascii="Times New Roman" w:hAnsi="Times New Roman" w:cs="Times New Roman"/>
                <w:sz w:val="22"/>
                <w:szCs w:val="22"/>
              </w:rPr>
            </w:pPr>
            <w:r w:rsidRPr="00E3381F">
              <w:rPr>
                <w:rFonts w:ascii="Times New Roman" w:hAnsi="Times New Roman" w:cs="Times New Roman"/>
                <w:sz w:val="22"/>
                <w:szCs w:val="22"/>
              </w:rPr>
              <w:t>21.   ИНН (если имеется)</w:t>
            </w:r>
          </w:p>
        </w:tc>
        <w:tc>
          <w:tcPr>
            <w:tcW w:w="7322" w:type="dxa"/>
            <w:tcBorders>
              <w:top w:val="nil"/>
              <w:left w:val="nil"/>
              <w:right w:val="nil"/>
            </w:tcBorders>
          </w:tcPr>
          <w:p w:rsidR="00AF1472" w:rsidRPr="00644E00" w:rsidRDefault="00AF1472" w:rsidP="00DB1F00">
            <w:pPr>
              <w:pStyle w:val="ConsNonformat"/>
              <w:widowControl/>
              <w:ind w:right="0"/>
              <w:jc w:val="both"/>
              <w:rPr>
                <w:rFonts w:ascii="Times New Roman" w:hAnsi="Times New Roman" w:cs="Times New Roman"/>
                <w:sz w:val="16"/>
                <w:szCs w:val="16"/>
              </w:rPr>
            </w:pPr>
          </w:p>
        </w:tc>
      </w:tr>
    </w:tbl>
    <w:p w:rsidR="00AF1472" w:rsidRPr="00644E00" w:rsidRDefault="00AF1472" w:rsidP="00DB1F00">
      <w:pPr>
        <w:pStyle w:val="ConsNonformat"/>
        <w:widowControl/>
        <w:ind w:right="0"/>
        <w:rPr>
          <w:rFonts w:ascii="Times New Roman" w:hAnsi="Times New Roman" w:cs="Times New Roman"/>
        </w:rPr>
      </w:pPr>
    </w:p>
    <w:p w:rsidR="00AF1472" w:rsidRPr="00E3381F" w:rsidRDefault="00AF1472" w:rsidP="00DB1F00">
      <w:pPr>
        <w:pStyle w:val="ConsNonformat"/>
        <w:widowControl/>
        <w:ind w:right="0"/>
        <w:rPr>
          <w:rFonts w:ascii="Times New Roman" w:hAnsi="Times New Roman" w:cs="Times New Roman"/>
          <w:sz w:val="22"/>
          <w:szCs w:val="22"/>
        </w:rPr>
      </w:pPr>
      <w:r w:rsidRPr="00E3381F">
        <w:rPr>
          <w:rFonts w:ascii="Times New Roman" w:hAnsi="Times New Roman" w:cs="Times New Roman"/>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1472" w:rsidRPr="00E3381F" w:rsidTr="00DD6226">
        <w:trPr>
          <w:trHeight w:val="340"/>
        </w:trPr>
        <w:tc>
          <w:tcPr>
            <w:tcW w:w="9828" w:type="dxa"/>
            <w:tcBorders>
              <w:top w:val="nil"/>
              <w:left w:val="nil"/>
              <w:bottom w:val="single" w:sz="4" w:space="0" w:color="auto"/>
              <w:right w:val="nil"/>
            </w:tcBorders>
          </w:tcPr>
          <w:p w:rsidR="00AF1472" w:rsidRPr="00E3381F" w:rsidRDefault="00AF1472" w:rsidP="00DB1F00">
            <w:pPr>
              <w:pStyle w:val="ConsNonformat"/>
              <w:widowControl/>
              <w:ind w:right="-720"/>
              <w:jc w:val="both"/>
              <w:rPr>
                <w:rFonts w:ascii="Times New Roman" w:hAnsi="Times New Roman" w:cs="Times New Roman"/>
                <w:sz w:val="22"/>
                <w:szCs w:val="22"/>
              </w:rPr>
            </w:pPr>
          </w:p>
        </w:tc>
      </w:tr>
      <w:tr w:rsidR="00AF1472" w:rsidRPr="00644E00" w:rsidTr="00DD6226">
        <w:trPr>
          <w:trHeight w:val="340"/>
        </w:trPr>
        <w:tc>
          <w:tcPr>
            <w:tcW w:w="9828" w:type="dxa"/>
            <w:tcBorders>
              <w:top w:val="nil"/>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340"/>
        </w:trPr>
        <w:tc>
          <w:tcPr>
            <w:tcW w:w="9828" w:type="dxa"/>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r w:rsidR="00AF1472" w:rsidRPr="00644E00" w:rsidTr="00DD6226">
        <w:trPr>
          <w:trHeight w:val="340"/>
        </w:trPr>
        <w:tc>
          <w:tcPr>
            <w:tcW w:w="9828" w:type="dxa"/>
            <w:tcBorders>
              <w:top w:val="single" w:sz="4" w:space="0" w:color="auto"/>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rPr>
            </w:pPr>
          </w:p>
        </w:tc>
      </w:tr>
    </w:tbl>
    <w:p w:rsidR="00AF1472" w:rsidRPr="00644E00" w:rsidRDefault="00AF1472" w:rsidP="00DB1F00">
      <w:pPr>
        <w:pStyle w:val="ConsNonformat"/>
        <w:widowControl/>
        <w:ind w:right="0"/>
        <w:rPr>
          <w:rFonts w:ascii="Times New Roman" w:hAnsi="Times New Roman" w:cs="Times New Roman"/>
        </w:rPr>
      </w:pPr>
    </w:p>
    <w:p w:rsidR="00AF1472" w:rsidRPr="00E3381F" w:rsidRDefault="00AF1472" w:rsidP="00DB1F00">
      <w:pPr>
        <w:pStyle w:val="ConsNonformat"/>
        <w:widowControl/>
        <w:ind w:right="0"/>
        <w:jc w:val="both"/>
        <w:rPr>
          <w:rFonts w:ascii="Times New Roman" w:hAnsi="Times New Roman" w:cs="Times New Roman"/>
          <w:sz w:val="22"/>
          <w:szCs w:val="22"/>
        </w:rPr>
      </w:pPr>
      <w:r w:rsidRPr="00E3381F">
        <w:rPr>
          <w:rFonts w:ascii="Times New Roman" w:hAnsi="Times New Roman" w:cs="Times New Roman"/>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w:t>
      </w:r>
    </w:p>
    <w:p w:rsidR="00AF1472" w:rsidRPr="00E3381F" w:rsidRDefault="00AF1472" w:rsidP="00DB1F00">
      <w:pPr>
        <w:pStyle w:val="ConsNonformat"/>
        <w:widowControl/>
        <w:ind w:right="0"/>
        <w:jc w:val="both"/>
        <w:rPr>
          <w:rFonts w:ascii="Times New Roman" w:hAnsi="Times New Roman" w:cs="Times New Roman"/>
          <w:sz w:val="22"/>
          <w:szCs w:val="22"/>
        </w:rPr>
      </w:pPr>
    </w:p>
    <w:p w:rsidR="00AF1472" w:rsidRPr="00E3381F" w:rsidRDefault="00AF1472" w:rsidP="00DB1F00">
      <w:pPr>
        <w:pStyle w:val="ConsNonformat"/>
        <w:widowControl/>
        <w:ind w:right="0" w:firstLine="360"/>
        <w:jc w:val="both"/>
        <w:rPr>
          <w:rFonts w:ascii="Times New Roman" w:hAnsi="Times New Roman" w:cs="Times New Roman"/>
          <w:sz w:val="22"/>
          <w:szCs w:val="22"/>
        </w:rPr>
      </w:pPr>
      <w:r w:rsidRPr="00E3381F">
        <w:rPr>
          <w:rFonts w:ascii="Times New Roman" w:hAnsi="Times New Roman" w:cs="Times New Roman"/>
          <w:sz w:val="22"/>
          <w:szCs w:val="22"/>
        </w:rPr>
        <w:t xml:space="preserve"> На проведение в отношении   меня    проверочных    мероприятий </w:t>
      </w:r>
      <w:proofErr w:type="gramStart"/>
      <w:r w:rsidRPr="00E3381F">
        <w:rPr>
          <w:rFonts w:ascii="Times New Roman" w:hAnsi="Times New Roman" w:cs="Times New Roman"/>
          <w:sz w:val="22"/>
          <w:szCs w:val="22"/>
        </w:rPr>
        <w:t>согласен</w:t>
      </w:r>
      <w:proofErr w:type="gramEnd"/>
      <w:r w:rsidRPr="00E3381F">
        <w:rPr>
          <w:rFonts w:ascii="Times New Roman" w:hAnsi="Times New Roman" w:cs="Times New Roman"/>
          <w:sz w:val="22"/>
          <w:szCs w:val="22"/>
        </w:rPr>
        <w:t xml:space="preserve"> (согласна).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430"/>
        <w:gridCol w:w="3510"/>
      </w:tblGrid>
      <w:tr w:rsidR="00AF1472" w:rsidRPr="00E3381F" w:rsidTr="00DD6226">
        <w:trPr>
          <w:trHeight w:val="181"/>
        </w:trPr>
        <w:tc>
          <w:tcPr>
            <w:tcW w:w="3912" w:type="dxa"/>
            <w:tcBorders>
              <w:top w:val="nil"/>
              <w:left w:val="nil"/>
              <w:bottom w:val="nil"/>
              <w:right w:val="nil"/>
            </w:tcBorders>
          </w:tcPr>
          <w:p w:rsidR="00AF1472" w:rsidRPr="00E3381F" w:rsidRDefault="00AF1472" w:rsidP="00DB1F00">
            <w:pPr>
              <w:pStyle w:val="ConsNonformat"/>
              <w:widowControl/>
              <w:ind w:right="0"/>
              <w:jc w:val="both"/>
              <w:rPr>
                <w:rFonts w:ascii="Times New Roman" w:hAnsi="Times New Roman" w:cs="Times New Roman"/>
                <w:sz w:val="22"/>
                <w:szCs w:val="22"/>
              </w:rPr>
            </w:pPr>
            <w:r w:rsidRPr="00E3381F">
              <w:rPr>
                <w:rFonts w:ascii="Times New Roman" w:hAnsi="Times New Roman" w:cs="Times New Roman"/>
                <w:sz w:val="22"/>
                <w:szCs w:val="22"/>
              </w:rPr>
              <w:t>"</w:t>
            </w:r>
            <w:r w:rsidRPr="00E3381F">
              <w:rPr>
                <w:rFonts w:ascii="Times New Roman" w:hAnsi="Times New Roman" w:cs="Times New Roman"/>
                <w:sz w:val="22"/>
                <w:szCs w:val="22"/>
                <w:u w:val="single"/>
              </w:rPr>
              <w:t xml:space="preserve">          </w:t>
            </w:r>
            <w:r w:rsidRPr="00E3381F">
              <w:rPr>
                <w:rFonts w:ascii="Times New Roman" w:hAnsi="Times New Roman" w:cs="Times New Roman"/>
                <w:sz w:val="22"/>
                <w:szCs w:val="22"/>
              </w:rPr>
              <w:t xml:space="preserve">" </w:t>
            </w:r>
            <w:r w:rsidRPr="00E3381F">
              <w:rPr>
                <w:rFonts w:ascii="Times New Roman" w:hAnsi="Times New Roman" w:cs="Times New Roman"/>
                <w:sz w:val="22"/>
                <w:szCs w:val="22"/>
                <w:u w:val="single"/>
              </w:rPr>
              <w:t xml:space="preserve">                                  </w:t>
            </w:r>
            <w:r w:rsidRPr="00E3381F">
              <w:rPr>
                <w:rFonts w:ascii="Times New Roman" w:hAnsi="Times New Roman" w:cs="Times New Roman"/>
                <w:sz w:val="22"/>
                <w:szCs w:val="22"/>
              </w:rPr>
              <w:t xml:space="preserve"> 20</w:t>
            </w:r>
            <w:r w:rsidRPr="00E3381F">
              <w:rPr>
                <w:rFonts w:ascii="Times New Roman" w:hAnsi="Times New Roman" w:cs="Times New Roman"/>
                <w:sz w:val="22"/>
                <w:szCs w:val="22"/>
                <w:u w:val="single"/>
              </w:rPr>
              <w:t xml:space="preserve">       </w:t>
            </w:r>
            <w:r w:rsidRPr="00E3381F">
              <w:rPr>
                <w:rFonts w:ascii="Times New Roman" w:hAnsi="Times New Roman" w:cs="Times New Roman"/>
                <w:sz w:val="22"/>
                <w:szCs w:val="22"/>
              </w:rPr>
              <w:t xml:space="preserve"> г.  </w:t>
            </w:r>
          </w:p>
        </w:tc>
        <w:tc>
          <w:tcPr>
            <w:tcW w:w="2430" w:type="dxa"/>
            <w:tcBorders>
              <w:top w:val="nil"/>
              <w:left w:val="nil"/>
              <w:bottom w:val="nil"/>
              <w:right w:val="nil"/>
            </w:tcBorders>
          </w:tcPr>
          <w:p w:rsidR="00AF1472" w:rsidRPr="00E3381F" w:rsidRDefault="00AF1472" w:rsidP="00DB1F00">
            <w:pPr>
              <w:pStyle w:val="ConsNonformat"/>
              <w:widowControl/>
              <w:ind w:right="0"/>
              <w:jc w:val="right"/>
              <w:rPr>
                <w:rFonts w:ascii="Times New Roman" w:hAnsi="Times New Roman" w:cs="Times New Roman"/>
                <w:sz w:val="22"/>
                <w:szCs w:val="22"/>
              </w:rPr>
            </w:pPr>
            <w:r w:rsidRPr="00E3381F">
              <w:rPr>
                <w:rFonts w:ascii="Times New Roman" w:hAnsi="Times New Roman" w:cs="Times New Roman"/>
                <w:sz w:val="22"/>
                <w:szCs w:val="22"/>
              </w:rPr>
              <w:t>Подпись</w:t>
            </w:r>
          </w:p>
        </w:tc>
        <w:tc>
          <w:tcPr>
            <w:tcW w:w="3510" w:type="dxa"/>
            <w:tcBorders>
              <w:top w:val="nil"/>
              <w:left w:val="nil"/>
              <w:bottom w:val="single" w:sz="4" w:space="0" w:color="auto"/>
              <w:right w:val="nil"/>
            </w:tcBorders>
          </w:tcPr>
          <w:p w:rsidR="00AF1472" w:rsidRPr="00E3381F" w:rsidRDefault="00AF1472" w:rsidP="00DB1F00">
            <w:pPr>
              <w:pStyle w:val="ConsNonformat"/>
              <w:widowControl/>
              <w:ind w:right="0"/>
              <w:jc w:val="both"/>
              <w:rPr>
                <w:rFonts w:ascii="Times New Roman" w:hAnsi="Times New Roman" w:cs="Times New Roman"/>
                <w:sz w:val="22"/>
                <w:szCs w:val="22"/>
              </w:rPr>
            </w:pPr>
          </w:p>
        </w:tc>
      </w:tr>
    </w:tbl>
    <w:p w:rsidR="00AF1472" w:rsidRPr="00644E00" w:rsidRDefault="00AF1472" w:rsidP="00DB1F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7200"/>
      </w:tblGrid>
      <w:tr w:rsidR="00AF1472" w:rsidRPr="00644E00" w:rsidTr="00DD6226">
        <w:trPr>
          <w:trHeight w:val="350"/>
        </w:trPr>
        <w:tc>
          <w:tcPr>
            <w:tcW w:w="1548" w:type="dxa"/>
            <w:tcBorders>
              <w:top w:val="nil"/>
              <w:left w:val="nil"/>
              <w:bottom w:val="nil"/>
              <w:right w:val="nil"/>
            </w:tcBorders>
          </w:tcPr>
          <w:p w:rsidR="00AF1472" w:rsidRPr="00E3381F" w:rsidRDefault="00AF1472" w:rsidP="00DB1F00">
            <w:pPr>
              <w:pStyle w:val="ConsNonformat"/>
              <w:widowControl/>
              <w:ind w:right="0"/>
              <w:jc w:val="center"/>
              <w:rPr>
                <w:rFonts w:ascii="Times New Roman" w:hAnsi="Times New Roman" w:cs="Times New Roman"/>
              </w:rPr>
            </w:pPr>
          </w:p>
          <w:p w:rsidR="00AF1472" w:rsidRPr="00E3381F" w:rsidRDefault="00AF1472" w:rsidP="00DB1F00">
            <w:pPr>
              <w:pStyle w:val="ConsNonformat"/>
              <w:widowControl/>
              <w:ind w:right="0"/>
              <w:jc w:val="center"/>
              <w:rPr>
                <w:rFonts w:ascii="Times New Roman" w:hAnsi="Times New Roman" w:cs="Times New Roman"/>
              </w:rPr>
            </w:pPr>
            <w:r w:rsidRPr="00E3381F">
              <w:rPr>
                <w:rFonts w:ascii="Times New Roman" w:hAnsi="Times New Roman" w:cs="Times New Roman"/>
              </w:rPr>
              <w:t>М.П.</w:t>
            </w:r>
          </w:p>
        </w:tc>
        <w:tc>
          <w:tcPr>
            <w:tcW w:w="1080" w:type="dxa"/>
            <w:tcBorders>
              <w:top w:val="nil"/>
              <w:left w:val="nil"/>
              <w:bottom w:val="nil"/>
              <w:right w:val="nil"/>
            </w:tcBorders>
          </w:tcPr>
          <w:p w:rsidR="00AF1472" w:rsidRPr="00E3381F" w:rsidRDefault="00AF1472" w:rsidP="00DB1F00">
            <w:pPr>
              <w:pStyle w:val="ConsNonformat"/>
              <w:widowControl/>
              <w:ind w:right="0"/>
              <w:jc w:val="both"/>
              <w:rPr>
                <w:rFonts w:ascii="Times New Roman" w:hAnsi="Times New Roman" w:cs="Times New Roman"/>
              </w:rPr>
            </w:pPr>
          </w:p>
        </w:tc>
        <w:tc>
          <w:tcPr>
            <w:tcW w:w="7200" w:type="dxa"/>
            <w:tcBorders>
              <w:top w:val="nil"/>
              <w:left w:val="nil"/>
              <w:bottom w:val="nil"/>
              <w:right w:val="nil"/>
            </w:tcBorders>
          </w:tcPr>
          <w:p w:rsidR="00AF1472" w:rsidRPr="00E3381F" w:rsidRDefault="00AF1472" w:rsidP="00DB1F00">
            <w:pPr>
              <w:pStyle w:val="ConsNonformat"/>
              <w:widowControl/>
              <w:ind w:right="0"/>
              <w:rPr>
                <w:rFonts w:ascii="Times New Roman" w:hAnsi="Times New Roman" w:cs="Times New Roman"/>
              </w:rPr>
            </w:pPr>
            <w:r w:rsidRPr="00E3381F">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F1472" w:rsidRPr="00644E00" w:rsidRDefault="00AF1472" w:rsidP="00DB1F00">
      <w:pPr>
        <w:rPr>
          <w:sz w:val="18"/>
          <w:szCs w:val="18"/>
        </w:rPr>
      </w:pPr>
    </w:p>
    <w:p w:rsidR="00AF1472" w:rsidRPr="00644E00" w:rsidRDefault="00AF1472" w:rsidP="00DB1F00">
      <w:pPr>
        <w:rPr>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40"/>
      </w:tblGrid>
      <w:tr w:rsidR="00AF1472" w:rsidRPr="00644E00" w:rsidTr="00DD6226">
        <w:trPr>
          <w:trHeight w:val="259"/>
        </w:trPr>
        <w:tc>
          <w:tcPr>
            <w:tcW w:w="3888" w:type="dxa"/>
            <w:tcBorders>
              <w:top w:val="nil"/>
              <w:left w:val="nil"/>
              <w:bottom w:val="nil"/>
              <w:right w:val="nil"/>
            </w:tcBorders>
          </w:tcPr>
          <w:p w:rsidR="00AF1472" w:rsidRPr="00644E00" w:rsidRDefault="00AF1472" w:rsidP="00DB1F00">
            <w:pPr>
              <w:pStyle w:val="ConsNonformat"/>
              <w:widowControl/>
              <w:ind w:right="0"/>
              <w:jc w:val="both"/>
              <w:rPr>
                <w:rFonts w:ascii="Times New Roman" w:hAnsi="Times New Roman" w:cs="Times New Roman"/>
                <w:sz w:val="18"/>
                <w:szCs w:val="18"/>
              </w:rPr>
            </w:pPr>
            <w:r w:rsidRPr="00644E00">
              <w:rPr>
                <w:rFonts w:ascii="Times New Roman" w:hAnsi="Times New Roman" w:cs="Times New Roman"/>
                <w:sz w:val="18"/>
                <w:szCs w:val="18"/>
              </w:rPr>
              <w:t>"</w:t>
            </w:r>
            <w:r w:rsidRPr="00644E00">
              <w:rPr>
                <w:rFonts w:ascii="Times New Roman" w:hAnsi="Times New Roman" w:cs="Times New Roman"/>
                <w:sz w:val="18"/>
                <w:szCs w:val="18"/>
                <w:u w:val="single"/>
              </w:rPr>
              <w:t xml:space="preserve">          </w:t>
            </w:r>
            <w:r w:rsidRPr="00644E00">
              <w:rPr>
                <w:rFonts w:ascii="Times New Roman" w:hAnsi="Times New Roman" w:cs="Times New Roman"/>
                <w:sz w:val="18"/>
                <w:szCs w:val="18"/>
              </w:rPr>
              <w:t xml:space="preserve">" </w:t>
            </w:r>
            <w:r w:rsidRPr="00644E00">
              <w:rPr>
                <w:rFonts w:ascii="Times New Roman" w:hAnsi="Times New Roman" w:cs="Times New Roman"/>
                <w:sz w:val="18"/>
                <w:szCs w:val="18"/>
                <w:u w:val="single"/>
              </w:rPr>
              <w:t xml:space="preserve">                                  </w:t>
            </w:r>
            <w:r w:rsidRPr="00644E00">
              <w:rPr>
                <w:rFonts w:ascii="Times New Roman" w:hAnsi="Times New Roman" w:cs="Times New Roman"/>
                <w:sz w:val="18"/>
                <w:szCs w:val="18"/>
              </w:rPr>
              <w:t xml:space="preserve"> 20</w:t>
            </w:r>
            <w:r w:rsidRPr="00644E00">
              <w:rPr>
                <w:rFonts w:ascii="Times New Roman" w:hAnsi="Times New Roman" w:cs="Times New Roman"/>
                <w:sz w:val="18"/>
                <w:szCs w:val="18"/>
                <w:u w:val="single"/>
              </w:rPr>
              <w:t xml:space="preserve">       </w:t>
            </w:r>
            <w:r w:rsidRPr="00644E00">
              <w:rPr>
                <w:rFonts w:ascii="Times New Roman" w:hAnsi="Times New Roman" w:cs="Times New Roman"/>
                <w:sz w:val="18"/>
                <w:szCs w:val="18"/>
              </w:rPr>
              <w:t xml:space="preserve"> г.  </w:t>
            </w:r>
          </w:p>
        </w:tc>
        <w:tc>
          <w:tcPr>
            <w:tcW w:w="5940" w:type="dxa"/>
            <w:tcBorders>
              <w:top w:val="nil"/>
              <w:left w:val="nil"/>
              <w:bottom w:val="single" w:sz="4" w:space="0" w:color="auto"/>
              <w:right w:val="nil"/>
            </w:tcBorders>
          </w:tcPr>
          <w:p w:rsidR="00AF1472" w:rsidRPr="00644E00" w:rsidRDefault="00AF1472" w:rsidP="00DB1F00">
            <w:pPr>
              <w:pStyle w:val="ConsNonformat"/>
              <w:widowControl/>
              <w:ind w:right="0"/>
              <w:jc w:val="both"/>
              <w:rPr>
                <w:rFonts w:ascii="Times New Roman" w:hAnsi="Times New Roman" w:cs="Times New Roman"/>
                <w:sz w:val="18"/>
                <w:szCs w:val="18"/>
              </w:rPr>
            </w:pPr>
          </w:p>
        </w:tc>
      </w:tr>
      <w:tr w:rsidR="00AF1472" w:rsidRPr="00644E00" w:rsidTr="00DD6226">
        <w:trPr>
          <w:trHeight w:val="350"/>
        </w:trPr>
        <w:tc>
          <w:tcPr>
            <w:tcW w:w="3888" w:type="dxa"/>
            <w:tcBorders>
              <w:top w:val="nil"/>
              <w:left w:val="nil"/>
              <w:bottom w:val="nil"/>
              <w:right w:val="nil"/>
            </w:tcBorders>
          </w:tcPr>
          <w:p w:rsidR="00AF1472" w:rsidRPr="00644E00" w:rsidRDefault="00AF1472" w:rsidP="00DB1F00">
            <w:pPr>
              <w:pStyle w:val="ConsNonformat"/>
              <w:widowControl/>
              <w:ind w:right="0"/>
              <w:jc w:val="both"/>
              <w:rPr>
                <w:rFonts w:ascii="Times New Roman" w:hAnsi="Times New Roman" w:cs="Times New Roman"/>
                <w:sz w:val="18"/>
                <w:szCs w:val="18"/>
              </w:rPr>
            </w:pPr>
          </w:p>
        </w:tc>
        <w:tc>
          <w:tcPr>
            <w:tcW w:w="5940" w:type="dxa"/>
            <w:tcBorders>
              <w:top w:val="single" w:sz="4" w:space="0" w:color="auto"/>
              <w:left w:val="nil"/>
              <w:bottom w:val="nil"/>
              <w:right w:val="nil"/>
            </w:tcBorders>
          </w:tcPr>
          <w:p w:rsidR="00AF1472" w:rsidRPr="00644E00" w:rsidRDefault="00AF1472" w:rsidP="00DB1F00">
            <w:pPr>
              <w:pStyle w:val="ConsNonformat"/>
              <w:widowControl/>
              <w:ind w:right="0"/>
              <w:jc w:val="center"/>
              <w:rPr>
                <w:rFonts w:ascii="Times New Roman" w:hAnsi="Times New Roman" w:cs="Times New Roman"/>
                <w:sz w:val="18"/>
                <w:szCs w:val="18"/>
              </w:rPr>
            </w:pPr>
            <w:r w:rsidRPr="00644E00">
              <w:rPr>
                <w:rFonts w:ascii="Times New Roman" w:hAnsi="Times New Roman" w:cs="Times New Roman"/>
                <w:sz w:val="18"/>
                <w:szCs w:val="18"/>
              </w:rPr>
              <w:t>(подпись, фамилия работника кадровой службы)</w:t>
            </w:r>
          </w:p>
        </w:tc>
      </w:tr>
    </w:tbl>
    <w:p w:rsidR="00AF1472" w:rsidRPr="004952EC" w:rsidRDefault="00AF1472" w:rsidP="00DB1F00">
      <w:pPr>
        <w:shd w:val="clear" w:color="auto" w:fill="FFFFFF"/>
        <w:ind w:left="704"/>
        <w:jc w:val="both"/>
        <w:rPr>
          <w:color w:val="000000"/>
          <w:sz w:val="28"/>
          <w:szCs w:val="28"/>
        </w:rPr>
      </w:pPr>
    </w:p>
    <w:p w:rsidR="00AF1472" w:rsidRPr="00DB585C" w:rsidRDefault="00AF1472" w:rsidP="002D6BA1">
      <w:pPr>
        <w:shd w:val="clear" w:color="auto" w:fill="FFFFFF"/>
        <w:ind w:left="4244" w:firstLine="4"/>
        <w:jc w:val="center"/>
        <w:rPr>
          <w:color w:val="000000"/>
          <w:sz w:val="26"/>
          <w:szCs w:val="26"/>
        </w:rPr>
      </w:pPr>
      <w:r w:rsidRPr="00DB585C">
        <w:rPr>
          <w:color w:val="000000"/>
          <w:sz w:val="26"/>
          <w:szCs w:val="26"/>
        </w:rPr>
        <w:t>Приложение № 3</w:t>
      </w:r>
    </w:p>
    <w:p w:rsidR="00644E00" w:rsidRPr="00DB585C" w:rsidRDefault="00644E00" w:rsidP="00644E00">
      <w:pPr>
        <w:shd w:val="clear" w:color="auto" w:fill="FFFFFF"/>
        <w:ind w:firstLine="4320"/>
        <w:jc w:val="center"/>
        <w:rPr>
          <w:bCs/>
          <w:color w:val="000000"/>
          <w:sz w:val="26"/>
          <w:szCs w:val="26"/>
        </w:rPr>
      </w:pPr>
      <w:r w:rsidRPr="00DB585C">
        <w:rPr>
          <w:color w:val="212121"/>
          <w:sz w:val="26"/>
          <w:szCs w:val="26"/>
        </w:rPr>
        <w:t>к Положению о порядке</w:t>
      </w:r>
      <w:r w:rsidRPr="00DB585C">
        <w:rPr>
          <w:bCs/>
          <w:color w:val="000000"/>
          <w:sz w:val="26"/>
          <w:szCs w:val="26"/>
        </w:rPr>
        <w:t xml:space="preserve">     </w:t>
      </w:r>
    </w:p>
    <w:p w:rsidR="00644E00" w:rsidRPr="00DB585C" w:rsidRDefault="00644E00" w:rsidP="00644E00">
      <w:pPr>
        <w:shd w:val="clear" w:color="auto" w:fill="FFFFFF"/>
        <w:ind w:firstLine="4320"/>
        <w:jc w:val="center"/>
        <w:rPr>
          <w:bCs/>
          <w:color w:val="000000"/>
          <w:sz w:val="26"/>
          <w:szCs w:val="26"/>
        </w:rPr>
      </w:pPr>
      <w:r w:rsidRPr="00DB585C">
        <w:rPr>
          <w:bCs/>
          <w:color w:val="000000"/>
          <w:sz w:val="26"/>
          <w:szCs w:val="26"/>
        </w:rPr>
        <w:t>формирования</w:t>
      </w:r>
      <w:r w:rsidRPr="00DB585C">
        <w:rPr>
          <w:sz w:val="26"/>
          <w:szCs w:val="26"/>
        </w:rPr>
        <w:t xml:space="preserve"> </w:t>
      </w:r>
      <w:r w:rsidRPr="00DB585C">
        <w:rPr>
          <w:bCs/>
          <w:color w:val="000000"/>
          <w:sz w:val="26"/>
          <w:szCs w:val="26"/>
        </w:rPr>
        <w:t xml:space="preserve">резерва </w:t>
      </w:r>
      <w:proofErr w:type="gramStart"/>
      <w:r w:rsidRPr="00DB585C">
        <w:rPr>
          <w:bCs/>
          <w:color w:val="000000"/>
          <w:sz w:val="26"/>
          <w:szCs w:val="26"/>
        </w:rPr>
        <w:t>управленческих</w:t>
      </w:r>
      <w:proofErr w:type="gramEnd"/>
      <w:r w:rsidRPr="00DB585C">
        <w:rPr>
          <w:bCs/>
          <w:color w:val="000000"/>
          <w:sz w:val="26"/>
          <w:szCs w:val="26"/>
        </w:rPr>
        <w:t xml:space="preserve"> </w:t>
      </w:r>
    </w:p>
    <w:p w:rsidR="00AF1472" w:rsidRPr="00DB585C" w:rsidRDefault="00644E00" w:rsidP="00C72374">
      <w:pPr>
        <w:shd w:val="clear" w:color="auto" w:fill="FFFFFF"/>
        <w:ind w:left="4248" w:firstLine="72"/>
        <w:jc w:val="center"/>
        <w:rPr>
          <w:bCs/>
          <w:color w:val="000000"/>
          <w:sz w:val="26"/>
          <w:szCs w:val="26"/>
        </w:rPr>
      </w:pPr>
      <w:r w:rsidRPr="00DB585C">
        <w:rPr>
          <w:bCs/>
          <w:color w:val="000000"/>
          <w:sz w:val="26"/>
          <w:szCs w:val="26"/>
        </w:rPr>
        <w:t>кадров</w:t>
      </w:r>
      <w:r w:rsidRPr="00DB585C">
        <w:rPr>
          <w:sz w:val="26"/>
          <w:szCs w:val="26"/>
        </w:rPr>
        <w:t xml:space="preserve"> Юргинского муниципального района </w:t>
      </w:r>
      <w:r w:rsidRPr="00DB585C">
        <w:rPr>
          <w:bCs/>
          <w:color w:val="000000"/>
          <w:sz w:val="26"/>
          <w:szCs w:val="26"/>
        </w:rPr>
        <w:t>и  организации работы с ним</w:t>
      </w:r>
    </w:p>
    <w:p w:rsidR="00AF1472" w:rsidRPr="00DB585C" w:rsidRDefault="00AF1472" w:rsidP="00DB1F00">
      <w:pPr>
        <w:shd w:val="clear" w:color="auto" w:fill="FFFFFF"/>
        <w:ind w:firstLine="4500"/>
        <w:rPr>
          <w:bCs/>
          <w:color w:val="000000"/>
          <w:sz w:val="26"/>
          <w:szCs w:val="26"/>
        </w:rPr>
      </w:pPr>
    </w:p>
    <w:p w:rsidR="00AF1472" w:rsidRPr="00DB585C" w:rsidRDefault="00AF1472" w:rsidP="00DB1F00">
      <w:pPr>
        <w:shd w:val="clear" w:color="auto" w:fill="FFFFFF"/>
        <w:ind w:firstLine="4500"/>
        <w:jc w:val="both"/>
        <w:rPr>
          <w:bCs/>
          <w:color w:val="000000"/>
          <w:sz w:val="26"/>
          <w:szCs w:val="26"/>
        </w:rPr>
      </w:pPr>
    </w:p>
    <w:p w:rsidR="00AF1472" w:rsidRPr="00DB585C" w:rsidRDefault="00AF1472" w:rsidP="00DB1F00">
      <w:pPr>
        <w:jc w:val="center"/>
        <w:rPr>
          <w:sz w:val="26"/>
          <w:szCs w:val="26"/>
        </w:rPr>
      </w:pPr>
    </w:p>
    <w:p w:rsidR="00AF1472" w:rsidRPr="00DB585C" w:rsidRDefault="00AF1472" w:rsidP="00DB1F00">
      <w:pPr>
        <w:jc w:val="center"/>
        <w:rPr>
          <w:sz w:val="26"/>
          <w:szCs w:val="26"/>
        </w:rPr>
      </w:pPr>
    </w:p>
    <w:p w:rsidR="00AF1472" w:rsidRPr="00DB585C" w:rsidRDefault="00AF1472" w:rsidP="00DB1F00">
      <w:pPr>
        <w:jc w:val="center"/>
        <w:rPr>
          <w:sz w:val="26"/>
          <w:szCs w:val="26"/>
        </w:rPr>
      </w:pPr>
      <w:r w:rsidRPr="00DB585C">
        <w:rPr>
          <w:sz w:val="26"/>
          <w:szCs w:val="26"/>
        </w:rPr>
        <w:t>РЕКОМЕНДАЦИЯ</w:t>
      </w:r>
    </w:p>
    <w:p w:rsidR="00AF1472" w:rsidRPr="00DB585C" w:rsidRDefault="00AF1472" w:rsidP="00DB1F00">
      <w:pPr>
        <w:jc w:val="both"/>
        <w:rPr>
          <w:sz w:val="26"/>
          <w:szCs w:val="26"/>
        </w:rPr>
      </w:pPr>
    </w:p>
    <w:p w:rsidR="00AF1472" w:rsidRPr="00DB585C" w:rsidRDefault="00AF1472" w:rsidP="00DB585C">
      <w:pPr>
        <w:jc w:val="both"/>
        <w:rPr>
          <w:sz w:val="26"/>
          <w:szCs w:val="26"/>
        </w:rPr>
      </w:pPr>
      <w:r w:rsidRPr="00DB585C">
        <w:rPr>
          <w:sz w:val="26"/>
          <w:szCs w:val="26"/>
        </w:rPr>
        <w:tab/>
      </w:r>
      <w:proofErr w:type="gramStart"/>
      <w:r w:rsidRPr="00DB585C">
        <w:rPr>
          <w:sz w:val="26"/>
          <w:szCs w:val="26"/>
        </w:rPr>
        <w:t>Я, фамилия, имя, отчество, должность лица,  дающего рекомендацию,     рекомендую для включения  в  резерв  управленческих  кадров Кемеровской области  фамилия, имя, отчество кандидата, число, месяц, год и место рождения, замещаемая должность на момент дачи рекомендации.</w:t>
      </w:r>
      <w:proofErr w:type="gramEnd"/>
    </w:p>
    <w:p w:rsidR="00AF1472" w:rsidRPr="00DB585C" w:rsidRDefault="00AF1472" w:rsidP="00DB585C">
      <w:pPr>
        <w:jc w:val="both"/>
        <w:rPr>
          <w:sz w:val="26"/>
          <w:szCs w:val="26"/>
        </w:rPr>
      </w:pPr>
    </w:p>
    <w:p w:rsidR="00AF1472" w:rsidRPr="00DB585C" w:rsidRDefault="00AF1472" w:rsidP="00DB585C">
      <w:pPr>
        <w:jc w:val="both"/>
        <w:rPr>
          <w:sz w:val="26"/>
          <w:szCs w:val="26"/>
        </w:rPr>
      </w:pPr>
      <w:r w:rsidRPr="00DB585C">
        <w:rPr>
          <w:sz w:val="26"/>
          <w:szCs w:val="26"/>
        </w:rPr>
        <w:tab/>
        <w:t xml:space="preserve">Характеристика кандидата: </w:t>
      </w:r>
    </w:p>
    <w:p w:rsidR="00AF1472" w:rsidRPr="00DB585C" w:rsidRDefault="00AF1472" w:rsidP="00DB585C">
      <w:pPr>
        <w:jc w:val="both"/>
        <w:rPr>
          <w:sz w:val="26"/>
          <w:szCs w:val="26"/>
        </w:rPr>
      </w:pPr>
      <w:r w:rsidRPr="00DB585C">
        <w:rPr>
          <w:sz w:val="26"/>
          <w:szCs w:val="26"/>
        </w:rPr>
        <w:tab/>
        <w:t xml:space="preserve">первое и последующее виды высшего образования (год окончания, наименование образовательного учреждения высшего профессионального образования, специальность по диплому); </w:t>
      </w:r>
    </w:p>
    <w:p w:rsidR="00AF1472" w:rsidRPr="00DB585C" w:rsidRDefault="00AF1472" w:rsidP="00DB585C">
      <w:pPr>
        <w:jc w:val="both"/>
        <w:rPr>
          <w:sz w:val="26"/>
          <w:szCs w:val="26"/>
        </w:rPr>
      </w:pPr>
      <w:r w:rsidRPr="00DB585C">
        <w:rPr>
          <w:sz w:val="26"/>
          <w:szCs w:val="26"/>
        </w:rPr>
        <w:tab/>
        <w:t xml:space="preserve">дополнительное профессиональное образование (дата окончания, наименование образовательного учреждения, программа, тема или направление обучения); </w:t>
      </w:r>
    </w:p>
    <w:p w:rsidR="00AF1472" w:rsidRPr="00DB585C" w:rsidRDefault="00AF1472" w:rsidP="00DB585C">
      <w:pPr>
        <w:jc w:val="both"/>
        <w:rPr>
          <w:sz w:val="26"/>
          <w:szCs w:val="26"/>
        </w:rPr>
      </w:pPr>
      <w:r w:rsidRPr="00DB585C">
        <w:rPr>
          <w:sz w:val="26"/>
          <w:szCs w:val="26"/>
        </w:rPr>
        <w:tab/>
        <w:t xml:space="preserve">уровень профессиональной квалификации (ученая степень, ученое звание, даты их присвоения); </w:t>
      </w:r>
    </w:p>
    <w:p w:rsidR="00AF1472" w:rsidRPr="00DB585C" w:rsidRDefault="00AF1472" w:rsidP="00DB585C">
      <w:pPr>
        <w:jc w:val="both"/>
        <w:rPr>
          <w:sz w:val="26"/>
          <w:szCs w:val="26"/>
        </w:rPr>
      </w:pPr>
      <w:r w:rsidRPr="00DB585C">
        <w:rPr>
          <w:sz w:val="26"/>
          <w:szCs w:val="26"/>
        </w:rPr>
        <w:tab/>
        <w:t xml:space="preserve">знание иностранных языков, информационных технологий; </w:t>
      </w:r>
      <w:r w:rsidRPr="00DB585C">
        <w:rPr>
          <w:sz w:val="26"/>
          <w:szCs w:val="26"/>
        </w:rPr>
        <w:tab/>
        <w:t xml:space="preserve">организаторские способности, опыт и масштаб управленческой деятельности, уровень готовности к замещению управленческой должности; </w:t>
      </w:r>
    </w:p>
    <w:p w:rsidR="00AF1472" w:rsidRPr="00DB585C" w:rsidRDefault="00AF1472" w:rsidP="00DB585C">
      <w:pPr>
        <w:jc w:val="both"/>
        <w:rPr>
          <w:sz w:val="26"/>
          <w:szCs w:val="26"/>
        </w:rPr>
      </w:pPr>
      <w:r w:rsidRPr="00DB585C">
        <w:rPr>
          <w:sz w:val="26"/>
          <w:szCs w:val="26"/>
        </w:rPr>
        <w:t xml:space="preserve">         </w:t>
      </w:r>
      <w:r w:rsidR="00DB585C">
        <w:rPr>
          <w:sz w:val="26"/>
          <w:szCs w:val="26"/>
        </w:rPr>
        <w:t xml:space="preserve"> </w:t>
      </w:r>
      <w:r w:rsidRPr="00DB585C">
        <w:rPr>
          <w:sz w:val="26"/>
          <w:szCs w:val="26"/>
        </w:rPr>
        <w:t xml:space="preserve">общепризнанные успехи и достижения; </w:t>
      </w:r>
    </w:p>
    <w:p w:rsidR="00AF1472" w:rsidRPr="00DB585C" w:rsidRDefault="00AF1472" w:rsidP="00DB585C">
      <w:pPr>
        <w:jc w:val="both"/>
        <w:rPr>
          <w:sz w:val="26"/>
          <w:szCs w:val="26"/>
        </w:rPr>
      </w:pPr>
      <w:r w:rsidRPr="00DB585C">
        <w:rPr>
          <w:sz w:val="26"/>
          <w:szCs w:val="26"/>
        </w:rPr>
        <w:tab/>
        <w:t xml:space="preserve">гражданская позиция, личностные и деловые качества; </w:t>
      </w:r>
    </w:p>
    <w:p w:rsidR="00AF1472" w:rsidRPr="00DB585C" w:rsidRDefault="00AF1472" w:rsidP="00DB585C">
      <w:pPr>
        <w:jc w:val="both"/>
        <w:rPr>
          <w:sz w:val="26"/>
          <w:szCs w:val="26"/>
        </w:rPr>
      </w:pPr>
      <w:r w:rsidRPr="00DB585C">
        <w:rPr>
          <w:sz w:val="26"/>
          <w:szCs w:val="26"/>
        </w:rPr>
        <w:tab/>
        <w:t xml:space="preserve">государственные и областные награды; </w:t>
      </w:r>
    </w:p>
    <w:p w:rsidR="00AF1472" w:rsidRPr="00DB585C" w:rsidRDefault="00AF1472" w:rsidP="00DB585C">
      <w:pPr>
        <w:jc w:val="both"/>
        <w:rPr>
          <w:sz w:val="26"/>
          <w:szCs w:val="26"/>
        </w:rPr>
      </w:pPr>
      <w:r w:rsidRPr="00DB585C">
        <w:rPr>
          <w:sz w:val="26"/>
          <w:szCs w:val="26"/>
        </w:rPr>
        <w:tab/>
        <w:t>этическое поведение.</w:t>
      </w:r>
    </w:p>
    <w:p w:rsidR="00AF1472" w:rsidRPr="00DB585C" w:rsidRDefault="00AF1472" w:rsidP="00DB1F00">
      <w:pPr>
        <w:jc w:val="both"/>
        <w:rPr>
          <w:sz w:val="26"/>
          <w:szCs w:val="26"/>
        </w:rPr>
      </w:pPr>
    </w:p>
    <w:p w:rsidR="00AF1472" w:rsidRPr="00DB585C" w:rsidRDefault="00AF1472" w:rsidP="00DB1F00">
      <w:pPr>
        <w:jc w:val="both"/>
        <w:rPr>
          <w:sz w:val="26"/>
          <w:szCs w:val="26"/>
        </w:rPr>
      </w:pPr>
    </w:p>
    <w:p w:rsidR="00AF1472" w:rsidRPr="00DB585C" w:rsidRDefault="00AF1472" w:rsidP="00DB1F00">
      <w:pPr>
        <w:rPr>
          <w:sz w:val="26"/>
          <w:szCs w:val="26"/>
        </w:rPr>
      </w:pPr>
      <w:r w:rsidRPr="00DB585C">
        <w:rPr>
          <w:sz w:val="26"/>
          <w:szCs w:val="26"/>
        </w:rPr>
        <w:t>Должность рекомендующего лица</w:t>
      </w:r>
      <w:proofErr w:type="gramStart"/>
      <w:r w:rsidRPr="00DB585C">
        <w:rPr>
          <w:sz w:val="26"/>
          <w:szCs w:val="26"/>
        </w:rPr>
        <w:t xml:space="preserve">  _____________(___________________)                  </w:t>
      </w:r>
      <w:proofErr w:type="gramEnd"/>
    </w:p>
    <w:p w:rsidR="00AF1472" w:rsidRPr="00DB585C" w:rsidRDefault="00AF1472" w:rsidP="00DB1F00">
      <w:pPr>
        <w:rPr>
          <w:sz w:val="26"/>
          <w:szCs w:val="26"/>
        </w:rPr>
      </w:pPr>
      <w:r w:rsidRPr="00DB585C">
        <w:rPr>
          <w:sz w:val="26"/>
          <w:szCs w:val="26"/>
        </w:rPr>
        <w:t xml:space="preserve">                                           </w:t>
      </w:r>
      <w:r w:rsidR="00DB585C">
        <w:rPr>
          <w:sz w:val="26"/>
          <w:szCs w:val="26"/>
        </w:rPr>
        <w:t xml:space="preserve">                   </w:t>
      </w:r>
      <w:r w:rsidRPr="00DB585C">
        <w:rPr>
          <w:sz w:val="26"/>
          <w:szCs w:val="26"/>
        </w:rPr>
        <w:t xml:space="preserve">   </w:t>
      </w:r>
      <w:r w:rsidR="00DB585C">
        <w:rPr>
          <w:sz w:val="26"/>
          <w:szCs w:val="26"/>
        </w:rPr>
        <w:t xml:space="preserve">подпись     </w:t>
      </w:r>
      <w:r w:rsidRPr="00DB585C">
        <w:rPr>
          <w:sz w:val="26"/>
          <w:szCs w:val="26"/>
        </w:rPr>
        <w:t xml:space="preserve">    расшифровка подписи</w:t>
      </w:r>
    </w:p>
    <w:p w:rsidR="00AF1472" w:rsidRPr="00DB585C" w:rsidRDefault="00AF1472" w:rsidP="00DB1F00">
      <w:pPr>
        <w:rPr>
          <w:sz w:val="26"/>
          <w:szCs w:val="26"/>
        </w:rPr>
      </w:pPr>
      <w:r w:rsidRPr="00DB585C">
        <w:rPr>
          <w:sz w:val="26"/>
          <w:szCs w:val="26"/>
        </w:rPr>
        <w:t xml:space="preserve"> </w:t>
      </w:r>
    </w:p>
    <w:p w:rsidR="00AF1472" w:rsidRPr="00DB585C" w:rsidRDefault="00AF1472" w:rsidP="00DB1F00">
      <w:pPr>
        <w:rPr>
          <w:sz w:val="26"/>
          <w:szCs w:val="26"/>
        </w:rPr>
      </w:pPr>
      <w:r w:rsidRPr="00DB585C">
        <w:rPr>
          <w:sz w:val="26"/>
          <w:szCs w:val="26"/>
        </w:rPr>
        <w:t xml:space="preserve"> М.П.                                                                             «___»________20____г.</w:t>
      </w:r>
    </w:p>
    <w:p w:rsidR="00AF1472" w:rsidRPr="00DB585C" w:rsidRDefault="00AF1472" w:rsidP="00DB1F00">
      <w:pPr>
        <w:jc w:val="both"/>
        <w:rPr>
          <w:sz w:val="26"/>
          <w:szCs w:val="26"/>
        </w:rPr>
      </w:pPr>
    </w:p>
    <w:p w:rsidR="00AF1472" w:rsidRPr="00DB585C" w:rsidRDefault="00AF1472" w:rsidP="00DB1F00">
      <w:pPr>
        <w:jc w:val="both"/>
        <w:rPr>
          <w:sz w:val="26"/>
          <w:szCs w:val="26"/>
        </w:rPr>
      </w:pPr>
      <w:r w:rsidRPr="00DB585C">
        <w:rPr>
          <w:sz w:val="26"/>
          <w:szCs w:val="26"/>
        </w:rPr>
        <w:t xml:space="preserve">Контактные телефоны </w:t>
      </w:r>
    </w:p>
    <w:p w:rsidR="00AF1472" w:rsidRPr="00DB585C" w:rsidRDefault="00AF1472" w:rsidP="00DB1F00">
      <w:pPr>
        <w:jc w:val="both"/>
        <w:rPr>
          <w:sz w:val="26"/>
          <w:szCs w:val="26"/>
        </w:rPr>
      </w:pPr>
      <w:r w:rsidRPr="00DB585C">
        <w:rPr>
          <w:sz w:val="26"/>
          <w:szCs w:val="26"/>
        </w:rPr>
        <w:t>рекомендующего лица (с кодом города)</w:t>
      </w:r>
    </w:p>
    <w:p w:rsidR="00AF1472" w:rsidRPr="00DB585C" w:rsidRDefault="00AF1472" w:rsidP="00DB1F00">
      <w:pPr>
        <w:shd w:val="clear" w:color="auto" w:fill="FFFFFF"/>
        <w:ind w:firstLine="704"/>
        <w:jc w:val="center"/>
        <w:rPr>
          <w:color w:val="212121"/>
          <w:sz w:val="26"/>
          <w:szCs w:val="26"/>
        </w:rPr>
      </w:pPr>
      <w:r w:rsidRPr="00DB585C">
        <w:rPr>
          <w:color w:val="212121"/>
          <w:sz w:val="26"/>
          <w:szCs w:val="26"/>
        </w:rPr>
        <w:t xml:space="preserve">                                                </w:t>
      </w:r>
    </w:p>
    <w:p w:rsidR="00644E00" w:rsidRPr="00DB585C" w:rsidRDefault="00AF1472" w:rsidP="00DB1F00">
      <w:pPr>
        <w:shd w:val="clear" w:color="auto" w:fill="FFFFFF"/>
        <w:ind w:firstLine="704"/>
        <w:jc w:val="center"/>
        <w:rPr>
          <w:color w:val="212121"/>
          <w:sz w:val="26"/>
          <w:szCs w:val="26"/>
        </w:rPr>
      </w:pPr>
      <w:r w:rsidRPr="00DB585C">
        <w:rPr>
          <w:color w:val="212121"/>
          <w:sz w:val="26"/>
          <w:szCs w:val="26"/>
        </w:rPr>
        <w:t xml:space="preserve">                                            </w:t>
      </w:r>
    </w:p>
    <w:p w:rsidR="00644E00" w:rsidRPr="00DB585C" w:rsidRDefault="00644E00">
      <w:pPr>
        <w:spacing w:after="200" w:line="276" w:lineRule="auto"/>
        <w:rPr>
          <w:color w:val="212121"/>
          <w:sz w:val="26"/>
          <w:szCs w:val="26"/>
        </w:rPr>
      </w:pPr>
      <w:r w:rsidRPr="00DB585C">
        <w:rPr>
          <w:color w:val="212121"/>
          <w:sz w:val="26"/>
          <w:szCs w:val="26"/>
        </w:rPr>
        <w:br w:type="page"/>
      </w:r>
    </w:p>
    <w:p w:rsidR="00AF1472" w:rsidRPr="00DB585C" w:rsidRDefault="00AF1472" w:rsidP="00644E00">
      <w:pPr>
        <w:shd w:val="clear" w:color="auto" w:fill="FFFFFF"/>
        <w:ind w:left="2832" w:firstLine="708"/>
        <w:jc w:val="center"/>
        <w:rPr>
          <w:color w:val="212121"/>
          <w:sz w:val="26"/>
          <w:szCs w:val="26"/>
        </w:rPr>
      </w:pPr>
      <w:r w:rsidRPr="00DB1F00">
        <w:rPr>
          <w:color w:val="212121"/>
          <w:sz w:val="26"/>
          <w:szCs w:val="26"/>
        </w:rPr>
        <w:lastRenderedPageBreak/>
        <w:t xml:space="preserve"> </w:t>
      </w:r>
      <w:r w:rsidRPr="00DB585C">
        <w:rPr>
          <w:color w:val="212121"/>
          <w:sz w:val="26"/>
          <w:szCs w:val="26"/>
        </w:rPr>
        <w:t>Приложение № 4</w:t>
      </w:r>
    </w:p>
    <w:p w:rsidR="00644E00" w:rsidRPr="00DB585C" w:rsidRDefault="00AF1472" w:rsidP="00644E00">
      <w:pPr>
        <w:shd w:val="clear" w:color="auto" w:fill="FFFFFF"/>
        <w:ind w:firstLine="4320"/>
        <w:jc w:val="center"/>
        <w:rPr>
          <w:bCs/>
          <w:color w:val="000000"/>
          <w:sz w:val="26"/>
          <w:szCs w:val="26"/>
        </w:rPr>
      </w:pPr>
      <w:r w:rsidRPr="00DB585C">
        <w:rPr>
          <w:color w:val="212121"/>
          <w:sz w:val="26"/>
          <w:szCs w:val="26"/>
        </w:rPr>
        <w:t xml:space="preserve"> </w:t>
      </w:r>
      <w:r w:rsidR="00644E00" w:rsidRPr="00DB585C">
        <w:rPr>
          <w:color w:val="212121"/>
          <w:sz w:val="26"/>
          <w:szCs w:val="26"/>
        </w:rPr>
        <w:t>к Положению о порядке</w:t>
      </w:r>
      <w:r w:rsidR="00644E00" w:rsidRPr="00DB585C">
        <w:rPr>
          <w:bCs/>
          <w:color w:val="000000"/>
          <w:sz w:val="26"/>
          <w:szCs w:val="26"/>
        </w:rPr>
        <w:t xml:space="preserve">     </w:t>
      </w:r>
    </w:p>
    <w:p w:rsidR="00644E00" w:rsidRPr="00DB585C" w:rsidRDefault="00644E00" w:rsidP="00644E00">
      <w:pPr>
        <w:shd w:val="clear" w:color="auto" w:fill="FFFFFF"/>
        <w:ind w:firstLine="4320"/>
        <w:jc w:val="center"/>
        <w:rPr>
          <w:bCs/>
          <w:color w:val="000000"/>
          <w:sz w:val="26"/>
          <w:szCs w:val="26"/>
        </w:rPr>
      </w:pPr>
      <w:r w:rsidRPr="00DB585C">
        <w:rPr>
          <w:bCs/>
          <w:color w:val="000000"/>
          <w:sz w:val="26"/>
          <w:szCs w:val="26"/>
        </w:rPr>
        <w:t>формирования</w:t>
      </w:r>
      <w:r w:rsidRPr="00DB585C">
        <w:rPr>
          <w:sz w:val="26"/>
          <w:szCs w:val="26"/>
        </w:rPr>
        <w:t xml:space="preserve"> </w:t>
      </w:r>
      <w:r w:rsidRPr="00DB585C">
        <w:rPr>
          <w:bCs/>
          <w:color w:val="000000"/>
          <w:sz w:val="26"/>
          <w:szCs w:val="26"/>
        </w:rPr>
        <w:t xml:space="preserve">резерва </w:t>
      </w:r>
      <w:proofErr w:type="gramStart"/>
      <w:r w:rsidRPr="00DB585C">
        <w:rPr>
          <w:bCs/>
          <w:color w:val="000000"/>
          <w:sz w:val="26"/>
          <w:szCs w:val="26"/>
        </w:rPr>
        <w:t>управленческих</w:t>
      </w:r>
      <w:proofErr w:type="gramEnd"/>
      <w:r w:rsidRPr="00DB585C">
        <w:rPr>
          <w:bCs/>
          <w:color w:val="000000"/>
          <w:sz w:val="26"/>
          <w:szCs w:val="26"/>
        </w:rPr>
        <w:t xml:space="preserve"> </w:t>
      </w:r>
    </w:p>
    <w:p w:rsidR="00AF1472" w:rsidRPr="00DB585C" w:rsidRDefault="00644E00" w:rsidP="00C72374">
      <w:pPr>
        <w:shd w:val="clear" w:color="auto" w:fill="FFFFFF"/>
        <w:ind w:left="4248" w:firstLine="72"/>
        <w:jc w:val="center"/>
        <w:rPr>
          <w:bCs/>
          <w:color w:val="000000"/>
          <w:sz w:val="26"/>
          <w:szCs w:val="26"/>
        </w:rPr>
      </w:pPr>
      <w:r w:rsidRPr="00DB585C">
        <w:rPr>
          <w:bCs/>
          <w:color w:val="000000"/>
          <w:sz w:val="26"/>
          <w:szCs w:val="26"/>
        </w:rPr>
        <w:t>кадров</w:t>
      </w:r>
      <w:r w:rsidRPr="00DB585C">
        <w:rPr>
          <w:sz w:val="26"/>
          <w:szCs w:val="26"/>
        </w:rPr>
        <w:t xml:space="preserve"> Юргинского муниципального района </w:t>
      </w:r>
      <w:r w:rsidRPr="00DB585C">
        <w:rPr>
          <w:bCs/>
          <w:color w:val="000000"/>
          <w:sz w:val="26"/>
          <w:szCs w:val="26"/>
        </w:rPr>
        <w:t>и</w:t>
      </w:r>
      <w:r w:rsidR="00C72374" w:rsidRPr="00DB585C">
        <w:rPr>
          <w:bCs/>
          <w:color w:val="000000"/>
          <w:sz w:val="26"/>
          <w:szCs w:val="26"/>
        </w:rPr>
        <w:t xml:space="preserve"> </w:t>
      </w:r>
      <w:r w:rsidRPr="00DB585C">
        <w:rPr>
          <w:bCs/>
          <w:color w:val="000000"/>
          <w:sz w:val="26"/>
          <w:szCs w:val="26"/>
        </w:rPr>
        <w:t>организации работы с ним</w:t>
      </w:r>
    </w:p>
    <w:p w:rsidR="00AF1472" w:rsidRPr="00DB585C" w:rsidRDefault="00AF1472" w:rsidP="00DB1F00">
      <w:pPr>
        <w:shd w:val="clear" w:color="auto" w:fill="FFFFFF"/>
        <w:ind w:firstLine="4500"/>
        <w:rPr>
          <w:bCs/>
          <w:color w:val="000000"/>
          <w:sz w:val="26"/>
          <w:szCs w:val="26"/>
        </w:rPr>
      </w:pPr>
    </w:p>
    <w:p w:rsidR="00C72374" w:rsidRPr="00DB585C" w:rsidRDefault="00C72374" w:rsidP="00644E00">
      <w:pPr>
        <w:pStyle w:val="ConsPlusNonformat"/>
        <w:jc w:val="center"/>
        <w:rPr>
          <w:rFonts w:ascii="Times New Roman" w:hAnsi="Times New Roman" w:cs="Times New Roman"/>
          <w:sz w:val="26"/>
          <w:szCs w:val="26"/>
        </w:rPr>
      </w:pPr>
    </w:p>
    <w:p w:rsidR="00AF1472" w:rsidRPr="00DB585C" w:rsidRDefault="00AF1472" w:rsidP="00644E00">
      <w:pPr>
        <w:pStyle w:val="ConsPlusNonformat"/>
        <w:jc w:val="center"/>
        <w:rPr>
          <w:rFonts w:ascii="Times New Roman" w:hAnsi="Times New Roman" w:cs="Times New Roman"/>
          <w:sz w:val="26"/>
          <w:szCs w:val="26"/>
        </w:rPr>
      </w:pPr>
      <w:r w:rsidRPr="00DB585C">
        <w:rPr>
          <w:rFonts w:ascii="Times New Roman" w:hAnsi="Times New Roman" w:cs="Times New Roman"/>
          <w:sz w:val="26"/>
          <w:szCs w:val="26"/>
        </w:rPr>
        <w:t>Заявление</w:t>
      </w:r>
    </w:p>
    <w:p w:rsidR="00AF1472" w:rsidRPr="00DB585C" w:rsidRDefault="00AF1472" w:rsidP="00644E00">
      <w:pPr>
        <w:pStyle w:val="ConsPlusNonformat"/>
        <w:jc w:val="center"/>
        <w:rPr>
          <w:rFonts w:ascii="Times New Roman" w:hAnsi="Times New Roman" w:cs="Times New Roman"/>
          <w:sz w:val="26"/>
          <w:szCs w:val="26"/>
        </w:rPr>
      </w:pPr>
      <w:r w:rsidRPr="00DB585C">
        <w:rPr>
          <w:rFonts w:ascii="Times New Roman" w:hAnsi="Times New Roman" w:cs="Times New Roman"/>
          <w:sz w:val="26"/>
          <w:szCs w:val="26"/>
        </w:rPr>
        <w:t>о согласии на обработку персональных данных кандидата</w:t>
      </w:r>
    </w:p>
    <w:p w:rsidR="00AF1472" w:rsidRPr="00314FEB" w:rsidRDefault="00AF1472" w:rsidP="00DB1F00">
      <w:pPr>
        <w:pStyle w:val="ConsPlusNonformat"/>
        <w:jc w:val="both"/>
        <w:rPr>
          <w:rFonts w:ascii="Times New Roman" w:hAnsi="Times New Roman" w:cs="Times New Roman"/>
          <w:sz w:val="28"/>
          <w:szCs w:val="28"/>
        </w:rPr>
      </w:pPr>
    </w:p>
    <w:p w:rsidR="00AF1472" w:rsidRPr="00DB585C" w:rsidRDefault="002D6BA1" w:rsidP="00DB1F00">
      <w:pPr>
        <w:pStyle w:val="ConsPlusNonformat"/>
        <w:jc w:val="both"/>
        <w:rPr>
          <w:rFonts w:ascii="Times New Roman" w:hAnsi="Times New Roman" w:cs="Times New Roman"/>
          <w:sz w:val="26"/>
          <w:szCs w:val="26"/>
        </w:rPr>
      </w:pPr>
      <w:r w:rsidRPr="00DB585C">
        <w:rPr>
          <w:rFonts w:ascii="Times New Roman" w:hAnsi="Times New Roman" w:cs="Times New Roman"/>
          <w:sz w:val="26"/>
          <w:szCs w:val="26"/>
        </w:rPr>
        <w:t>Я</w:t>
      </w:r>
      <w:r w:rsidR="00AF1472" w:rsidRPr="00DB585C">
        <w:rPr>
          <w:rFonts w:ascii="Times New Roman" w:hAnsi="Times New Roman" w:cs="Times New Roman"/>
          <w:sz w:val="26"/>
          <w:szCs w:val="26"/>
        </w:rPr>
        <w:t>,</w:t>
      </w:r>
      <w:r w:rsidRPr="00DB585C">
        <w:rPr>
          <w:rFonts w:ascii="Times New Roman" w:hAnsi="Times New Roman" w:cs="Times New Roman"/>
          <w:sz w:val="26"/>
          <w:szCs w:val="26"/>
        </w:rPr>
        <w:t xml:space="preserve"> </w:t>
      </w:r>
      <w:r w:rsidR="00AF1472" w:rsidRPr="00DB585C">
        <w:rPr>
          <w:rFonts w:ascii="Times New Roman" w:hAnsi="Times New Roman" w:cs="Times New Roman"/>
          <w:sz w:val="26"/>
          <w:szCs w:val="26"/>
        </w:rPr>
        <w:t>_______________________________________________________________,</w:t>
      </w:r>
    </w:p>
    <w:p w:rsidR="00AF1472" w:rsidRPr="00314FEB" w:rsidRDefault="00AF1472" w:rsidP="00DB1F00">
      <w:pPr>
        <w:pStyle w:val="ConsPlusNonformat"/>
        <w:jc w:val="both"/>
        <w:rPr>
          <w:rFonts w:ascii="Times New Roman" w:hAnsi="Times New Roman" w:cs="Times New Roman"/>
        </w:rPr>
      </w:pPr>
      <w:r w:rsidRPr="00314FEB">
        <w:rPr>
          <w:rFonts w:ascii="Times New Roman" w:hAnsi="Times New Roman" w:cs="Times New Roman"/>
        </w:rPr>
        <w:t xml:space="preserve">                         </w:t>
      </w:r>
      <w:r>
        <w:rPr>
          <w:rFonts w:ascii="Times New Roman" w:hAnsi="Times New Roman" w:cs="Times New Roman"/>
        </w:rPr>
        <w:t xml:space="preserve">                                     </w:t>
      </w:r>
      <w:r w:rsidRPr="00314FEB">
        <w:rPr>
          <w:rFonts w:ascii="Times New Roman" w:hAnsi="Times New Roman" w:cs="Times New Roman"/>
        </w:rPr>
        <w:t xml:space="preserve">  Фамилия, имя, отчество</w:t>
      </w:r>
    </w:p>
    <w:p w:rsidR="00AF1472" w:rsidRPr="00DB585C" w:rsidRDefault="00AF1472" w:rsidP="00DB1F00">
      <w:pPr>
        <w:pStyle w:val="ConsPlusNonformat"/>
        <w:jc w:val="both"/>
        <w:rPr>
          <w:rFonts w:ascii="Times New Roman" w:hAnsi="Times New Roman" w:cs="Times New Roman"/>
          <w:sz w:val="26"/>
          <w:szCs w:val="26"/>
        </w:rPr>
      </w:pPr>
      <w:r w:rsidRPr="00DB585C">
        <w:rPr>
          <w:rFonts w:ascii="Times New Roman" w:hAnsi="Times New Roman" w:cs="Times New Roman"/>
          <w:sz w:val="26"/>
          <w:szCs w:val="26"/>
        </w:rPr>
        <w:t xml:space="preserve">паспорт серии __________ № ______________ выдан «___»_____________ </w:t>
      </w:r>
      <w:proofErr w:type="gramStart"/>
      <w:r w:rsidRPr="00DB585C">
        <w:rPr>
          <w:rFonts w:ascii="Times New Roman" w:hAnsi="Times New Roman" w:cs="Times New Roman"/>
          <w:sz w:val="26"/>
          <w:szCs w:val="26"/>
        </w:rPr>
        <w:t>г</w:t>
      </w:r>
      <w:proofErr w:type="gramEnd"/>
      <w:r w:rsidRPr="00DB585C">
        <w:rPr>
          <w:rFonts w:ascii="Times New Roman" w:hAnsi="Times New Roman" w:cs="Times New Roman"/>
          <w:sz w:val="26"/>
          <w:szCs w:val="26"/>
        </w:rPr>
        <w:t xml:space="preserve">. </w:t>
      </w:r>
    </w:p>
    <w:p w:rsidR="00AF1472" w:rsidRPr="00DB585C" w:rsidRDefault="00AF1472" w:rsidP="00DB1F00">
      <w:pPr>
        <w:pStyle w:val="ConsPlusNonformat"/>
        <w:jc w:val="both"/>
        <w:rPr>
          <w:rFonts w:ascii="Times New Roman" w:hAnsi="Times New Roman" w:cs="Times New Roman"/>
          <w:sz w:val="26"/>
          <w:szCs w:val="26"/>
        </w:rPr>
      </w:pPr>
      <w:r w:rsidRPr="00DB585C">
        <w:rPr>
          <w:rFonts w:ascii="Times New Roman" w:hAnsi="Times New Roman" w:cs="Times New Roman"/>
          <w:sz w:val="26"/>
          <w:szCs w:val="26"/>
        </w:rPr>
        <w:t>__________________________________________________________________</w:t>
      </w:r>
    </w:p>
    <w:p w:rsidR="00AF1472" w:rsidRPr="00DB585C" w:rsidRDefault="00AF1472" w:rsidP="00DB1F00">
      <w:pPr>
        <w:pStyle w:val="ConsPlusNonformat"/>
        <w:jc w:val="both"/>
        <w:rPr>
          <w:rFonts w:ascii="Times New Roman" w:hAnsi="Times New Roman" w:cs="Times New Roman"/>
          <w:sz w:val="26"/>
          <w:szCs w:val="26"/>
        </w:rPr>
      </w:pPr>
      <w:r w:rsidRPr="00DB585C">
        <w:rPr>
          <w:rFonts w:ascii="Times New Roman" w:hAnsi="Times New Roman" w:cs="Times New Roman"/>
          <w:sz w:val="26"/>
          <w:szCs w:val="26"/>
        </w:rPr>
        <w:t>код подразделения _____________, зарегистрированны</w:t>
      </w:r>
      <w:proofErr w:type="gramStart"/>
      <w:r w:rsidRPr="00DB585C">
        <w:rPr>
          <w:rFonts w:ascii="Times New Roman" w:hAnsi="Times New Roman" w:cs="Times New Roman"/>
          <w:sz w:val="26"/>
          <w:szCs w:val="26"/>
        </w:rPr>
        <w:t>й(</w:t>
      </w:r>
      <w:proofErr w:type="spellStart"/>
      <w:proofErr w:type="gramEnd"/>
      <w:r w:rsidRPr="00DB585C">
        <w:rPr>
          <w:rFonts w:ascii="Times New Roman" w:hAnsi="Times New Roman" w:cs="Times New Roman"/>
          <w:sz w:val="26"/>
          <w:szCs w:val="26"/>
        </w:rPr>
        <w:t>ая</w:t>
      </w:r>
      <w:proofErr w:type="spellEnd"/>
      <w:r w:rsidRPr="00DB585C">
        <w:rPr>
          <w:rFonts w:ascii="Times New Roman" w:hAnsi="Times New Roman" w:cs="Times New Roman"/>
          <w:sz w:val="26"/>
          <w:szCs w:val="26"/>
        </w:rPr>
        <w:t>) по адресу:</w:t>
      </w:r>
      <w:r w:rsidR="002D6BA1" w:rsidRPr="00DB585C">
        <w:rPr>
          <w:rFonts w:ascii="Times New Roman" w:hAnsi="Times New Roman" w:cs="Times New Roman"/>
          <w:sz w:val="26"/>
          <w:szCs w:val="26"/>
        </w:rPr>
        <w:t xml:space="preserve"> </w:t>
      </w:r>
      <w:r w:rsidRPr="00DB585C">
        <w:rPr>
          <w:rFonts w:ascii="Times New Roman" w:hAnsi="Times New Roman" w:cs="Times New Roman"/>
          <w:sz w:val="26"/>
          <w:szCs w:val="26"/>
        </w:rPr>
        <w:t>__________________________________________________________________,</w:t>
      </w:r>
    </w:p>
    <w:p w:rsidR="00AF1472" w:rsidRPr="00DB585C" w:rsidRDefault="00AF1472" w:rsidP="00DB1F00">
      <w:pPr>
        <w:pStyle w:val="ConsPlusNonformat"/>
        <w:jc w:val="both"/>
        <w:rPr>
          <w:rFonts w:ascii="Times New Roman" w:hAnsi="Times New Roman" w:cs="Times New Roman"/>
          <w:sz w:val="26"/>
          <w:szCs w:val="26"/>
        </w:rPr>
      </w:pPr>
      <w:r w:rsidRPr="00DB585C">
        <w:rPr>
          <w:rFonts w:ascii="Times New Roman" w:hAnsi="Times New Roman" w:cs="Times New Roman"/>
          <w:sz w:val="26"/>
          <w:szCs w:val="26"/>
        </w:rPr>
        <w:t>проживающи</w:t>
      </w:r>
      <w:proofErr w:type="gramStart"/>
      <w:r w:rsidRPr="00DB585C">
        <w:rPr>
          <w:rFonts w:ascii="Times New Roman" w:hAnsi="Times New Roman" w:cs="Times New Roman"/>
          <w:sz w:val="26"/>
          <w:szCs w:val="26"/>
        </w:rPr>
        <w:t>й(</w:t>
      </w:r>
      <w:proofErr w:type="spellStart"/>
      <w:proofErr w:type="gramEnd"/>
      <w:r w:rsidRPr="00DB585C">
        <w:rPr>
          <w:rFonts w:ascii="Times New Roman" w:hAnsi="Times New Roman" w:cs="Times New Roman"/>
          <w:sz w:val="26"/>
          <w:szCs w:val="26"/>
        </w:rPr>
        <w:t>ая</w:t>
      </w:r>
      <w:proofErr w:type="spellEnd"/>
      <w:r w:rsidRPr="00DB585C">
        <w:rPr>
          <w:rFonts w:ascii="Times New Roman" w:hAnsi="Times New Roman" w:cs="Times New Roman"/>
          <w:sz w:val="26"/>
          <w:szCs w:val="26"/>
        </w:rPr>
        <w:t>) по адресу: __________________________________________________________________,</w:t>
      </w:r>
    </w:p>
    <w:p w:rsidR="00AF1472" w:rsidRPr="00314FEB" w:rsidRDefault="00AF1472" w:rsidP="00DB1F00">
      <w:pPr>
        <w:pStyle w:val="ConsPlusNonformat"/>
        <w:jc w:val="both"/>
        <w:rPr>
          <w:rFonts w:ascii="Times New Roman" w:hAnsi="Times New Roman" w:cs="Times New Roman"/>
        </w:rPr>
      </w:pPr>
      <w:r w:rsidRPr="00314F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4FEB">
        <w:rPr>
          <w:rFonts w:ascii="Times New Roman" w:hAnsi="Times New Roman" w:cs="Times New Roman"/>
          <w:sz w:val="28"/>
          <w:szCs w:val="28"/>
        </w:rPr>
        <w:t xml:space="preserve"> </w:t>
      </w:r>
      <w:r w:rsidRPr="00314FEB">
        <w:rPr>
          <w:rFonts w:ascii="Times New Roman" w:hAnsi="Times New Roman" w:cs="Times New Roman"/>
        </w:rPr>
        <w:t>Область, район, населенный пункт, улица, дом, квартира</w:t>
      </w:r>
    </w:p>
    <w:p w:rsidR="00AF1472" w:rsidRPr="00DB585C" w:rsidRDefault="00AF1472" w:rsidP="00DB585C">
      <w:pPr>
        <w:pStyle w:val="ConsPlusNonformat"/>
        <w:ind w:right="-2"/>
        <w:jc w:val="both"/>
        <w:rPr>
          <w:rFonts w:ascii="Times New Roman" w:hAnsi="Times New Roman" w:cs="Times New Roman"/>
          <w:sz w:val="26"/>
          <w:szCs w:val="26"/>
        </w:rPr>
      </w:pPr>
      <w:r w:rsidRPr="00DB585C">
        <w:rPr>
          <w:rFonts w:ascii="Times New Roman" w:hAnsi="Times New Roman" w:cs="Times New Roman"/>
          <w:sz w:val="26"/>
          <w:szCs w:val="26"/>
        </w:rPr>
        <w:t>даю согласие на  обработку  содержащихся  в  анкете  и  других  документах,</w:t>
      </w:r>
    </w:p>
    <w:p w:rsidR="00AF1472" w:rsidRPr="00DB585C" w:rsidRDefault="00AF1472" w:rsidP="00DB585C">
      <w:pPr>
        <w:pStyle w:val="ConsPlusNonformat"/>
        <w:ind w:right="-2"/>
        <w:jc w:val="both"/>
        <w:rPr>
          <w:rFonts w:ascii="Times New Roman" w:hAnsi="Times New Roman" w:cs="Times New Roman"/>
          <w:sz w:val="26"/>
          <w:szCs w:val="26"/>
        </w:rPr>
      </w:pPr>
      <w:r w:rsidRPr="00DB585C">
        <w:rPr>
          <w:rFonts w:ascii="Times New Roman" w:hAnsi="Times New Roman" w:cs="Times New Roman"/>
          <w:sz w:val="26"/>
          <w:szCs w:val="26"/>
        </w:rPr>
        <w:t xml:space="preserve">поданных на конкурс, моих  персональных  данных  </w:t>
      </w:r>
      <w:r w:rsidR="00644E00" w:rsidRPr="00DB585C">
        <w:rPr>
          <w:rFonts w:ascii="Times New Roman" w:hAnsi="Times New Roman" w:cs="Times New Roman"/>
          <w:sz w:val="26"/>
          <w:szCs w:val="26"/>
        </w:rPr>
        <w:t>а</w:t>
      </w:r>
      <w:r w:rsidRPr="00DB585C">
        <w:rPr>
          <w:rFonts w:ascii="Times New Roman" w:hAnsi="Times New Roman" w:cs="Times New Roman"/>
          <w:sz w:val="26"/>
          <w:szCs w:val="26"/>
        </w:rPr>
        <w:t xml:space="preserve">дминистрацией </w:t>
      </w:r>
      <w:r w:rsidR="00644E00" w:rsidRPr="00DB585C">
        <w:rPr>
          <w:rFonts w:ascii="Times New Roman" w:hAnsi="Times New Roman" w:cs="Times New Roman"/>
          <w:sz w:val="26"/>
          <w:szCs w:val="26"/>
        </w:rPr>
        <w:t>Юргинского муниципального района</w:t>
      </w:r>
      <w:r w:rsidR="002D6BA1" w:rsidRPr="00DB585C">
        <w:rPr>
          <w:rFonts w:ascii="Times New Roman" w:hAnsi="Times New Roman" w:cs="Times New Roman"/>
          <w:sz w:val="26"/>
          <w:szCs w:val="26"/>
        </w:rPr>
        <w:t>, Администрацией Кемеровской области</w:t>
      </w:r>
      <w:r w:rsidRPr="00DB585C">
        <w:rPr>
          <w:rFonts w:ascii="Times New Roman" w:hAnsi="Times New Roman" w:cs="Times New Roman"/>
          <w:sz w:val="26"/>
          <w:szCs w:val="26"/>
        </w:rPr>
        <w:t>.</w:t>
      </w:r>
    </w:p>
    <w:p w:rsidR="00AF1472" w:rsidRPr="00DB585C" w:rsidRDefault="00AF1472" w:rsidP="00DB585C">
      <w:pPr>
        <w:pStyle w:val="ConsPlusNonformat"/>
        <w:ind w:right="-2" w:firstLine="709"/>
        <w:jc w:val="both"/>
        <w:rPr>
          <w:rFonts w:ascii="Times New Roman" w:hAnsi="Times New Roman" w:cs="Times New Roman"/>
          <w:sz w:val="26"/>
          <w:szCs w:val="26"/>
        </w:rPr>
      </w:pPr>
      <w:r w:rsidRPr="00DB585C">
        <w:rPr>
          <w:rFonts w:ascii="Times New Roman" w:hAnsi="Times New Roman" w:cs="Times New Roman"/>
          <w:sz w:val="26"/>
          <w:szCs w:val="26"/>
        </w:rPr>
        <w:t>Я  согласе</w:t>
      </w:r>
      <w:proofErr w:type="gramStart"/>
      <w:r w:rsidRPr="00DB585C">
        <w:rPr>
          <w:rFonts w:ascii="Times New Roman" w:hAnsi="Times New Roman" w:cs="Times New Roman"/>
          <w:sz w:val="26"/>
          <w:szCs w:val="26"/>
        </w:rPr>
        <w:t>н(</w:t>
      </w:r>
      <w:proofErr w:type="gramEnd"/>
      <w:r w:rsidRPr="00DB585C">
        <w:rPr>
          <w:rFonts w:ascii="Times New Roman" w:hAnsi="Times New Roman" w:cs="Times New Roman"/>
          <w:sz w:val="26"/>
          <w:szCs w:val="26"/>
        </w:rPr>
        <w:t>а),  что  мои  персональные данные будут размещены на сайте</w:t>
      </w:r>
      <w:r w:rsidR="002D6BA1" w:rsidRPr="00DB585C">
        <w:rPr>
          <w:rFonts w:ascii="Times New Roman" w:hAnsi="Times New Roman" w:cs="Times New Roman"/>
          <w:sz w:val="26"/>
          <w:szCs w:val="26"/>
        </w:rPr>
        <w:t xml:space="preserve"> </w:t>
      </w:r>
      <w:r w:rsidR="00644E00" w:rsidRPr="00DB585C">
        <w:rPr>
          <w:rFonts w:ascii="Times New Roman" w:hAnsi="Times New Roman" w:cs="Times New Roman"/>
          <w:sz w:val="26"/>
          <w:szCs w:val="26"/>
        </w:rPr>
        <w:t>а</w:t>
      </w:r>
      <w:r w:rsidRPr="00DB585C">
        <w:rPr>
          <w:rFonts w:ascii="Times New Roman" w:hAnsi="Times New Roman" w:cs="Times New Roman"/>
          <w:sz w:val="26"/>
          <w:szCs w:val="26"/>
        </w:rPr>
        <w:t xml:space="preserve">дминистрации </w:t>
      </w:r>
      <w:r w:rsidR="00644E00" w:rsidRPr="00DB585C">
        <w:rPr>
          <w:rFonts w:ascii="Times New Roman" w:hAnsi="Times New Roman" w:cs="Times New Roman"/>
          <w:sz w:val="26"/>
          <w:szCs w:val="26"/>
        </w:rPr>
        <w:t>Юргинского муниципального района</w:t>
      </w:r>
      <w:r w:rsidRPr="00DB585C">
        <w:rPr>
          <w:rFonts w:ascii="Times New Roman" w:hAnsi="Times New Roman" w:cs="Times New Roman"/>
          <w:sz w:val="26"/>
          <w:szCs w:val="26"/>
        </w:rPr>
        <w:t xml:space="preserve"> в информационно-телекоммуникационной сети «Интернет» и  доступны  представителям  государственных  органов  власти, органов местного самоуправления и работодателям, а также использоваться для решения задач подбора, ротации, обучения и развития персонала, формирования резерва.</w:t>
      </w:r>
    </w:p>
    <w:p w:rsidR="00AF1472" w:rsidRPr="00DB585C" w:rsidRDefault="00AF1472" w:rsidP="00DB585C">
      <w:pPr>
        <w:pStyle w:val="ConsPlusNonformat"/>
        <w:ind w:right="-2" w:firstLine="709"/>
        <w:jc w:val="both"/>
        <w:rPr>
          <w:rFonts w:ascii="Times New Roman" w:hAnsi="Times New Roman" w:cs="Times New Roman"/>
          <w:sz w:val="26"/>
          <w:szCs w:val="26"/>
        </w:rPr>
      </w:pPr>
      <w:r w:rsidRPr="00DB585C">
        <w:rPr>
          <w:rFonts w:ascii="Times New Roman" w:hAnsi="Times New Roman" w:cs="Times New Roman"/>
          <w:sz w:val="26"/>
          <w:szCs w:val="26"/>
        </w:rPr>
        <w:t>Я проинформирова</w:t>
      </w:r>
      <w:proofErr w:type="gramStart"/>
      <w:r w:rsidRPr="00DB585C">
        <w:rPr>
          <w:rFonts w:ascii="Times New Roman" w:hAnsi="Times New Roman" w:cs="Times New Roman"/>
          <w:sz w:val="26"/>
          <w:szCs w:val="26"/>
        </w:rPr>
        <w:t>н(</w:t>
      </w:r>
      <w:proofErr w:type="gramEnd"/>
      <w:r w:rsidRPr="00DB585C">
        <w:rPr>
          <w:rFonts w:ascii="Times New Roman" w:hAnsi="Times New Roman" w:cs="Times New Roman"/>
          <w:sz w:val="26"/>
          <w:szCs w:val="26"/>
        </w:rPr>
        <w:t>а), что под обработкой персональных данных понимаются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w:t>
      </w:r>
      <w:r w:rsidR="00DB585C">
        <w:rPr>
          <w:rFonts w:ascii="Times New Roman" w:hAnsi="Times New Roman" w:cs="Times New Roman"/>
          <w:sz w:val="26"/>
          <w:szCs w:val="26"/>
        </w:rPr>
        <w:t xml:space="preserve">   предоставление,   доступ), </w:t>
      </w:r>
      <w:r w:rsidRPr="00DB585C">
        <w:rPr>
          <w:rFonts w:ascii="Times New Roman" w:hAnsi="Times New Roman" w:cs="Times New Roman"/>
          <w:sz w:val="26"/>
          <w:szCs w:val="26"/>
        </w:rPr>
        <w:t xml:space="preserve">обезличивание, блокирование, удаление, уничтожение персональных данных в рамках выполнения Федерального </w:t>
      </w:r>
      <w:hyperlink r:id="rId12" w:tooltip="Федеральный закон от 27.07.2006 N 152-ФЗ (ред. от 23.07.2013) &quot;О персональных данных&quot;{КонсультантПлюс}" w:history="1">
        <w:r w:rsidRPr="00DB585C">
          <w:rPr>
            <w:rFonts w:ascii="Times New Roman" w:hAnsi="Times New Roman" w:cs="Times New Roman"/>
            <w:sz w:val="26"/>
            <w:szCs w:val="26"/>
          </w:rPr>
          <w:t>закона</w:t>
        </w:r>
      </w:hyperlink>
      <w:r w:rsidRPr="00DB585C">
        <w:rPr>
          <w:rFonts w:ascii="Times New Roman" w:hAnsi="Times New Roman" w:cs="Times New Roman"/>
          <w:sz w:val="26"/>
          <w:szCs w:val="26"/>
        </w:rPr>
        <w:t xml:space="preserve"> от 27.07.2006 № 152-ФЗ, конфиденциальность персональных данных   соблюдается   в  рамках  исполнения  операторами  законодательства Российской Федерации.</w:t>
      </w:r>
    </w:p>
    <w:p w:rsidR="00AF1472" w:rsidRPr="00DB585C" w:rsidRDefault="00AF1472" w:rsidP="00DB585C">
      <w:pPr>
        <w:pStyle w:val="ConsPlusNonformat"/>
        <w:ind w:right="-2" w:firstLine="709"/>
        <w:jc w:val="both"/>
        <w:rPr>
          <w:rFonts w:ascii="Times New Roman" w:hAnsi="Times New Roman" w:cs="Times New Roman"/>
          <w:sz w:val="26"/>
          <w:szCs w:val="26"/>
        </w:rPr>
      </w:pPr>
      <w:r w:rsidRPr="00DB585C">
        <w:rPr>
          <w:rFonts w:ascii="Times New Roman" w:hAnsi="Times New Roman" w:cs="Times New Roman"/>
          <w:sz w:val="26"/>
          <w:szCs w:val="26"/>
        </w:rPr>
        <w:t>Настоящее  согласие  действует  со  дня  его подписания до дня отзыва в</w:t>
      </w:r>
      <w:r w:rsidR="002D6BA1" w:rsidRPr="00DB585C">
        <w:rPr>
          <w:rFonts w:ascii="Times New Roman" w:hAnsi="Times New Roman" w:cs="Times New Roman"/>
          <w:sz w:val="26"/>
          <w:szCs w:val="26"/>
        </w:rPr>
        <w:t xml:space="preserve"> </w:t>
      </w:r>
      <w:r w:rsidRPr="00DB585C">
        <w:rPr>
          <w:rFonts w:ascii="Times New Roman" w:hAnsi="Times New Roman" w:cs="Times New Roman"/>
          <w:sz w:val="26"/>
          <w:szCs w:val="26"/>
        </w:rPr>
        <w:t>письменной форме.</w:t>
      </w:r>
    </w:p>
    <w:p w:rsidR="00AF1472" w:rsidRPr="00314FEB" w:rsidRDefault="00AF1472" w:rsidP="00DB1F00">
      <w:pPr>
        <w:pStyle w:val="ConsPlusNonformat"/>
        <w:jc w:val="both"/>
        <w:rPr>
          <w:rFonts w:ascii="Times New Roman" w:hAnsi="Times New Roman" w:cs="Times New Roman"/>
          <w:sz w:val="28"/>
          <w:szCs w:val="28"/>
        </w:rPr>
      </w:pPr>
      <w:r w:rsidRPr="00314FEB">
        <w:rPr>
          <w:rFonts w:ascii="Times New Roman" w:hAnsi="Times New Roman" w:cs="Times New Roman"/>
          <w:sz w:val="28"/>
          <w:szCs w:val="28"/>
        </w:rPr>
        <w:t>______</w:t>
      </w:r>
      <w:r>
        <w:rPr>
          <w:rFonts w:ascii="Times New Roman" w:hAnsi="Times New Roman" w:cs="Times New Roman"/>
          <w:sz w:val="28"/>
          <w:szCs w:val="28"/>
        </w:rPr>
        <w:t>__________________________</w:t>
      </w:r>
      <w:r w:rsidRPr="00314FEB">
        <w:rPr>
          <w:rFonts w:ascii="Times New Roman" w:hAnsi="Times New Roman" w:cs="Times New Roman"/>
          <w:sz w:val="28"/>
          <w:szCs w:val="28"/>
        </w:rPr>
        <w:t>(_________________________________)</w:t>
      </w:r>
    </w:p>
    <w:p w:rsidR="00AF1472" w:rsidRPr="00314FEB" w:rsidRDefault="00AF1472" w:rsidP="00DB1F00">
      <w:pPr>
        <w:pStyle w:val="ConsPlusNonformat"/>
        <w:jc w:val="both"/>
        <w:rPr>
          <w:rFonts w:ascii="Times New Roman" w:hAnsi="Times New Roman" w:cs="Times New Roman"/>
        </w:rPr>
      </w:pPr>
      <w:r w:rsidRPr="00314FEB">
        <w:rPr>
          <w:rFonts w:ascii="Times New Roman" w:hAnsi="Times New Roman" w:cs="Times New Roman"/>
          <w:sz w:val="28"/>
          <w:szCs w:val="28"/>
        </w:rPr>
        <w:t xml:space="preserve">        </w:t>
      </w:r>
      <w:r w:rsidRPr="00314FEB">
        <w:rPr>
          <w:rFonts w:ascii="Times New Roman" w:hAnsi="Times New Roman" w:cs="Times New Roman"/>
        </w:rPr>
        <w:t xml:space="preserve">Подпись                                  </w:t>
      </w:r>
      <w:r>
        <w:rPr>
          <w:rFonts w:ascii="Times New Roman" w:hAnsi="Times New Roman" w:cs="Times New Roman"/>
        </w:rPr>
        <w:t xml:space="preserve">                                            </w:t>
      </w:r>
      <w:r w:rsidRPr="00314FEB">
        <w:rPr>
          <w:rFonts w:ascii="Times New Roman" w:hAnsi="Times New Roman" w:cs="Times New Roman"/>
        </w:rPr>
        <w:t xml:space="preserve">                      Расшифровка подписи</w:t>
      </w:r>
    </w:p>
    <w:p w:rsidR="00AF1472" w:rsidRPr="00DB585C" w:rsidRDefault="00AF1472" w:rsidP="00DB1F00">
      <w:pPr>
        <w:pStyle w:val="ConsPlusNonformat"/>
        <w:jc w:val="both"/>
        <w:rPr>
          <w:rFonts w:ascii="Times New Roman" w:hAnsi="Times New Roman" w:cs="Times New Roman"/>
          <w:sz w:val="26"/>
          <w:szCs w:val="26"/>
        </w:rPr>
      </w:pPr>
      <w:r w:rsidRPr="00DB585C">
        <w:rPr>
          <w:rFonts w:ascii="Times New Roman" w:hAnsi="Times New Roman" w:cs="Times New Roman"/>
          <w:sz w:val="26"/>
          <w:szCs w:val="26"/>
        </w:rPr>
        <w:t>«___»_____________ 20____ г.</w:t>
      </w:r>
    </w:p>
    <w:p w:rsidR="00DB1F00" w:rsidRDefault="00DB1F00" w:rsidP="00DB1F00">
      <w:pPr>
        <w:shd w:val="clear" w:color="auto" w:fill="FFFFFF"/>
        <w:jc w:val="both"/>
        <w:rPr>
          <w:color w:val="000000"/>
          <w:sz w:val="28"/>
          <w:szCs w:val="28"/>
        </w:rPr>
        <w:sectPr w:rsidR="00DB1F00" w:rsidSect="00DB585C">
          <w:headerReference w:type="even" r:id="rId13"/>
          <w:headerReference w:type="default" r:id="rId14"/>
          <w:footerReference w:type="default" r:id="rId15"/>
          <w:pgSz w:w="11906" w:h="16838"/>
          <w:pgMar w:top="1134" w:right="851" w:bottom="709" w:left="1701" w:header="709" w:footer="709" w:gutter="0"/>
          <w:cols w:space="708"/>
          <w:titlePg/>
          <w:docGrid w:linePitch="360"/>
        </w:sectPr>
      </w:pPr>
    </w:p>
    <w:p w:rsidR="00AF1472" w:rsidRPr="00644E00" w:rsidRDefault="00AF1472" w:rsidP="00DB1F00">
      <w:pPr>
        <w:shd w:val="clear" w:color="auto" w:fill="FFFFFF"/>
        <w:ind w:left="8931"/>
        <w:jc w:val="center"/>
        <w:rPr>
          <w:color w:val="FF0000"/>
          <w:sz w:val="26"/>
          <w:szCs w:val="26"/>
        </w:rPr>
      </w:pPr>
      <w:r w:rsidRPr="00644E00">
        <w:rPr>
          <w:color w:val="FF0000"/>
          <w:sz w:val="26"/>
          <w:szCs w:val="26"/>
        </w:rPr>
        <w:lastRenderedPageBreak/>
        <w:t>Приложение № 5</w:t>
      </w:r>
    </w:p>
    <w:p w:rsidR="00644E00" w:rsidRPr="00644E00" w:rsidRDefault="00644E00" w:rsidP="00644E00">
      <w:pPr>
        <w:shd w:val="clear" w:color="auto" w:fill="FFFFFF"/>
        <w:ind w:left="4611" w:firstLine="4320"/>
        <w:jc w:val="center"/>
        <w:rPr>
          <w:bCs/>
          <w:color w:val="FF0000"/>
          <w:sz w:val="28"/>
          <w:szCs w:val="28"/>
        </w:rPr>
      </w:pPr>
      <w:r w:rsidRPr="00644E00">
        <w:rPr>
          <w:color w:val="FF0000"/>
          <w:sz w:val="28"/>
          <w:szCs w:val="28"/>
        </w:rPr>
        <w:t>к Положению о порядке</w:t>
      </w:r>
      <w:r w:rsidRPr="00644E00">
        <w:rPr>
          <w:bCs/>
          <w:color w:val="FF0000"/>
          <w:sz w:val="28"/>
          <w:szCs w:val="28"/>
        </w:rPr>
        <w:t xml:space="preserve">     </w:t>
      </w:r>
    </w:p>
    <w:p w:rsidR="00644E00" w:rsidRPr="00644E00" w:rsidRDefault="00644E00" w:rsidP="00644E00">
      <w:pPr>
        <w:shd w:val="clear" w:color="auto" w:fill="FFFFFF"/>
        <w:ind w:left="4176" w:firstLine="4320"/>
        <w:jc w:val="center"/>
        <w:rPr>
          <w:bCs/>
          <w:color w:val="FF0000"/>
          <w:sz w:val="28"/>
          <w:szCs w:val="28"/>
        </w:rPr>
      </w:pPr>
      <w:r w:rsidRPr="00644E00">
        <w:rPr>
          <w:bCs/>
          <w:color w:val="FF0000"/>
          <w:sz w:val="28"/>
          <w:szCs w:val="28"/>
        </w:rPr>
        <w:t>формирования</w:t>
      </w:r>
      <w:r w:rsidRPr="00644E00">
        <w:rPr>
          <w:color w:val="FF0000"/>
          <w:sz w:val="28"/>
          <w:szCs w:val="28"/>
        </w:rPr>
        <w:t xml:space="preserve"> </w:t>
      </w:r>
      <w:r w:rsidRPr="00644E00">
        <w:rPr>
          <w:bCs/>
          <w:color w:val="FF0000"/>
          <w:sz w:val="28"/>
          <w:szCs w:val="28"/>
        </w:rPr>
        <w:t xml:space="preserve">резерва </w:t>
      </w:r>
      <w:proofErr w:type="gramStart"/>
      <w:r w:rsidRPr="00644E00">
        <w:rPr>
          <w:bCs/>
          <w:color w:val="FF0000"/>
          <w:sz w:val="28"/>
          <w:szCs w:val="28"/>
        </w:rPr>
        <w:t>управленческих</w:t>
      </w:r>
      <w:proofErr w:type="gramEnd"/>
      <w:r w:rsidRPr="00644E00">
        <w:rPr>
          <w:bCs/>
          <w:color w:val="FF0000"/>
          <w:sz w:val="28"/>
          <w:szCs w:val="28"/>
        </w:rPr>
        <w:t xml:space="preserve"> </w:t>
      </w:r>
    </w:p>
    <w:p w:rsidR="00644E00" w:rsidRPr="00644E00" w:rsidRDefault="00644E00" w:rsidP="00644E00">
      <w:pPr>
        <w:shd w:val="clear" w:color="auto" w:fill="FFFFFF"/>
        <w:ind w:left="4176" w:firstLine="4320"/>
        <w:jc w:val="center"/>
        <w:rPr>
          <w:color w:val="FF0000"/>
          <w:sz w:val="28"/>
          <w:szCs w:val="28"/>
        </w:rPr>
      </w:pPr>
      <w:r w:rsidRPr="00644E00">
        <w:rPr>
          <w:bCs/>
          <w:color w:val="FF0000"/>
          <w:sz w:val="28"/>
          <w:szCs w:val="28"/>
        </w:rPr>
        <w:t>кадров</w:t>
      </w:r>
      <w:r w:rsidRPr="00644E00">
        <w:rPr>
          <w:color w:val="FF0000"/>
          <w:sz w:val="28"/>
          <w:szCs w:val="28"/>
        </w:rPr>
        <w:t xml:space="preserve"> администрации Юргинского </w:t>
      </w:r>
    </w:p>
    <w:p w:rsidR="00644E00" w:rsidRPr="00644E00" w:rsidRDefault="00644E00" w:rsidP="00644E00">
      <w:pPr>
        <w:shd w:val="clear" w:color="auto" w:fill="FFFFFF"/>
        <w:ind w:left="4176" w:firstLine="4320"/>
        <w:jc w:val="center"/>
        <w:rPr>
          <w:bCs/>
          <w:color w:val="FF0000"/>
          <w:sz w:val="28"/>
          <w:szCs w:val="28"/>
        </w:rPr>
      </w:pPr>
      <w:r w:rsidRPr="00644E00">
        <w:rPr>
          <w:color w:val="FF0000"/>
          <w:sz w:val="28"/>
          <w:szCs w:val="28"/>
        </w:rPr>
        <w:t xml:space="preserve">муниципального района </w:t>
      </w:r>
      <w:r w:rsidRPr="00644E00">
        <w:rPr>
          <w:bCs/>
          <w:color w:val="FF0000"/>
          <w:sz w:val="28"/>
          <w:szCs w:val="28"/>
        </w:rPr>
        <w:t xml:space="preserve">и      </w:t>
      </w:r>
    </w:p>
    <w:p w:rsidR="00AF1472" w:rsidRPr="00644E00" w:rsidRDefault="00644E00" w:rsidP="00644E00">
      <w:pPr>
        <w:shd w:val="clear" w:color="auto" w:fill="FFFFFF"/>
        <w:ind w:left="8931"/>
        <w:jc w:val="center"/>
        <w:rPr>
          <w:bCs/>
          <w:color w:val="FF0000"/>
          <w:sz w:val="26"/>
          <w:szCs w:val="26"/>
        </w:rPr>
      </w:pPr>
      <w:r w:rsidRPr="00644E00">
        <w:rPr>
          <w:bCs/>
          <w:color w:val="FF0000"/>
          <w:sz w:val="28"/>
          <w:szCs w:val="28"/>
        </w:rPr>
        <w:t>организации работы с ним</w:t>
      </w:r>
    </w:p>
    <w:p w:rsidR="00AF1472" w:rsidRPr="00644E00" w:rsidRDefault="00AF1472" w:rsidP="00DB1F00">
      <w:pPr>
        <w:shd w:val="clear" w:color="auto" w:fill="FFFFFF"/>
        <w:jc w:val="right"/>
        <w:rPr>
          <w:color w:val="FF0000"/>
          <w:sz w:val="26"/>
          <w:szCs w:val="26"/>
        </w:rPr>
      </w:pPr>
    </w:p>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bCs/>
          <w:color w:val="FF0000"/>
          <w:sz w:val="26"/>
          <w:szCs w:val="26"/>
        </w:rPr>
        <w:t xml:space="preserve">Лист оценки профессиональных, деловых и личностных качеств </w:t>
      </w:r>
    </w:p>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bCs/>
          <w:color w:val="FF0000"/>
          <w:sz w:val="26"/>
          <w:szCs w:val="26"/>
        </w:rPr>
        <w:t xml:space="preserve">кандидата на включение в резерв управленческих кадров </w:t>
      </w:r>
      <w:r w:rsidR="00644E00" w:rsidRPr="00644E00">
        <w:rPr>
          <w:rFonts w:ascii="Times New Roman" w:hAnsi="Times New Roman" w:cs="Times New Roman"/>
          <w:bCs/>
          <w:color w:val="FF0000"/>
          <w:sz w:val="26"/>
          <w:szCs w:val="26"/>
        </w:rPr>
        <w:t>администрации Юргинского муниципального района</w:t>
      </w:r>
    </w:p>
    <w:p w:rsidR="00AF1472" w:rsidRPr="00644E00" w:rsidRDefault="00AF1472" w:rsidP="00DB1F00">
      <w:pPr>
        <w:pStyle w:val="ConsPlusNormal"/>
        <w:ind w:firstLine="0"/>
        <w:jc w:val="center"/>
        <w:rPr>
          <w:rFonts w:ascii="Times New Roman" w:hAnsi="Times New Roman" w:cs="Times New Roman"/>
          <w:bCs/>
          <w:color w:val="FF0000"/>
          <w:sz w:val="28"/>
          <w:szCs w:val="28"/>
        </w:rPr>
      </w:pPr>
      <w:r w:rsidRPr="00644E00">
        <w:rPr>
          <w:rFonts w:ascii="Times New Roman" w:hAnsi="Times New Roman" w:cs="Times New Roman"/>
          <w:bCs/>
          <w:color w:val="FF0000"/>
          <w:sz w:val="28"/>
          <w:szCs w:val="28"/>
        </w:rPr>
        <w:t>_______________________________________________________</w:t>
      </w:r>
    </w:p>
    <w:p w:rsidR="00AF1472" w:rsidRPr="00644E00" w:rsidRDefault="00AF1472" w:rsidP="00DB1F00">
      <w:pPr>
        <w:pStyle w:val="ConsPlusNormal"/>
        <w:jc w:val="center"/>
        <w:rPr>
          <w:rFonts w:ascii="Times New Roman" w:hAnsi="Times New Roman" w:cs="Times New Roman"/>
          <w:bCs/>
          <w:color w:val="FF0000"/>
        </w:rPr>
      </w:pPr>
      <w:r w:rsidRPr="00644E00">
        <w:rPr>
          <w:rFonts w:ascii="Times New Roman" w:hAnsi="Times New Roman" w:cs="Times New Roman"/>
          <w:bCs/>
          <w:color w:val="FF0000"/>
        </w:rPr>
        <w:t>(Ф.И.О.)</w:t>
      </w:r>
    </w:p>
    <w:p w:rsidR="00AF1472" w:rsidRPr="00644E00" w:rsidRDefault="00AF1472" w:rsidP="00DB1F00">
      <w:pPr>
        <w:pStyle w:val="ConsPlusNormal"/>
        <w:jc w:val="center"/>
        <w:rPr>
          <w:rFonts w:ascii="Times New Roman" w:hAnsi="Times New Roman" w:cs="Times New Roman"/>
          <w:bCs/>
          <w:color w:val="FF0000"/>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154"/>
        <w:gridCol w:w="3154"/>
        <w:gridCol w:w="3154"/>
        <w:gridCol w:w="3154"/>
        <w:gridCol w:w="1134"/>
      </w:tblGrid>
      <w:tr w:rsidR="00AF1472" w:rsidRPr="00644E00" w:rsidTr="00DD6226">
        <w:tc>
          <w:tcPr>
            <w:tcW w:w="1418" w:type="dxa"/>
            <w:vMerge w:val="restart"/>
          </w:tcPr>
          <w:p w:rsidR="00AF1472" w:rsidRPr="00644E00" w:rsidRDefault="00AF1472" w:rsidP="00DB1F00">
            <w:pPr>
              <w:pStyle w:val="ConsPlusNormal"/>
              <w:ind w:left="-108" w:right="-24" w:firstLine="0"/>
              <w:jc w:val="center"/>
              <w:rPr>
                <w:rFonts w:ascii="Times New Roman" w:hAnsi="Times New Roman" w:cs="Times New Roman"/>
                <w:color w:val="FF0000"/>
                <w:sz w:val="26"/>
                <w:szCs w:val="26"/>
              </w:rPr>
            </w:pPr>
            <w:r w:rsidRPr="00644E00">
              <w:rPr>
                <w:rFonts w:ascii="Times New Roman" w:hAnsi="Times New Roman" w:cs="Times New Roman"/>
                <w:color w:val="FF0000"/>
                <w:sz w:val="26"/>
                <w:szCs w:val="26"/>
              </w:rPr>
              <w:t>Ф.И.О.</w:t>
            </w:r>
          </w:p>
          <w:p w:rsidR="00AF1472" w:rsidRPr="00644E00" w:rsidRDefault="00AF1472" w:rsidP="00DB1F00">
            <w:pPr>
              <w:pStyle w:val="ConsPlusNormal"/>
              <w:ind w:left="-108" w:right="-24" w:firstLine="0"/>
              <w:jc w:val="center"/>
              <w:rPr>
                <w:rFonts w:ascii="Times New Roman" w:hAnsi="Times New Roman" w:cs="Times New Roman"/>
                <w:bCs/>
                <w:color w:val="FF0000"/>
                <w:sz w:val="26"/>
                <w:szCs w:val="26"/>
              </w:rPr>
            </w:pPr>
            <w:r w:rsidRPr="00644E00">
              <w:rPr>
                <w:rFonts w:ascii="Times New Roman" w:hAnsi="Times New Roman" w:cs="Times New Roman"/>
                <w:color w:val="FF0000"/>
                <w:sz w:val="26"/>
                <w:szCs w:val="26"/>
              </w:rPr>
              <w:t>члена комиссии</w:t>
            </w:r>
          </w:p>
        </w:tc>
        <w:tc>
          <w:tcPr>
            <w:tcW w:w="12616" w:type="dxa"/>
            <w:gridSpan w:val="4"/>
          </w:tcPr>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bCs/>
                <w:color w:val="FF0000"/>
                <w:sz w:val="26"/>
                <w:szCs w:val="26"/>
              </w:rPr>
              <w:t xml:space="preserve">Критерии оценки профессиональных, деловых и личностных качеств кандидата </w:t>
            </w:r>
          </w:p>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bCs/>
                <w:color w:val="FF0000"/>
                <w:sz w:val="26"/>
                <w:szCs w:val="26"/>
              </w:rPr>
              <w:t>(по 10-балльной шкале)</w:t>
            </w:r>
          </w:p>
        </w:tc>
        <w:tc>
          <w:tcPr>
            <w:tcW w:w="1134" w:type="dxa"/>
            <w:vMerge w:val="restart"/>
          </w:tcPr>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bCs/>
                <w:color w:val="FF0000"/>
                <w:sz w:val="26"/>
                <w:szCs w:val="26"/>
              </w:rPr>
              <w:t>Общий балл</w:t>
            </w:r>
          </w:p>
        </w:tc>
      </w:tr>
      <w:tr w:rsidR="00AF1472" w:rsidRPr="00644E00" w:rsidTr="00DD6226">
        <w:tc>
          <w:tcPr>
            <w:tcW w:w="1418" w:type="dxa"/>
            <w:vMerge/>
          </w:tcPr>
          <w:p w:rsidR="00AF1472" w:rsidRPr="00644E00" w:rsidRDefault="00AF1472" w:rsidP="00DB1F00">
            <w:pPr>
              <w:pStyle w:val="ConsPlusNormal"/>
              <w:ind w:left="-108" w:right="-24" w:firstLine="0"/>
              <w:jc w:val="center"/>
              <w:rPr>
                <w:rFonts w:ascii="Times New Roman" w:hAnsi="Times New Roman" w:cs="Times New Roman"/>
                <w:color w:val="FF0000"/>
                <w:sz w:val="26"/>
                <w:szCs w:val="26"/>
              </w:rPr>
            </w:pPr>
          </w:p>
        </w:tc>
        <w:tc>
          <w:tcPr>
            <w:tcW w:w="3154" w:type="dxa"/>
            <w:tcBorders>
              <w:right w:val="single" w:sz="4" w:space="0" w:color="auto"/>
            </w:tcBorders>
          </w:tcPr>
          <w:p w:rsidR="00AF1472" w:rsidRPr="00644E00" w:rsidRDefault="00AF1472" w:rsidP="00DB1F00">
            <w:pPr>
              <w:pStyle w:val="ConsPlusNormal"/>
              <w:ind w:firstLine="0"/>
              <w:jc w:val="center"/>
              <w:rPr>
                <w:rFonts w:ascii="Times New Roman" w:hAnsi="Times New Roman" w:cs="Times New Roman"/>
                <w:color w:val="FF0000"/>
                <w:sz w:val="26"/>
                <w:szCs w:val="26"/>
              </w:rPr>
            </w:pPr>
            <w:r w:rsidRPr="00644E00">
              <w:rPr>
                <w:rFonts w:ascii="Times New Roman" w:hAnsi="Times New Roman" w:cs="Times New Roman"/>
                <w:color w:val="FF0000"/>
                <w:sz w:val="26"/>
                <w:szCs w:val="26"/>
              </w:rPr>
              <w:t>Опыт управления</w:t>
            </w:r>
          </w:p>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color w:val="FF0000"/>
                <w:sz w:val="26"/>
                <w:szCs w:val="26"/>
              </w:rPr>
              <w:t>(совокупность  профессиональных достижений,   характеризующих кандидата как     эффективного руководителя)</w:t>
            </w:r>
          </w:p>
        </w:tc>
        <w:tc>
          <w:tcPr>
            <w:tcW w:w="3154" w:type="dxa"/>
            <w:tcBorders>
              <w:right w:val="single" w:sz="4" w:space="0" w:color="auto"/>
            </w:tcBorders>
          </w:tcPr>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color w:val="FF0000"/>
                <w:sz w:val="26"/>
                <w:szCs w:val="26"/>
              </w:rPr>
              <w:t>Управленческие качества (компетентность, лидерские и организаторские способности)</w:t>
            </w:r>
          </w:p>
        </w:tc>
        <w:tc>
          <w:tcPr>
            <w:tcW w:w="3154" w:type="dxa"/>
            <w:tcBorders>
              <w:left w:val="single" w:sz="4" w:space="0" w:color="auto"/>
              <w:right w:val="single" w:sz="4" w:space="0" w:color="auto"/>
            </w:tcBorders>
          </w:tcPr>
          <w:p w:rsidR="00AF1472" w:rsidRPr="00644E00" w:rsidRDefault="00AF1472" w:rsidP="00DB1F00">
            <w:pPr>
              <w:pStyle w:val="ConsPlusNormal"/>
              <w:ind w:left="-37" w:right="-73" w:firstLine="0"/>
              <w:jc w:val="center"/>
              <w:rPr>
                <w:rFonts w:ascii="Times New Roman" w:hAnsi="Times New Roman" w:cs="Times New Roman"/>
                <w:color w:val="FF0000"/>
                <w:sz w:val="26"/>
                <w:szCs w:val="26"/>
              </w:rPr>
            </w:pPr>
            <w:proofErr w:type="gramStart"/>
            <w:r w:rsidRPr="00644E00">
              <w:rPr>
                <w:rFonts w:ascii="Times New Roman" w:hAnsi="Times New Roman" w:cs="Times New Roman"/>
                <w:color w:val="FF0000"/>
                <w:sz w:val="26"/>
                <w:szCs w:val="26"/>
              </w:rPr>
              <w:t xml:space="preserve">Стратегическое мышление (государственный </w:t>
            </w:r>
            <w:proofErr w:type="gramEnd"/>
          </w:p>
          <w:p w:rsidR="00AF1472" w:rsidRPr="00644E00" w:rsidRDefault="00AF1472" w:rsidP="00DB1F00">
            <w:pPr>
              <w:pStyle w:val="ConsPlusNormal"/>
              <w:ind w:left="-37" w:right="-73" w:firstLine="0"/>
              <w:jc w:val="center"/>
              <w:rPr>
                <w:rFonts w:ascii="Times New Roman" w:hAnsi="Times New Roman" w:cs="Times New Roman"/>
                <w:color w:val="FF0000"/>
                <w:sz w:val="26"/>
                <w:szCs w:val="26"/>
              </w:rPr>
            </w:pPr>
            <w:r w:rsidRPr="00644E00">
              <w:rPr>
                <w:rFonts w:ascii="Times New Roman" w:hAnsi="Times New Roman" w:cs="Times New Roman"/>
                <w:color w:val="FF0000"/>
                <w:sz w:val="26"/>
                <w:szCs w:val="26"/>
              </w:rPr>
              <w:t xml:space="preserve">подход и </w:t>
            </w:r>
            <w:proofErr w:type="gramStart"/>
            <w:r w:rsidRPr="00644E00">
              <w:rPr>
                <w:rFonts w:ascii="Times New Roman" w:hAnsi="Times New Roman" w:cs="Times New Roman"/>
                <w:color w:val="FF0000"/>
                <w:sz w:val="26"/>
                <w:szCs w:val="26"/>
              </w:rPr>
              <w:t>целостное</w:t>
            </w:r>
            <w:proofErr w:type="gramEnd"/>
            <w:r w:rsidRPr="00644E00">
              <w:rPr>
                <w:rFonts w:ascii="Times New Roman" w:hAnsi="Times New Roman" w:cs="Times New Roman"/>
                <w:color w:val="FF0000"/>
                <w:sz w:val="26"/>
                <w:szCs w:val="26"/>
              </w:rPr>
              <w:t xml:space="preserve"> </w:t>
            </w:r>
          </w:p>
          <w:p w:rsidR="00AF1472" w:rsidRPr="00644E00" w:rsidRDefault="00AF1472" w:rsidP="00DB1F00">
            <w:pPr>
              <w:pStyle w:val="ConsPlusNormal"/>
              <w:ind w:left="-37" w:right="-73" w:firstLine="0"/>
              <w:jc w:val="center"/>
              <w:rPr>
                <w:rFonts w:ascii="Times New Roman" w:hAnsi="Times New Roman" w:cs="Times New Roman"/>
                <w:bCs/>
                <w:color w:val="FF0000"/>
                <w:sz w:val="26"/>
                <w:szCs w:val="26"/>
              </w:rPr>
            </w:pPr>
            <w:r w:rsidRPr="00644E00">
              <w:rPr>
                <w:rFonts w:ascii="Times New Roman" w:hAnsi="Times New Roman" w:cs="Times New Roman"/>
                <w:color w:val="FF0000"/>
                <w:sz w:val="26"/>
                <w:szCs w:val="26"/>
              </w:rPr>
              <w:t>видение процессов, способность к принятию решений  и</w:t>
            </w:r>
            <w:r w:rsidRPr="00644E00">
              <w:rPr>
                <w:rFonts w:ascii="Courier New" w:hAnsi="Courier New" w:cs="Courier New"/>
                <w:color w:val="FF0000"/>
                <w:sz w:val="26"/>
                <w:szCs w:val="26"/>
              </w:rPr>
              <w:t xml:space="preserve"> </w:t>
            </w:r>
            <w:proofErr w:type="spellStart"/>
            <w:r w:rsidRPr="00644E00">
              <w:rPr>
                <w:rFonts w:ascii="Times New Roman" w:hAnsi="Times New Roman" w:cs="Times New Roman"/>
                <w:color w:val="FF0000"/>
                <w:sz w:val="26"/>
                <w:szCs w:val="26"/>
              </w:rPr>
              <w:t>прогонозированию</w:t>
            </w:r>
            <w:proofErr w:type="spellEnd"/>
            <w:r w:rsidRPr="00644E00">
              <w:rPr>
                <w:rFonts w:ascii="Times New Roman" w:hAnsi="Times New Roman" w:cs="Times New Roman"/>
                <w:color w:val="FF0000"/>
                <w:sz w:val="26"/>
                <w:szCs w:val="26"/>
              </w:rPr>
              <w:t xml:space="preserve"> их последствий)</w:t>
            </w:r>
            <w:r w:rsidRPr="00644E00">
              <w:rPr>
                <w:rFonts w:ascii="Courier New" w:hAnsi="Courier New" w:cs="Courier New"/>
                <w:color w:val="FF0000"/>
                <w:sz w:val="26"/>
                <w:szCs w:val="26"/>
              </w:rPr>
              <w:t xml:space="preserve">    </w:t>
            </w:r>
          </w:p>
        </w:tc>
        <w:tc>
          <w:tcPr>
            <w:tcW w:w="3154" w:type="dxa"/>
            <w:tcBorders>
              <w:left w:val="single" w:sz="4" w:space="0" w:color="auto"/>
            </w:tcBorders>
          </w:tcPr>
          <w:p w:rsidR="00AF1472" w:rsidRPr="00644E00" w:rsidRDefault="00AF1472" w:rsidP="00DB1F00">
            <w:pPr>
              <w:pStyle w:val="ConsPlusNormal"/>
              <w:ind w:left="-143" w:right="-108" w:firstLine="143"/>
              <w:jc w:val="center"/>
              <w:rPr>
                <w:rFonts w:ascii="Courier New" w:hAnsi="Courier New" w:cs="Courier New"/>
                <w:color w:val="FF0000"/>
                <w:sz w:val="26"/>
                <w:szCs w:val="26"/>
              </w:rPr>
            </w:pPr>
            <w:r w:rsidRPr="00644E00">
              <w:rPr>
                <w:rFonts w:ascii="Times New Roman" w:hAnsi="Times New Roman" w:cs="Times New Roman"/>
                <w:color w:val="FF0000"/>
                <w:sz w:val="26"/>
                <w:szCs w:val="26"/>
              </w:rPr>
              <w:t>Активная гражданская позиция</w:t>
            </w:r>
          </w:p>
          <w:p w:rsidR="00AF1472" w:rsidRPr="00644E00" w:rsidRDefault="00AF1472" w:rsidP="00DB1F00">
            <w:pPr>
              <w:pStyle w:val="ConsPlusNormal"/>
              <w:ind w:left="-143" w:right="-108" w:firstLine="143"/>
              <w:jc w:val="center"/>
              <w:rPr>
                <w:rFonts w:ascii="Times New Roman" w:hAnsi="Times New Roman" w:cs="Times New Roman"/>
                <w:bCs/>
                <w:color w:val="FF0000"/>
                <w:sz w:val="26"/>
                <w:szCs w:val="26"/>
              </w:rPr>
            </w:pPr>
            <w:r w:rsidRPr="00644E00">
              <w:rPr>
                <w:rFonts w:ascii="Times New Roman" w:hAnsi="Times New Roman" w:cs="Times New Roman"/>
                <w:color w:val="FF0000"/>
                <w:sz w:val="26"/>
                <w:szCs w:val="26"/>
              </w:rPr>
              <w:t>(патриотизм и социальная активность, позитивное мышление)</w:t>
            </w:r>
          </w:p>
        </w:tc>
        <w:tc>
          <w:tcPr>
            <w:tcW w:w="1134" w:type="dxa"/>
            <w:vMerge/>
          </w:tcPr>
          <w:p w:rsidR="00AF1472" w:rsidRPr="00644E00" w:rsidRDefault="00AF1472" w:rsidP="00DB1F00">
            <w:pPr>
              <w:pStyle w:val="ConsPlusNormal"/>
              <w:ind w:firstLine="0"/>
              <w:jc w:val="center"/>
              <w:rPr>
                <w:rFonts w:ascii="Times New Roman" w:hAnsi="Times New Roman" w:cs="Times New Roman"/>
                <w:bCs/>
                <w:color w:val="FF0000"/>
                <w:sz w:val="26"/>
                <w:szCs w:val="26"/>
              </w:rPr>
            </w:pPr>
          </w:p>
        </w:tc>
      </w:tr>
      <w:tr w:rsidR="00AF1472" w:rsidRPr="00644E00" w:rsidTr="00DD6226">
        <w:tc>
          <w:tcPr>
            <w:tcW w:w="1418" w:type="dxa"/>
          </w:tcPr>
          <w:p w:rsidR="00AF1472" w:rsidRPr="00644E00" w:rsidRDefault="00AF1472" w:rsidP="00DB1F00">
            <w:pPr>
              <w:pStyle w:val="ConsPlusNormal"/>
              <w:ind w:left="-108" w:right="-24" w:firstLine="0"/>
              <w:jc w:val="center"/>
              <w:rPr>
                <w:rFonts w:ascii="Times New Roman" w:hAnsi="Times New Roman" w:cs="Times New Roman"/>
                <w:color w:val="FF0000"/>
                <w:sz w:val="26"/>
                <w:szCs w:val="26"/>
              </w:rPr>
            </w:pPr>
          </w:p>
        </w:tc>
        <w:tc>
          <w:tcPr>
            <w:tcW w:w="3154" w:type="dxa"/>
            <w:tcBorders>
              <w:right w:val="single" w:sz="4" w:space="0" w:color="auto"/>
            </w:tcBorders>
          </w:tcPr>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color w:val="FF0000"/>
                <w:sz w:val="26"/>
                <w:szCs w:val="26"/>
              </w:rPr>
              <w:t xml:space="preserve">от 0 до 3 </w:t>
            </w:r>
          </w:p>
        </w:tc>
        <w:tc>
          <w:tcPr>
            <w:tcW w:w="3154" w:type="dxa"/>
            <w:tcBorders>
              <w:right w:val="single" w:sz="4" w:space="0" w:color="auto"/>
            </w:tcBorders>
          </w:tcPr>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color w:val="FF0000"/>
                <w:sz w:val="26"/>
                <w:szCs w:val="26"/>
              </w:rPr>
              <w:t xml:space="preserve">от 0 до 3 </w:t>
            </w:r>
          </w:p>
        </w:tc>
        <w:tc>
          <w:tcPr>
            <w:tcW w:w="3154" w:type="dxa"/>
            <w:tcBorders>
              <w:left w:val="single" w:sz="4" w:space="0" w:color="auto"/>
              <w:right w:val="single" w:sz="4" w:space="0" w:color="auto"/>
            </w:tcBorders>
          </w:tcPr>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color w:val="FF0000"/>
                <w:sz w:val="26"/>
                <w:szCs w:val="26"/>
              </w:rPr>
              <w:t xml:space="preserve">от 0 до 3 </w:t>
            </w:r>
          </w:p>
        </w:tc>
        <w:tc>
          <w:tcPr>
            <w:tcW w:w="3154" w:type="dxa"/>
            <w:tcBorders>
              <w:left w:val="single" w:sz="4" w:space="0" w:color="auto"/>
            </w:tcBorders>
          </w:tcPr>
          <w:p w:rsidR="00AF1472" w:rsidRPr="00644E00" w:rsidRDefault="00AF1472" w:rsidP="00DB1F00">
            <w:pPr>
              <w:pStyle w:val="ConsPlusNormal"/>
              <w:ind w:firstLine="0"/>
              <w:jc w:val="center"/>
              <w:rPr>
                <w:rFonts w:ascii="Times New Roman" w:hAnsi="Times New Roman" w:cs="Times New Roman"/>
                <w:bCs/>
                <w:color w:val="FF0000"/>
                <w:sz w:val="26"/>
                <w:szCs w:val="26"/>
              </w:rPr>
            </w:pPr>
            <w:r w:rsidRPr="00644E00">
              <w:rPr>
                <w:rFonts w:ascii="Times New Roman" w:hAnsi="Times New Roman" w:cs="Times New Roman"/>
                <w:color w:val="FF0000"/>
                <w:sz w:val="26"/>
                <w:szCs w:val="26"/>
              </w:rPr>
              <w:t xml:space="preserve">от 0 до 1 </w:t>
            </w:r>
          </w:p>
        </w:tc>
        <w:tc>
          <w:tcPr>
            <w:tcW w:w="1134" w:type="dxa"/>
          </w:tcPr>
          <w:p w:rsidR="00AF1472" w:rsidRPr="00644E00" w:rsidRDefault="00AF1472" w:rsidP="00DB1F00">
            <w:pPr>
              <w:pStyle w:val="ConsPlusNormal"/>
              <w:ind w:firstLine="0"/>
              <w:jc w:val="center"/>
              <w:rPr>
                <w:rFonts w:ascii="Times New Roman" w:hAnsi="Times New Roman" w:cs="Times New Roman"/>
                <w:bCs/>
                <w:color w:val="FF0000"/>
                <w:sz w:val="26"/>
                <w:szCs w:val="26"/>
              </w:rPr>
            </w:pPr>
          </w:p>
        </w:tc>
      </w:tr>
      <w:tr w:rsidR="00AF1472" w:rsidRPr="00644E00" w:rsidTr="00DD6226">
        <w:tc>
          <w:tcPr>
            <w:tcW w:w="1418" w:type="dxa"/>
          </w:tcPr>
          <w:p w:rsidR="00AF1472" w:rsidRPr="00644E00" w:rsidRDefault="00AF1472" w:rsidP="00DB1F00">
            <w:pPr>
              <w:pStyle w:val="ConsPlusNormal"/>
              <w:ind w:left="-108" w:right="-24" w:firstLine="0"/>
              <w:jc w:val="center"/>
              <w:rPr>
                <w:rFonts w:ascii="Times New Roman" w:hAnsi="Times New Roman" w:cs="Times New Roman"/>
                <w:color w:val="FF0000"/>
                <w:sz w:val="26"/>
                <w:szCs w:val="26"/>
              </w:rPr>
            </w:pPr>
          </w:p>
        </w:tc>
        <w:tc>
          <w:tcPr>
            <w:tcW w:w="3154" w:type="dxa"/>
            <w:tcBorders>
              <w:right w:val="single" w:sz="4" w:space="0" w:color="auto"/>
            </w:tcBorders>
          </w:tcPr>
          <w:p w:rsidR="00AF1472" w:rsidRPr="00644E00" w:rsidRDefault="00AF1472" w:rsidP="00DB1F00">
            <w:pPr>
              <w:pStyle w:val="ConsPlusNormal"/>
              <w:ind w:firstLine="0"/>
              <w:jc w:val="center"/>
              <w:rPr>
                <w:rFonts w:ascii="Times New Roman" w:hAnsi="Times New Roman" w:cs="Times New Roman"/>
                <w:color w:val="FF0000"/>
                <w:sz w:val="26"/>
                <w:szCs w:val="26"/>
              </w:rPr>
            </w:pPr>
          </w:p>
        </w:tc>
        <w:tc>
          <w:tcPr>
            <w:tcW w:w="3154" w:type="dxa"/>
            <w:tcBorders>
              <w:right w:val="single" w:sz="4" w:space="0" w:color="auto"/>
            </w:tcBorders>
          </w:tcPr>
          <w:p w:rsidR="00AF1472" w:rsidRPr="00644E00" w:rsidRDefault="00AF1472" w:rsidP="00DB1F00">
            <w:pPr>
              <w:pStyle w:val="ConsPlusNormal"/>
              <w:ind w:firstLine="0"/>
              <w:jc w:val="center"/>
              <w:rPr>
                <w:rFonts w:ascii="Times New Roman" w:hAnsi="Times New Roman" w:cs="Times New Roman"/>
                <w:color w:val="FF0000"/>
                <w:sz w:val="26"/>
                <w:szCs w:val="26"/>
              </w:rPr>
            </w:pPr>
          </w:p>
        </w:tc>
        <w:tc>
          <w:tcPr>
            <w:tcW w:w="3154" w:type="dxa"/>
            <w:tcBorders>
              <w:left w:val="single" w:sz="4" w:space="0" w:color="auto"/>
              <w:right w:val="single" w:sz="4" w:space="0" w:color="auto"/>
            </w:tcBorders>
          </w:tcPr>
          <w:p w:rsidR="00AF1472" w:rsidRPr="00644E00" w:rsidRDefault="00AF1472" w:rsidP="00DB1F00">
            <w:pPr>
              <w:pStyle w:val="ConsPlusNormal"/>
              <w:ind w:firstLine="0"/>
              <w:jc w:val="center"/>
              <w:rPr>
                <w:rFonts w:ascii="Times New Roman" w:hAnsi="Times New Roman" w:cs="Times New Roman"/>
                <w:color w:val="FF0000"/>
                <w:sz w:val="26"/>
                <w:szCs w:val="26"/>
              </w:rPr>
            </w:pPr>
          </w:p>
        </w:tc>
        <w:tc>
          <w:tcPr>
            <w:tcW w:w="3154" w:type="dxa"/>
            <w:tcBorders>
              <w:left w:val="single" w:sz="4" w:space="0" w:color="auto"/>
            </w:tcBorders>
          </w:tcPr>
          <w:p w:rsidR="00AF1472" w:rsidRPr="00644E00" w:rsidRDefault="00AF1472" w:rsidP="00DB1F00">
            <w:pPr>
              <w:pStyle w:val="ConsPlusNormal"/>
              <w:ind w:firstLine="0"/>
              <w:jc w:val="center"/>
              <w:rPr>
                <w:rFonts w:ascii="Times New Roman" w:hAnsi="Times New Roman" w:cs="Times New Roman"/>
                <w:color w:val="FF0000"/>
                <w:sz w:val="26"/>
                <w:szCs w:val="26"/>
              </w:rPr>
            </w:pPr>
          </w:p>
        </w:tc>
        <w:tc>
          <w:tcPr>
            <w:tcW w:w="1134" w:type="dxa"/>
          </w:tcPr>
          <w:p w:rsidR="00AF1472" w:rsidRPr="00644E00" w:rsidRDefault="00AF1472" w:rsidP="00DB1F00">
            <w:pPr>
              <w:pStyle w:val="ConsPlusNormal"/>
              <w:ind w:firstLine="0"/>
              <w:jc w:val="center"/>
              <w:rPr>
                <w:rFonts w:ascii="Times New Roman" w:hAnsi="Times New Roman" w:cs="Times New Roman"/>
                <w:bCs/>
                <w:color w:val="FF0000"/>
                <w:sz w:val="26"/>
                <w:szCs w:val="26"/>
              </w:rPr>
            </w:pPr>
          </w:p>
        </w:tc>
      </w:tr>
      <w:tr w:rsidR="00AF1472" w:rsidRPr="00644E00" w:rsidTr="00DD6226">
        <w:tc>
          <w:tcPr>
            <w:tcW w:w="1418" w:type="dxa"/>
          </w:tcPr>
          <w:p w:rsidR="00AF1472" w:rsidRPr="00644E00" w:rsidRDefault="00AF1472" w:rsidP="00DB1F00">
            <w:pPr>
              <w:pStyle w:val="ConsPlusNormal"/>
              <w:ind w:left="-108" w:right="-24" w:firstLine="0"/>
              <w:jc w:val="center"/>
              <w:rPr>
                <w:rFonts w:ascii="Times New Roman" w:hAnsi="Times New Roman" w:cs="Times New Roman"/>
                <w:color w:val="FF0000"/>
                <w:sz w:val="26"/>
                <w:szCs w:val="26"/>
              </w:rPr>
            </w:pPr>
          </w:p>
        </w:tc>
        <w:tc>
          <w:tcPr>
            <w:tcW w:w="3154" w:type="dxa"/>
            <w:tcBorders>
              <w:right w:val="single" w:sz="4" w:space="0" w:color="auto"/>
            </w:tcBorders>
          </w:tcPr>
          <w:p w:rsidR="00AF1472" w:rsidRPr="00644E00" w:rsidRDefault="00AF1472" w:rsidP="00DB1F00">
            <w:pPr>
              <w:pStyle w:val="ConsPlusNormal"/>
              <w:ind w:firstLine="0"/>
              <w:jc w:val="center"/>
              <w:rPr>
                <w:rFonts w:ascii="Times New Roman" w:hAnsi="Times New Roman" w:cs="Times New Roman"/>
                <w:color w:val="FF0000"/>
                <w:sz w:val="26"/>
                <w:szCs w:val="26"/>
              </w:rPr>
            </w:pPr>
          </w:p>
        </w:tc>
        <w:tc>
          <w:tcPr>
            <w:tcW w:w="3154" w:type="dxa"/>
            <w:tcBorders>
              <w:right w:val="single" w:sz="4" w:space="0" w:color="auto"/>
            </w:tcBorders>
          </w:tcPr>
          <w:p w:rsidR="00AF1472" w:rsidRPr="00644E00" w:rsidRDefault="00AF1472" w:rsidP="00DB1F00">
            <w:pPr>
              <w:pStyle w:val="ConsPlusNormal"/>
              <w:ind w:firstLine="0"/>
              <w:jc w:val="center"/>
              <w:rPr>
                <w:rFonts w:ascii="Times New Roman" w:hAnsi="Times New Roman" w:cs="Times New Roman"/>
                <w:color w:val="FF0000"/>
                <w:sz w:val="26"/>
                <w:szCs w:val="26"/>
              </w:rPr>
            </w:pPr>
          </w:p>
        </w:tc>
        <w:tc>
          <w:tcPr>
            <w:tcW w:w="3154" w:type="dxa"/>
            <w:tcBorders>
              <w:left w:val="single" w:sz="4" w:space="0" w:color="auto"/>
              <w:right w:val="single" w:sz="4" w:space="0" w:color="auto"/>
            </w:tcBorders>
          </w:tcPr>
          <w:p w:rsidR="00AF1472" w:rsidRPr="00644E00" w:rsidRDefault="00AF1472" w:rsidP="00DB1F00">
            <w:pPr>
              <w:pStyle w:val="ConsPlusNormal"/>
              <w:ind w:firstLine="0"/>
              <w:jc w:val="center"/>
              <w:rPr>
                <w:rFonts w:ascii="Times New Roman" w:hAnsi="Times New Roman" w:cs="Times New Roman"/>
                <w:color w:val="FF0000"/>
                <w:sz w:val="26"/>
                <w:szCs w:val="26"/>
              </w:rPr>
            </w:pPr>
          </w:p>
        </w:tc>
        <w:tc>
          <w:tcPr>
            <w:tcW w:w="3154" w:type="dxa"/>
            <w:tcBorders>
              <w:left w:val="single" w:sz="4" w:space="0" w:color="auto"/>
            </w:tcBorders>
          </w:tcPr>
          <w:p w:rsidR="00AF1472" w:rsidRPr="00644E00" w:rsidRDefault="00AF1472" w:rsidP="00DB1F00">
            <w:pPr>
              <w:pStyle w:val="ConsPlusNormal"/>
              <w:ind w:firstLine="0"/>
              <w:jc w:val="center"/>
              <w:rPr>
                <w:rFonts w:ascii="Times New Roman" w:hAnsi="Times New Roman" w:cs="Times New Roman"/>
                <w:color w:val="FF0000"/>
                <w:sz w:val="26"/>
                <w:szCs w:val="26"/>
              </w:rPr>
            </w:pPr>
          </w:p>
        </w:tc>
        <w:tc>
          <w:tcPr>
            <w:tcW w:w="1134" w:type="dxa"/>
          </w:tcPr>
          <w:p w:rsidR="00AF1472" w:rsidRPr="00644E00" w:rsidRDefault="00AF1472" w:rsidP="00DB1F00">
            <w:pPr>
              <w:pStyle w:val="ConsPlusNormal"/>
              <w:ind w:firstLine="0"/>
              <w:jc w:val="center"/>
              <w:rPr>
                <w:rFonts w:ascii="Times New Roman" w:hAnsi="Times New Roman" w:cs="Times New Roman"/>
                <w:bCs/>
                <w:color w:val="FF0000"/>
                <w:sz w:val="26"/>
                <w:szCs w:val="26"/>
              </w:rPr>
            </w:pPr>
          </w:p>
        </w:tc>
      </w:tr>
      <w:tr w:rsidR="00AF1472" w:rsidRPr="00644E00" w:rsidTr="00DD6226">
        <w:tc>
          <w:tcPr>
            <w:tcW w:w="14034" w:type="dxa"/>
            <w:gridSpan w:val="5"/>
            <w:tcBorders>
              <w:left w:val="nil"/>
              <w:bottom w:val="nil"/>
            </w:tcBorders>
          </w:tcPr>
          <w:p w:rsidR="00AF1472" w:rsidRPr="00644E00" w:rsidRDefault="00AF1472" w:rsidP="00DB1F00">
            <w:pPr>
              <w:pStyle w:val="ConsPlusNormal"/>
              <w:ind w:firstLine="0"/>
              <w:jc w:val="right"/>
              <w:rPr>
                <w:rFonts w:ascii="Times New Roman" w:hAnsi="Times New Roman" w:cs="Times New Roman"/>
                <w:color w:val="FF0000"/>
                <w:sz w:val="28"/>
                <w:szCs w:val="28"/>
              </w:rPr>
            </w:pPr>
            <w:r w:rsidRPr="00644E00">
              <w:rPr>
                <w:rFonts w:ascii="Times New Roman" w:hAnsi="Times New Roman" w:cs="Times New Roman"/>
                <w:color w:val="FF0000"/>
                <w:sz w:val="28"/>
                <w:szCs w:val="28"/>
              </w:rPr>
              <w:t>Средний балл</w:t>
            </w:r>
          </w:p>
        </w:tc>
        <w:tc>
          <w:tcPr>
            <w:tcW w:w="1134" w:type="dxa"/>
          </w:tcPr>
          <w:p w:rsidR="00AF1472" w:rsidRPr="00644E00" w:rsidRDefault="00AF1472" w:rsidP="00DB1F00">
            <w:pPr>
              <w:pStyle w:val="ConsPlusNormal"/>
              <w:ind w:firstLine="0"/>
              <w:jc w:val="center"/>
              <w:rPr>
                <w:rFonts w:ascii="Times New Roman" w:hAnsi="Times New Roman" w:cs="Times New Roman"/>
                <w:bCs/>
                <w:color w:val="FF0000"/>
                <w:sz w:val="28"/>
                <w:szCs w:val="28"/>
              </w:rPr>
            </w:pPr>
          </w:p>
        </w:tc>
      </w:tr>
    </w:tbl>
    <w:p w:rsidR="00AF1472" w:rsidRPr="00644E00" w:rsidRDefault="00AF1472" w:rsidP="00DB1F00">
      <w:pPr>
        <w:pStyle w:val="ConsPlusNonformat"/>
        <w:rPr>
          <w:rFonts w:ascii="Times New Roman" w:hAnsi="Times New Roman" w:cs="Times New Roman"/>
          <w:color w:val="FF0000"/>
          <w:sz w:val="28"/>
          <w:szCs w:val="28"/>
        </w:rPr>
      </w:pPr>
      <w:r w:rsidRPr="00644E00">
        <w:rPr>
          <w:rFonts w:ascii="Times New Roman" w:hAnsi="Times New Roman" w:cs="Times New Roman"/>
          <w:color w:val="FF0000"/>
          <w:sz w:val="28"/>
          <w:szCs w:val="28"/>
        </w:rPr>
        <w:t>Лист оценки составил секретарь комиссии:            ____________________                 _______________________</w:t>
      </w:r>
    </w:p>
    <w:p w:rsidR="00AF1472" w:rsidRPr="00644E00" w:rsidRDefault="00AF1472" w:rsidP="00DB1F00">
      <w:pPr>
        <w:pStyle w:val="ConsPlusNonformat"/>
        <w:rPr>
          <w:rFonts w:ascii="Times New Roman" w:hAnsi="Times New Roman" w:cs="Times New Roman"/>
          <w:color w:val="FF0000"/>
          <w:sz w:val="28"/>
          <w:szCs w:val="28"/>
        </w:rPr>
      </w:pPr>
      <w:r w:rsidRPr="00644E00">
        <w:rPr>
          <w:rFonts w:ascii="Times New Roman" w:hAnsi="Times New Roman" w:cs="Times New Roman"/>
          <w:color w:val="FF0000"/>
          <w:sz w:val="28"/>
          <w:szCs w:val="28"/>
        </w:rPr>
        <w:t xml:space="preserve">                                                                                                (подпись)                                 (расшифровка подписи)</w:t>
      </w:r>
    </w:p>
    <w:p w:rsidR="00AF1472" w:rsidRPr="00644E00" w:rsidRDefault="00AF1472" w:rsidP="00DB1F00">
      <w:pPr>
        <w:rPr>
          <w:color w:val="FF0000"/>
        </w:rPr>
      </w:pPr>
    </w:p>
    <w:sectPr w:rsidR="00AF1472" w:rsidRPr="00644E00" w:rsidSect="00DB1F0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B8" w:rsidRDefault="00AB1DB8" w:rsidP="009B3673">
      <w:r>
        <w:separator/>
      </w:r>
    </w:p>
  </w:endnote>
  <w:endnote w:type="continuationSeparator" w:id="0">
    <w:p w:rsidR="00AB1DB8" w:rsidRDefault="00AB1DB8" w:rsidP="009B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14876"/>
      <w:docPartObj>
        <w:docPartGallery w:val="Page Numbers (Bottom of Page)"/>
        <w:docPartUnique/>
      </w:docPartObj>
    </w:sdtPr>
    <w:sdtContent>
      <w:p w:rsidR="00DB585C" w:rsidRDefault="00DB585C">
        <w:pPr>
          <w:pStyle w:val="af8"/>
          <w:jc w:val="right"/>
        </w:pPr>
        <w:r>
          <w:fldChar w:fldCharType="begin"/>
        </w:r>
        <w:r>
          <w:instrText>PAGE   \* MERGEFORMAT</w:instrText>
        </w:r>
        <w:r>
          <w:fldChar w:fldCharType="separate"/>
        </w:r>
        <w:r w:rsidR="008F489C">
          <w:rPr>
            <w:noProof/>
          </w:rPr>
          <w:t>16</w:t>
        </w:r>
        <w:r>
          <w:fldChar w:fldCharType="end"/>
        </w:r>
      </w:p>
    </w:sdtContent>
  </w:sdt>
  <w:p w:rsidR="00DB585C" w:rsidRDefault="00DB585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B8" w:rsidRDefault="00AB1DB8" w:rsidP="009B3673">
      <w:r>
        <w:separator/>
      </w:r>
    </w:p>
  </w:footnote>
  <w:footnote w:type="continuationSeparator" w:id="0">
    <w:p w:rsidR="00AB1DB8" w:rsidRDefault="00AB1DB8" w:rsidP="009B3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B" w:rsidRDefault="00EF436B" w:rsidP="00DD6226">
    <w:pPr>
      <w:pStyle w:val="af5"/>
      <w:framePr w:wrap="around" w:vAnchor="text" w:hAnchor="margin" w:xAlign="center" w:y="1"/>
      <w:rPr>
        <w:rStyle w:val="af7"/>
        <w:rFonts w:eastAsiaTheme="majorEastAsia"/>
      </w:rPr>
    </w:pPr>
    <w:r>
      <w:rPr>
        <w:rStyle w:val="af7"/>
        <w:rFonts w:eastAsiaTheme="majorEastAsia"/>
      </w:rPr>
      <w:fldChar w:fldCharType="begin"/>
    </w:r>
    <w:r>
      <w:rPr>
        <w:rStyle w:val="af7"/>
        <w:rFonts w:eastAsiaTheme="majorEastAsia"/>
      </w:rPr>
      <w:instrText xml:space="preserve">PAGE  </w:instrText>
    </w:r>
    <w:r w:rsidR="00E3381F">
      <w:rPr>
        <w:rStyle w:val="af7"/>
        <w:rFonts w:eastAsiaTheme="majorEastAsia"/>
      </w:rPr>
      <w:fldChar w:fldCharType="separate"/>
    </w:r>
    <w:r w:rsidR="008F489C">
      <w:rPr>
        <w:rStyle w:val="af7"/>
        <w:rFonts w:eastAsiaTheme="majorEastAsia"/>
        <w:noProof/>
      </w:rPr>
      <w:t>16</w:t>
    </w:r>
    <w:r>
      <w:rPr>
        <w:rStyle w:val="af7"/>
        <w:rFonts w:eastAsiaTheme="majorEastAsia"/>
      </w:rPr>
      <w:fldChar w:fldCharType="end"/>
    </w:r>
  </w:p>
  <w:p w:rsidR="00EF436B" w:rsidRDefault="00EF436B">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B" w:rsidRDefault="00EF436B" w:rsidP="00DD6226">
    <w:pPr>
      <w:pStyle w:val="af5"/>
      <w:framePr w:wrap="around" w:vAnchor="text" w:hAnchor="margin" w:xAlign="center" w:y="1"/>
      <w:rPr>
        <w:rStyle w:val="af7"/>
        <w:rFonts w:eastAsiaTheme="majorEastAsia"/>
        <w:sz w:val="18"/>
        <w:szCs w:val="18"/>
      </w:rPr>
    </w:pPr>
  </w:p>
  <w:p w:rsidR="00EF436B" w:rsidRDefault="00EF436B" w:rsidP="00DD6226">
    <w:pPr>
      <w:pStyle w:val="af5"/>
      <w:framePr w:wrap="around" w:vAnchor="text" w:hAnchor="margin" w:xAlign="center" w:y="1"/>
      <w:jc w:val="center"/>
      <w:rPr>
        <w:rStyle w:val="af7"/>
        <w:rFonts w:eastAsiaTheme="majorEastAsia"/>
      </w:rPr>
    </w:pPr>
  </w:p>
  <w:p w:rsidR="00EF436B" w:rsidRDefault="00EF436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47A"/>
    <w:multiLevelType w:val="hybridMultilevel"/>
    <w:tmpl w:val="F62CBE66"/>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2E5C00"/>
    <w:multiLevelType w:val="hybridMultilevel"/>
    <w:tmpl w:val="F0B05616"/>
    <w:lvl w:ilvl="0" w:tplc="F66637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72"/>
    <w:rsid w:val="00003968"/>
    <w:rsid w:val="0001217E"/>
    <w:rsid w:val="00071951"/>
    <w:rsid w:val="00086F90"/>
    <w:rsid w:val="000C26DD"/>
    <w:rsid w:val="000F6011"/>
    <w:rsid w:val="00141E88"/>
    <w:rsid w:val="00164749"/>
    <w:rsid w:val="00193AB1"/>
    <w:rsid w:val="001F1916"/>
    <w:rsid w:val="002623B3"/>
    <w:rsid w:val="002669F5"/>
    <w:rsid w:val="002C1CD4"/>
    <w:rsid w:val="002D6BA1"/>
    <w:rsid w:val="003314C7"/>
    <w:rsid w:val="00362EB4"/>
    <w:rsid w:val="003C1F8A"/>
    <w:rsid w:val="00476B0F"/>
    <w:rsid w:val="00486557"/>
    <w:rsid w:val="004C5523"/>
    <w:rsid w:val="004C5B5F"/>
    <w:rsid w:val="005633EE"/>
    <w:rsid w:val="005A7EA5"/>
    <w:rsid w:val="005E284E"/>
    <w:rsid w:val="006033C9"/>
    <w:rsid w:val="00644E00"/>
    <w:rsid w:val="00693E59"/>
    <w:rsid w:val="00696F41"/>
    <w:rsid w:val="00704E26"/>
    <w:rsid w:val="007D18ED"/>
    <w:rsid w:val="008F489C"/>
    <w:rsid w:val="008F525D"/>
    <w:rsid w:val="009069CB"/>
    <w:rsid w:val="009211F5"/>
    <w:rsid w:val="0099347C"/>
    <w:rsid w:val="009A1F5D"/>
    <w:rsid w:val="009B3673"/>
    <w:rsid w:val="009E4B22"/>
    <w:rsid w:val="00A221B8"/>
    <w:rsid w:val="00AB1DB8"/>
    <w:rsid w:val="00AB557E"/>
    <w:rsid w:val="00AF1472"/>
    <w:rsid w:val="00BA7946"/>
    <w:rsid w:val="00C72374"/>
    <w:rsid w:val="00D90A9F"/>
    <w:rsid w:val="00DB1F00"/>
    <w:rsid w:val="00DB585C"/>
    <w:rsid w:val="00DD6226"/>
    <w:rsid w:val="00E32DDA"/>
    <w:rsid w:val="00E3381F"/>
    <w:rsid w:val="00E70340"/>
    <w:rsid w:val="00EF436B"/>
    <w:rsid w:val="00F2591E"/>
    <w:rsid w:val="00F51DA2"/>
    <w:rsid w:val="00F64E7A"/>
    <w:rsid w:val="00FA4384"/>
    <w:rsid w:val="00FD014E"/>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968"/>
    <w:pPr>
      <w:keepNext/>
      <w:keepLines/>
      <w:spacing w:before="36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003968"/>
    <w:pPr>
      <w:keepNext/>
      <w:keepLines/>
      <w:spacing w:before="12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003968"/>
    <w:pPr>
      <w:keepNext/>
      <w:keepLines/>
      <w:spacing w:before="20"/>
      <w:outlineLvl w:val="2"/>
    </w:pPr>
    <w:rPr>
      <w:rFonts w:asciiTheme="majorHAnsi" w:eastAsiaTheme="majorEastAsia" w:hAnsiTheme="majorHAnsi" w:cstheme="majorBidi"/>
      <w:bCs/>
      <w:color w:val="1F497D" w:themeColor="text2"/>
      <w:spacing w:val="14"/>
    </w:rPr>
  </w:style>
  <w:style w:type="paragraph" w:styleId="4">
    <w:name w:val="heading 4"/>
    <w:basedOn w:val="a"/>
    <w:next w:val="a"/>
    <w:link w:val="40"/>
    <w:uiPriority w:val="9"/>
    <w:semiHidden/>
    <w:unhideWhenUsed/>
    <w:qFormat/>
    <w:rsid w:val="00003968"/>
    <w:pPr>
      <w:keepNext/>
      <w:keepLines/>
      <w:spacing w:before="200"/>
      <w:outlineLvl w:val="3"/>
    </w:pPr>
    <w:rPr>
      <w:rFonts w:eastAsiaTheme="majorEastAsia" w:cstheme="majorBidi"/>
      <w:b/>
      <w:bCs/>
      <w:i/>
      <w:iCs/>
      <w:color w:val="000000"/>
    </w:rPr>
  </w:style>
  <w:style w:type="paragraph" w:styleId="5">
    <w:name w:val="heading 5"/>
    <w:basedOn w:val="a"/>
    <w:next w:val="a"/>
    <w:link w:val="50"/>
    <w:uiPriority w:val="9"/>
    <w:semiHidden/>
    <w:unhideWhenUsed/>
    <w:qFormat/>
    <w:rsid w:val="00003968"/>
    <w:pPr>
      <w:keepNext/>
      <w:keepLines/>
      <w:spacing w:before="20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003968"/>
    <w:pPr>
      <w:keepNext/>
      <w:keepLines/>
      <w:spacing w:before="20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003968"/>
    <w:pPr>
      <w:keepNext/>
      <w:keepLines/>
      <w:spacing w:before="20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003968"/>
    <w:pPr>
      <w:keepNext/>
      <w:keepLines/>
      <w:spacing w:before="20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003968"/>
    <w:pPr>
      <w:keepNext/>
      <w:keepLines/>
      <w:spacing w:before="20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96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003968"/>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00396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003968"/>
    <w:rPr>
      <w:rFonts w:eastAsiaTheme="majorEastAsia" w:cstheme="majorBidi"/>
      <w:b/>
      <w:bCs/>
      <w:i/>
      <w:iCs/>
      <w:color w:val="000000"/>
      <w:sz w:val="24"/>
    </w:rPr>
  </w:style>
  <w:style w:type="character" w:customStyle="1" w:styleId="50">
    <w:name w:val="Заголовок 5 Знак"/>
    <w:basedOn w:val="a0"/>
    <w:link w:val="5"/>
    <w:uiPriority w:val="9"/>
    <w:semiHidden/>
    <w:rsid w:val="00003968"/>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00396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003968"/>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00396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003968"/>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003968"/>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003968"/>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003968"/>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003968"/>
    <w:pPr>
      <w:numPr>
        <w:ilvl w:val="1"/>
      </w:numPr>
    </w:pPr>
    <w:rPr>
      <w:rFonts w:eastAsiaTheme="majorEastAsia" w:cstheme="majorBidi"/>
      <w:iCs/>
      <w:color w:val="1F497D" w:themeColor="text2"/>
      <w:sz w:val="40"/>
      <w:lang w:bidi="hi-IN"/>
    </w:rPr>
  </w:style>
  <w:style w:type="character" w:customStyle="1" w:styleId="a7">
    <w:name w:val="Подзаголовок Знак"/>
    <w:basedOn w:val="a0"/>
    <w:link w:val="a6"/>
    <w:uiPriority w:val="11"/>
    <w:rsid w:val="00003968"/>
    <w:rPr>
      <w:rFonts w:eastAsiaTheme="majorEastAsia" w:cstheme="majorBidi"/>
      <w:iCs/>
      <w:color w:val="1F497D" w:themeColor="text2"/>
      <w:sz w:val="40"/>
      <w:szCs w:val="24"/>
      <w:lang w:bidi="hi-IN"/>
    </w:rPr>
  </w:style>
  <w:style w:type="character" w:styleId="a8">
    <w:name w:val="Strong"/>
    <w:basedOn w:val="a0"/>
    <w:uiPriority w:val="22"/>
    <w:qFormat/>
    <w:rsid w:val="00003968"/>
    <w:rPr>
      <w:b w:val="0"/>
      <w:bCs/>
      <w:i/>
      <w:color w:val="1F497D" w:themeColor="text2"/>
    </w:rPr>
  </w:style>
  <w:style w:type="character" w:styleId="a9">
    <w:name w:val="Emphasis"/>
    <w:basedOn w:val="a0"/>
    <w:uiPriority w:val="20"/>
    <w:qFormat/>
    <w:rsid w:val="00003968"/>
    <w:rPr>
      <w:b/>
      <w:i/>
      <w:iCs/>
    </w:rPr>
  </w:style>
  <w:style w:type="paragraph" w:styleId="aa">
    <w:name w:val="No Spacing"/>
    <w:link w:val="ab"/>
    <w:uiPriority w:val="1"/>
    <w:qFormat/>
    <w:rsid w:val="00003968"/>
    <w:pPr>
      <w:spacing w:after="0" w:line="240" w:lineRule="auto"/>
    </w:pPr>
  </w:style>
  <w:style w:type="character" w:customStyle="1" w:styleId="ab">
    <w:name w:val="Без интервала Знак"/>
    <w:basedOn w:val="a0"/>
    <w:link w:val="aa"/>
    <w:uiPriority w:val="1"/>
    <w:rsid w:val="00003968"/>
  </w:style>
  <w:style w:type="paragraph" w:styleId="ac">
    <w:name w:val="List Paragraph"/>
    <w:basedOn w:val="a"/>
    <w:uiPriority w:val="34"/>
    <w:qFormat/>
    <w:rsid w:val="00003968"/>
    <w:pPr>
      <w:ind w:left="720" w:hanging="288"/>
      <w:contextualSpacing/>
    </w:pPr>
    <w:rPr>
      <w:color w:val="1F497D" w:themeColor="text2"/>
    </w:rPr>
  </w:style>
  <w:style w:type="paragraph" w:styleId="21">
    <w:name w:val="Quote"/>
    <w:basedOn w:val="a"/>
    <w:next w:val="a"/>
    <w:link w:val="22"/>
    <w:uiPriority w:val="29"/>
    <w:qFormat/>
    <w:rsid w:val="00003968"/>
    <w:pPr>
      <w:spacing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003968"/>
    <w:rPr>
      <w:rFonts w:eastAsiaTheme="minorEastAsia"/>
      <w:b/>
      <w:i/>
      <w:iCs/>
      <w:color w:val="4F81BD" w:themeColor="accent1"/>
      <w:sz w:val="26"/>
      <w:lang w:bidi="hi-IN"/>
    </w:rPr>
  </w:style>
  <w:style w:type="paragraph" w:styleId="ad">
    <w:name w:val="Intense Quote"/>
    <w:basedOn w:val="a"/>
    <w:next w:val="a"/>
    <w:link w:val="ae"/>
    <w:uiPriority w:val="30"/>
    <w:qFormat/>
    <w:rsid w:val="0000396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00396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003968"/>
    <w:rPr>
      <w:i/>
      <w:iCs/>
      <w:color w:val="000000"/>
    </w:rPr>
  </w:style>
  <w:style w:type="character" w:styleId="af0">
    <w:name w:val="Intense Emphasis"/>
    <w:basedOn w:val="a0"/>
    <w:uiPriority w:val="21"/>
    <w:qFormat/>
    <w:rsid w:val="00003968"/>
    <w:rPr>
      <w:b/>
      <w:bCs/>
      <w:i/>
      <w:iCs/>
      <w:color w:val="4F81BD" w:themeColor="accent1"/>
    </w:rPr>
  </w:style>
  <w:style w:type="character" w:styleId="af1">
    <w:name w:val="Subtle Reference"/>
    <w:basedOn w:val="a0"/>
    <w:uiPriority w:val="31"/>
    <w:qFormat/>
    <w:rsid w:val="00003968"/>
    <w:rPr>
      <w:smallCaps/>
      <w:color w:val="000000"/>
      <w:u w:val="single"/>
    </w:rPr>
  </w:style>
  <w:style w:type="character" w:styleId="af2">
    <w:name w:val="Intense Reference"/>
    <w:basedOn w:val="a0"/>
    <w:uiPriority w:val="32"/>
    <w:qFormat/>
    <w:rsid w:val="00003968"/>
    <w:rPr>
      <w:b w:val="0"/>
      <w:bCs/>
      <w:smallCaps/>
      <w:color w:val="4F81BD" w:themeColor="accent1"/>
      <w:spacing w:val="5"/>
      <w:u w:val="single"/>
    </w:rPr>
  </w:style>
  <w:style w:type="character" w:styleId="af3">
    <w:name w:val="Book Title"/>
    <w:basedOn w:val="a0"/>
    <w:uiPriority w:val="33"/>
    <w:qFormat/>
    <w:rsid w:val="00003968"/>
    <w:rPr>
      <w:b/>
      <w:bCs/>
      <w:caps/>
      <w:smallCaps w:val="0"/>
      <w:color w:val="1F497D" w:themeColor="text2"/>
      <w:spacing w:val="10"/>
    </w:rPr>
  </w:style>
  <w:style w:type="paragraph" w:styleId="af4">
    <w:name w:val="TOC Heading"/>
    <w:basedOn w:val="1"/>
    <w:next w:val="a"/>
    <w:uiPriority w:val="39"/>
    <w:semiHidden/>
    <w:unhideWhenUsed/>
    <w:qFormat/>
    <w:rsid w:val="00003968"/>
    <w:pPr>
      <w:spacing w:before="480" w:line="264" w:lineRule="auto"/>
      <w:outlineLvl w:val="9"/>
    </w:pPr>
    <w:rPr>
      <w:b/>
    </w:rPr>
  </w:style>
  <w:style w:type="paragraph" w:customStyle="1" w:styleId="ConsPlusNormal">
    <w:name w:val="ConsPlusNormal"/>
    <w:rsid w:val="00AF1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F14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header"/>
    <w:basedOn w:val="a"/>
    <w:link w:val="af6"/>
    <w:rsid w:val="00AF1472"/>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6">
    <w:name w:val="Верхний колонтитул Знак"/>
    <w:basedOn w:val="a0"/>
    <w:link w:val="af5"/>
    <w:rsid w:val="00AF1472"/>
    <w:rPr>
      <w:rFonts w:ascii="Arial" w:eastAsia="Times New Roman" w:hAnsi="Arial" w:cs="Arial"/>
      <w:sz w:val="20"/>
      <w:szCs w:val="20"/>
      <w:lang w:eastAsia="ru-RU"/>
    </w:rPr>
  </w:style>
  <w:style w:type="character" w:styleId="af7">
    <w:name w:val="page number"/>
    <w:basedOn w:val="a0"/>
    <w:rsid w:val="00AF1472"/>
  </w:style>
  <w:style w:type="paragraph" w:customStyle="1" w:styleId="ConsNonformat">
    <w:name w:val="ConsNonformat"/>
    <w:rsid w:val="00AF14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AF1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er"/>
    <w:basedOn w:val="a"/>
    <w:link w:val="af9"/>
    <w:uiPriority w:val="99"/>
    <w:unhideWhenUsed/>
    <w:rsid w:val="009B3673"/>
    <w:pPr>
      <w:tabs>
        <w:tab w:val="center" w:pos="4677"/>
        <w:tab w:val="right" w:pos="9355"/>
      </w:tabs>
    </w:pPr>
  </w:style>
  <w:style w:type="character" w:customStyle="1" w:styleId="af9">
    <w:name w:val="Нижний колонтитул Знак"/>
    <w:basedOn w:val="a0"/>
    <w:link w:val="af8"/>
    <w:uiPriority w:val="99"/>
    <w:rsid w:val="009B3673"/>
    <w:rPr>
      <w:rFonts w:ascii="Times New Roman" w:eastAsia="Times New Roman" w:hAnsi="Times New Roman" w:cs="Times New Roman"/>
      <w:sz w:val="24"/>
      <w:szCs w:val="24"/>
      <w:lang w:eastAsia="ru-RU"/>
    </w:rPr>
  </w:style>
  <w:style w:type="table" w:styleId="afa">
    <w:name w:val="Table Grid"/>
    <w:basedOn w:val="a1"/>
    <w:uiPriority w:val="59"/>
    <w:rsid w:val="00FA4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8F525D"/>
    <w:rPr>
      <w:rFonts w:ascii="Tahoma" w:hAnsi="Tahoma" w:cs="Tahoma"/>
      <w:sz w:val="16"/>
      <w:szCs w:val="16"/>
    </w:rPr>
  </w:style>
  <w:style w:type="character" w:customStyle="1" w:styleId="afc">
    <w:name w:val="Текст выноски Знак"/>
    <w:basedOn w:val="a0"/>
    <w:link w:val="afb"/>
    <w:uiPriority w:val="99"/>
    <w:semiHidden/>
    <w:rsid w:val="008F52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968"/>
    <w:pPr>
      <w:keepNext/>
      <w:keepLines/>
      <w:spacing w:before="36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003968"/>
    <w:pPr>
      <w:keepNext/>
      <w:keepLines/>
      <w:spacing w:before="12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003968"/>
    <w:pPr>
      <w:keepNext/>
      <w:keepLines/>
      <w:spacing w:before="20"/>
      <w:outlineLvl w:val="2"/>
    </w:pPr>
    <w:rPr>
      <w:rFonts w:asciiTheme="majorHAnsi" w:eastAsiaTheme="majorEastAsia" w:hAnsiTheme="majorHAnsi" w:cstheme="majorBidi"/>
      <w:bCs/>
      <w:color w:val="1F497D" w:themeColor="text2"/>
      <w:spacing w:val="14"/>
    </w:rPr>
  </w:style>
  <w:style w:type="paragraph" w:styleId="4">
    <w:name w:val="heading 4"/>
    <w:basedOn w:val="a"/>
    <w:next w:val="a"/>
    <w:link w:val="40"/>
    <w:uiPriority w:val="9"/>
    <w:semiHidden/>
    <w:unhideWhenUsed/>
    <w:qFormat/>
    <w:rsid w:val="00003968"/>
    <w:pPr>
      <w:keepNext/>
      <w:keepLines/>
      <w:spacing w:before="200"/>
      <w:outlineLvl w:val="3"/>
    </w:pPr>
    <w:rPr>
      <w:rFonts w:eastAsiaTheme="majorEastAsia" w:cstheme="majorBidi"/>
      <w:b/>
      <w:bCs/>
      <w:i/>
      <w:iCs/>
      <w:color w:val="000000"/>
    </w:rPr>
  </w:style>
  <w:style w:type="paragraph" w:styleId="5">
    <w:name w:val="heading 5"/>
    <w:basedOn w:val="a"/>
    <w:next w:val="a"/>
    <w:link w:val="50"/>
    <w:uiPriority w:val="9"/>
    <w:semiHidden/>
    <w:unhideWhenUsed/>
    <w:qFormat/>
    <w:rsid w:val="00003968"/>
    <w:pPr>
      <w:keepNext/>
      <w:keepLines/>
      <w:spacing w:before="20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003968"/>
    <w:pPr>
      <w:keepNext/>
      <w:keepLines/>
      <w:spacing w:before="20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003968"/>
    <w:pPr>
      <w:keepNext/>
      <w:keepLines/>
      <w:spacing w:before="20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003968"/>
    <w:pPr>
      <w:keepNext/>
      <w:keepLines/>
      <w:spacing w:before="20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003968"/>
    <w:pPr>
      <w:keepNext/>
      <w:keepLines/>
      <w:spacing w:before="20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96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003968"/>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00396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003968"/>
    <w:rPr>
      <w:rFonts w:eastAsiaTheme="majorEastAsia" w:cstheme="majorBidi"/>
      <w:b/>
      <w:bCs/>
      <w:i/>
      <w:iCs/>
      <w:color w:val="000000"/>
      <w:sz w:val="24"/>
    </w:rPr>
  </w:style>
  <w:style w:type="character" w:customStyle="1" w:styleId="50">
    <w:name w:val="Заголовок 5 Знак"/>
    <w:basedOn w:val="a0"/>
    <w:link w:val="5"/>
    <w:uiPriority w:val="9"/>
    <w:semiHidden/>
    <w:rsid w:val="00003968"/>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00396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003968"/>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00396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003968"/>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003968"/>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003968"/>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003968"/>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003968"/>
    <w:pPr>
      <w:numPr>
        <w:ilvl w:val="1"/>
      </w:numPr>
    </w:pPr>
    <w:rPr>
      <w:rFonts w:eastAsiaTheme="majorEastAsia" w:cstheme="majorBidi"/>
      <w:iCs/>
      <w:color w:val="1F497D" w:themeColor="text2"/>
      <w:sz w:val="40"/>
      <w:lang w:bidi="hi-IN"/>
    </w:rPr>
  </w:style>
  <w:style w:type="character" w:customStyle="1" w:styleId="a7">
    <w:name w:val="Подзаголовок Знак"/>
    <w:basedOn w:val="a0"/>
    <w:link w:val="a6"/>
    <w:uiPriority w:val="11"/>
    <w:rsid w:val="00003968"/>
    <w:rPr>
      <w:rFonts w:eastAsiaTheme="majorEastAsia" w:cstheme="majorBidi"/>
      <w:iCs/>
      <w:color w:val="1F497D" w:themeColor="text2"/>
      <w:sz w:val="40"/>
      <w:szCs w:val="24"/>
      <w:lang w:bidi="hi-IN"/>
    </w:rPr>
  </w:style>
  <w:style w:type="character" w:styleId="a8">
    <w:name w:val="Strong"/>
    <w:basedOn w:val="a0"/>
    <w:uiPriority w:val="22"/>
    <w:qFormat/>
    <w:rsid w:val="00003968"/>
    <w:rPr>
      <w:b w:val="0"/>
      <w:bCs/>
      <w:i/>
      <w:color w:val="1F497D" w:themeColor="text2"/>
    </w:rPr>
  </w:style>
  <w:style w:type="character" w:styleId="a9">
    <w:name w:val="Emphasis"/>
    <w:basedOn w:val="a0"/>
    <w:uiPriority w:val="20"/>
    <w:qFormat/>
    <w:rsid w:val="00003968"/>
    <w:rPr>
      <w:b/>
      <w:i/>
      <w:iCs/>
    </w:rPr>
  </w:style>
  <w:style w:type="paragraph" w:styleId="aa">
    <w:name w:val="No Spacing"/>
    <w:link w:val="ab"/>
    <w:uiPriority w:val="1"/>
    <w:qFormat/>
    <w:rsid w:val="00003968"/>
    <w:pPr>
      <w:spacing w:after="0" w:line="240" w:lineRule="auto"/>
    </w:pPr>
  </w:style>
  <w:style w:type="character" w:customStyle="1" w:styleId="ab">
    <w:name w:val="Без интервала Знак"/>
    <w:basedOn w:val="a0"/>
    <w:link w:val="aa"/>
    <w:uiPriority w:val="1"/>
    <w:rsid w:val="00003968"/>
  </w:style>
  <w:style w:type="paragraph" w:styleId="ac">
    <w:name w:val="List Paragraph"/>
    <w:basedOn w:val="a"/>
    <w:uiPriority w:val="34"/>
    <w:qFormat/>
    <w:rsid w:val="00003968"/>
    <w:pPr>
      <w:ind w:left="720" w:hanging="288"/>
      <w:contextualSpacing/>
    </w:pPr>
    <w:rPr>
      <w:color w:val="1F497D" w:themeColor="text2"/>
    </w:rPr>
  </w:style>
  <w:style w:type="paragraph" w:styleId="21">
    <w:name w:val="Quote"/>
    <w:basedOn w:val="a"/>
    <w:next w:val="a"/>
    <w:link w:val="22"/>
    <w:uiPriority w:val="29"/>
    <w:qFormat/>
    <w:rsid w:val="00003968"/>
    <w:pPr>
      <w:spacing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003968"/>
    <w:rPr>
      <w:rFonts w:eastAsiaTheme="minorEastAsia"/>
      <w:b/>
      <w:i/>
      <w:iCs/>
      <w:color w:val="4F81BD" w:themeColor="accent1"/>
      <w:sz w:val="26"/>
      <w:lang w:bidi="hi-IN"/>
    </w:rPr>
  </w:style>
  <w:style w:type="paragraph" w:styleId="ad">
    <w:name w:val="Intense Quote"/>
    <w:basedOn w:val="a"/>
    <w:next w:val="a"/>
    <w:link w:val="ae"/>
    <w:uiPriority w:val="30"/>
    <w:qFormat/>
    <w:rsid w:val="0000396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00396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003968"/>
    <w:rPr>
      <w:i/>
      <w:iCs/>
      <w:color w:val="000000"/>
    </w:rPr>
  </w:style>
  <w:style w:type="character" w:styleId="af0">
    <w:name w:val="Intense Emphasis"/>
    <w:basedOn w:val="a0"/>
    <w:uiPriority w:val="21"/>
    <w:qFormat/>
    <w:rsid w:val="00003968"/>
    <w:rPr>
      <w:b/>
      <w:bCs/>
      <w:i/>
      <w:iCs/>
      <w:color w:val="4F81BD" w:themeColor="accent1"/>
    </w:rPr>
  </w:style>
  <w:style w:type="character" w:styleId="af1">
    <w:name w:val="Subtle Reference"/>
    <w:basedOn w:val="a0"/>
    <w:uiPriority w:val="31"/>
    <w:qFormat/>
    <w:rsid w:val="00003968"/>
    <w:rPr>
      <w:smallCaps/>
      <w:color w:val="000000"/>
      <w:u w:val="single"/>
    </w:rPr>
  </w:style>
  <w:style w:type="character" w:styleId="af2">
    <w:name w:val="Intense Reference"/>
    <w:basedOn w:val="a0"/>
    <w:uiPriority w:val="32"/>
    <w:qFormat/>
    <w:rsid w:val="00003968"/>
    <w:rPr>
      <w:b w:val="0"/>
      <w:bCs/>
      <w:smallCaps/>
      <w:color w:val="4F81BD" w:themeColor="accent1"/>
      <w:spacing w:val="5"/>
      <w:u w:val="single"/>
    </w:rPr>
  </w:style>
  <w:style w:type="character" w:styleId="af3">
    <w:name w:val="Book Title"/>
    <w:basedOn w:val="a0"/>
    <w:uiPriority w:val="33"/>
    <w:qFormat/>
    <w:rsid w:val="00003968"/>
    <w:rPr>
      <w:b/>
      <w:bCs/>
      <w:caps/>
      <w:smallCaps w:val="0"/>
      <w:color w:val="1F497D" w:themeColor="text2"/>
      <w:spacing w:val="10"/>
    </w:rPr>
  </w:style>
  <w:style w:type="paragraph" w:styleId="af4">
    <w:name w:val="TOC Heading"/>
    <w:basedOn w:val="1"/>
    <w:next w:val="a"/>
    <w:uiPriority w:val="39"/>
    <w:semiHidden/>
    <w:unhideWhenUsed/>
    <w:qFormat/>
    <w:rsid w:val="00003968"/>
    <w:pPr>
      <w:spacing w:before="480" w:line="264" w:lineRule="auto"/>
      <w:outlineLvl w:val="9"/>
    </w:pPr>
    <w:rPr>
      <w:b/>
    </w:rPr>
  </w:style>
  <w:style w:type="paragraph" w:customStyle="1" w:styleId="ConsPlusNormal">
    <w:name w:val="ConsPlusNormal"/>
    <w:rsid w:val="00AF1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F14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header"/>
    <w:basedOn w:val="a"/>
    <w:link w:val="af6"/>
    <w:rsid w:val="00AF1472"/>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6">
    <w:name w:val="Верхний колонтитул Знак"/>
    <w:basedOn w:val="a0"/>
    <w:link w:val="af5"/>
    <w:rsid w:val="00AF1472"/>
    <w:rPr>
      <w:rFonts w:ascii="Arial" w:eastAsia="Times New Roman" w:hAnsi="Arial" w:cs="Arial"/>
      <w:sz w:val="20"/>
      <w:szCs w:val="20"/>
      <w:lang w:eastAsia="ru-RU"/>
    </w:rPr>
  </w:style>
  <w:style w:type="character" w:styleId="af7">
    <w:name w:val="page number"/>
    <w:basedOn w:val="a0"/>
    <w:rsid w:val="00AF1472"/>
  </w:style>
  <w:style w:type="paragraph" w:customStyle="1" w:styleId="ConsNonformat">
    <w:name w:val="ConsNonformat"/>
    <w:rsid w:val="00AF14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AF1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er"/>
    <w:basedOn w:val="a"/>
    <w:link w:val="af9"/>
    <w:uiPriority w:val="99"/>
    <w:unhideWhenUsed/>
    <w:rsid w:val="009B3673"/>
    <w:pPr>
      <w:tabs>
        <w:tab w:val="center" w:pos="4677"/>
        <w:tab w:val="right" w:pos="9355"/>
      </w:tabs>
    </w:pPr>
  </w:style>
  <w:style w:type="character" w:customStyle="1" w:styleId="af9">
    <w:name w:val="Нижний колонтитул Знак"/>
    <w:basedOn w:val="a0"/>
    <w:link w:val="af8"/>
    <w:uiPriority w:val="99"/>
    <w:rsid w:val="009B3673"/>
    <w:rPr>
      <w:rFonts w:ascii="Times New Roman" w:eastAsia="Times New Roman" w:hAnsi="Times New Roman" w:cs="Times New Roman"/>
      <w:sz w:val="24"/>
      <w:szCs w:val="24"/>
      <w:lang w:eastAsia="ru-RU"/>
    </w:rPr>
  </w:style>
  <w:style w:type="table" w:styleId="afa">
    <w:name w:val="Table Grid"/>
    <w:basedOn w:val="a1"/>
    <w:uiPriority w:val="59"/>
    <w:rsid w:val="00FA4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8F525D"/>
    <w:rPr>
      <w:rFonts w:ascii="Tahoma" w:hAnsi="Tahoma" w:cs="Tahoma"/>
      <w:sz w:val="16"/>
      <w:szCs w:val="16"/>
    </w:rPr>
  </w:style>
  <w:style w:type="character" w:customStyle="1" w:styleId="afc">
    <w:name w:val="Текст выноски Знак"/>
    <w:basedOn w:val="a0"/>
    <w:link w:val="afb"/>
    <w:uiPriority w:val="99"/>
    <w:semiHidden/>
    <w:rsid w:val="008F52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82E1B32BD21DCE46E7E7A84855E9DD7B1A3D9B9328ABDA8E6A41AB001wAv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CFEFA162F12BAA1DE3E1BEF7351C0F54DC0FCEC97D5F6A5B24069BB271AB38D4CB10A477C3776A1683D1D5A34B67EDD7K3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5CFEFA162F12BAA1DE3FFB3E159400A52DF56C6CB2A0036522E53C3ED28FB7F85CD45FC2D977A751D9DD1DDKDE" TargetMode="External"/><Relationship Id="rId4" Type="http://schemas.microsoft.com/office/2007/relationships/stylesWithEffects" Target="stylesWithEffects.xml"/><Relationship Id="rId9" Type="http://schemas.openxmlformats.org/officeDocument/2006/relationships/hyperlink" Target="consultantplus://offline/ref=182E1B32BD21DCE46E7E64899332C1D2B4AC8EB33485B5F9BEFB41ED56A2F460w5vF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FF09-C159-4A21-8359-215A2420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16</Pages>
  <Words>4681</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Mash-Buro</cp:lastModifiedBy>
  <cp:revision>22</cp:revision>
  <cp:lastPrinted>2018-11-09T03:06:00Z</cp:lastPrinted>
  <dcterms:created xsi:type="dcterms:W3CDTF">2018-10-22T03:20:00Z</dcterms:created>
  <dcterms:modified xsi:type="dcterms:W3CDTF">2018-11-09T03:06:00Z</dcterms:modified>
</cp:coreProperties>
</file>