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Кемеровская область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BD3661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D3661">
        <w:rPr>
          <w:rFonts w:ascii="Arial" w:hAnsi="Arial" w:cs="Arial"/>
          <w:b/>
          <w:sz w:val="32"/>
          <w:szCs w:val="32"/>
        </w:rPr>
        <w:t>П</w:t>
      </w:r>
      <w:proofErr w:type="gramEnd"/>
      <w:r w:rsidRPr="00BD3661"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Pr="00BD3661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Pr="003706BF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3706BF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706BF" w:rsidRPr="003706BF">
        <w:trPr>
          <w:trHeight w:val="328"/>
          <w:jc w:val="center"/>
        </w:trPr>
        <w:tc>
          <w:tcPr>
            <w:tcW w:w="666" w:type="dxa"/>
          </w:tcPr>
          <w:p w:rsidR="00EB194C" w:rsidRPr="003706BF" w:rsidRDefault="00EB194C">
            <w:pPr>
              <w:ind w:right="-288"/>
              <w:rPr>
                <w:sz w:val="28"/>
                <w:szCs w:val="28"/>
              </w:rPr>
            </w:pPr>
            <w:r w:rsidRPr="003706BF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04467" w:rsidRDefault="00704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1" w:type="dxa"/>
          </w:tcPr>
          <w:p w:rsidR="00EB194C" w:rsidRPr="00704467" w:rsidRDefault="00EB194C">
            <w:pPr>
              <w:jc w:val="both"/>
              <w:rPr>
                <w:sz w:val="28"/>
                <w:szCs w:val="28"/>
              </w:rPr>
            </w:pPr>
            <w:r w:rsidRPr="00704467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04467" w:rsidRDefault="00704467" w:rsidP="00370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" w:type="dxa"/>
          </w:tcPr>
          <w:p w:rsidR="00EB194C" w:rsidRPr="00704467" w:rsidRDefault="00EB194C">
            <w:pPr>
              <w:ind w:right="-76"/>
              <w:rPr>
                <w:sz w:val="28"/>
                <w:szCs w:val="28"/>
              </w:rPr>
            </w:pPr>
            <w:r w:rsidRPr="00704467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04467" w:rsidRDefault="004202C7">
            <w:pPr>
              <w:ind w:right="-152"/>
              <w:rPr>
                <w:sz w:val="28"/>
                <w:szCs w:val="28"/>
              </w:rPr>
            </w:pPr>
            <w:r w:rsidRPr="00704467">
              <w:rPr>
                <w:sz w:val="28"/>
                <w:szCs w:val="28"/>
              </w:rPr>
              <w:t>1</w:t>
            </w:r>
            <w:r w:rsidR="001E251E" w:rsidRPr="00704467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704467" w:rsidRDefault="00EB194C">
            <w:pPr>
              <w:rPr>
                <w:sz w:val="28"/>
                <w:szCs w:val="28"/>
              </w:rPr>
            </w:pPr>
            <w:proofErr w:type="gramStart"/>
            <w:r w:rsidRPr="00704467">
              <w:rPr>
                <w:sz w:val="28"/>
                <w:szCs w:val="28"/>
              </w:rPr>
              <w:t>г</w:t>
            </w:r>
            <w:proofErr w:type="gramEnd"/>
            <w:r w:rsidRPr="00704467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704467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704467" w:rsidRDefault="00EB194C">
            <w:pPr>
              <w:jc w:val="right"/>
              <w:rPr>
                <w:sz w:val="28"/>
                <w:szCs w:val="28"/>
              </w:rPr>
            </w:pPr>
            <w:r w:rsidRPr="00704467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04467" w:rsidRDefault="00704467" w:rsidP="00704467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45-МНА</w:t>
            </w:r>
          </w:p>
        </w:tc>
      </w:tr>
    </w:tbl>
    <w:p w:rsidR="0025398A" w:rsidRPr="00BD3661" w:rsidRDefault="0025398A" w:rsidP="0025398A"/>
    <w:p w:rsidR="00360DFD" w:rsidRPr="00BD3661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AF69E1" w:rsidRDefault="00AF69E1" w:rsidP="00AF69E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F69E1">
        <w:rPr>
          <w:rFonts w:eastAsia="Calibri"/>
          <w:b/>
          <w:sz w:val="26"/>
          <w:szCs w:val="26"/>
          <w:lang w:eastAsia="en-US"/>
        </w:rPr>
        <w:t xml:space="preserve">Об утверждении муниципальной программы </w:t>
      </w:r>
    </w:p>
    <w:p w:rsidR="00AF69E1" w:rsidRDefault="00AF69E1" w:rsidP="00AF69E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F69E1">
        <w:rPr>
          <w:rFonts w:eastAsia="Calibri"/>
          <w:b/>
          <w:sz w:val="26"/>
          <w:szCs w:val="26"/>
          <w:lang w:eastAsia="en-US"/>
        </w:rPr>
        <w:t xml:space="preserve">«Повышение уровня социальной защиты населения </w:t>
      </w:r>
    </w:p>
    <w:p w:rsidR="00AF69E1" w:rsidRPr="00AF69E1" w:rsidRDefault="00AF69E1" w:rsidP="00AF69E1">
      <w:pPr>
        <w:jc w:val="center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b/>
          <w:sz w:val="26"/>
          <w:szCs w:val="26"/>
          <w:lang w:eastAsia="en-US"/>
        </w:rPr>
        <w:t xml:space="preserve">Юргинского муниципального района» </w:t>
      </w:r>
    </w:p>
    <w:p w:rsidR="00AF69E1" w:rsidRPr="00AF69E1" w:rsidRDefault="00AF69E1" w:rsidP="00AF69E1">
      <w:pPr>
        <w:jc w:val="both"/>
        <w:rPr>
          <w:rFonts w:eastAsia="Calibri"/>
          <w:sz w:val="26"/>
          <w:szCs w:val="26"/>
          <w:lang w:eastAsia="en-US"/>
        </w:rPr>
      </w:pPr>
    </w:p>
    <w:p w:rsidR="00AF69E1" w:rsidRPr="00AF69E1" w:rsidRDefault="00AF69E1" w:rsidP="00AF69E1">
      <w:pPr>
        <w:tabs>
          <w:tab w:val="left" w:pos="142"/>
        </w:tabs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 xml:space="preserve">В целях обеспечения мер комплексного решения вопросов по социальной защите малообеспеченных слоев населения Юргинского муниципального района, </w:t>
      </w:r>
      <w:r>
        <w:rPr>
          <w:rFonts w:eastAsia="Calibri"/>
          <w:sz w:val="26"/>
          <w:szCs w:val="26"/>
          <w:lang w:eastAsia="en-US"/>
        </w:rPr>
        <w:t xml:space="preserve">     </w:t>
      </w:r>
      <w:r w:rsidRPr="00AF69E1">
        <w:rPr>
          <w:rFonts w:eastAsia="Calibri"/>
          <w:sz w:val="26"/>
          <w:szCs w:val="26"/>
          <w:lang w:eastAsia="en-US"/>
        </w:rPr>
        <w:t>в соответствии со ст. 179 Бюджетного кодекса РФ и постановлением администрации Юргинского муниципального района от 10.10.2013г. № 75-МНА «Об утверждении Положения о муниципальных программах Юргинского муниципального района»</w:t>
      </w:r>
      <w:r>
        <w:rPr>
          <w:rFonts w:eastAsia="Calibri"/>
          <w:sz w:val="26"/>
          <w:szCs w:val="26"/>
          <w:lang w:eastAsia="en-US"/>
        </w:rPr>
        <w:t>:</w:t>
      </w:r>
      <w:r w:rsidRPr="00AF69E1">
        <w:rPr>
          <w:rFonts w:eastAsia="Calibri"/>
          <w:sz w:val="26"/>
          <w:szCs w:val="26"/>
          <w:lang w:eastAsia="en-US"/>
        </w:rPr>
        <w:t xml:space="preserve">  </w:t>
      </w:r>
    </w:p>
    <w:p w:rsidR="00AF69E1" w:rsidRPr="00AF69E1" w:rsidRDefault="00AF69E1" w:rsidP="00AF69E1">
      <w:pPr>
        <w:tabs>
          <w:tab w:val="left" w:pos="142"/>
        </w:tabs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AF69E1" w:rsidRDefault="00AF69E1" w:rsidP="00AF69E1">
      <w:pPr>
        <w:pStyle w:val="a3"/>
        <w:numPr>
          <w:ilvl w:val="0"/>
          <w:numId w:val="18"/>
        </w:numPr>
        <w:tabs>
          <w:tab w:val="left" w:pos="142"/>
        </w:tabs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Утвердить муниципальную программу «Повышение уровня социальной защиты населения Юргинского муниципаль</w:t>
      </w:r>
      <w:r>
        <w:rPr>
          <w:rFonts w:eastAsia="Calibri"/>
          <w:sz w:val="26"/>
          <w:szCs w:val="26"/>
          <w:lang w:eastAsia="en-US"/>
        </w:rPr>
        <w:t>ного района» согласно приложению</w:t>
      </w:r>
      <w:r w:rsidRPr="00AF69E1">
        <w:rPr>
          <w:rFonts w:eastAsia="Calibri"/>
          <w:sz w:val="26"/>
          <w:szCs w:val="26"/>
          <w:lang w:eastAsia="en-US"/>
        </w:rPr>
        <w:t xml:space="preserve"> № 1.</w:t>
      </w:r>
    </w:p>
    <w:p w:rsidR="00AF69E1" w:rsidRPr="00AF69E1" w:rsidRDefault="00AF69E1" w:rsidP="00AF69E1">
      <w:pPr>
        <w:pStyle w:val="a3"/>
        <w:tabs>
          <w:tab w:val="left" w:pos="142"/>
        </w:tabs>
        <w:ind w:left="851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AF69E1" w:rsidRDefault="00AF69E1" w:rsidP="00AF69E1">
      <w:pPr>
        <w:pStyle w:val="a3"/>
        <w:numPr>
          <w:ilvl w:val="0"/>
          <w:numId w:val="18"/>
        </w:numPr>
        <w:tabs>
          <w:tab w:val="left" w:pos="142"/>
        </w:tabs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 xml:space="preserve">Финансовому управлению (Е.В. Твердохлебов) предусмотреть расходы по указанной программе при формировании бюджета Юргинского </w:t>
      </w:r>
      <w:r>
        <w:rPr>
          <w:rFonts w:eastAsia="Calibri"/>
          <w:sz w:val="26"/>
          <w:szCs w:val="26"/>
          <w:lang w:eastAsia="en-US"/>
        </w:rPr>
        <w:t xml:space="preserve">                        </w:t>
      </w:r>
      <w:r w:rsidRPr="00AF69E1">
        <w:rPr>
          <w:rFonts w:eastAsia="Calibri"/>
          <w:sz w:val="26"/>
          <w:szCs w:val="26"/>
          <w:lang w:eastAsia="en-US"/>
        </w:rPr>
        <w:t xml:space="preserve">на 2015 – 2017 годы. </w:t>
      </w:r>
    </w:p>
    <w:p w:rsidR="00AF69E1" w:rsidRPr="00AF69E1" w:rsidRDefault="00AF69E1" w:rsidP="00AF69E1">
      <w:pPr>
        <w:tabs>
          <w:tab w:val="left" w:pos="142"/>
        </w:tabs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AF69E1" w:rsidRDefault="00AF69E1" w:rsidP="00AF69E1">
      <w:pPr>
        <w:pStyle w:val="a3"/>
        <w:numPr>
          <w:ilvl w:val="0"/>
          <w:numId w:val="18"/>
        </w:numPr>
        <w:tabs>
          <w:tab w:val="left" w:pos="142"/>
        </w:tabs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 xml:space="preserve">Настоящее постановление вступает в силу с момента опубликования </w:t>
      </w:r>
      <w:r>
        <w:rPr>
          <w:rFonts w:eastAsia="Calibri"/>
          <w:sz w:val="26"/>
          <w:szCs w:val="26"/>
          <w:lang w:eastAsia="en-US"/>
        </w:rPr>
        <w:t xml:space="preserve">             </w:t>
      </w:r>
      <w:r w:rsidRPr="00AF69E1">
        <w:rPr>
          <w:rFonts w:eastAsia="Calibri"/>
          <w:sz w:val="26"/>
          <w:szCs w:val="26"/>
          <w:lang w:eastAsia="en-US"/>
        </w:rPr>
        <w:t>в газете «Юргинские ведомости» и распространяет свое действие на отношения, возникшие с 01.01.2015г.</w:t>
      </w:r>
    </w:p>
    <w:p w:rsidR="00AF69E1" w:rsidRPr="00AF69E1" w:rsidRDefault="00AF69E1" w:rsidP="00AF69E1">
      <w:pPr>
        <w:tabs>
          <w:tab w:val="left" w:pos="142"/>
        </w:tabs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AF69E1" w:rsidRPr="00AF69E1" w:rsidRDefault="00AF69E1" w:rsidP="00AF69E1">
      <w:pPr>
        <w:pStyle w:val="a3"/>
        <w:numPr>
          <w:ilvl w:val="0"/>
          <w:numId w:val="18"/>
        </w:numPr>
        <w:tabs>
          <w:tab w:val="left" w:pos="142"/>
        </w:tabs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Контроль исполнени</w:t>
      </w:r>
      <w:r>
        <w:rPr>
          <w:rFonts w:eastAsia="Calibri"/>
          <w:sz w:val="26"/>
          <w:szCs w:val="26"/>
          <w:lang w:eastAsia="en-US"/>
        </w:rPr>
        <w:t>я</w:t>
      </w:r>
      <w:r w:rsidRPr="00AF69E1">
        <w:rPr>
          <w:rFonts w:eastAsia="Calibri"/>
          <w:sz w:val="26"/>
          <w:szCs w:val="26"/>
          <w:lang w:eastAsia="en-US"/>
        </w:rPr>
        <w:t xml:space="preserve"> настоящего постановления возложить </w:t>
      </w:r>
      <w:r>
        <w:rPr>
          <w:rFonts w:eastAsia="Calibri"/>
          <w:sz w:val="26"/>
          <w:szCs w:val="26"/>
          <w:lang w:eastAsia="en-US"/>
        </w:rPr>
        <w:t xml:space="preserve">                       </w:t>
      </w:r>
      <w:r w:rsidRPr="00AF69E1">
        <w:rPr>
          <w:rFonts w:eastAsia="Calibri"/>
          <w:sz w:val="26"/>
          <w:szCs w:val="26"/>
          <w:lang w:eastAsia="en-US"/>
        </w:rPr>
        <w:t>на заместите</w:t>
      </w:r>
      <w:r>
        <w:rPr>
          <w:rFonts w:eastAsia="Calibri"/>
          <w:sz w:val="26"/>
          <w:szCs w:val="26"/>
          <w:lang w:eastAsia="en-US"/>
        </w:rPr>
        <w:t>ля г</w:t>
      </w:r>
      <w:r w:rsidRPr="00AF69E1">
        <w:rPr>
          <w:rFonts w:eastAsia="Calibri"/>
          <w:sz w:val="26"/>
          <w:szCs w:val="26"/>
          <w:lang w:eastAsia="en-US"/>
        </w:rPr>
        <w:t>лавы Юргинского муниципального района по социальным вопросам А.В. Козлову.</w:t>
      </w:r>
    </w:p>
    <w:p w:rsidR="007727A7" w:rsidRDefault="007727A7" w:rsidP="00360DFD">
      <w:pPr>
        <w:keepNext/>
        <w:jc w:val="center"/>
        <w:outlineLvl w:val="0"/>
        <w:rPr>
          <w:b/>
          <w:sz w:val="26"/>
          <w:szCs w:val="20"/>
        </w:rPr>
      </w:pPr>
    </w:p>
    <w:p w:rsidR="00AF69E1" w:rsidRPr="00BD3661" w:rsidRDefault="00AF69E1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BD3661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AF69E1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AF69E1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глав</w:t>
                  </w:r>
                  <w:r w:rsidR="003322B5">
                    <w:rPr>
                      <w:sz w:val="26"/>
                      <w:szCs w:val="26"/>
                    </w:rPr>
                    <w:t>а</w:t>
                  </w:r>
                  <w:r w:rsidRPr="00BD3661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BD3661" w:rsidRDefault="003C1484" w:rsidP="00AF69E1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322B5" w:rsidP="00AF69E1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BD3661" w:rsidRPr="00BD3661" w:rsidTr="00AF69E1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AF69E1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AF69E1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AF69E1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704467" w:rsidRDefault="003C1484" w:rsidP="00AF69E1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704467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704467" w:rsidRDefault="003C1484" w:rsidP="00AF69E1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AF69E1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704467" w:rsidRDefault="003C1484" w:rsidP="00AF69E1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704467" w:rsidRDefault="003C1484" w:rsidP="00AF69E1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AF69E1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704467" w:rsidRDefault="003C1484" w:rsidP="00AF69E1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704467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704467" w:rsidRDefault="003C1484" w:rsidP="00AF69E1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704467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AF69E1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AF69E1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BD3661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BD3661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BD3661" w:rsidRDefault="003C1484" w:rsidP="00AF69E1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AF69E1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BD3661" w:rsidRDefault="003C1484" w:rsidP="00AF69E1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BD3661" w:rsidRPr="00BD3661" w:rsidTr="00AF69E1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AF69E1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AF69E1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AF69E1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AF69E1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AF69E1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AF69E1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AF69E1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AF69E1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AF69E1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AF69E1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AF69E1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</w:tr>
    </w:tbl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lastRenderedPageBreak/>
        <w:t>Приложение № 1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>к постановлению администрации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Юргинского муниципального района 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от </w:t>
      </w:r>
      <w:r w:rsidR="00704467">
        <w:rPr>
          <w:sz w:val="26"/>
          <w:szCs w:val="26"/>
        </w:rPr>
        <w:t xml:space="preserve">07.11.2014 </w:t>
      </w:r>
      <w:r w:rsidRPr="00BD3661">
        <w:rPr>
          <w:sz w:val="26"/>
          <w:szCs w:val="26"/>
        </w:rPr>
        <w:t>г. №</w:t>
      </w:r>
      <w:r w:rsidR="00704467">
        <w:rPr>
          <w:sz w:val="26"/>
          <w:szCs w:val="26"/>
        </w:rPr>
        <w:t xml:space="preserve"> 45-МНА</w:t>
      </w:r>
      <w:bookmarkStart w:id="0" w:name="_GoBack"/>
      <w:bookmarkEnd w:id="0"/>
    </w:p>
    <w:p w:rsidR="00DC37CF" w:rsidRPr="00BD3661" w:rsidRDefault="00DC37CF" w:rsidP="00DC37CF"/>
    <w:p w:rsidR="00AF69E1" w:rsidRPr="00AF69E1" w:rsidRDefault="00AF69E1" w:rsidP="00AF69E1">
      <w:pPr>
        <w:jc w:val="center"/>
        <w:rPr>
          <w:rFonts w:eastAsia="Calibri"/>
          <w:lang w:eastAsia="en-US"/>
        </w:rPr>
      </w:pPr>
    </w:p>
    <w:p w:rsidR="00AF69E1" w:rsidRDefault="00AF69E1" w:rsidP="00AF69E1">
      <w:pPr>
        <w:jc w:val="center"/>
        <w:rPr>
          <w:rFonts w:eastAsia="Calibri"/>
          <w:sz w:val="28"/>
          <w:szCs w:val="28"/>
          <w:lang w:eastAsia="en-US"/>
        </w:rPr>
      </w:pPr>
    </w:p>
    <w:p w:rsidR="00AF69E1" w:rsidRDefault="00AF69E1" w:rsidP="00AF69E1">
      <w:pPr>
        <w:jc w:val="center"/>
        <w:rPr>
          <w:rFonts w:eastAsia="Calibri"/>
          <w:sz w:val="28"/>
          <w:szCs w:val="28"/>
          <w:lang w:eastAsia="en-US"/>
        </w:rPr>
      </w:pPr>
    </w:p>
    <w:p w:rsidR="00AF69E1" w:rsidRDefault="00AF69E1" w:rsidP="00AF69E1">
      <w:pPr>
        <w:jc w:val="center"/>
        <w:rPr>
          <w:rFonts w:eastAsia="Calibri"/>
          <w:sz w:val="28"/>
          <w:szCs w:val="28"/>
          <w:lang w:eastAsia="en-US"/>
        </w:rPr>
      </w:pPr>
    </w:p>
    <w:p w:rsidR="00AF69E1" w:rsidRDefault="00AF69E1" w:rsidP="00AF69E1">
      <w:pPr>
        <w:jc w:val="center"/>
        <w:rPr>
          <w:rFonts w:eastAsia="Calibri"/>
          <w:sz w:val="28"/>
          <w:szCs w:val="28"/>
          <w:lang w:eastAsia="en-US"/>
        </w:rPr>
      </w:pPr>
    </w:p>
    <w:p w:rsidR="00AF69E1" w:rsidRDefault="00AF69E1" w:rsidP="00AF69E1">
      <w:pPr>
        <w:jc w:val="center"/>
        <w:rPr>
          <w:rFonts w:eastAsia="Calibri"/>
          <w:sz w:val="28"/>
          <w:szCs w:val="28"/>
          <w:lang w:eastAsia="en-US"/>
        </w:rPr>
      </w:pPr>
    </w:p>
    <w:p w:rsidR="00AF69E1" w:rsidRDefault="00AF69E1" w:rsidP="00AF69E1">
      <w:pPr>
        <w:jc w:val="center"/>
        <w:rPr>
          <w:rFonts w:eastAsia="Calibri"/>
          <w:sz w:val="28"/>
          <w:szCs w:val="28"/>
          <w:lang w:eastAsia="en-US"/>
        </w:rPr>
      </w:pPr>
    </w:p>
    <w:p w:rsidR="00AF69E1" w:rsidRDefault="00AF69E1" w:rsidP="00AF69E1">
      <w:pPr>
        <w:jc w:val="center"/>
        <w:rPr>
          <w:rFonts w:eastAsia="Calibri"/>
          <w:sz w:val="28"/>
          <w:szCs w:val="28"/>
          <w:lang w:eastAsia="en-US"/>
        </w:rPr>
      </w:pPr>
    </w:p>
    <w:p w:rsidR="00AF69E1" w:rsidRPr="00AF69E1" w:rsidRDefault="00AF69E1" w:rsidP="00AF69E1">
      <w:pPr>
        <w:jc w:val="center"/>
        <w:rPr>
          <w:rFonts w:eastAsia="Calibri"/>
          <w:sz w:val="28"/>
          <w:szCs w:val="28"/>
          <w:lang w:eastAsia="en-US"/>
        </w:rPr>
      </w:pPr>
    </w:p>
    <w:p w:rsidR="00AF69E1" w:rsidRPr="00AF69E1" w:rsidRDefault="00AF69E1" w:rsidP="00AF69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F69E1">
        <w:rPr>
          <w:rFonts w:eastAsia="Calibri"/>
          <w:b/>
          <w:sz w:val="28"/>
          <w:szCs w:val="28"/>
          <w:lang w:eastAsia="en-US"/>
        </w:rPr>
        <w:t>МУНИЦИПАЛЬНАЯ ПРОГРАММА</w:t>
      </w:r>
    </w:p>
    <w:p w:rsidR="00AF69E1" w:rsidRPr="00AF69E1" w:rsidRDefault="00AF69E1" w:rsidP="00AF69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F69E1">
        <w:rPr>
          <w:rFonts w:eastAsia="Calibri"/>
          <w:b/>
          <w:sz w:val="28"/>
          <w:szCs w:val="28"/>
          <w:lang w:eastAsia="en-US"/>
        </w:rPr>
        <w:t xml:space="preserve"> «Повышение уровня социальной защиты населения </w:t>
      </w:r>
    </w:p>
    <w:p w:rsidR="00AF69E1" w:rsidRPr="00AF69E1" w:rsidRDefault="00AF69E1" w:rsidP="00AF69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F69E1">
        <w:rPr>
          <w:rFonts w:eastAsia="Calibri"/>
          <w:b/>
          <w:sz w:val="28"/>
          <w:szCs w:val="28"/>
          <w:lang w:eastAsia="en-US"/>
        </w:rPr>
        <w:t xml:space="preserve">Юргинского муниципального района» </w:t>
      </w:r>
    </w:p>
    <w:p w:rsidR="00AF69E1" w:rsidRPr="00AF69E1" w:rsidRDefault="00AF69E1" w:rsidP="00AF69E1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AF69E1" w:rsidRPr="00AF69E1" w:rsidRDefault="00AF69E1" w:rsidP="00AF69E1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AF69E1" w:rsidRPr="00AF69E1" w:rsidRDefault="00AF69E1" w:rsidP="00AF69E1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AF69E1" w:rsidRPr="00AF69E1" w:rsidRDefault="00AF69E1" w:rsidP="00AF69E1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AF69E1" w:rsidRPr="00AF69E1" w:rsidRDefault="00AF69E1" w:rsidP="00AF69E1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AF69E1" w:rsidRPr="00AF69E1" w:rsidRDefault="00AF69E1" w:rsidP="00AF69E1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AF69E1" w:rsidRPr="00AF69E1" w:rsidRDefault="00AF69E1" w:rsidP="00AF69E1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AF69E1" w:rsidRPr="00AF69E1" w:rsidRDefault="00AF69E1" w:rsidP="00AF69E1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AF69E1" w:rsidRPr="00AF69E1" w:rsidRDefault="00AF69E1" w:rsidP="00AF69E1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AF69E1" w:rsidRPr="00AF69E1" w:rsidRDefault="00AF69E1" w:rsidP="00AF69E1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AF69E1" w:rsidRPr="00AF69E1" w:rsidRDefault="00AF69E1" w:rsidP="00AF69E1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AF69E1" w:rsidRPr="00AF69E1" w:rsidRDefault="00AF69E1" w:rsidP="00AF69E1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AF69E1" w:rsidRPr="00AF69E1" w:rsidRDefault="00AF69E1" w:rsidP="00AF69E1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AF69E1" w:rsidRPr="00AF69E1" w:rsidRDefault="00AF69E1" w:rsidP="00AF69E1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AF69E1" w:rsidRPr="00AF69E1" w:rsidRDefault="00AF69E1" w:rsidP="00AF69E1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AF69E1" w:rsidRPr="00AF69E1" w:rsidRDefault="00AF69E1" w:rsidP="00AF69E1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AF69E1" w:rsidRPr="00AF69E1" w:rsidRDefault="00AF69E1" w:rsidP="00AF69E1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AF69E1" w:rsidRPr="00AF69E1" w:rsidRDefault="00AF69E1" w:rsidP="00AF69E1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AF69E1" w:rsidRPr="00AF69E1" w:rsidRDefault="00AF69E1" w:rsidP="00AF69E1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AF69E1" w:rsidRPr="00AF69E1" w:rsidRDefault="00AF69E1" w:rsidP="00AF69E1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AF69E1" w:rsidRPr="00AF69E1" w:rsidRDefault="00AF69E1" w:rsidP="00AF69E1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AF69E1" w:rsidRPr="00AF69E1" w:rsidRDefault="00AF69E1" w:rsidP="00AF69E1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AF69E1" w:rsidRPr="00AF69E1" w:rsidRDefault="00AF69E1" w:rsidP="00AF69E1">
      <w:pPr>
        <w:jc w:val="center"/>
        <w:rPr>
          <w:rFonts w:eastAsia="Calibri"/>
          <w:b/>
          <w:sz w:val="32"/>
          <w:szCs w:val="32"/>
          <w:lang w:eastAsia="en-US"/>
        </w:rPr>
        <w:sectPr w:rsidR="00AF69E1" w:rsidRPr="00AF69E1" w:rsidSect="00AF69E1">
          <w:pgSz w:w="11906" w:h="16838"/>
          <w:pgMar w:top="993" w:right="849" w:bottom="1134" w:left="1701" w:header="709" w:footer="709" w:gutter="0"/>
          <w:cols w:space="720"/>
        </w:sectPr>
      </w:pPr>
    </w:p>
    <w:p w:rsidR="00AF69E1" w:rsidRPr="00AF69E1" w:rsidRDefault="00AF69E1" w:rsidP="00AF69E1">
      <w:pPr>
        <w:keepNext/>
        <w:jc w:val="center"/>
        <w:outlineLvl w:val="0"/>
        <w:rPr>
          <w:b/>
          <w:bCs/>
          <w:sz w:val="26"/>
          <w:szCs w:val="26"/>
        </w:rPr>
      </w:pPr>
      <w:r w:rsidRPr="00AF69E1">
        <w:rPr>
          <w:b/>
          <w:bCs/>
          <w:sz w:val="26"/>
          <w:szCs w:val="26"/>
        </w:rPr>
        <w:lastRenderedPageBreak/>
        <w:t>ПАСПОРТ</w:t>
      </w:r>
    </w:p>
    <w:p w:rsidR="00AF69E1" w:rsidRDefault="00AF69E1" w:rsidP="00AF69E1">
      <w:pPr>
        <w:jc w:val="center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 xml:space="preserve">муниципальной  программы </w:t>
      </w:r>
    </w:p>
    <w:p w:rsidR="00AF69E1" w:rsidRDefault="00AF69E1" w:rsidP="00AF69E1">
      <w:pPr>
        <w:jc w:val="center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«Повышение уровня социальной защиты населения</w:t>
      </w:r>
    </w:p>
    <w:p w:rsidR="00AF69E1" w:rsidRPr="00AF69E1" w:rsidRDefault="00AF69E1" w:rsidP="00AF69E1">
      <w:pPr>
        <w:jc w:val="center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Юргинского муниципального района»</w:t>
      </w:r>
    </w:p>
    <w:p w:rsidR="00AF69E1" w:rsidRPr="00AF69E1" w:rsidRDefault="00AF69E1" w:rsidP="00AF69E1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6093"/>
      </w:tblGrid>
      <w:tr w:rsidR="00AF69E1" w:rsidRPr="00AF69E1" w:rsidTr="00AF69E1">
        <w:trPr>
          <w:trHeight w:val="1011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Муниципальная программа «Повышение уровня социальной защиты населения Юргинского муниципального района» на 2014- 2016 годы</w:t>
            </w:r>
          </w:p>
        </w:tc>
      </w:tr>
      <w:tr w:rsidR="00AF69E1" w:rsidRPr="00AF69E1" w:rsidTr="00AF69E1">
        <w:trPr>
          <w:trHeight w:val="274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AF69E1" w:rsidRPr="00AF69E1" w:rsidTr="00AF69E1">
        <w:trPr>
          <w:trHeight w:val="625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Директор программы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Заместитель </w:t>
            </w:r>
            <w:r>
              <w:rPr>
                <w:rFonts w:eastAsia="Calibri"/>
                <w:sz w:val="26"/>
                <w:szCs w:val="26"/>
                <w:lang w:eastAsia="en-US"/>
              </w:rPr>
              <w:t>г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>лавы Юргинского муниципального района по социальным вопросам</w:t>
            </w:r>
          </w:p>
        </w:tc>
      </w:tr>
      <w:tr w:rsidR="00AF69E1" w:rsidRPr="00AF69E1" w:rsidTr="00AF69E1">
        <w:trPr>
          <w:trHeight w:val="975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Управление социальной защиты населения администрации Юргинского муниципального района </w:t>
            </w:r>
          </w:p>
        </w:tc>
      </w:tr>
      <w:tr w:rsidR="00AF69E1" w:rsidRPr="00AF69E1" w:rsidTr="00AF69E1">
        <w:trPr>
          <w:trHeight w:val="450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Исполнители муниципальной программы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Управление социальной защиты населения администрации Юргинского муниципального района </w:t>
            </w:r>
          </w:p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Муниципальное казенное учреждение «Комплексный центр социального обслуживания населения Юргинского муниципального района»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Управление образования администрации Юргинского муниципального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Управление по обеспечению жизнедеятельности и строительству Юргинского муниципального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Отдел по экономическим вопросам, транспорту и связи администрации Юргинского муниципального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Управление культуры, молодежной политики и спорта администрации Юргинского муниципального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МБУЗ «ЮЦРБ»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ГКУ «ЦЗН» г. Юрги и Юргинского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МО МВД России «Юргинский»</w:t>
            </w:r>
          </w:p>
        </w:tc>
      </w:tr>
      <w:tr w:rsidR="00AF69E1" w:rsidRPr="00AF69E1" w:rsidTr="00AF69E1">
        <w:trPr>
          <w:cantSplit/>
          <w:trHeight w:val="839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Цели муниципальной программы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Повышение эффективности системы социальной поддержки населения Юргинского муниципального района</w:t>
            </w:r>
          </w:p>
        </w:tc>
      </w:tr>
      <w:tr w:rsidR="00AF69E1" w:rsidRPr="00AF69E1" w:rsidTr="00AF69E1">
        <w:trPr>
          <w:cantSplit/>
          <w:trHeight w:val="4219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Улучшение материального положения отдельных категорий  граждан пожилого возраста и семей с детьми, оказавшихся в трудной жизненной ситуации за счет оказания им материальной помощи;</w:t>
            </w:r>
          </w:p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Повышение уровня социальной защиты военнослужащих, граждан, уволенных с военной службы и членов их семей;</w:t>
            </w:r>
          </w:p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Обеспечение социальной поддержки граждан, нуждающихся в повышенном внимании общества (пенсионеров, инвалидов, детей-инвалидов с ДЦП, лиц БОМЖ, освободившихся из мест лишения свободы, туберкулезных больных). </w:t>
            </w:r>
          </w:p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Усиление социальной поддержки участников и инвалидов ВОВ. </w:t>
            </w:r>
          </w:p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Поддержание жизнеспособности людей, обеспечение активного участия их в общественной жизни района.</w:t>
            </w:r>
          </w:p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Оказание материальной помощи переселенцам из Украины</w:t>
            </w:r>
          </w:p>
        </w:tc>
      </w:tr>
      <w:tr w:rsidR="00AF69E1" w:rsidRPr="00AF69E1" w:rsidTr="00AF69E1">
        <w:trPr>
          <w:trHeight w:val="273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Срок реализации муниципальной программы 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2015-2017  годы</w:t>
            </w:r>
          </w:p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Плановый 2016г.</w:t>
            </w:r>
          </w:p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Плановый 2017г. </w:t>
            </w:r>
          </w:p>
        </w:tc>
      </w:tr>
      <w:tr w:rsidR="00AF69E1" w:rsidRPr="00AF69E1" w:rsidTr="00AF69E1">
        <w:trPr>
          <w:trHeight w:val="274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AF69E1" w:rsidRPr="00AF69E1" w:rsidTr="00AF69E1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Мероприятия программы финансируются из </w:t>
            </w: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местного бюджета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 в размере 8.798,0 тыс. руб., в </w:t>
            </w:r>
            <w:proofErr w:type="spellStart"/>
            <w:r w:rsidRPr="00AF69E1">
              <w:rPr>
                <w:rFonts w:eastAsia="Calibri"/>
                <w:sz w:val="26"/>
                <w:szCs w:val="26"/>
                <w:lang w:eastAsia="en-US"/>
              </w:rPr>
              <w:t>т.ч</w:t>
            </w:r>
            <w:proofErr w:type="spellEnd"/>
            <w:r w:rsidRPr="00AF69E1">
              <w:rPr>
                <w:rFonts w:eastAsia="Calibri"/>
                <w:sz w:val="26"/>
                <w:szCs w:val="26"/>
                <w:lang w:eastAsia="en-US"/>
              </w:rPr>
              <w:t>. по годам:</w:t>
            </w:r>
          </w:p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2015 год  - 2.940,0 тыс. руб. </w:t>
            </w:r>
          </w:p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2016 год -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 2.929,0  тыс. руб. </w:t>
            </w:r>
          </w:p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2017 год -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 2.929,0 тыс. руб. 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средства юридических и физических лиц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 в размере 4.779,0 тыс. руб., в том числе по годам:</w:t>
            </w:r>
          </w:p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2015 год – 1.643,0 тыс. руб. </w:t>
            </w:r>
          </w:p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2016 год – 1.593,0 тыс. руб. </w:t>
            </w:r>
          </w:p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2017 год – 1.543,0 тыс. руб.</w:t>
            </w:r>
          </w:p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Областной бюджет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 в размере 149.426,0 тыс.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руб.,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>в том числе по годам:</w:t>
            </w:r>
          </w:p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2015 год – 50.566,0 тыс. руб. </w:t>
            </w:r>
          </w:p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2016 год – 49.455,0 тыс. руб. </w:t>
            </w:r>
          </w:p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2017 год – 49.405,0 тыс. руб. </w:t>
            </w:r>
          </w:p>
        </w:tc>
      </w:tr>
      <w:tr w:rsidR="00AF69E1" w:rsidRPr="00AF69E1" w:rsidTr="00AF69E1">
        <w:trPr>
          <w:trHeight w:val="3585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Реализация мероприятий Программы позволит:</w:t>
            </w:r>
          </w:p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Снять социальную напряженность в Юргинском муниципальном районе среди малообеспеченных слоев населения, граждан, уволенных с военной службы, членов семей, потерявших кормильца при исполнении воинских обязанностей, повысить качество их жизни, граждан, попавших в трудную жизненную ситуацию.</w:t>
            </w:r>
          </w:p>
          <w:p w:rsidR="00AF69E1" w:rsidRPr="00AF69E1" w:rsidRDefault="00AF69E1" w:rsidP="00AF69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Повысить уровень жизни населения путем оказания дополнительных мер социальной поддержки малоимущим и социально незащищенным категориям граждан</w:t>
            </w:r>
          </w:p>
        </w:tc>
      </w:tr>
    </w:tbl>
    <w:p w:rsidR="00AF69E1" w:rsidRPr="00AF69E1" w:rsidRDefault="00AF69E1" w:rsidP="00AF69E1">
      <w:pPr>
        <w:rPr>
          <w:rFonts w:eastAsia="Calibri"/>
          <w:b/>
          <w:sz w:val="26"/>
          <w:szCs w:val="26"/>
          <w:lang w:eastAsia="en-US"/>
        </w:rPr>
      </w:pPr>
    </w:p>
    <w:p w:rsidR="00AF69E1" w:rsidRDefault="00AF69E1" w:rsidP="00AF69E1">
      <w:pPr>
        <w:numPr>
          <w:ilvl w:val="0"/>
          <w:numId w:val="14"/>
        </w:numPr>
        <w:ind w:left="0"/>
        <w:jc w:val="center"/>
        <w:rPr>
          <w:rFonts w:eastAsia="Calibri"/>
          <w:b/>
          <w:sz w:val="26"/>
          <w:szCs w:val="26"/>
          <w:lang w:eastAsia="en-US"/>
        </w:rPr>
      </w:pPr>
      <w:r w:rsidRPr="00AF69E1">
        <w:rPr>
          <w:rFonts w:eastAsia="Calibri"/>
          <w:b/>
          <w:sz w:val="26"/>
          <w:szCs w:val="26"/>
          <w:lang w:eastAsia="en-US"/>
        </w:rPr>
        <w:t xml:space="preserve">Характеристика текущего состояния социальной защиты граждан </w:t>
      </w:r>
    </w:p>
    <w:p w:rsidR="00AF69E1" w:rsidRPr="00AF69E1" w:rsidRDefault="00AF69E1" w:rsidP="00AF69E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F69E1">
        <w:rPr>
          <w:rFonts w:eastAsia="Calibri"/>
          <w:b/>
          <w:sz w:val="26"/>
          <w:szCs w:val="26"/>
          <w:lang w:eastAsia="en-US"/>
        </w:rPr>
        <w:t xml:space="preserve">в Юргинском муниципальном </w:t>
      </w:r>
      <w:r>
        <w:rPr>
          <w:rFonts w:eastAsia="Calibri"/>
          <w:b/>
          <w:sz w:val="26"/>
          <w:szCs w:val="26"/>
          <w:lang w:eastAsia="en-US"/>
        </w:rPr>
        <w:t>районе</w:t>
      </w:r>
    </w:p>
    <w:p w:rsidR="00AF69E1" w:rsidRPr="00AF69E1" w:rsidRDefault="00AF69E1" w:rsidP="00AF69E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F69E1" w:rsidRPr="00AF69E1" w:rsidRDefault="00AF69E1" w:rsidP="00AF69E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 xml:space="preserve">Одной из причин, вызвавших необходимость принятия муниципальной программы «Повышение уровня социальной защиты населения Юргинского муниципального района» на 2014-2016 годы, является низкий уровень жизни граждан пожилого возраста, инвалидов, многие из которых утратили </w:t>
      </w:r>
      <w:proofErr w:type="gramStart"/>
      <w:r w:rsidRPr="00AF69E1">
        <w:rPr>
          <w:rFonts w:eastAsia="Calibri"/>
          <w:sz w:val="26"/>
          <w:szCs w:val="26"/>
          <w:lang w:eastAsia="en-US"/>
        </w:rPr>
        <w:t>возможность к самообслуживанию</w:t>
      </w:r>
      <w:proofErr w:type="gramEnd"/>
      <w:r w:rsidRPr="00AF69E1">
        <w:rPr>
          <w:rFonts w:eastAsia="Calibri"/>
          <w:sz w:val="26"/>
          <w:szCs w:val="26"/>
          <w:lang w:eastAsia="en-US"/>
        </w:rPr>
        <w:t xml:space="preserve"> и нуждаются в посторонней помощи, а так же малообеспеченных и многодетных семей, имеющих несовершеннолетних детей. </w:t>
      </w:r>
    </w:p>
    <w:p w:rsidR="00AF69E1" w:rsidRPr="00AF69E1" w:rsidRDefault="00AF69E1" w:rsidP="00AF69E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В особо сложных условиях находятся многодетные, неполные семьи, семьи инвалидов с детьми, среди которых значительную часть составляют малообеспеченные. Наблюдается процесс разрушения многих этических и моральных  понятий и принципов, в том числе и в сфере семейных отношений. Семейное неблагополучие негативно отражается на положении детей в семьях. Растет число деторождений у незамужних женщин, отказов от юридической регистрации брачных отношений, что впоследствии  ставит под угрозу защиту прав и интересов детей и является причиной образования неполных семей</w:t>
      </w:r>
    </w:p>
    <w:p w:rsidR="00AF69E1" w:rsidRPr="00AF69E1" w:rsidRDefault="00AF69E1" w:rsidP="00AF69E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 xml:space="preserve">Изучение социально-экономического положения граждан Юргинского муниципального района, уволенных с военной службы, прошедших локальные войны, семей, потерявших кормильца погибшего (умершего) при исполнении воинского (служебного) долга показало, что большая часть из них нуждается в социальной  поддержке и постоянном внимании со стороны государства и органов местного самоуправления. </w:t>
      </w:r>
    </w:p>
    <w:p w:rsidR="00AF69E1" w:rsidRPr="00AF69E1" w:rsidRDefault="00AF69E1" w:rsidP="00AF69E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 xml:space="preserve">Основными проблемами молодых участников боевых действий являются: отсутствие жилья, работы, конфликты в семье, низкий уровень доходов, нуждаемость в оздоровлении. У родителей и вдов военнослужащих – одиночество, отсутствие постоянного внимания и заботы, плохое состояние здоровья. </w:t>
      </w:r>
    </w:p>
    <w:p w:rsidR="00AF69E1" w:rsidRPr="00AF69E1" w:rsidRDefault="00AF69E1" w:rsidP="00AF69E1">
      <w:pPr>
        <w:tabs>
          <w:tab w:val="left" w:pos="720"/>
        </w:tabs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 xml:space="preserve">Данная категория граждан обладает повышенной социальной чувствительностью и требует повышенного социального внимания, поддержки и милосердия со стороны органов власти, должностных лиц. </w:t>
      </w:r>
    </w:p>
    <w:p w:rsidR="00AF69E1" w:rsidRPr="00AF69E1" w:rsidRDefault="00AF69E1" w:rsidP="00AF69E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 xml:space="preserve">Обладая большим нравственным потенциалом, молодые участники боевых действий продолжают испытывать трудности в современных условиях жизни, попадают в среду социального риска. </w:t>
      </w:r>
    </w:p>
    <w:p w:rsidR="00AF69E1" w:rsidRPr="00AF69E1" w:rsidRDefault="00AF69E1" w:rsidP="00AF69E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 xml:space="preserve">Лица БОМЖ, граждане, освободившиеся из мест лишения свободы, туберкулезные больные нуждаются в помощи со стороны государства и органов местного самоуправления с целью предупреждения рецидивного поведения. </w:t>
      </w:r>
    </w:p>
    <w:p w:rsidR="00AF69E1" w:rsidRPr="00AF69E1" w:rsidRDefault="00AF69E1" w:rsidP="00AF69E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 xml:space="preserve">Решить проблемы вышеперечисленных категорий граждан, проживающих в Юргинском муниципальном районе, поможет настоящая Программа, </w:t>
      </w:r>
      <w:r w:rsidRPr="00AF69E1">
        <w:rPr>
          <w:rFonts w:eastAsia="Calibri"/>
          <w:sz w:val="26"/>
          <w:szCs w:val="26"/>
          <w:lang w:eastAsia="en-US"/>
        </w:rPr>
        <w:lastRenderedPageBreak/>
        <w:t xml:space="preserve">предусматривающая ряд дополнительных мер социальной поддержки, направленных на улучшение качества жизни населения.  </w:t>
      </w:r>
    </w:p>
    <w:p w:rsidR="00AF69E1" w:rsidRPr="00AF69E1" w:rsidRDefault="00AF69E1" w:rsidP="00AF69E1">
      <w:pPr>
        <w:jc w:val="both"/>
        <w:rPr>
          <w:rFonts w:eastAsia="Calibri"/>
          <w:sz w:val="26"/>
          <w:szCs w:val="26"/>
          <w:lang w:eastAsia="en-US"/>
        </w:rPr>
      </w:pPr>
    </w:p>
    <w:p w:rsidR="00AF69E1" w:rsidRPr="00AF69E1" w:rsidRDefault="00AF69E1" w:rsidP="00AF69E1">
      <w:pPr>
        <w:pStyle w:val="a3"/>
        <w:numPr>
          <w:ilvl w:val="0"/>
          <w:numId w:val="14"/>
        </w:numPr>
        <w:jc w:val="center"/>
        <w:rPr>
          <w:rFonts w:eastAsia="Calibri"/>
          <w:b/>
          <w:sz w:val="26"/>
          <w:szCs w:val="26"/>
          <w:lang w:eastAsia="en-US"/>
        </w:rPr>
      </w:pPr>
      <w:r w:rsidRPr="00AF69E1">
        <w:rPr>
          <w:rFonts w:eastAsia="Calibri"/>
          <w:b/>
          <w:sz w:val="26"/>
          <w:szCs w:val="26"/>
          <w:lang w:eastAsia="en-US"/>
        </w:rPr>
        <w:t>Цели и задачи муниципальной программы</w:t>
      </w:r>
    </w:p>
    <w:p w:rsidR="00AF69E1" w:rsidRPr="00AF69E1" w:rsidRDefault="00AF69E1" w:rsidP="00AF69E1">
      <w:pPr>
        <w:pStyle w:val="a3"/>
        <w:ind w:left="1068"/>
        <w:rPr>
          <w:rFonts w:eastAsia="Calibri"/>
          <w:b/>
          <w:sz w:val="26"/>
          <w:szCs w:val="26"/>
          <w:lang w:eastAsia="en-US"/>
        </w:rPr>
      </w:pPr>
    </w:p>
    <w:p w:rsidR="00AF69E1" w:rsidRPr="00AF69E1" w:rsidRDefault="00AF69E1" w:rsidP="00AF69E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Цели программы: Повышение эффективности системы социальной поддержки и социального обслуживания населения Юргинского муниципального района.</w:t>
      </w:r>
    </w:p>
    <w:p w:rsidR="00AF69E1" w:rsidRPr="00AF69E1" w:rsidRDefault="00AF69E1" w:rsidP="00AF69E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Задачи программы: Улучшение материального положения отдельных категорий  граждан пожилого возраста и семей с детьми, оказавшихся в трудной жизненной ситуации за счет оказания им материальной помощи;</w:t>
      </w:r>
    </w:p>
    <w:p w:rsidR="00AF69E1" w:rsidRPr="00AF69E1" w:rsidRDefault="00AF69E1" w:rsidP="00AF69E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Повышение уровня социальной защиты военнослужащих, граждан, уволенных с военной службы и членов их семей;</w:t>
      </w:r>
    </w:p>
    <w:p w:rsidR="00AF69E1" w:rsidRPr="00AF69E1" w:rsidRDefault="00AF69E1" w:rsidP="00AF69E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 xml:space="preserve">Обеспечение социальной поддержки граждан, нуждающихся в повышенном внимании общества (пенсионеров, инвалидов, детей-инвалидов с ДЦП, лиц БОМЖ, освободившихся из мест лишения свободы, туберкулезных больных). </w:t>
      </w:r>
    </w:p>
    <w:p w:rsidR="00AF69E1" w:rsidRPr="00AF69E1" w:rsidRDefault="00AF69E1" w:rsidP="00AF69E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 xml:space="preserve">Усиление социальной поддержки участников и инвалидов ВОВ. </w:t>
      </w:r>
    </w:p>
    <w:p w:rsidR="00AF69E1" w:rsidRPr="00AF69E1" w:rsidRDefault="00AF69E1" w:rsidP="00AF69E1">
      <w:pPr>
        <w:tabs>
          <w:tab w:val="left" w:pos="708"/>
          <w:tab w:val="left" w:pos="2412"/>
        </w:tabs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</w:p>
    <w:p w:rsidR="00AF69E1" w:rsidRDefault="00AF69E1" w:rsidP="00AF69E1">
      <w:pPr>
        <w:pStyle w:val="a3"/>
        <w:numPr>
          <w:ilvl w:val="0"/>
          <w:numId w:val="14"/>
        </w:numPr>
        <w:tabs>
          <w:tab w:val="clear" w:pos="1068"/>
          <w:tab w:val="num" w:pos="284"/>
        </w:tabs>
        <w:ind w:left="0" w:firstLine="0"/>
        <w:jc w:val="center"/>
        <w:rPr>
          <w:rFonts w:eastAsia="Calibri"/>
          <w:b/>
          <w:sz w:val="26"/>
          <w:szCs w:val="26"/>
          <w:lang w:eastAsia="en-US"/>
        </w:rPr>
      </w:pPr>
      <w:r w:rsidRPr="00AF69E1">
        <w:rPr>
          <w:rFonts w:eastAsia="Calibri"/>
          <w:b/>
          <w:sz w:val="26"/>
          <w:szCs w:val="26"/>
          <w:lang w:eastAsia="en-US"/>
        </w:rPr>
        <w:t xml:space="preserve">Перечень подпрограмм муниципальной программы  </w:t>
      </w:r>
    </w:p>
    <w:p w:rsidR="00AF69E1" w:rsidRDefault="00AF69E1" w:rsidP="00AF69E1">
      <w:pPr>
        <w:pStyle w:val="a3"/>
        <w:ind w:left="0"/>
        <w:jc w:val="center"/>
        <w:rPr>
          <w:rFonts w:eastAsia="Calibri"/>
          <w:b/>
          <w:sz w:val="26"/>
          <w:szCs w:val="26"/>
          <w:lang w:eastAsia="en-US"/>
        </w:rPr>
      </w:pPr>
      <w:r w:rsidRPr="00AF69E1">
        <w:rPr>
          <w:rFonts w:eastAsia="Calibri"/>
          <w:b/>
          <w:sz w:val="26"/>
          <w:szCs w:val="26"/>
          <w:lang w:eastAsia="en-US"/>
        </w:rPr>
        <w:t>и ее основных мероприятий</w:t>
      </w:r>
    </w:p>
    <w:p w:rsidR="00AF69E1" w:rsidRPr="00AF69E1" w:rsidRDefault="00AF69E1" w:rsidP="00AF69E1">
      <w:pPr>
        <w:pStyle w:val="a3"/>
        <w:ind w:left="0"/>
        <w:jc w:val="center"/>
        <w:rPr>
          <w:rFonts w:eastAsia="Calibri"/>
          <w:b/>
          <w:sz w:val="26"/>
          <w:szCs w:val="26"/>
          <w:lang w:eastAsia="en-US"/>
        </w:rPr>
      </w:pPr>
    </w:p>
    <w:p w:rsidR="00AF69E1" w:rsidRPr="00AF69E1" w:rsidRDefault="00AF69E1" w:rsidP="00AF69E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Программные мероприятия определены с учетом социально-экономической ситуации в городе, целью и задачами Программы, актуальностью и необходимостью оперативного решения проблем, стоящих перед Юргинским муниципальном районом.</w:t>
      </w:r>
    </w:p>
    <w:p w:rsidR="00AF69E1" w:rsidRPr="00AF69E1" w:rsidRDefault="00AF69E1" w:rsidP="00AF69E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Решение поставленных в Программе задач будет осуществляться в рамках реализации входящих в ее состав подпрограмм:</w:t>
      </w:r>
    </w:p>
    <w:p w:rsidR="00AF69E1" w:rsidRPr="00AF69E1" w:rsidRDefault="00AF69E1" w:rsidP="00AF69E1">
      <w:pPr>
        <w:pStyle w:val="a3"/>
        <w:numPr>
          <w:ilvl w:val="0"/>
          <w:numId w:val="19"/>
        </w:numPr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Подпрограмма «Социальная поддержка населения».</w:t>
      </w:r>
    </w:p>
    <w:p w:rsidR="00AF69E1" w:rsidRPr="00AF69E1" w:rsidRDefault="00AF69E1" w:rsidP="00AF69E1">
      <w:pPr>
        <w:pStyle w:val="a3"/>
        <w:numPr>
          <w:ilvl w:val="0"/>
          <w:numId w:val="19"/>
        </w:numPr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Подпрограмма «Социальная защита ветеранов и инвалидов боевых действий, лиц,  пострадавших при исполнении обязанностей военной службы (служебных обязанностей)»</w:t>
      </w:r>
    </w:p>
    <w:p w:rsidR="00AF69E1" w:rsidRPr="00AF69E1" w:rsidRDefault="00AF69E1" w:rsidP="00AF69E1">
      <w:pPr>
        <w:pStyle w:val="a3"/>
        <w:numPr>
          <w:ilvl w:val="0"/>
          <w:numId w:val="19"/>
        </w:numPr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Подпрограмма «Доступная среда для инвалидов»</w:t>
      </w:r>
    </w:p>
    <w:p w:rsidR="00AF69E1" w:rsidRPr="00AF69E1" w:rsidRDefault="00AF69E1" w:rsidP="00AF69E1">
      <w:pPr>
        <w:pStyle w:val="a3"/>
        <w:numPr>
          <w:ilvl w:val="0"/>
          <w:numId w:val="19"/>
        </w:numPr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Подпрограмма  «Оказание помощи людям, отбывшим наказание в виде лишения свободы, и содействие их социальной реабилитации в Юргинском муниципальном районе»</w:t>
      </w:r>
    </w:p>
    <w:p w:rsidR="00AF69E1" w:rsidRPr="00AF69E1" w:rsidRDefault="00AF69E1" w:rsidP="00AF69E1">
      <w:pPr>
        <w:pStyle w:val="a3"/>
        <w:numPr>
          <w:ilvl w:val="0"/>
          <w:numId w:val="19"/>
        </w:numPr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Подпрограмма «Обеспечение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ситуации».</w:t>
      </w:r>
    </w:p>
    <w:p w:rsidR="00AF69E1" w:rsidRPr="00AF69E1" w:rsidRDefault="00AF69E1" w:rsidP="00AF69E1">
      <w:pPr>
        <w:pStyle w:val="a3"/>
        <w:numPr>
          <w:ilvl w:val="0"/>
          <w:numId w:val="19"/>
        </w:numPr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Подпрограмма «Обеспечение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семьям»</w:t>
      </w:r>
    </w:p>
    <w:p w:rsidR="00AF69E1" w:rsidRPr="00AF69E1" w:rsidRDefault="00AF69E1" w:rsidP="00AF69E1">
      <w:pPr>
        <w:jc w:val="both"/>
        <w:rPr>
          <w:rFonts w:eastAsia="Calibri"/>
          <w:sz w:val="26"/>
          <w:szCs w:val="26"/>
          <w:lang w:eastAsia="en-US"/>
        </w:rPr>
      </w:pPr>
    </w:p>
    <w:p w:rsidR="00AF69E1" w:rsidRPr="00AF69E1" w:rsidRDefault="00AF69E1" w:rsidP="00AF69E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F69E1">
        <w:rPr>
          <w:rFonts w:eastAsia="Calibri"/>
          <w:b/>
          <w:sz w:val="26"/>
          <w:szCs w:val="26"/>
          <w:lang w:eastAsia="en-US"/>
        </w:rPr>
        <w:t>4. Сроки и этапы реализации муниципальной программы с указанием плановых значений целевых показателей (индикаторов) муниципальной программы и подпрограмм</w:t>
      </w:r>
    </w:p>
    <w:p w:rsidR="00AF69E1" w:rsidRPr="00AF69E1" w:rsidRDefault="00AF69E1" w:rsidP="00AF69E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F69E1" w:rsidRPr="00AF69E1" w:rsidRDefault="00AF69E1" w:rsidP="00AF69E1">
      <w:pPr>
        <w:ind w:firstLine="851"/>
        <w:jc w:val="both"/>
        <w:rPr>
          <w:rFonts w:eastAsia="Calibri"/>
          <w:b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Программа будет реализована в 2015-2017 годах в рамках запланированных мероприятий.</w:t>
      </w:r>
      <w:r w:rsidRPr="00AF69E1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AF69E1" w:rsidRPr="00AF69E1" w:rsidRDefault="00AF69E1" w:rsidP="00AF69E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F69E1" w:rsidRPr="003F22CF" w:rsidRDefault="00AF69E1" w:rsidP="003F22CF">
      <w:pPr>
        <w:pStyle w:val="a3"/>
        <w:numPr>
          <w:ilvl w:val="0"/>
          <w:numId w:val="18"/>
        </w:numPr>
        <w:tabs>
          <w:tab w:val="num" w:pos="709"/>
        </w:tabs>
        <w:ind w:left="0" w:firstLine="0"/>
        <w:jc w:val="center"/>
        <w:rPr>
          <w:rFonts w:eastAsia="Calibri"/>
          <w:b/>
          <w:sz w:val="26"/>
          <w:szCs w:val="26"/>
          <w:lang w:eastAsia="en-US"/>
        </w:rPr>
      </w:pPr>
      <w:r w:rsidRPr="003F22CF">
        <w:rPr>
          <w:rFonts w:eastAsia="Calibri"/>
          <w:b/>
          <w:sz w:val="26"/>
          <w:szCs w:val="26"/>
          <w:lang w:eastAsia="en-US"/>
        </w:rPr>
        <w:lastRenderedPageBreak/>
        <w:t>Ресурсное обеспечение реализации программы</w:t>
      </w:r>
    </w:p>
    <w:p w:rsidR="00AF69E1" w:rsidRDefault="00AF69E1" w:rsidP="00AF69E1">
      <w:pPr>
        <w:pStyle w:val="a3"/>
        <w:tabs>
          <w:tab w:val="num" w:pos="709"/>
        </w:tabs>
        <w:ind w:left="0"/>
        <w:jc w:val="center"/>
        <w:rPr>
          <w:rFonts w:eastAsia="Calibri"/>
          <w:b/>
          <w:sz w:val="26"/>
          <w:szCs w:val="26"/>
          <w:lang w:eastAsia="en-US"/>
        </w:rPr>
      </w:pPr>
      <w:r w:rsidRPr="00AF69E1">
        <w:rPr>
          <w:rFonts w:eastAsia="Calibri"/>
          <w:b/>
          <w:sz w:val="26"/>
          <w:szCs w:val="26"/>
          <w:lang w:eastAsia="en-US"/>
        </w:rPr>
        <w:t xml:space="preserve">«Повышение уровня социальной защиты населения </w:t>
      </w:r>
    </w:p>
    <w:p w:rsidR="00AF69E1" w:rsidRPr="00AF69E1" w:rsidRDefault="00AF69E1" w:rsidP="00AF69E1">
      <w:pPr>
        <w:pStyle w:val="a3"/>
        <w:tabs>
          <w:tab w:val="num" w:pos="709"/>
        </w:tabs>
        <w:ind w:left="0"/>
        <w:jc w:val="center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b/>
          <w:sz w:val="26"/>
          <w:szCs w:val="26"/>
          <w:lang w:eastAsia="en-US"/>
        </w:rPr>
        <w:t>Юргинского муниципального района</w:t>
      </w:r>
    </w:p>
    <w:tbl>
      <w:tblPr>
        <w:tblpPr w:leftFromText="180" w:rightFromText="180" w:bottomFromText="200" w:vertAnchor="text" w:horzAnchor="margin" w:tblpY="335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268"/>
        <w:gridCol w:w="1134"/>
        <w:gridCol w:w="1417"/>
        <w:gridCol w:w="1419"/>
      </w:tblGrid>
      <w:tr w:rsidR="00AF69E1" w:rsidRPr="00AF69E1" w:rsidTr="00AF69E1">
        <w:trPr>
          <w:cantSplit/>
          <w:trHeight w:val="51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 xml:space="preserve">Объем финансовых ресурсов, </w:t>
            </w:r>
          </w:p>
          <w:p w:rsidR="00AF69E1" w:rsidRPr="00AF69E1" w:rsidRDefault="00AF69E1" w:rsidP="00AF69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тыс. рублей</w:t>
            </w:r>
          </w:p>
        </w:tc>
      </w:tr>
      <w:tr w:rsidR="00AF69E1" w:rsidRPr="00AF69E1" w:rsidTr="00AF69E1">
        <w:trPr>
          <w:cantSplit/>
          <w:trHeight w:val="31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2015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2016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г.</w:t>
            </w:r>
          </w:p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плановый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2017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г.</w:t>
            </w:r>
          </w:p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плановый</w:t>
            </w:r>
          </w:p>
        </w:tc>
      </w:tr>
      <w:tr w:rsidR="00AF69E1" w:rsidRPr="00AF69E1" w:rsidTr="00AF69E1">
        <w:trPr>
          <w:cantSplit/>
          <w:trHeight w:val="40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Муниципальная программа «Повышение уровня социальной защиты населения Юргинского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50.566,0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49.455,0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49.405,0</w:t>
            </w:r>
          </w:p>
        </w:tc>
      </w:tr>
      <w:tr w:rsidR="00AF69E1" w:rsidRPr="00AF69E1" w:rsidTr="00AF69E1">
        <w:trPr>
          <w:cantSplit/>
          <w:trHeight w:val="40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45.983,0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44.933,0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44.933,0</w:t>
            </w:r>
          </w:p>
        </w:tc>
      </w:tr>
      <w:tr w:rsidR="00AF69E1" w:rsidRPr="00AF69E1" w:rsidTr="00AF69E1">
        <w:trPr>
          <w:cantSplit/>
          <w:trHeight w:val="42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2.940,0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2.929,0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2.929,0</w:t>
            </w:r>
          </w:p>
        </w:tc>
      </w:tr>
      <w:tr w:rsidR="00AF69E1" w:rsidRPr="00AF69E1" w:rsidTr="00AF69E1">
        <w:trPr>
          <w:cantSplit/>
          <w:trHeight w:val="6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1.643,0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1.593,0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1.543,0</w:t>
            </w:r>
          </w:p>
        </w:tc>
      </w:tr>
      <w:tr w:rsidR="00AF69E1" w:rsidRPr="00AF69E1" w:rsidTr="00AF69E1">
        <w:trPr>
          <w:cantSplit/>
          <w:trHeight w:val="27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contextualSpacing/>
              <w:jc w:val="both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i/>
                <w:sz w:val="26"/>
                <w:szCs w:val="26"/>
                <w:lang w:eastAsia="en-US"/>
              </w:rPr>
              <w:t>1.</w:t>
            </w:r>
            <w:r w:rsidRPr="00AF69E1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Подпрограмма «Социальная поддержка населения»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3.788,0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3.738,0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3.688,0</w:t>
            </w:r>
          </w:p>
        </w:tc>
      </w:tr>
      <w:tr w:rsidR="00AF69E1" w:rsidRPr="00AF69E1" w:rsidTr="00AF69E1">
        <w:trPr>
          <w:cantSplit/>
          <w:trHeight w:val="263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2.825,0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2.825,0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2.825,0</w:t>
            </w:r>
          </w:p>
        </w:tc>
      </w:tr>
      <w:tr w:rsidR="00AF69E1" w:rsidRPr="00AF69E1" w:rsidTr="00AF69E1">
        <w:trPr>
          <w:cantSplit/>
          <w:trHeight w:val="6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963,0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913,0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863,0</w:t>
            </w:r>
          </w:p>
        </w:tc>
      </w:tr>
      <w:tr w:rsidR="00AF69E1" w:rsidRPr="00AF69E1" w:rsidTr="00AF69E1">
        <w:trPr>
          <w:cantSplit/>
          <w:trHeight w:val="28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Оказание адресной социальной помощи денежными средствами малоимущим гражданам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340,0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340,0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158,0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158,0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182,0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182,0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Оказание помощи в виде продуктовых наборов остронуждающимся мало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softHyphen/>
              <w:t>имущим и одиноко проживающим  гражданам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11,0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11,0</w:t>
            </w:r>
          </w:p>
        </w:tc>
      </w:tr>
      <w:tr w:rsidR="00AF69E1" w:rsidRPr="00AF69E1" w:rsidTr="00AF69E1">
        <w:trPr>
          <w:cantSplit/>
          <w:trHeight w:val="22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Оказание помощи в доставке овощных 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>наборов льготным категориям граждан, проживающим в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10,0</w:t>
            </w:r>
          </w:p>
        </w:tc>
      </w:tr>
      <w:tr w:rsidR="00AF69E1" w:rsidRPr="00AF69E1" w:rsidTr="00AF69E1">
        <w:trPr>
          <w:cantSplit/>
          <w:trHeight w:val="27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10,0</w:t>
            </w:r>
          </w:p>
        </w:tc>
      </w:tr>
      <w:tr w:rsidR="00AF69E1" w:rsidRPr="00AF69E1" w:rsidTr="00AF69E1">
        <w:trPr>
          <w:cantSplit/>
          <w:trHeight w:val="49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>Оказание помощи гражданам, оказавшимся в трудной жизненной ситуации (покупка угля)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Оказание помощи на оформление пакета документов на жилье в собственность</w:t>
            </w:r>
          </w:p>
          <w:p w:rsidR="00AF69E1" w:rsidRPr="00AF69E1" w:rsidRDefault="00AF69E1" w:rsidP="00AF69E1">
            <w:pPr>
              <w:tabs>
                <w:tab w:val="left" w:pos="2745"/>
              </w:tabs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Оплата расходов по хранению, погрузке и транспортных расходов по доставке гуманитарного угля для пенсионеров и малоимущих 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650,0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650,0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650,0</w:t>
            </w:r>
          </w:p>
        </w:tc>
      </w:tr>
      <w:tr w:rsidR="00AF69E1" w:rsidRPr="00AF69E1" w:rsidTr="00AF69E1">
        <w:trPr>
          <w:cantSplit/>
          <w:trHeight w:val="282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650,0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650,0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650,0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Оплата расходов по хранению, погрузке и транспортных расходов по доставке гуманитарного угля для многодетных семей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1445,0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1445,0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1445,0</w:t>
            </w:r>
          </w:p>
        </w:tc>
      </w:tr>
      <w:tr w:rsidR="00AF69E1" w:rsidRPr="00AF69E1" w:rsidTr="00AF69E1">
        <w:trPr>
          <w:cantSplit/>
          <w:trHeight w:val="363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1445,0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1445,0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1445,0</w:t>
            </w:r>
          </w:p>
        </w:tc>
      </w:tr>
      <w:tr w:rsidR="00AF69E1" w:rsidRPr="00AF69E1" w:rsidTr="00AF69E1">
        <w:trPr>
          <w:cantSplit/>
          <w:trHeight w:val="882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  <w:trHeight w:val="40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Организация праздничных мероприятий и юбилейных дат, с 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вручением подарков к праздникам в </w:t>
            </w:r>
            <w:proofErr w:type="spellStart"/>
            <w:r w:rsidRPr="00AF69E1">
              <w:rPr>
                <w:rFonts w:eastAsia="Calibri"/>
                <w:sz w:val="26"/>
                <w:szCs w:val="26"/>
                <w:lang w:eastAsia="en-US"/>
              </w:rPr>
              <w:t>т.ч</w:t>
            </w:r>
            <w:proofErr w:type="spellEnd"/>
            <w:r w:rsidRPr="00AF69E1">
              <w:rPr>
                <w:rFonts w:eastAsia="Calibri"/>
                <w:sz w:val="26"/>
                <w:szCs w:val="26"/>
                <w:lang w:eastAsia="en-US"/>
              </w:rPr>
              <w:t>.: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День матери и отца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День семьи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День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100,0</w:t>
            </w:r>
          </w:p>
        </w:tc>
      </w:tr>
      <w:tr w:rsidR="00AF69E1" w:rsidRPr="00AF69E1" w:rsidTr="00AF69E1">
        <w:trPr>
          <w:cantSplit/>
          <w:trHeight w:val="543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>Оказание помощи малообеспеченным  гражданам для подготовки детей к школе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600,0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600,0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300,0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300,0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Оказание помощи детям из малообеспеченных семей, обучающихся в высших, средних образовательных учреждениях и профессиональных училищах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30,0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  <w:trHeight w:val="128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30,0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Организация оздоровит, отдыха для детей из малообеспеченных семей, транспортное обеспечение к месту отдыха 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70,0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60,0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Приобретение новогодних подарков для детей из многодетных и малообеспеченных семей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120,0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120,0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Оказание помощи многодетным 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>малообеспеченным гражданам на получение  паспортов и для детей из неблагополучных семей  достигших возраста 14 лет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7,0</w:t>
            </w:r>
          </w:p>
        </w:tc>
      </w:tr>
      <w:tr w:rsidR="00AF69E1" w:rsidRPr="00AF69E1" w:rsidTr="00AF69E1">
        <w:trPr>
          <w:cantSplit/>
          <w:trHeight w:val="8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>Решение организационных моментов и обеспечение транспортом при направлении пенсионеров, инвалидов – граждан района в лечебные учреждения, пансионаты (интернаты) на постоянное проживание (по мере обращения)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</w:tr>
      <w:tr w:rsidR="00AF69E1" w:rsidRPr="00AF69E1" w:rsidTr="00AF69E1">
        <w:trPr>
          <w:cantSplit/>
          <w:trHeight w:val="33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Организация праздничных мероприятий и юбилейных дат, с вручением подарков к праздникам в </w:t>
            </w:r>
            <w:proofErr w:type="spellStart"/>
            <w:r w:rsidRPr="00AF69E1">
              <w:rPr>
                <w:rFonts w:eastAsia="Calibri"/>
                <w:sz w:val="26"/>
                <w:szCs w:val="26"/>
                <w:lang w:eastAsia="en-US"/>
              </w:rPr>
              <w:t>т.ч</w:t>
            </w:r>
            <w:proofErr w:type="spellEnd"/>
            <w:r w:rsidRPr="00AF69E1">
              <w:rPr>
                <w:rFonts w:eastAsia="Calibri"/>
                <w:sz w:val="26"/>
                <w:szCs w:val="26"/>
                <w:lang w:eastAsia="en-US"/>
              </w:rPr>
              <w:t>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220,0</w:t>
            </w:r>
          </w:p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220,0</w:t>
            </w:r>
          </w:p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220,0</w:t>
            </w:r>
          </w:p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F69E1" w:rsidRPr="00AF69E1" w:rsidTr="00AF69E1">
        <w:trPr>
          <w:cantSplit/>
          <w:trHeight w:val="660"/>
        </w:trPr>
        <w:tc>
          <w:tcPr>
            <w:tcW w:w="32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100,0</w:t>
            </w:r>
          </w:p>
        </w:tc>
      </w:tr>
      <w:tr w:rsidR="00AF69E1" w:rsidRPr="00AF69E1" w:rsidTr="00AF69E1">
        <w:trPr>
          <w:cantSplit/>
          <w:trHeight w:val="232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tabs>
                <w:tab w:val="center" w:pos="1789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- 9 Мая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25,0</w:t>
            </w:r>
          </w:p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25,0</w:t>
            </w:r>
          </w:p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25,0</w:t>
            </w:r>
          </w:p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F69E1" w:rsidRPr="00AF69E1" w:rsidTr="00AF69E1">
        <w:trPr>
          <w:cantSplit/>
          <w:trHeight w:val="217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- День пожилого человека </w:t>
            </w:r>
          </w:p>
          <w:p w:rsidR="00AF69E1" w:rsidRPr="00AF69E1" w:rsidRDefault="00AF69E1" w:rsidP="00AF69E1">
            <w:pPr>
              <w:tabs>
                <w:tab w:val="right" w:pos="357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(в </w:t>
            </w:r>
            <w:proofErr w:type="spellStart"/>
            <w:r w:rsidRPr="00AF69E1">
              <w:rPr>
                <w:rFonts w:eastAsia="Calibri"/>
                <w:sz w:val="26"/>
                <w:szCs w:val="26"/>
                <w:lang w:eastAsia="en-US"/>
              </w:rPr>
              <w:t>т.ч</w:t>
            </w:r>
            <w:proofErr w:type="spellEnd"/>
            <w:r w:rsidRPr="00AF69E1">
              <w:rPr>
                <w:rFonts w:eastAsia="Calibri"/>
                <w:sz w:val="26"/>
                <w:szCs w:val="26"/>
                <w:lang w:eastAsia="en-US"/>
              </w:rPr>
              <w:t>. подписка на газету «Земляки»)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F69E1" w:rsidRPr="00AF69E1" w:rsidTr="00AF69E1">
        <w:trPr>
          <w:cantSplit/>
          <w:trHeight w:val="217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 Поздравление юбиляров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25,0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120,0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Предоставление дополнительных мер 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социальной поддержки 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семьям, проживающим на территории Юргинского муниципального района, усыновившим детей-сирот или детей, оставшихся без попечения родителей, выявленных и поставленных на учет на территории Юргинского района, в форме предоставления единовременного пособия за каждого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  <w:trHeight w:val="25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>Оказание помощи переселенцам из Украины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  <w:trHeight w:val="21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  <w:trHeight w:val="28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2.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AF69E1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Подпрограмма «Социальная защита ветеранов и инвалидов боевых действий, лиц,  пострадавших при исполнении обязанностей военной службы (служебных обязанностей)»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25,0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25,0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12,0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12,0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13,0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13,0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Адресная материальная помощь членам семей погибших (умерших) участников локальных войн и вооруженных конфликтов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Привлеченные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Приобретение новогодних подарков для детей (до 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>14лет) погибших (умерших) ветеранов боевых действий, военнослужащих, сотрудников ОВД и для детей инвалидов-ветеранов боевых действий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  <w:trHeight w:val="1342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>Оплата расходов по хранению, погрузке и транспортных расходов по доставке гуманитарного угля для участников локальных войн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Выезд учащихся в военную часть Юргинского гарнизона с целью ознакомления с военной службой, возложения цветов к памятнику «Черный тюльпан»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3,0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contextualSpacing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i/>
                <w:sz w:val="26"/>
                <w:szCs w:val="26"/>
                <w:lang w:eastAsia="en-US"/>
              </w:rPr>
              <w:t>3. Подпрограмма «Доступная среда для инвалидов»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363,0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352,0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352,0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92,0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92,0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260,0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260,0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Обеспечение детей – инвалидов компьютерами для организации дистанционного обучения 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Организация бесплатного питания детей-инвалидов 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>из числа остронуждающихся  в образовательных учреждениях Юргинского района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>Оказание материальной поддержки местным организациям инвалидов «Всероссийское общество слепых»,  «Всероссийское общество глухих»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Оказание адресной помощи инвалидам, и семьям, воспитывающим детей инвалидов, оказавшимся в трудной жизненной ситуации 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70,0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Обеспечение техническими средствами реабилитации квартир инвалидов, семей, воспитывающих детей инвалидов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Размещение информационных стендов для инвалидов </w:t>
            </w:r>
            <w:proofErr w:type="gramStart"/>
            <w:r w:rsidRPr="00AF69E1"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сельских </w:t>
            </w:r>
            <w:proofErr w:type="gramStart"/>
            <w:r w:rsidRPr="00AF69E1">
              <w:rPr>
                <w:rFonts w:eastAsia="Calibri"/>
                <w:sz w:val="26"/>
                <w:szCs w:val="26"/>
                <w:lang w:eastAsia="en-US"/>
              </w:rPr>
              <w:t>поселениях</w:t>
            </w:r>
            <w:proofErr w:type="gramEnd"/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, в администрации Юргинского района 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  <w:trHeight w:val="25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Оборудование учреждений культуры, 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спорта пандусами  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>Устройство пандусов и въездов в ранее построенных учреждениях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Обеспечение доступного входа, въезда в здания и помещения социальной инфраструктуры 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115,0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115,0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15,0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Пандус для въезда инвалидных колясок в новые объекты, в том числе в многоквартирный жилищный фонд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80,0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80,0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80,0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80,0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Устройство пандусов и заездов в зданиях администраций сельских поселений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15,0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15,0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Оборудование учреждений здравоохранения пандусами.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Работа по решению вопросов формирования доступной среды жизнедеятельности для маломобильных групп населения и инвалидов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Согласование проектов строительства и реконструкции объектов на наличие специального оборудования для инвалидов  и маломобильных групп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Включение в состав комиссии по приемке объектов после завершения перевода жилых помещений в нежилые  представителя управления социальной защиты населения.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Проведение  анализа и подготовка перечня социально значимых объектов, подлежащих переоборудованию и реконструкции с учетом нужд инвалидов, постоянное его пополнение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Актуализация банка данных об инвалидах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Содействие в проведение занятий с водителями  АТП по теме: «Посадка и высадка пассажиров на остановочных пунктах»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Создание социальной рекламы об инвалидах и маломобильных группах населения.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Освещение  в средствах массовой информации вопросов по созданию без барьерной среды для инвалидов и маломобильных групп населения.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>Разъяснение сути инклюзивного образования с целью формирования позитивного отношения граждан с помощью телевидения, радио и иных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Выявление немобильных граждан, имеющих медицинские показания для установления, группы инвалидности, оказание им содействия в необходимом обследовании и своевременном направлении их на </w:t>
            </w:r>
            <w:proofErr w:type="gramStart"/>
            <w:r w:rsidRPr="00AF69E1">
              <w:rPr>
                <w:rFonts w:eastAsia="Calibri"/>
                <w:sz w:val="26"/>
                <w:szCs w:val="26"/>
                <w:lang w:eastAsia="en-US"/>
              </w:rPr>
              <w:t>медико-социальную</w:t>
            </w:r>
            <w:proofErr w:type="gramEnd"/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 экспертизу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Сопровождение одиноких немобильных пожилых людей и инвалидов в процессе разработки и реализации индивидуальных программ реабилитации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Проведение  обучающих семинаров по правилам перемещения немобильных больных и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Проведение совместных фестивалей, творческих конкурсов, спартакиад и иных мероприятий для инвалидов, в том числе детей-инвалидов и граждан, не имеющих инвалидности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Подготовка к участию в областном конкурсе «Лучики надежды», «Рыбацкие потехи»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Обеспечение учреждения здравоохранения электронной услугой «запись на прием к врачу»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>Оказание адресной помощи инвалидам на дорогостоящие виды лечения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Адаптация сайта администрации Юргинского муниципального района для инвалидов по зрению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Проведение занятий в «Школах здоровья» для родственников, осуществляющих уход за инвалидами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Предоставление услуг </w:t>
            </w:r>
            <w:proofErr w:type="gramStart"/>
            <w:r w:rsidRPr="00AF69E1">
              <w:rPr>
                <w:rFonts w:eastAsia="Calibri"/>
                <w:sz w:val="26"/>
                <w:szCs w:val="26"/>
                <w:lang w:eastAsia="en-US"/>
              </w:rPr>
              <w:t>Интернет-связи</w:t>
            </w:r>
            <w:proofErr w:type="gramEnd"/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 для детей инвалидов в образовательных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Проведение мероприятий для инвалидов в муниципальных библиотеках: «Неделя толерантности»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Трудоустройство инвалидов, состоящих на    учете в центре занятости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Профессиональное обучение инвалидов - безработных, состоящих на учете в центре занятости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Оказание содействия в трудоустройстве инвалидов в специальных рабочих местах   за счет средств господдержки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Оказание содействия в приобретение общественного транспорта, оборудованного средствами для перевозки инвалидов-колясочников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4</w:t>
            </w:r>
            <w:r w:rsidRPr="00AF69E1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. Подпрограмма «Оказание помощи лицам, отбывшим </w:t>
            </w:r>
            <w:r w:rsidRPr="00AF69E1">
              <w:rPr>
                <w:rFonts w:eastAsia="Calibri"/>
                <w:b/>
                <w:i/>
                <w:sz w:val="26"/>
                <w:szCs w:val="26"/>
                <w:lang w:eastAsia="en-US"/>
              </w:rPr>
              <w:lastRenderedPageBreak/>
              <w:t>наказание в виде лишения свободы, и содействие их социальной реабилитации в Юргинском муниципальном районе»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>Создание единого банка данных лиц, освобожденных из мест лишения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Информирование органов внутренних дел Кемеровской области, органов местного самоуправления (председателя наблюдательного совета  по социальной адаптации лиц, освободившихся из мест лишения свободы) о лицах, освобождающихся из мест лишения свободы.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Организация </w:t>
            </w:r>
            <w:proofErr w:type="gramStart"/>
            <w:r w:rsidRPr="00AF69E1">
              <w:rPr>
                <w:rFonts w:eastAsia="Calibri"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 прибытием их к избранному месту жительства, постановкой на профилактический учет, оказанием им содействия в бытовом и трудовом устройстве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Взаимодействие по исполнению Федерального закона от 06.04.2011  № 64-ФЗ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>«Об административном надзоре за лицами, освобожденными из мест лишения свободы» в части оформления материалов, информирования территориальных ОВД, постановки на учет лиц, освобождающихся из мест лишения свободы, за которыми установлен административный надзор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>Обеспечение взаимообмена информацией о привлечении к уголовной ответственности и освобождении из исправительных учреждений лиц, отбывавших наказание за педофилию, преступления, связанные с незаконным оборотом наркотических средств (</w:t>
            </w:r>
            <w:proofErr w:type="spellStart"/>
            <w:r w:rsidRPr="00AF69E1">
              <w:rPr>
                <w:rFonts w:eastAsia="Calibri"/>
                <w:sz w:val="26"/>
                <w:szCs w:val="26"/>
                <w:lang w:eastAsia="en-US"/>
              </w:rPr>
              <w:t>наркодилеров</w:t>
            </w:r>
            <w:proofErr w:type="spellEnd"/>
            <w:r w:rsidRPr="00AF69E1">
              <w:rPr>
                <w:rFonts w:eastAsia="Calibri"/>
                <w:sz w:val="26"/>
                <w:szCs w:val="26"/>
                <w:lang w:eastAsia="en-US"/>
              </w:rPr>
              <w:t>, содержателей притонов, за сбыт наркотических средств в особо крупных размерах и т.п.)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Обеспечение постановки на учет лиц, освободившихся из мест лишения свободы, с незавершенным курсом лечения от туберкулеза, алкоголизма, наркомании и инфекционных заболеваний, а также ВИЧ-инфицированных и больных СПИДом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Проведение с участием общественности проверок лиц, освободившихся из мест лишения свободы, по месту жительства для выяснения условий проживания, проблемных вопросов жизнедеятельности, в том числе трудоустройства, выявления фактов противоправного поведения, своевременного принятия соответствующих мер по результатам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Создание служб психологической, юридической помощи («телефон доверия» и т.п.) для лиц, освободившихся из мест лишения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  <w:trHeight w:val="25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>Обеспечение учета лиц, освободившихся из мест лишения свободы, в установленный законом срок. Рассмотрение результатов работы по их социальной адаптации не реже одного раза в полугодие на заседании наблюдательного совета  по трудовому и бытовому устройству лиц, освободившихся из мест лишения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Принятие следственными подразделениями мер по исполнению пункта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>21 постановления Правительства Российской Федерации от 08.07.97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 №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828 «Об утверждении Положения о паспорте гражданина Российской Федерации, образца бланка и описания паспорта гражданина Российской Федерации» и пункта 81 приказа ФМС России от 07.12.2009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>№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>339 «Об утверждении административного регламента Федеральной миграционной службы по предоставлению государственной услуги по выдаче, замене и учету паспортов гражданина Российской Федерации</w:t>
            </w:r>
            <w:proofErr w:type="gramEnd"/>
            <w:r w:rsidRPr="00AF69E1">
              <w:rPr>
                <w:rFonts w:eastAsia="Calibri"/>
                <w:sz w:val="26"/>
                <w:szCs w:val="26"/>
                <w:lang w:eastAsia="en-US"/>
              </w:rPr>
              <w:t>, удостоверяющих личность гражданина Российской Федерации на территории Российской Федерации» в части временного изъятия паспортов у лиц, заключенных под стражу и осужденных к лишению свободы, приобщению их к личным делам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>Заключение соглашения о взаимодействии в вопросах оказания содействия в трудоустройстве лиц, освобождающихся из мест лишения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Оказание помощи лицам, освободившимся из мест лишения свободы, ранее проживавшим в сельских территориях, в трудоустройстве на сельскохозяйственных предприятиях, а также в организациях различных форм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Оказание помощи в трудоустройстве лицам, освободившимся из мест лишения свободы, обратившимся в центры занятости населения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г. Юрги и Юргинского района, в том числе на временные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Содействие в получении государственных услуг по профессиональной ориентации, психологической поддержке и профессиональному обучению лицам, освободившимся из мест лишения свободы, желающим получить профессии с учетом потребности рынка труда, в том числе женщинам, имеющим малолетних детей (до 3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>Содействие лицам, освобожденным из мест лишения свободы, обратившимся в МКУ «КЦСОН», образования, здравоохранения, наблюдательный совет  по бытовому и трудовому устройству осужденных, отбывших наказание, в вопросах восстановления документов, в том числе удостоверяющих личность, в получении полисов медицинского страхования, в восстановлении прав на утраченное жилье, юридических услуг и иной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Взаимодействие с органами здравоохранения в направлении лиц, освобождающихся из мест лишения свободы и страдающих тяжелыми заболеваниями, в лечебные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  <w:trHeight w:val="18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Формирование толерантного отношения населения к лицам, освободившимся из мест лишения свободы, публикация в средствах массовой информации материалов о проблемах их социальной реабилитации 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>Направление женщин, освобождающихся с больными детьми (с их согласия), в ближайшие детские лечебно-профилактические учреждения. Решение вопросов трудового и бытового устройства освобождающихся из мест лишения свободы женщин, в том числе имеющих детей в возрасте до 3 лет, а также всех несовершеннолетних,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Направление в органы исполнительной власти и органы местного самоуправления сообщений и предложений по вопросам организации трудоустройства, оздоровительного отдыха, досуга несовершеннолетних, сирот, а также лиц, оставшихся без попечения родителей, освобождающихся из мест лишения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Проведение профилактической работы с несовершеннолетними, отбывшими наказание в виде лишения свободы, с привлечением представителей предприятий, учреждений, общественных формирований, религиозных организаций, способных оказать на них положительное влияние, в том числе по предупреждению рецидивной преступности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5. Подпрограмма  «Обеспечение деятельности (оказание </w:t>
            </w:r>
            <w:r w:rsidRPr="00AF69E1">
              <w:rPr>
                <w:rFonts w:eastAsia="Calibri"/>
                <w:b/>
                <w:i/>
                <w:sz w:val="26"/>
                <w:szCs w:val="26"/>
                <w:lang w:eastAsia="en-US"/>
              </w:rPr>
              <w:lastRenderedPageBreak/>
              <w:t>услуг) учреждений социального обслуживания граждан пожилого возраста, инвалидов и других категорий граждан, находящихс</w:t>
            </w:r>
            <w:r>
              <w:rPr>
                <w:rFonts w:eastAsia="Calibri"/>
                <w:b/>
                <w:i/>
                <w:sz w:val="26"/>
                <w:szCs w:val="26"/>
                <w:lang w:eastAsia="en-US"/>
              </w:rPr>
              <w:t>я в трудной жизненной ситуации»</w:t>
            </w:r>
          </w:p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27.395,0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25.938,0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25.938,0</w:t>
            </w:r>
          </w:p>
        </w:tc>
      </w:tr>
      <w:tr w:rsidR="00AF69E1" w:rsidRPr="00AF69E1" w:rsidTr="00AF69E1">
        <w:trPr>
          <w:cantSplit/>
          <w:trHeight w:val="48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26.988,0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25.531,0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25.531,0</w:t>
            </w:r>
          </w:p>
        </w:tc>
      </w:tr>
      <w:tr w:rsidR="00AF69E1" w:rsidRPr="00AF69E1" w:rsidTr="00AF69E1">
        <w:trPr>
          <w:cantSplit/>
          <w:trHeight w:val="153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средства юридических и физических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407,0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407,0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407,0</w:t>
            </w:r>
          </w:p>
        </w:tc>
      </w:tr>
      <w:tr w:rsidR="00AF69E1" w:rsidRPr="00AF69E1" w:rsidTr="00AF69E1">
        <w:trPr>
          <w:cantSplit/>
          <w:trHeight w:val="210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>Оплата труда и начисление на выплаты по оплате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26.345,0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25.938,0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25.938,0</w:t>
            </w:r>
          </w:p>
        </w:tc>
      </w:tr>
      <w:tr w:rsidR="00AF69E1" w:rsidRPr="00AF69E1" w:rsidTr="00AF69E1">
        <w:trPr>
          <w:cantSplit/>
          <w:trHeight w:val="28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25.938,0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25.531,0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25.531,0</w:t>
            </w:r>
          </w:p>
        </w:tc>
      </w:tr>
      <w:tr w:rsidR="00AF69E1" w:rsidRPr="00AF69E1" w:rsidTr="00AF69E1">
        <w:trPr>
          <w:cantSplit/>
          <w:trHeight w:val="28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407,0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407,0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407,0</w:t>
            </w:r>
          </w:p>
        </w:tc>
      </w:tr>
      <w:tr w:rsidR="00AF69E1" w:rsidRPr="00AF69E1" w:rsidTr="00AF69E1">
        <w:trPr>
          <w:cantSplit/>
          <w:trHeight w:val="279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Работы, услуги по содержанию имущества в </w:t>
            </w:r>
            <w:proofErr w:type="spellStart"/>
            <w:r w:rsidRPr="00AF69E1">
              <w:rPr>
                <w:rFonts w:eastAsia="Calibri"/>
                <w:sz w:val="26"/>
                <w:szCs w:val="26"/>
                <w:lang w:eastAsia="en-US"/>
              </w:rPr>
              <w:t>т.ч</w:t>
            </w:r>
            <w:proofErr w:type="spellEnd"/>
            <w:r w:rsidRPr="00AF69E1">
              <w:rPr>
                <w:rFonts w:eastAsia="Calibri"/>
                <w:sz w:val="26"/>
                <w:szCs w:val="26"/>
                <w:lang w:eastAsia="en-US"/>
              </w:rPr>
              <w:t>. текущий ремонт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1.050,0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  <w:trHeight w:val="46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1.050,0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F69E1" w:rsidRPr="00AF69E1" w:rsidTr="00AF69E1">
        <w:trPr>
          <w:cantSplit/>
          <w:trHeight w:val="240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1.391,0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1.391,0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1.391,0</w:t>
            </w:r>
          </w:p>
        </w:tc>
      </w:tr>
      <w:tr w:rsidR="00AF69E1" w:rsidRPr="00AF69E1" w:rsidTr="00AF69E1">
        <w:trPr>
          <w:cantSplit/>
          <w:trHeight w:val="251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1.391,0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1.391,0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1.391,0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i/>
                <w:sz w:val="26"/>
                <w:szCs w:val="26"/>
                <w:lang w:eastAsia="en-US"/>
              </w:rPr>
              <w:t>6.Подпрограмма   «Обеспечение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17.604,0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17.604,0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17.604,0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17.604,0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17.604,0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17.604,0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Оплата труда и начисление на выплаты по оплате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13.673,0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13.673,0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13.673,0</w:t>
            </w:r>
          </w:p>
        </w:tc>
      </w:tr>
      <w:tr w:rsidR="00AF69E1" w:rsidRPr="00AF69E1" w:rsidTr="00AF69E1">
        <w:trPr>
          <w:cantSplit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13.673,0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13.673,0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13.673,0</w:t>
            </w:r>
          </w:p>
        </w:tc>
      </w:tr>
      <w:tr w:rsidR="00AF69E1" w:rsidRPr="00AF69E1" w:rsidTr="00AF69E1">
        <w:trPr>
          <w:cantSplit/>
          <w:trHeight w:val="251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3.931,0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3.931,0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3.931,0</w:t>
            </w:r>
          </w:p>
        </w:tc>
      </w:tr>
      <w:tr w:rsidR="00AF69E1" w:rsidRPr="00AF69E1" w:rsidTr="00AF69E1">
        <w:trPr>
          <w:cantSplit/>
          <w:trHeight w:val="24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3.931,0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3.931,0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1" w:rsidRPr="00AF69E1" w:rsidRDefault="00AF69E1" w:rsidP="00AF69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3.931,0</w:t>
            </w:r>
          </w:p>
        </w:tc>
      </w:tr>
    </w:tbl>
    <w:p w:rsidR="00AF69E1" w:rsidRDefault="00AF69E1" w:rsidP="00AF69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pacing w:val="-2"/>
          <w:sz w:val="26"/>
          <w:szCs w:val="26"/>
          <w:lang w:eastAsia="en-US"/>
        </w:rPr>
      </w:pPr>
    </w:p>
    <w:p w:rsidR="00AF69E1" w:rsidRDefault="00AF69E1" w:rsidP="00AF69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pacing w:val="-2"/>
          <w:sz w:val="26"/>
          <w:szCs w:val="26"/>
          <w:lang w:eastAsia="en-US"/>
        </w:rPr>
      </w:pPr>
    </w:p>
    <w:p w:rsidR="00AF69E1" w:rsidRDefault="00AF69E1" w:rsidP="00AF69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pacing w:val="-2"/>
          <w:sz w:val="26"/>
          <w:szCs w:val="26"/>
          <w:lang w:eastAsia="en-US"/>
        </w:rPr>
      </w:pPr>
    </w:p>
    <w:p w:rsidR="00AF69E1" w:rsidRDefault="00AF69E1" w:rsidP="00AF69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pacing w:val="-2"/>
          <w:sz w:val="26"/>
          <w:szCs w:val="26"/>
          <w:lang w:eastAsia="en-US"/>
        </w:rPr>
      </w:pPr>
    </w:p>
    <w:p w:rsidR="00AF69E1" w:rsidRDefault="00AF69E1" w:rsidP="00AF69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pacing w:val="-2"/>
          <w:sz w:val="26"/>
          <w:szCs w:val="26"/>
          <w:lang w:eastAsia="en-US"/>
        </w:rPr>
      </w:pPr>
    </w:p>
    <w:p w:rsidR="00AF69E1" w:rsidRDefault="00AF69E1" w:rsidP="00AF69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pacing w:val="-2"/>
          <w:sz w:val="26"/>
          <w:szCs w:val="26"/>
          <w:lang w:eastAsia="en-US"/>
        </w:rPr>
      </w:pPr>
    </w:p>
    <w:p w:rsidR="00AF69E1" w:rsidRDefault="00AF69E1" w:rsidP="00AF69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pacing w:val="-2"/>
          <w:sz w:val="26"/>
          <w:szCs w:val="26"/>
          <w:lang w:eastAsia="en-US"/>
        </w:rPr>
      </w:pPr>
    </w:p>
    <w:p w:rsidR="00AF69E1" w:rsidRDefault="00AF69E1" w:rsidP="00AF69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pacing w:val="-2"/>
          <w:sz w:val="26"/>
          <w:szCs w:val="26"/>
          <w:lang w:eastAsia="en-US"/>
        </w:rPr>
      </w:pPr>
    </w:p>
    <w:p w:rsidR="00AF69E1" w:rsidRPr="00AF69E1" w:rsidRDefault="00AF69E1" w:rsidP="00AF69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AF69E1">
        <w:rPr>
          <w:rFonts w:eastAsia="Calibri"/>
          <w:b/>
          <w:color w:val="000000"/>
          <w:spacing w:val="-2"/>
          <w:sz w:val="26"/>
          <w:szCs w:val="26"/>
          <w:lang w:eastAsia="en-US"/>
        </w:rPr>
        <w:lastRenderedPageBreak/>
        <w:t>6.</w:t>
      </w:r>
      <w:bookmarkStart w:id="1" w:name="Par298"/>
      <w:bookmarkEnd w:id="1"/>
      <w:r w:rsidRPr="00AF69E1">
        <w:rPr>
          <w:rFonts w:eastAsia="Calibri"/>
          <w:sz w:val="26"/>
          <w:szCs w:val="26"/>
          <w:lang w:eastAsia="en-US"/>
        </w:rPr>
        <w:t xml:space="preserve"> </w:t>
      </w:r>
      <w:r w:rsidRPr="00AF69E1">
        <w:rPr>
          <w:rFonts w:eastAsia="Calibri"/>
          <w:b/>
          <w:sz w:val="26"/>
          <w:szCs w:val="26"/>
          <w:lang w:eastAsia="en-US"/>
        </w:rPr>
        <w:t>Сведения о планируемых значениях целевых показателей</w:t>
      </w:r>
    </w:p>
    <w:p w:rsidR="00AF69E1" w:rsidRPr="00AF69E1" w:rsidRDefault="00AF69E1" w:rsidP="00AF69E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AF69E1">
        <w:rPr>
          <w:rFonts w:eastAsia="Calibri"/>
          <w:b/>
          <w:sz w:val="26"/>
          <w:szCs w:val="26"/>
          <w:lang w:eastAsia="en-US"/>
        </w:rPr>
        <w:t>(индикаторов) муниципальной программы</w:t>
      </w:r>
    </w:p>
    <w:p w:rsidR="00AF69E1" w:rsidRPr="00AF69E1" w:rsidRDefault="00AF69E1" w:rsidP="00AF69E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tbl>
      <w:tblPr>
        <w:tblW w:w="10399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1418"/>
        <w:gridCol w:w="992"/>
        <w:gridCol w:w="992"/>
        <w:gridCol w:w="992"/>
        <w:gridCol w:w="618"/>
      </w:tblGrid>
      <w:tr w:rsidR="00AF69E1" w:rsidRPr="00AF69E1" w:rsidTr="00536561">
        <w:trPr>
          <w:trHeight w:val="1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Плановое значение целевого показателя (индикатора)</w:t>
            </w:r>
          </w:p>
        </w:tc>
      </w:tr>
      <w:tr w:rsidR="00AF69E1" w:rsidRPr="00AF69E1" w:rsidTr="00536561">
        <w:trPr>
          <w:trHeight w:val="1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2015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2016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>2017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b/>
                <w:sz w:val="26"/>
                <w:szCs w:val="26"/>
                <w:lang w:eastAsia="en-US"/>
              </w:rPr>
              <w:t xml:space="preserve">... </w:t>
            </w:r>
            <w:hyperlink w:anchor="Par359" w:history="1">
              <w:r w:rsidRPr="00AF69E1">
                <w:rPr>
                  <w:rFonts w:eastAsia="Calibri"/>
                  <w:b/>
                  <w:color w:val="0000FF"/>
                  <w:sz w:val="26"/>
                  <w:szCs w:val="26"/>
                  <w:u w:val="single"/>
                  <w:lang w:eastAsia="en-US"/>
                </w:rPr>
                <w:t>*</w:t>
              </w:r>
            </w:hyperlink>
          </w:p>
        </w:tc>
      </w:tr>
      <w:tr w:rsidR="00AF69E1" w:rsidRPr="00AF69E1" w:rsidTr="00536561">
        <w:trPr>
          <w:trHeight w:val="1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</w:tr>
      <w:tr w:rsidR="00AF69E1" w:rsidRPr="00AF69E1" w:rsidTr="00536561">
        <w:trPr>
          <w:trHeight w:val="1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Муниципальная программа «Повышение уровня социальной защиты населения Юргинского муниципального района»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Количество граждан обеспеченных гуманитарным углем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>ел.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750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750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750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F69E1" w:rsidRPr="00AF69E1" w:rsidTr="00536561">
        <w:trPr>
          <w:trHeight w:val="15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Подпрограмма «Социальная поддержка населения»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Количество граждан, которым оказана материальная помощь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>ел.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F69E1" w:rsidRPr="00AF69E1" w:rsidTr="00536561">
        <w:trPr>
          <w:trHeight w:val="15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Количество детей, которым оказана помощь при подготовке к школе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>ел.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115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F69E1" w:rsidRPr="00AF69E1" w:rsidTr="00536561">
        <w:trPr>
          <w:trHeight w:val="1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Подпрограмма «Социальная защита ветеранов и инвалидов боевых действий, лиц, пострадавших при исполнении обязанностей военной службы (служебных обязанностей)»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Количество граждан, которым оказана материальная помощь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>ел.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F69E1" w:rsidRPr="00AF69E1" w:rsidTr="00536561">
        <w:trPr>
          <w:trHeight w:val="15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Количество детей получивших новогодние подарки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F69E1" w:rsidRPr="00AF69E1" w:rsidTr="00536561">
        <w:trPr>
          <w:trHeight w:val="1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ind w:left="142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Подпрограмма «Доступная среда для инвалидов»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Обеспечение доступного входа, въезда в здания и помещения социальной инфраструктуры Юргинского района</w:t>
            </w:r>
          </w:p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F69E1" w:rsidRPr="00AF69E1" w:rsidTr="00536561">
        <w:trPr>
          <w:trHeight w:val="15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Количество граждан, которым оказана адресная материальная 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>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ч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F69E1" w:rsidRPr="00AF69E1" w:rsidTr="00536561">
        <w:trPr>
          <w:trHeight w:val="17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ind w:left="142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lastRenderedPageBreak/>
              <w:t>Подпрограмма  «Оказание помощи людям, отбывшим наказание в виде лишения свободы, и содействие их социальной реабилитации в Юргинском муниципальном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Доля граждан получивших социальную адаптацию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F69E1" w:rsidRPr="00AF69E1" w:rsidTr="00536561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Pr="00AF69E1" w:rsidRDefault="00AF69E1" w:rsidP="00AF69E1">
            <w:pPr>
              <w:ind w:left="142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Подпрограмма «Обеспечение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Доля граждан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625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F69E1" w:rsidRPr="00AF69E1" w:rsidTr="00536561">
        <w:trPr>
          <w:trHeight w:val="43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E1" w:rsidRDefault="00AF69E1" w:rsidP="00AF69E1">
            <w:pPr>
              <w:ind w:left="142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 xml:space="preserve">Подпрограмма «Обеспечение деятельности  </w:t>
            </w:r>
          </w:p>
          <w:p w:rsidR="00AF69E1" w:rsidRPr="00AF69E1" w:rsidRDefault="00AF69E1" w:rsidP="00AF69E1">
            <w:pPr>
              <w:ind w:left="142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Количество детей, которым оказана социальная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</w:t>
            </w:r>
            <w:r w:rsidRPr="00AF69E1">
              <w:rPr>
                <w:rFonts w:eastAsia="Calibri"/>
                <w:sz w:val="26"/>
                <w:szCs w:val="26"/>
                <w:lang w:eastAsia="en-US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69E1">
              <w:rPr>
                <w:rFonts w:eastAsia="Calibri"/>
                <w:sz w:val="26"/>
                <w:szCs w:val="26"/>
                <w:lang w:eastAsia="en-US"/>
              </w:rPr>
              <w:t>190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9E1" w:rsidRPr="00AF69E1" w:rsidRDefault="00AF69E1" w:rsidP="00AF69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AF69E1" w:rsidRDefault="00AF69E1" w:rsidP="00AF69E1">
      <w:pPr>
        <w:tabs>
          <w:tab w:val="left" w:pos="8130"/>
        </w:tabs>
        <w:rPr>
          <w:rFonts w:eastAsia="Calibri"/>
          <w:b/>
          <w:color w:val="000000"/>
          <w:spacing w:val="-2"/>
          <w:sz w:val="26"/>
          <w:szCs w:val="26"/>
          <w:lang w:eastAsia="en-US"/>
        </w:rPr>
      </w:pPr>
    </w:p>
    <w:p w:rsidR="00AF69E1" w:rsidRDefault="00AF69E1" w:rsidP="00AF69E1">
      <w:pPr>
        <w:tabs>
          <w:tab w:val="left" w:pos="8130"/>
        </w:tabs>
        <w:rPr>
          <w:rFonts w:eastAsia="Calibri"/>
          <w:b/>
          <w:color w:val="000000"/>
          <w:spacing w:val="-2"/>
          <w:sz w:val="26"/>
          <w:szCs w:val="26"/>
          <w:lang w:eastAsia="en-US"/>
        </w:rPr>
      </w:pPr>
    </w:p>
    <w:p w:rsidR="00536561" w:rsidRDefault="00536561" w:rsidP="00AF69E1">
      <w:pPr>
        <w:tabs>
          <w:tab w:val="left" w:pos="8130"/>
        </w:tabs>
        <w:rPr>
          <w:rFonts w:eastAsia="Calibri"/>
          <w:b/>
          <w:color w:val="000000"/>
          <w:spacing w:val="-2"/>
          <w:sz w:val="26"/>
          <w:szCs w:val="26"/>
          <w:lang w:eastAsia="en-US"/>
        </w:rPr>
      </w:pPr>
    </w:p>
    <w:p w:rsidR="00536561" w:rsidRDefault="00536561" w:rsidP="00AF69E1">
      <w:pPr>
        <w:tabs>
          <w:tab w:val="left" w:pos="8130"/>
        </w:tabs>
        <w:rPr>
          <w:rFonts w:eastAsia="Calibri"/>
          <w:b/>
          <w:color w:val="000000"/>
          <w:spacing w:val="-2"/>
          <w:sz w:val="26"/>
          <w:szCs w:val="26"/>
          <w:lang w:eastAsia="en-US"/>
        </w:rPr>
      </w:pPr>
    </w:p>
    <w:p w:rsidR="00536561" w:rsidRDefault="00536561" w:rsidP="00AF69E1">
      <w:pPr>
        <w:tabs>
          <w:tab w:val="left" w:pos="8130"/>
        </w:tabs>
        <w:rPr>
          <w:rFonts w:eastAsia="Calibri"/>
          <w:b/>
          <w:color w:val="000000"/>
          <w:spacing w:val="-2"/>
          <w:sz w:val="26"/>
          <w:szCs w:val="26"/>
          <w:lang w:eastAsia="en-US"/>
        </w:rPr>
      </w:pPr>
    </w:p>
    <w:p w:rsidR="00536561" w:rsidRDefault="00536561" w:rsidP="00AF69E1">
      <w:pPr>
        <w:tabs>
          <w:tab w:val="left" w:pos="8130"/>
        </w:tabs>
        <w:rPr>
          <w:rFonts w:eastAsia="Calibri"/>
          <w:b/>
          <w:color w:val="000000"/>
          <w:spacing w:val="-2"/>
          <w:sz w:val="26"/>
          <w:szCs w:val="26"/>
          <w:lang w:eastAsia="en-US"/>
        </w:rPr>
      </w:pPr>
    </w:p>
    <w:p w:rsidR="00536561" w:rsidRPr="00AF69E1" w:rsidRDefault="00536561" w:rsidP="00AF69E1">
      <w:pPr>
        <w:tabs>
          <w:tab w:val="left" w:pos="8130"/>
        </w:tabs>
        <w:rPr>
          <w:rFonts w:eastAsia="Calibri"/>
          <w:b/>
          <w:color w:val="000000"/>
          <w:spacing w:val="-2"/>
          <w:sz w:val="26"/>
          <w:szCs w:val="26"/>
          <w:lang w:eastAsia="en-US"/>
        </w:rPr>
      </w:pPr>
    </w:p>
    <w:p w:rsidR="00AF69E1" w:rsidRPr="00AF69E1" w:rsidRDefault="00AF69E1" w:rsidP="00AF69E1">
      <w:pPr>
        <w:pStyle w:val="a3"/>
        <w:numPr>
          <w:ilvl w:val="0"/>
          <w:numId w:val="19"/>
        </w:numPr>
        <w:jc w:val="center"/>
        <w:rPr>
          <w:rFonts w:eastAsia="Calibri"/>
          <w:b/>
          <w:color w:val="000000"/>
          <w:spacing w:val="-2"/>
          <w:sz w:val="26"/>
          <w:szCs w:val="26"/>
          <w:lang w:eastAsia="en-US"/>
        </w:rPr>
      </w:pPr>
      <w:r w:rsidRPr="00AF69E1">
        <w:rPr>
          <w:rFonts w:eastAsia="Calibri"/>
          <w:b/>
          <w:color w:val="000000"/>
          <w:spacing w:val="-2"/>
          <w:sz w:val="26"/>
          <w:szCs w:val="26"/>
          <w:lang w:eastAsia="en-US"/>
        </w:rPr>
        <w:lastRenderedPageBreak/>
        <w:t>Методика оценки эффективности реализации Программы</w:t>
      </w:r>
    </w:p>
    <w:p w:rsidR="00AF69E1" w:rsidRPr="00AF69E1" w:rsidRDefault="00AF69E1" w:rsidP="00AF69E1">
      <w:pPr>
        <w:pStyle w:val="a3"/>
        <w:ind w:left="1211"/>
        <w:rPr>
          <w:rFonts w:eastAsia="Calibri"/>
          <w:b/>
          <w:color w:val="000000"/>
          <w:spacing w:val="-2"/>
          <w:sz w:val="26"/>
          <w:szCs w:val="26"/>
          <w:lang w:eastAsia="en-US"/>
        </w:rPr>
      </w:pPr>
    </w:p>
    <w:p w:rsidR="00AF69E1" w:rsidRPr="00AF69E1" w:rsidRDefault="00AF69E1" w:rsidP="00AF69E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 xml:space="preserve">Оценка эффективности реализации Программы осуществляется заказчиком Программы путем установления степени достижения ожидаемых результатов,                       а также путем сравнения текущих значений показателей (индикаторов) с их целевыми значениями; финансирования оценивается путем соотнесения степени достижения основных целевых показателей Программы с уровнем ее финансирования с начала реализации. </w:t>
      </w:r>
    </w:p>
    <w:p w:rsidR="00AF69E1" w:rsidRPr="00AF69E1" w:rsidRDefault="00AF69E1" w:rsidP="00AF69E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Комплексный показатель эффективности реализации Программы                            (R) рассчитывается по формуле:</w:t>
      </w:r>
    </w:p>
    <w:p w:rsidR="00AF69E1" w:rsidRPr="00AF69E1" w:rsidRDefault="00AF69E1" w:rsidP="00AF69E1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AF69E1" w:rsidRPr="00AF69E1" w:rsidRDefault="00AF69E1" w:rsidP="00AF69E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position w:val="-58"/>
          <w:sz w:val="26"/>
          <w:szCs w:val="26"/>
          <w:lang w:eastAsia="en-US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4pt;height:82.8pt" o:ole="" fillcolor="window">
            <v:imagedata r:id="rId6" o:title=""/>
          </v:shape>
          <o:OLEObject Type="Embed" ProgID="Equation.3" ShapeID="_x0000_i1025" DrawAspect="Content" ObjectID="_1476877803" r:id="rId7"/>
        </w:object>
      </w:r>
      <w:r w:rsidRPr="00AF69E1">
        <w:rPr>
          <w:rFonts w:eastAsia="Calibri"/>
          <w:sz w:val="26"/>
          <w:szCs w:val="26"/>
          <w:lang w:eastAsia="en-US"/>
        </w:rPr>
        <w:t>,</w:t>
      </w:r>
    </w:p>
    <w:p w:rsidR="00AF69E1" w:rsidRPr="00AF69E1" w:rsidRDefault="00AF69E1" w:rsidP="00AF69E1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AF69E1" w:rsidRPr="00AF69E1" w:rsidRDefault="00AF69E1" w:rsidP="00AF69E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где</w:t>
      </w:r>
      <w:r w:rsidRPr="00AF69E1">
        <w:rPr>
          <w:rFonts w:eastAsia="Calibri"/>
          <w:sz w:val="26"/>
          <w:szCs w:val="26"/>
          <w:lang w:eastAsia="en-US"/>
        </w:rPr>
        <w:tab/>
      </w:r>
      <w:r w:rsidRPr="00AF69E1">
        <w:rPr>
          <w:rFonts w:eastAsia="Calibri"/>
          <w:sz w:val="26"/>
          <w:szCs w:val="26"/>
          <w:lang w:eastAsia="en-US"/>
        </w:rPr>
        <w:object w:dxaOrig="360" w:dyaOrig="360">
          <v:shape id="_x0000_i1026" type="#_x0000_t75" style="width:18pt;height:18pt" o:ole="">
            <v:imagedata r:id="rId8" o:title=""/>
          </v:shape>
          <o:OLEObject Type="Embed" ProgID="Equation.3" ShapeID="_x0000_i1026" DrawAspect="Content" ObjectID="_1476877804" r:id="rId9"/>
        </w:object>
      </w:r>
      <w:r w:rsidRPr="00AF69E1">
        <w:rPr>
          <w:rFonts w:eastAsia="Calibri"/>
          <w:sz w:val="26"/>
          <w:szCs w:val="26"/>
          <w:lang w:eastAsia="en-US"/>
        </w:rPr>
        <w:t xml:space="preserve"> </w:t>
      </w:r>
      <w:r w:rsidRPr="00AF69E1">
        <w:rPr>
          <w:rFonts w:eastAsia="Calibri"/>
          <w:sz w:val="26"/>
          <w:szCs w:val="26"/>
          <w:lang w:eastAsia="en-US"/>
        </w:rPr>
        <w:tab/>
        <w:t>– общее число целевых показателей;</w:t>
      </w:r>
    </w:p>
    <w:p w:rsidR="00AF69E1" w:rsidRPr="00AF69E1" w:rsidRDefault="00AF69E1" w:rsidP="00AF69E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position w:val="-12"/>
          <w:sz w:val="26"/>
          <w:szCs w:val="26"/>
          <w:lang w:eastAsia="en-US"/>
        </w:rPr>
        <w:object w:dxaOrig="640" w:dyaOrig="380">
          <v:shape id="_x0000_i1027" type="#_x0000_t75" style="width:31.2pt;height:19.2pt" o:ole="">
            <v:imagedata r:id="rId10" o:title=""/>
          </v:shape>
          <o:OLEObject Type="Embed" ProgID="Equation.3" ShapeID="_x0000_i1027" DrawAspect="Content" ObjectID="_1476877805" r:id="rId11"/>
        </w:object>
      </w:r>
      <w:r w:rsidRPr="00AF69E1">
        <w:rPr>
          <w:rFonts w:eastAsia="Calibri"/>
          <w:sz w:val="26"/>
          <w:szCs w:val="26"/>
          <w:lang w:eastAsia="en-US"/>
        </w:rPr>
        <w:t>- плановое значение n-</w:t>
      </w:r>
      <w:proofErr w:type="spellStart"/>
      <w:r w:rsidRPr="00AF69E1">
        <w:rPr>
          <w:rFonts w:eastAsia="Calibri"/>
          <w:sz w:val="26"/>
          <w:szCs w:val="26"/>
          <w:lang w:eastAsia="en-US"/>
        </w:rPr>
        <w:t>го</w:t>
      </w:r>
      <w:proofErr w:type="spellEnd"/>
      <w:r w:rsidRPr="00AF69E1">
        <w:rPr>
          <w:rFonts w:eastAsia="Calibri"/>
          <w:sz w:val="26"/>
          <w:szCs w:val="26"/>
          <w:lang w:eastAsia="en-US"/>
        </w:rPr>
        <w:t xml:space="preserve"> целевого показателя;</w:t>
      </w:r>
    </w:p>
    <w:p w:rsidR="00AF69E1" w:rsidRPr="00AF69E1" w:rsidRDefault="00AF69E1" w:rsidP="00AF69E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position w:val="-12"/>
          <w:sz w:val="26"/>
          <w:szCs w:val="26"/>
          <w:lang w:eastAsia="en-US"/>
        </w:rPr>
        <w:object w:dxaOrig="540" w:dyaOrig="380">
          <v:shape id="_x0000_i1028" type="#_x0000_t75" style="width:26.4pt;height:19.2pt" o:ole="">
            <v:imagedata r:id="rId12" o:title=""/>
          </v:shape>
          <o:OLEObject Type="Embed" ProgID="Equation.3" ShapeID="_x0000_i1028" DrawAspect="Content" ObjectID="_1476877806" r:id="rId13"/>
        </w:object>
      </w:r>
      <w:r w:rsidRPr="00AF69E1">
        <w:rPr>
          <w:rFonts w:eastAsia="Calibri"/>
          <w:sz w:val="26"/>
          <w:szCs w:val="26"/>
          <w:lang w:eastAsia="en-US"/>
        </w:rPr>
        <w:tab/>
        <w:t>- текущее значение n-</w:t>
      </w:r>
      <w:proofErr w:type="spellStart"/>
      <w:r w:rsidRPr="00AF69E1">
        <w:rPr>
          <w:rFonts w:eastAsia="Calibri"/>
          <w:sz w:val="26"/>
          <w:szCs w:val="26"/>
          <w:lang w:eastAsia="en-US"/>
        </w:rPr>
        <w:t>го</w:t>
      </w:r>
      <w:proofErr w:type="spellEnd"/>
      <w:r w:rsidRPr="00AF69E1">
        <w:rPr>
          <w:rFonts w:eastAsia="Calibri"/>
          <w:sz w:val="26"/>
          <w:szCs w:val="26"/>
          <w:lang w:eastAsia="en-US"/>
        </w:rPr>
        <w:t xml:space="preserve"> целевого показателя;</w:t>
      </w:r>
    </w:p>
    <w:p w:rsidR="00AF69E1" w:rsidRPr="00AF69E1" w:rsidRDefault="00AF69E1" w:rsidP="00AF69E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position w:val="-4"/>
          <w:sz w:val="26"/>
          <w:szCs w:val="26"/>
          <w:lang w:eastAsia="en-US"/>
        </w:rPr>
        <w:object w:dxaOrig="620" w:dyaOrig="300">
          <v:shape id="_x0000_i1029" type="#_x0000_t75" style="width:31.2pt;height:14.4pt" o:ole="">
            <v:imagedata r:id="rId14" o:title=""/>
          </v:shape>
          <o:OLEObject Type="Embed" ProgID="Equation.3" ShapeID="_x0000_i1029" DrawAspect="Content" ObjectID="_1476877807" r:id="rId15"/>
        </w:object>
      </w:r>
      <w:r w:rsidRPr="00AF69E1">
        <w:rPr>
          <w:rFonts w:eastAsia="Calibri"/>
          <w:sz w:val="26"/>
          <w:szCs w:val="26"/>
          <w:lang w:eastAsia="en-US"/>
        </w:rPr>
        <w:t>- плановая сумма финансирования по Программе;</w:t>
      </w:r>
    </w:p>
    <w:p w:rsidR="00AF69E1" w:rsidRPr="00AF69E1" w:rsidRDefault="00AF69E1" w:rsidP="00AF69E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position w:val="-4"/>
          <w:sz w:val="26"/>
          <w:szCs w:val="26"/>
          <w:lang w:eastAsia="en-US"/>
        </w:rPr>
        <w:object w:dxaOrig="520" w:dyaOrig="300">
          <v:shape id="_x0000_i1030" type="#_x0000_t75" style="width:26.4pt;height:14.4pt" o:ole="">
            <v:imagedata r:id="rId16" o:title=""/>
          </v:shape>
          <o:OLEObject Type="Embed" ProgID="Equation.3" ShapeID="_x0000_i1030" DrawAspect="Content" ObjectID="_1476877808" r:id="rId17"/>
        </w:object>
      </w:r>
      <w:r w:rsidRPr="00AF69E1">
        <w:rPr>
          <w:rFonts w:eastAsia="Calibri"/>
          <w:sz w:val="26"/>
          <w:szCs w:val="26"/>
          <w:lang w:eastAsia="en-US"/>
        </w:rPr>
        <w:tab/>
        <w:t>- сумма финансирования (расходов) на текущую дату.</w:t>
      </w:r>
    </w:p>
    <w:p w:rsidR="00AF69E1" w:rsidRPr="00AF69E1" w:rsidRDefault="00AF69E1" w:rsidP="00AF69E1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AF69E1" w:rsidRPr="00AF69E1" w:rsidRDefault="00AF69E1" w:rsidP="00AF69E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 xml:space="preserve">При вычислении величины </w:t>
      </w:r>
      <w:r w:rsidRPr="00AF69E1">
        <w:rPr>
          <w:rFonts w:eastAsia="Calibri"/>
          <w:position w:val="-4"/>
          <w:sz w:val="26"/>
          <w:szCs w:val="26"/>
          <w:lang w:eastAsia="en-US"/>
        </w:rPr>
        <w:object w:dxaOrig="520" w:dyaOrig="300">
          <v:shape id="_x0000_i1031" type="#_x0000_t75" style="width:26.4pt;height:14.4pt" o:ole="">
            <v:imagedata r:id="rId18" o:title=""/>
          </v:shape>
          <o:OLEObject Type="Embed" ProgID="Equation.3" ShapeID="_x0000_i1031" DrawAspect="Content" ObjectID="_1476877809" r:id="rId19"/>
        </w:object>
      </w:r>
      <w:r w:rsidRPr="00AF69E1">
        <w:rPr>
          <w:rFonts w:eastAsia="Calibri"/>
          <w:sz w:val="26"/>
          <w:szCs w:val="26"/>
          <w:lang w:eastAsia="en-US"/>
        </w:rPr>
        <w:t>, суммируемой на конец реализации Программы, расходы дисконтируются при помощи необходимых индексов-дефляторов к ценам начала выполнения Программы. В качестве индексов-дефляторов используются ежегодные индексы фактической инфляции, установленные Правительством Российской Федерации.</w:t>
      </w:r>
    </w:p>
    <w:p w:rsidR="00AF69E1" w:rsidRPr="00AF69E1" w:rsidRDefault="00AF69E1" w:rsidP="00AF69E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– низкой.</w:t>
      </w:r>
    </w:p>
    <w:p w:rsidR="00AF69E1" w:rsidRPr="00AF69E1" w:rsidRDefault="00AF69E1" w:rsidP="00AF69E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F69E1">
        <w:rPr>
          <w:rFonts w:eastAsia="Calibri"/>
          <w:sz w:val="26"/>
          <w:szCs w:val="26"/>
          <w:lang w:eastAsia="en-US"/>
        </w:rPr>
        <w:t>Оценка эффективности реализации Программы осуществляется по итогам года.</w:t>
      </w:r>
    </w:p>
    <w:p w:rsidR="00AF69E1" w:rsidRPr="00AF69E1" w:rsidRDefault="00AF69E1" w:rsidP="00AF69E1">
      <w:pPr>
        <w:rPr>
          <w:rFonts w:eastAsia="Calibri"/>
          <w:sz w:val="26"/>
          <w:szCs w:val="26"/>
          <w:lang w:eastAsia="en-US"/>
        </w:rPr>
      </w:pPr>
    </w:p>
    <w:p w:rsidR="0082512B" w:rsidRPr="00AF69E1" w:rsidRDefault="0082512B" w:rsidP="00AF69E1">
      <w:pPr>
        <w:rPr>
          <w:sz w:val="26"/>
          <w:szCs w:val="26"/>
        </w:rPr>
      </w:pPr>
    </w:p>
    <w:sectPr w:rsidR="0082512B" w:rsidRPr="00AF69E1" w:rsidSect="007727A7">
      <w:pgSz w:w="11906" w:h="16838"/>
      <w:pgMar w:top="107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1BF"/>
    <w:multiLevelType w:val="hybridMultilevel"/>
    <w:tmpl w:val="EC200A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E5072"/>
    <w:multiLevelType w:val="hybridMultilevel"/>
    <w:tmpl w:val="BAE2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36D95DB8"/>
    <w:multiLevelType w:val="hybridMultilevel"/>
    <w:tmpl w:val="97C4E5F6"/>
    <w:lvl w:ilvl="0" w:tplc="E38E78F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9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2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3">
    <w:nsid w:val="6F7F2EAA"/>
    <w:multiLevelType w:val="hybridMultilevel"/>
    <w:tmpl w:val="A9743868"/>
    <w:lvl w:ilvl="0" w:tplc="FE92CE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1494A77"/>
    <w:multiLevelType w:val="hybridMultilevel"/>
    <w:tmpl w:val="D0F25D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631C8"/>
    <w:multiLevelType w:val="multilevel"/>
    <w:tmpl w:val="CD2A72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6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16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  <w:num w:numId="12">
    <w:abstractNumId w:val="12"/>
  </w:num>
  <w:num w:numId="13">
    <w:abstractNumId w:val="15"/>
  </w:num>
  <w:num w:numId="14">
    <w:abstractNumId w:val="15"/>
  </w:num>
  <w:num w:numId="15">
    <w:abstractNumId w:val="4"/>
  </w:num>
  <w:num w:numId="16">
    <w:abstractNumId w:val="14"/>
  </w:num>
  <w:num w:numId="17">
    <w:abstractNumId w:val="0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15FE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2B5"/>
    <w:rsid w:val="003328D2"/>
    <w:rsid w:val="00334572"/>
    <w:rsid w:val="003347E8"/>
    <w:rsid w:val="003455F8"/>
    <w:rsid w:val="00360DFD"/>
    <w:rsid w:val="00363417"/>
    <w:rsid w:val="00364692"/>
    <w:rsid w:val="00365123"/>
    <w:rsid w:val="003706BF"/>
    <w:rsid w:val="00397636"/>
    <w:rsid w:val="003B47B5"/>
    <w:rsid w:val="003C1484"/>
    <w:rsid w:val="003C2B02"/>
    <w:rsid w:val="003E324B"/>
    <w:rsid w:val="003F22CF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6561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F0EE8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04467"/>
    <w:rsid w:val="00710F83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AF69E1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D3661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F69E1"/>
  </w:style>
  <w:style w:type="paragraph" w:styleId="ab">
    <w:name w:val="header"/>
    <w:basedOn w:val="a"/>
    <w:link w:val="ac"/>
    <w:uiPriority w:val="99"/>
    <w:unhideWhenUsed/>
    <w:rsid w:val="00AF69E1"/>
    <w:pPr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F69E1"/>
    <w:rPr>
      <w:rFonts w:eastAsia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F69E1"/>
    <w:pPr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F69E1"/>
    <w:rPr>
      <w:rFonts w:eastAsia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AF69E1"/>
    <w:pPr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AF69E1"/>
    <w:rPr>
      <w:rFonts w:eastAsia="Calibri"/>
      <w:sz w:val="16"/>
      <w:szCs w:val="16"/>
      <w:lang w:eastAsia="en-US"/>
    </w:rPr>
  </w:style>
  <w:style w:type="paragraph" w:styleId="af">
    <w:name w:val="Plain Text"/>
    <w:basedOn w:val="a"/>
    <w:link w:val="af0"/>
    <w:unhideWhenUsed/>
    <w:rsid w:val="00AF69E1"/>
    <w:rPr>
      <w:rFonts w:ascii="Courier New" w:hAnsi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rsid w:val="00AF69E1"/>
    <w:rPr>
      <w:rFonts w:ascii="Courier New" w:hAnsi="Courier New"/>
      <w:lang w:eastAsia="en-US"/>
    </w:rPr>
  </w:style>
  <w:style w:type="character" w:styleId="af1">
    <w:name w:val="Hyperlink"/>
    <w:basedOn w:val="a0"/>
    <w:uiPriority w:val="99"/>
    <w:unhideWhenUsed/>
    <w:rsid w:val="00AF69E1"/>
    <w:rPr>
      <w:color w:val="0000FF"/>
      <w:u w:val="single"/>
    </w:rPr>
  </w:style>
  <w:style w:type="paragraph" w:customStyle="1" w:styleId="ConsPlusTitle">
    <w:name w:val="ConsPlusTitle"/>
    <w:rsid w:val="00AF69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F69E1"/>
  </w:style>
  <w:style w:type="paragraph" w:styleId="ab">
    <w:name w:val="header"/>
    <w:basedOn w:val="a"/>
    <w:link w:val="ac"/>
    <w:uiPriority w:val="99"/>
    <w:unhideWhenUsed/>
    <w:rsid w:val="00AF69E1"/>
    <w:pPr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F69E1"/>
    <w:rPr>
      <w:rFonts w:eastAsia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F69E1"/>
    <w:pPr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F69E1"/>
    <w:rPr>
      <w:rFonts w:eastAsia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AF69E1"/>
    <w:pPr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AF69E1"/>
    <w:rPr>
      <w:rFonts w:eastAsia="Calibri"/>
      <w:sz w:val="16"/>
      <w:szCs w:val="16"/>
      <w:lang w:eastAsia="en-US"/>
    </w:rPr>
  </w:style>
  <w:style w:type="paragraph" w:styleId="af">
    <w:name w:val="Plain Text"/>
    <w:basedOn w:val="a"/>
    <w:link w:val="af0"/>
    <w:unhideWhenUsed/>
    <w:rsid w:val="00AF69E1"/>
    <w:rPr>
      <w:rFonts w:ascii="Courier New" w:hAnsi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rsid w:val="00AF69E1"/>
    <w:rPr>
      <w:rFonts w:ascii="Courier New" w:hAnsi="Courier New"/>
      <w:lang w:eastAsia="en-US"/>
    </w:rPr>
  </w:style>
  <w:style w:type="character" w:styleId="af1">
    <w:name w:val="Hyperlink"/>
    <w:basedOn w:val="a0"/>
    <w:uiPriority w:val="99"/>
    <w:unhideWhenUsed/>
    <w:rsid w:val="00AF69E1"/>
    <w:rPr>
      <w:color w:val="0000FF"/>
      <w:u w:val="single"/>
    </w:rPr>
  </w:style>
  <w:style w:type="paragraph" w:customStyle="1" w:styleId="ConsPlusTitle">
    <w:name w:val="ConsPlusTitle"/>
    <w:rsid w:val="00AF69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5070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6</cp:revision>
  <cp:lastPrinted>2014-11-07T07:58:00Z</cp:lastPrinted>
  <dcterms:created xsi:type="dcterms:W3CDTF">2014-10-22T07:44:00Z</dcterms:created>
  <dcterms:modified xsi:type="dcterms:W3CDTF">2014-11-07T08:03:00Z</dcterms:modified>
</cp:coreProperties>
</file>