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Pr="00BD3661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>Кемеровская область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 w:rsidRPr="00BD3661"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Pr="00BD3661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D3661">
        <w:rPr>
          <w:rFonts w:ascii="Arial" w:hAnsi="Arial" w:cs="Arial"/>
          <w:b/>
          <w:sz w:val="32"/>
          <w:szCs w:val="32"/>
        </w:rPr>
        <w:t>П</w:t>
      </w:r>
      <w:proofErr w:type="gramEnd"/>
      <w:r w:rsidRPr="00BD3661"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Pr="00BD3661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Pr="003706BF" w:rsidRDefault="00EB194C" w:rsidP="00EB194C">
      <w:pPr>
        <w:jc w:val="center"/>
        <w:rPr>
          <w:rFonts w:ascii="Arial" w:hAnsi="Arial" w:cs="Arial"/>
          <w:sz w:val="28"/>
          <w:szCs w:val="28"/>
        </w:rPr>
      </w:pPr>
      <w:r w:rsidRPr="00BD3661"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Pr="003706BF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150A31" w:rsidRPr="00150A31">
        <w:trPr>
          <w:trHeight w:val="328"/>
          <w:jc w:val="center"/>
        </w:trPr>
        <w:tc>
          <w:tcPr>
            <w:tcW w:w="666" w:type="dxa"/>
          </w:tcPr>
          <w:p w:rsidR="00EB194C" w:rsidRPr="00150A31" w:rsidRDefault="00EB194C">
            <w:pPr>
              <w:ind w:right="-288"/>
              <w:rPr>
                <w:sz w:val="28"/>
                <w:szCs w:val="28"/>
              </w:rPr>
            </w:pPr>
            <w:r w:rsidRPr="00150A31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50A31" w:rsidRDefault="00150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EB194C" w:rsidRPr="00150A31" w:rsidRDefault="00EB194C">
            <w:pPr>
              <w:jc w:val="both"/>
              <w:rPr>
                <w:sz w:val="28"/>
                <w:szCs w:val="28"/>
              </w:rPr>
            </w:pPr>
            <w:r w:rsidRPr="00150A3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50A31" w:rsidRDefault="00150A31" w:rsidP="00370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6" w:type="dxa"/>
          </w:tcPr>
          <w:p w:rsidR="00EB194C" w:rsidRPr="00150A31" w:rsidRDefault="00EB194C">
            <w:pPr>
              <w:ind w:right="-76"/>
              <w:rPr>
                <w:sz w:val="28"/>
                <w:szCs w:val="28"/>
              </w:rPr>
            </w:pPr>
            <w:r w:rsidRPr="00150A3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50A31" w:rsidRDefault="004202C7">
            <w:pPr>
              <w:ind w:right="-152"/>
              <w:rPr>
                <w:sz w:val="28"/>
                <w:szCs w:val="28"/>
              </w:rPr>
            </w:pPr>
            <w:r w:rsidRPr="00150A31">
              <w:rPr>
                <w:sz w:val="28"/>
                <w:szCs w:val="28"/>
              </w:rPr>
              <w:t>1</w:t>
            </w:r>
            <w:r w:rsidR="001E251E" w:rsidRPr="00150A31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150A31" w:rsidRDefault="00EB194C">
            <w:pPr>
              <w:rPr>
                <w:sz w:val="28"/>
                <w:szCs w:val="28"/>
              </w:rPr>
            </w:pPr>
            <w:proofErr w:type="gramStart"/>
            <w:r w:rsidRPr="00150A31">
              <w:rPr>
                <w:sz w:val="28"/>
                <w:szCs w:val="28"/>
              </w:rPr>
              <w:t>г</w:t>
            </w:r>
            <w:proofErr w:type="gramEnd"/>
            <w:r w:rsidRPr="00150A31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150A31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150A31" w:rsidRDefault="00EB194C">
            <w:pPr>
              <w:jc w:val="right"/>
              <w:rPr>
                <w:sz w:val="28"/>
                <w:szCs w:val="28"/>
              </w:rPr>
            </w:pPr>
            <w:r w:rsidRPr="00150A3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150A31" w:rsidRDefault="00150A31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47-МНА</w:t>
            </w:r>
          </w:p>
        </w:tc>
      </w:tr>
    </w:tbl>
    <w:p w:rsidR="00360DFD" w:rsidRPr="00150A31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p w:rsidR="009758BF" w:rsidRPr="00BD3661" w:rsidRDefault="009758BF" w:rsidP="00360DFD">
      <w:pPr>
        <w:keepNext/>
        <w:jc w:val="center"/>
        <w:outlineLvl w:val="0"/>
        <w:rPr>
          <w:b/>
          <w:sz w:val="26"/>
          <w:szCs w:val="20"/>
        </w:rPr>
      </w:pP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муниципальной  программы 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«Жилищно-коммунальный и дорожный комплекс, 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энергосбережение и повышение энергетической эффективности 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Юргинского муниципального района»                                                                                                                 </w:t>
      </w:r>
    </w:p>
    <w:p w:rsidR="009758BF" w:rsidRDefault="009758BF" w:rsidP="009758BF">
      <w:pPr>
        <w:widowControl w:val="0"/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758BF" w:rsidRDefault="009758BF" w:rsidP="009758BF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 целях приведения коммунальной инфраструктуры в соответствие                             со стандартами качества, обеспечивающими безопасные и комфортные условия проживания граждан, повышения эффективности использования и сокращения потребления топливно-энергетических ресурсов в соответствии с постановлением Правительства Российской Федерации от 31.12.2009 г. № 1125 «О требованиях                  к региональным и муниципальным программам в области энергосбережения                            и повышения энергетической эффективности», со ст. 179 Бюджетного кодекса Российской Федерации, с постановлением администрации Юргинского муниципального района от 10.10.2013 г. № 75-МНА «Об утверждении Положения о муниципальных программах Юргинского муниципального района»:</w:t>
      </w:r>
    </w:p>
    <w:p w:rsidR="009758BF" w:rsidRDefault="009758BF" w:rsidP="009758BF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муниципальную программу «Жилищно-коммунальный                            и дорожный комплекс, энергосбережение и повышение энергетической эффективности  Юргинского муниципального района» согласно приложению № 1.</w:t>
      </w:r>
    </w:p>
    <w:p w:rsidR="009758BF" w:rsidRDefault="009758BF" w:rsidP="009758BF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Начальнику Финансового управления по Юргинскому району                     (Е.В. Твердохлебов)  предусмотреть расходы по указанной программе при утверждении Юргинского муниципального районного бюджета на 2015 год и на плановый период 2016 и 2017 годы.</w:t>
      </w:r>
    </w:p>
    <w:p w:rsidR="009758BF" w:rsidRDefault="009758BF" w:rsidP="009758BF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опубликования в газете «Юргинские ведомости» и распространяет своё действие на отношения, возникшие с 01.01.2015 года.</w:t>
      </w:r>
    </w:p>
    <w:p w:rsidR="009758BF" w:rsidRDefault="009758BF" w:rsidP="009758BF">
      <w:pPr>
        <w:pStyle w:val="a3"/>
        <w:numPr>
          <w:ilvl w:val="0"/>
          <w:numId w:val="13"/>
        </w:numPr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Отделу информационных технологий (В.В. </w:t>
      </w:r>
      <w:proofErr w:type="gramStart"/>
      <w:r>
        <w:rPr>
          <w:sz w:val="26"/>
          <w:szCs w:val="26"/>
        </w:rPr>
        <w:t>Кривобок</w:t>
      </w:r>
      <w:proofErr w:type="gramEnd"/>
      <w:r>
        <w:rPr>
          <w:sz w:val="26"/>
          <w:szCs w:val="26"/>
        </w:rPr>
        <w:t>) обеспечить размещение данного постановления на сайте администрации Юргинского муниципального района.</w:t>
      </w:r>
    </w:p>
    <w:p w:rsidR="009758BF" w:rsidRDefault="009758BF" w:rsidP="009758BF">
      <w:pPr>
        <w:pStyle w:val="a3"/>
        <w:numPr>
          <w:ilvl w:val="0"/>
          <w:numId w:val="13"/>
        </w:numPr>
        <w:tabs>
          <w:tab w:val="left" w:pos="900"/>
        </w:tabs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>Контроль исполнения настоящего постановления возложить на заместителя главы Юргинского муниципального района – начальника Управления по обеспечению жизнедеятельности и строительству.</w:t>
      </w:r>
    </w:p>
    <w:p w:rsidR="007727A7" w:rsidRPr="00BD3661" w:rsidRDefault="007727A7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204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23"/>
        <w:gridCol w:w="10223"/>
      </w:tblGrid>
      <w:tr w:rsidR="003C1484" w:rsidRPr="00BD3661" w:rsidTr="003C1484"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глав</w:t>
                  </w:r>
                  <w:r w:rsidR="003322B5">
                    <w:rPr>
                      <w:sz w:val="26"/>
                      <w:szCs w:val="26"/>
                    </w:rPr>
                    <w:t>а</w:t>
                  </w:r>
                  <w:r w:rsidRPr="00BD3661">
                    <w:rPr>
                      <w:sz w:val="26"/>
                      <w:szCs w:val="26"/>
                    </w:rPr>
                    <w:t xml:space="preserve"> Юргинского </w:t>
                  </w:r>
                </w:p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322B5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А.В. Гордейчик</w:t>
                  </w: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50A31" w:rsidRDefault="003C1484" w:rsidP="009758B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50A31">
                    <w:rPr>
                      <w:color w:val="FFFFFF" w:themeColor="background1"/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50A31" w:rsidRDefault="003C1484" w:rsidP="009758B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50A31" w:rsidRDefault="003C1484" w:rsidP="009758B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150A31" w:rsidRDefault="003C1484" w:rsidP="009758B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50A31" w:rsidRDefault="003C1484" w:rsidP="009758BF">
                  <w:pPr>
                    <w:ind w:firstLine="851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50A31">
                    <w:rPr>
                      <w:color w:val="FFFFFF" w:themeColor="background1"/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150A31" w:rsidRDefault="003C1484" w:rsidP="009758BF">
                  <w:pPr>
                    <w:ind w:firstLine="1452"/>
                    <w:jc w:val="both"/>
                    <w:rPr>
                      <w:color w:val="FFFFFF" w:themeColor="background1"/>
                      <w:sz w:val="26"/>
                      <w:szCs w:val="26"/>
                    </w:rPr>
                  </w:pPr>
                  <w:r w:rsidRPr="00150A31">
                    <w:rPr>
                      <w:color w:val="FFFFFF" w:themeColor="background1"/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  <w:tc>
          <w:tcPr>
            <w:tcW w:w="10223" w:type="dxa"/>
          </w:tcPr>
          <w:tbl>
            <w:tblPr>
              <w:tblW w:w="9997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4786"/>
            </w:tblGrid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D3661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D3661">
                    <w:rPr>
                      <w:sz w:val="26"/>
                      <w:szCs w:val="26"/>
                    </w:rPr>
                    <w:t xml:space="preserve">. главы Юргинского </w:t>
                  </w:r>
                </w:p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муниципального  района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Ю.Н. Ёлгин</w:t>
                  </w: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Согласовано: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BD3661" w:rsidRPr="00BD3661" w:rsidTr="009758BF">
              <w:tc>
                <w:tcPr>
                  <w:tcW w:w="521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758BF">
                  <w:pPr>
                    <w:ind w:firstLine="851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начальник юридического отдела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3C1484" w:rsidRPr="00BD3661" w:rsidRDefault="003C1484" w:rsidP="009758BF">
                  <w:pPr>
                    <w:ind w:firstLine="1452"/>
                    <w:jc w:val="both"/>
                    <w:rPr>
                      <w:sz w:val="26"/>
                      <w:szCs w:val="26"/>
                    </w:rPr>
                  </w:pPr>
                  <w:r w:rsidRPr="00BD3661">
                    <w:rPr>
                      <w:sz w:val="26"/>
                      <w:szCs w:val="26"/>
                    </w:rPr>
                    <w:t>Н.А. Петровская</w:t>
                  </w:r>
                </w:p>
              </w:tc>
            </w:tr>
          </w:tbl>
          <w:p w:rsidR="003C1484" w:rsidRPr="00BD3661" w:rsidRDefault="003C1484"/>
        </w:tc>
      </w:tr>
    </w:tbl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lastRenderedPageBreak/>
        <w:t>Приложение № 1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>к постановлению администрации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Юргинского муниципального района </w:t>
      </w:r>
    </w:p>
    <w:p w:rsidR="00DC37CF" w:rsidRPr="00BD3661" w:rsidRDefault="00DC37CF" w:rsidP="00DC37CF">
      <w:pPr>
        <w:ind w:left="5103"/>
        <w:rPr>
          <w:sz w:val="26"/>
          <w:szCs w:val="26"/>
        </w:rPr>
      </w:pPr>
      <w:r w:rsidRPr="00BD3661">
        <w:rPr>
          <w:sz w:val="26"/>
          <w:szCs w:val="26"/>
        </w:rPr>
        <w:t xml:space="preserve">от </w:t>
      </w:r>
      <w:r w:rsidR="00150A31">
        <w:rPr>
          <w:sz w:val="26"/>
          <w:szCs w:val="26"/>
        </w:rPr>
        <w:t xml:space="preserve">12.11.2014 </w:t>
      </w:r>
      <w:r w:rsidRPr="00BD3661">
        <w:rPr>
          <w:sz w:val="26"/>
          <w:szCs w:val="26"/>
        </w:rPr>
        <w:t>г. №</w:t>
      </w:r>
      <w:r w:rsidR="00150A31">
        <w:rPr>
          <w:sz w:val="26"/>
          <w:szCs w:val="26"/>
        </w:rPr>
        <w:t xml:space="preserve"> 47-МНА</w:t>
      </w:r>
    </w:p>
    <w:p w:rsidR="00DC37CF" w:rsidRPr="00BD3661" w:rsidRDefault="00DC37CF" w:rsidP="00DC37CF"/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758BF">
        <w:rPr>
          <w:b/>
        </w:rPr>
        <w:t xml:space="preserve"> </w:t>
      </w:r>
      <w:r w:rsidRPr="009758BF">
        <w:rPr>
          <w:b/>
          <w:sz w:val="26"/>
          <w:szCs w:val="26"/>
        </w:rPr>
        <w:t>Муниципальная  программа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758BF">
        <w:rPr>
          <w:b/>
          <w:sz w:val="26"/>
          <w:szCs w:val="26"/>
        </w:rPr>
        <w:t xml:space="preserve">Жилищно-коммунальный и дорожный комплекс, 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 xml:space="preserve">энергосбережение и повышение энергетической эффективности </w:t>
      </w: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Юр</w:t>
      </w:r>
      <w:r>
        <w:rPr>
          <w:b/>
          <w:sz w:val="26"/>
          <w:szCs w:val="26"/>
        </w:rPr>
        <w:t>гинского муниципального района»</w:t>
      </w: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 xml:space="preserve"> </w:t>
      </w: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  <w:r w:rsidRPr="009758BF">
        <w:t xml:space="preserve"> </w:t>
      </w: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p w:rsidR="009758BF" w:rsidRDefault="009758BF" w:rsidP="009758BF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lastRenderedPageBreak/>
        <w:t>Паспорт</w:t>
      </w:r>
      <w:r>
        <w:rPr>
          <w:b/>
          <w:sz w:val="26"/>
          <w:szCs w:val="26"/>
        </w:rPr>
        <w:t xml:space="preserve"> муниципальной  программы </w:t>
      </w:r>
    </w:p>
    <w:p w:rsidR="009758BF" w:rsidRDefault="009758BF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9758BF">
        <w:rPr>
          <w:b/>
          <w:sz w:val="26"/>
          <w:szCs w:val="26"/>
        </w:rPr>
        <w:t xml:space="preserve">Жилищно-коммунальный и дорожный комплекс, </w:t>
      </w: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 xml:space="preserve">энергосбережение и повышение энергетической эффективности </w:t>
      </w: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Юр</w:t>
      </w:r>
      <w:r>
        <w:rPr>
          <w:b/>
          <w:sz w:val="26"/>
          <w:szCs w:val="26"/>
        </w:rPr>
        <w:t>гинского муниципального района»</w:t>
      </w:r>
      <w:r w:rsidRPr="009758BF">
        <w:rPr>
          <w:b/>
          <w:sz w:val="26"/>
          <w:szCs w:val="26"/>
        </w:rPr>
        <w:t xml:space="preserve">                                                                                                                  </w:t>
      </w:r>
    </w:p>
    <w:p w:rsidR="009758BF" w:rsidRPr="009758BF" w:rsidRDefault="009758BF" w:rsidP="009758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9758BF" w:rsidRPr="009758BF" w:rsidTr="009758BF">
        <w:trPr>
          <w:trHeight w:val="119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0" w:name="Par133"/>
            <w:bookmarkEnd w:id="0"/>
            <w:r w:rsidRPr="009758BF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«Жилищно-коммунальный и дорожный комплекс, энергосбережение и повышение энергетической эффективности Ю</w:t>
            </w:r>
            <w:r>
              <w:rPr>
                <w:sz w:val="26"/>
                <w:szCs w:val="26"/>
              </w:rPr>
              <w:t>ргинского муниципального района»</w:t>
            </w:r>
            <w:r w:rsidRPr="009758BF">
              <w:rPr>
                <w:sz w:val="26"/>
                <w:szCs w:val="26"/>
              </w:rPr>
              <w:t xml:space="preserve">                       </w:t>
            </w:r>
          </w:p>
        </w:tc>
      </w:tr>
      <w:tr w:rsidR="009758BF" w:rsidRPr="009758BF" w:rsidTr="009758BF">
        <w:trPr>
          <w:trHeight w:val="36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en-GB"/>
              </w:rPr>
            </w:pPr>
            <w:r w:rsidRPr="009758BF">
              <w:rPr>
                <w:sz w:val="26"/>
                <w:szCs w:val="26"/>
              </w:rPr>
              <w:t>Директор программы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rPr>
                <w:noProof/>
                <w:sz w:val="26"/>
                <w:szCs w:val="26"/>
              </w:rPr>
            </w:pPr>
            <w:r w:rsidRPr="009758BF">
              <w:rPr>
                <w:noProof/>
                <w:sz w:val="26"/>
                <w:szCs w:val="26"/>
              </w:rPr>
              <w:t xml:space="preserve">Зам. главы Юргинского муниципального района по ЖКХ и строительству  </w:t>
            </w:r>
          </w:p>
        </w:tc>
      </w:tr>
      <w:tr w:rsidR="009758BF" w:rsidRPr="009758BF" w:rsidTr="009758BF">
        <w:trPr>
          <w:trHeight w:val="912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Ответственный исполнитель (координатор) муниципальной</w:t>
            </w:r>
            <w:r w:rsidRPr="009758BF">
              <w:rPr>
                <w:bCs/>
                <w:sz w:val="26"/>
                <w:szCs w:val="26"/>
              </w:rPr>
              <w:t xml:space="preserve"> программы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rPr>
                <w:noProof/>
                <w:sz w:val="26"/>
                <w:szCs w:val="26"/>
              </w:rPr>
            </w:pPr>
            <w:r w:rsidRPr="009758BF">
              <w:rPr>
                <w:noProof/>
                <w:sz w:val="26"/>
                <w:szCs w:val="26"/>
              </w:rPr>
              <w:t>Зам. начальника управления по обеспечению жизнедеятельности    и строительству  Юргинского муниципального района</w:t>
            </w:r>
          </w:p>
        </w:tc>
      </w:tr>
      <w:tr w:rsidR="009758BF" w:rsidRPr="009758BF" w:rsidTr="009758B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Исполнители муниципальной программы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Управление по обеспечению жизнедеятельности и строительству 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Управление культуры, молодёжной политики и спорта  администрации Юргинского муниципального района</w:t>
            </w:r>
            <w:r>
              <w:rPr>
                <w:sz w:val="26"/>
                <w:szCs w:val="26"/>
              </w:rPr>
              <w:t>;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Управление образования администрации Юргинского муниципального района</w:t>
            </w:r>
          </w:p>
        </w:tc>
      </w:tr>
      <w:tr w:rsidR="009758BF" w:rsidRPr="009758BF" w:rsidTr="009758B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Цели муниципальной программы 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Создание условий для приведения коммунальной инфраструктуры в соответствие со стандартами качества, обеспечивающими безопасные и комфортные условия проживания граждан, повышение эффективности использования и сокращение потребления топливно-энергетических ресурсов, увеличение объема капитального ремонта и модернизации жилищного фонда для повышения его комфортности  </w:t>
            </w:r>
          </w:p>
        </w:tc>
      </w:tr>
      <w:tr w:rsidR="009758BF" w:rsidRPr="009758BF" w:rsidTr="009758BF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Задачи муниципальной программы  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Модернизация объектов коммунальной инфраструктуры с целью снижения износа; 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снижение издержек производства и себестоимости услуг предприятий коммунальной инфраструктуры; 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минимизация расходов бюджета по оплате энергоресурсов с помощью проведения энергосберегающих мероприятий; 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внедрение энергосберегающих технологий, оборудования и систем учета на предприятиях коммунальной инфраструктуры;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приведение жилищного фонда и его внутренних инженерных систем в соответствие со стандартами качества, обеспечивающих комфортные и безопасные условия проживания</w:t>
            </w:r>
          </w:p>
        </w:tc>
      </w:tr>
      <w:tr w:rsidR="009758BF" w:rsidRPr="009758BF" w:rsidTr="009758BF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Срок реализации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2015-2017 годы</w:t>
            </w:r>
          </w:p>
        </w:tc>
      </w:tr>
      <w:tr w:rsidR="009758BF" w:rsidRPr="009758BF" w:rsidTr="009758BF">
        <w:trPr>
          <w:trHeight w:val="1157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lastRenderedPageBreak/>
              <w:t xml:space="preserve">Объемы и источники финансирования муниципальной  программы в целом и   с разбивкой по годам ее реализации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widowControl w:val="0"/>
              <w:rPr>
                <w:noProof/>
                <w:sz w:val="26"/>
                <w:szCs w:val="26"/>
              </w:rPr>
            </w:pPr>
            <w:r w:rsidRPr="009758BF">
              <w:rPr>
                <w:noProof/>
                <w:sz w:val="26"/>
                <w:szCs w:val="26"/>
              </w:rPr>
              <w:t xml:space="preserve">Общий объем  финансирования Программы составит </w:t>
            </w:r>
            <w:r w:rsidRPr="009758BF">
              <w:rPr>
                <w:b/>
                <w:sz w:val="26"/>
                <w:szCs w:val="26"/>
              </w:rPr>
              <w:t xml:space="preserve">448 362,417 </w:t>
            </w:r>
            <w:r w:rsidRPr="009758BF">
              <w:rPr>
                <w:noProof/>
                <w:sz w:val="26"/>
                <w:szCs w:val="26"/>
              </w:rPr>
              <w:t>тыс. рублей, в т.ч.:</w:t>
            </w:r>
          </w:p>
          <w:p w:rsidR="009758BF" w:rsidRPr="009758BF" w:rsidRDefault="009758BF" w:rsidP="009758BF">
            <w:pPr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2015год – 154 610 тыс. рублей</w:t>
            </w:r>
          </w:p>
          <w:p w:rsidR="009758BF" w:rsidRPr="009758BF" w:rsidRDefault="009758BF" w:rsidP="009758BF">
            <w:pPr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2016 год -  142 839,078 тыс. рублей</w:t>
            </w:r>
          </w:p>
          <w:p w:rsidR="009758BF" w:rsidRPr="009758BF" w:rsidRDefault="009758BF" w:rsidP="009758BF">
            <w:pPr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2017 год – 143 298,339 тыс. рублей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 xml:space="preserve"> В том числе по источникам финансирования:</w:t>
            </w:r>
          </w:p>
          <w:p w:rsidR="009758BF" w:rsidRPr="009758BF" w:rsidRDefault="009758BF" w:rsidP="009758BF">
            <w:pPr>
              <w:jc w:val="both"/>
              <w:rPr>
                <w:b/>
                <w:sz w:val="26"/>
                <w:szCs w:val="26"/>
              </w:rPr>
            </w:pPr>
            <w:r w:rsidRPr="009758BF">
              <w:rPr>
                <w:b/>
                <w:sz w:val="26"/>
                <w:szCs w:val="26"/>
              </w:rPr>
              <w:t>из  средств федерального бюджета: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 год – 0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2016 год –  0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2017 год –  0 тыс. рублей</w:t>
            </w:r>
          </w:p>
          <w:p w:rsidR="009758BF" w:rsidRPr="009758BF" w:rsidRDefault="009758BF" w:rsidP="009758BF">
            <w:pPr>
              <w:jc w:val="both"/>
              <w:rPr>
                <w:b/>
                <w:sz w:val="26"/>
                <w:szCs w:val="26"/>
              </w:rPr>
            </w:pPr>
            <w:r w:rsidRPr="009758BF">
              <w:rPr>
                <w:b/>
                <w:sz w:val="26"/>
                <w:szCs w:val="26"/>
              </w:rPr>
              <w:t>из  средств областного бюджета: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 год – 3 000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2016 год –  0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2017 год –  0 тыс. рублей</w:t>
            </w:r>
          </w:p>
          <w:p w:rsidR="009758BF" w:rsidRPr="009758BF" w:rsidRDefault="009758BF" w:rsidP="009758BF">
            <w:pPr>
              <w:jc w:val="both"/>
              <w:rPr>
                <w:b/>
                <w:sz w:val="26"/>
                <w:szCs w:val="26"/>
              </w:rPr>
            </w:pPr>
            <w:r w:rsidRPr="009758BF">
              <w:rPr>
                <w:b/>
                <w:sz w:val="26"/>
                <w:szCs w:val="26"/>
              </w:rPr>
              <w:t>из  средств местного бюджета: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 год – 154 610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2016 год –  142 839,078 тыс. рублей</w:t>
            </w:r>
          </w:p>
          <w:p w:rsidR="009758BF" w:rsidRPr="009758BF" w:rsidRDefault="009758BF" w:rsidP="009758BF">
            <w:pPr>
              <w:ind w:hanging="24"/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2017 год – 143 298,339 тыс. рублей</w:t>
            </w:r>
          </w:p>
          <w:p w:rsidR="009758BF" w:rsidRPr="009758BF" w:rsidRDefault="009758BF" w:rsidP="009758BF">
            <w:pPr>
              <w:jc w:val="both"/>
              <w:rPr>
                <w:b/>
                <w:sz w:val="26"/>
                <w:szCs w:val="26"/>
              </w:rPr>
            </w:pPr>
            <w:r w:rsidRPr="009758BF">
              <w:rPr>
                <w:b/>
                <w:sz w:val="26"/>
                <w:szCs w:val="26"/>
              </w:rPr>
              <w:t>иные не запрещенные законодательством источники финансирования: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2015 год – 2650 тыс. рублей</w:t>
            </w:r>
          </w:p>
          <w:p w:rsidR="009758BF" w:rsidRPr="009758BF" w:rsidRDefault="009758BF" w:rsidP="009758BF">
            <w:pPr>
              <w:jc w:val="both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2016 год –  1000 тыс. рублей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2017 год – 1000 тыс. рублей</w:t>
            </w:r>
          </w:p>
        </w:tc>
      </w:tr>
      <w:tr w:rsidR="009758BF" w:rsidRPr="009758BF" w:rsidTr="009758BF">
        <w:trPr>
          <w:trHeight w:val="36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Ожидаемые конечные результаты реализации муниципальной 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Снижение уровня износа объектов коммунальной инфраструктуры; снижение интегрального показателя аварийности инженерных сетей; снижение потерь энергоресурсов в инженерных сетях; снижение удельного расхода топлива на выработку тепловой энергии; снижение объема несанкционированного размещения твердых бытовых отходов,</w:t>
            </w:r>
          </w:p>
          <w:p w:rsidR="009758BF" w:rsidRPr="009758BF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758BF">
              <w:rPr>
                <w:sz w:val="26"/>
                <w:szCs w:val="26"/>
              </w:rPr>
              <w:t>увеличение срока эксплуатации конструкций и элементов зданий: комфортность и безопасность условий проживания граждан в многоквартирных домах</w:t>
            </w:r>
          </w:p>
        </w:tc>
      </w:tr>
    </w:tbl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758BF">
        <w:rPr>
          <w:b/>
        </w:rPr>
        <w:br w:type="page"/>
      </w:r>
      <w:r w:rsidRPr="009758BF">
        <w:rPr>
          <w:b/>
          <w:sz w:val="26"/>
          <w:szCs w:val="26"/>
        </w:rPr>
        <w:lastRenderedPageBreak/>
        <w:t xml:space="preserve">Раздел 1. Характеристика текущего состояния 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жилищно-коммунального хозяйства в Юргинском муниципальном районе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В Юргинском муниципальном районе Кемеровской области поселковые котельные имеются во всех 9-ти поселениях.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В сельских поселениях объекты социальной сферы и 25 % жилищного фонда отапливаются от местных котельных.</w:t>
      </w:r>
      <w:r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Теплоснабжение поселений осуществляется 24 котельными. Основным видом топлива котельных является уголь.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По состоянию на 01.01.2015 года котельные имеют присоединенную нагрузку 34,12 Гкал/час при установленной мощности 88,693 Гкал/час.   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Системой централизованного теплоснабжения  реализуется потребителям </w:t>
      </w:r>
      <w:r>
        <w:rPr>
          <w:sz w:val="26"/>
          <w:szCs w:val="26"/>
        </w:rPr>
        <w:t xml:space="preserve">           </w:t>
      </w:r>
      <w:r w:rsidRPr="009758BF">
        <w:rPr>
          <w:sz w:val="26"/>
          <w:szCs w:val="26"/>
        </w:rPr>
        <w:t>в год до 88,9 тыс. Гкал тепловой энергии. Общая отапливаемая площадь составляет 204,6 тыс. кв. м, в том числе площадь жилищного фонда – 121 тыс. кв. метров. Протяженность тепловых сетей составляет 68,9 тыс. км.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Состояние объектов теплоснабжения имеет очень высокую степень износа. Износ тепловых сетей составляет 75 %, износ теплотехнического оборудования </w:t>
      </w:r>
      <w:r>
        <w:rPr>
          <w:sz w:val="26"/>
          <w:szCs w:val="26"/>
        </w:rPr>
        <w:t xml:space="preserve">               </w:t>
      </w:r>
      <w:r w:rsidRPr="009758BF">
        <w:rPr>
          <w:sz w:val="26"/>
          <w:szCs w:val="26"/>
        </w:rPr>
        <w:t xml:space="preserve"> в среднем 65 %. Потери тепловой энергии в сетях составляют более 33 %. 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 состоянию на 01.01.2015 г. подлежат капитальному ремонту 18 котлов, а 31 км тепловых сетей ввиду их полного физического износа  требует срочной замены.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 состоянию на 01.01.2015 года система водоснабжения Юргинского муниципального  района Кемеровской области  состоит из 86 артезианских скважин, 54 водопроводных башен, 287 км водопроводных сетей. Очистка воды  производится в д. Талая. На текущий момент система водоснабжения поселений района способна обеспечить потребности населения и производственной сферы.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Система водоснабжения поселений Юргинского муниципального района    характеризуется высокой степенью износа. Уровень износа, как магистральных водоводов, так и уличных водопроводных сетей составляет 81  процент.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Только 55% жилых домов в населенных пунктах </w:t>
      </w:r>
      <w:proofErr w:type="gramStart"/>
      <w:r w:rsidRPr="009758BF">
        <w:rPr>
          <w:sz w:val="26"/>
          <w:szCs w:val="26"/>
        </w:rPr>
        <w:t>подключены</w:t>
      </w:r>
      <w:proofErr w:type="gramEnd"/>
      <w:r w:rsidRPr="009758BF">
        <w:rPr>
          <w:sz w:val="26"/>
          <w:szCs w:val="26"/>
        </w:rPr>
        <w:t xml:space="preserve"> к водопроводным сетям. Еще 12 % населения пользуются услугами уличной водопроводной сети (водоразборными колонками), остальные 33 % населения района получает воду из колодцев.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proofErr w:type="gramStart"/>
      <w:r w:rsidRPr="009758BF">
        <w:rPr>
          <w:sz w:val="26"/>
          <w:szCs w:val="26"/>
        </w:rPr>
        <w:t xml:space="preserve">Централизованная система водоотведения имеется в </w:t>
      </w:r>
      <w:proofErr w:type="spellStart"/>
      <w:r w:rsidRPr="009758BF">
        <w:rPr>
          <w:sz w:val="26"/>
          <w:szCs w:val="26"/>
        </w:rPr>
        <w:t>п.ст</w:t>
      </w:r>
      <w:proofErr w:type="spellEnd"/>
      <w:r w:rsidRPr="009758BF">
        <w:rPr>
          <w:sz w:val="26"/>
          <w:szCs w:val="26"/>
        </w:rPr>
        <w:t>.</w:t>
      </w:r>
      <w:r w:rsidR="00C814F5">
        <w:rPr>
          <w:sz w:val="26"/>
          <w:szCs w:val="26"/>
        </w:rPr>
        <w:t xml:space="preserve"> </w:t>
      </w:r>
      <w:proofErr w:type="spellStart"/>
      <w:r w:rsidRPr="009758BF">
        <w:rPr>
          <w:sz w:val="26"/>
          <w:szCs w:val="26"/>
        </w:rPr>
        <w:t>Арлюк</w:t>
      </w:r>
      <w:proofErr w:type="spellEnd"/>
      <w:r w:rsidRPr="009758BF">
        <w:rPr>
          <w:sz w:val="26"/>
          <w:szCs w:val="26"/>
        </w:rPr>
        <w:t xml:space="preserve">, </w:t>
      </w:r>
      <w:r w:rsidR="00C814F5">
        <w:rPr>
          <w:sz w:val="26"/>
          <w:szCs w:val="26"/>
        </w:rPr>
        <w:t xml:space="preserve">                       </w:t>
      </w:r>
      <w:proofErr w:type="spellStart"/>
      <w:r w:rsidRPr="009758BF">
        <w:rPr>
          <w:sz w:val="26"/>
          <w:szCs w:val="26"/>
        </w:rPr>
        <w:t>п.ст</w:t>
      </w:r>
      <w:proofErr w:type="spellEnd"/>
      <w:r w:rsidRPr="009758BF">
        <w:rPr>
          <w:sz w:val="26"/>
          <w:szCs w:val="26"/>
        </w:rPr>
        <w:t>.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Юрга-2, с.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Проскоково, д.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Талая, с.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Поперечное.</w:t>
      </w:r>
      <w:proofErr w:type="gramEnd"/>
      <w:r w:rsidRPr="009758BF">
        <w:rPr>
          <w:sz w:val="26"/>
          <w:szCs w:val="26"/>
        </w:rPr>
        <w:t xml:space="preserve"> В остальных населенных пунктах стоки сливаются в </w:t>
      </w:r>
      <w:proofErr w:type="spellStart"/>
      <w:r w:rsidRPr="009758BF">
        <w:rPr>
          <w:sz w:val="26"/>
          <w:szCs w:val="26"/>
        </w:rPr>
        <w:t>приобъектные</w:t>
      </w:r>
      <w:proofErr w:type="spellEnd"/>
      <w:r w:rsidRPr="009758BF">
        <w:rPr>
          <w:sz w:val="26"/>
          <w:szCs w:val="26"/>
        </w:rPr>
        <w:t xml:space="preserve"> септики (выгребы), из которых автотранспортом вывозятся к местам их слива. Канализационных насосных станций всего две: </w:t>
      </w:r>
      <w:proofErr w:type="spellStart"/>
      <w:r w:rsidRPr="009758BF">
        <w:rPr>
          <w:sz w:val="26"/>
          <w:szCs w:val="26"/>
        </w:rPr>
        <w:t>п.ст</w:t>
      </w:r>
      <w:proofErr w:type="spellEnd"/>
      <w:r w:rsidRPr="009758BF">
        <w:rPr>
          <w:sz w:val="26"/>
          <w:szCs w:val="26"/>
        </w:rPr>
        <w:t>.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Юрга-2, д.</w:t>
      </w:r>
      <w:r w:rsidR="00C814F5">
        <w:rPr>
          <w:sz w:val="26"/>
          <w:szCs w:val="26"/>
        </w:rPr>
        <w:t xml:space="preserve"> </w:t>
      </w:r>
      <w:proofErr w:type="gramStart"/>
      <w:r w:rsidRPr="009758BF">
        <w:rPr>
          <w:sz w:val="26"/>
          <w:szCs w:val="26"/>
        </w:rPr>
        <w:t>Талая</w:t>
      </w:r>
      <w:proofErr w:type="gramEnd"/>
      <w:r w:rsidRPr="009758BF">
        <w:rPr>
          <w:sz w:val="26"/>
          <w:szCs w:val="26"/>
        </w:rPr>
        <w:t>. Очистных сооружений на территории Юргинского муниципального  района нет.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В Юргинском муниципальном районе Кемеровской области  решение  проблемы сбора, переработки и утилизации бытовых отходов приобретает особую актуальность. Свалки не отвечают техническим и санитарным требованиям.  Кроме того, на территории муниципального образования существует масса несанкционированных  свалок.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Очисткой Юргинского муниципального района Кемеровской области  </w:t>
      </w:r>
      <w:r w:rsidR="00C814F5">
        <w:rPr>
          <w:sz w:val="26"/>
          <w:szCs w:val="26"/>
        </w:rPr>
        <w:t xml:space="preserve">               </w:t>
      </w:r>
      <w:r w:rsidRPr="009758BF">
        <w:rPr>
          <w:sz w:val="26"/>
          <w:szCs w:val="26"/>
        </w:rPr>
        <w:t xml:space="preserve">от мусора, части </w:t>
      </w:r>
      <w:proofErr w:type="spellStart"/>
      <w:r w:rsidRPr="009758BF">
        <w:rPr>
          <w:sz w:val="26"/>
          <w:szCs w:val="26"/>
        </w:rPr>
        <w:t>промотходов</w:t>
      </w:r>
      <w:proofErr w:type="spellEnd"/>
      <w:r w:rsidRPr="009758BF">
        <w:rPr>
          <w:sz w:val="26"/>
          <w:szCs w:val="26"/>
        </w:rPr>
        <w:t>, твердых и жидких отходов занимаются предприятия ООО «УК «</w:t>
      </w:r>
      <w:proofErr w:type="spellStart"/>
      <w:r w:rsidRPr="009758BF">
        <w:rPr>
          <w:sz w:val="26"/>
          <w:szCs w:val="26"/>
        </w:rPr>
        <w:t>Энерготранс</w:t>
      </w:r>
      <w:proofErr w:type="spellEnd"/>
      <w:r w:rsidRPr="009758BF">
        <w:rPr>
          <w:sz w:val="26"/>
          <w:szCs w:val="26"/>
        </w:rPr>
        <w:t xml:space="preserve">-АГРО» </w:t>
      </w:r>
      <w:proofErr w:type="gramStart"/>
      <w:r w:rsidRPr="009758BF">
        <w:rPr>
          <w:sz w:val="26"/>
          <w:szCs w:val="26"/>
        </w:rPr>
        <w:t>и ООО</w:t>
      </w:r>
      <w:proofErr w:type="gramEnd"/>
      <w:r w:rsidRPr="009758BF">
        <w:rPr>
          <w:sz w:val="26"/>
          <w:szCs w:val="26"/>
        </w:rPr>
        <w:t xml:space="preserve"> «</w:t>
      </w:r>
      <w:proofErr w:type="spellStart"/>
      <w:r w:rsidRPr="009758BF">
        <w:rPr>
          <w:sz w:val="26"/>
          <w:szCs w:val="26"/>
        </w:rPr>
        <w:t>Теплоснаб</w:t>
      </w:r>
      <w:proofErr w:type="spellEnd"/>
      <w:r w:rsidRPr="009758BF">
        <w:rPr>
          <w:sz w:val="26"/>
          <w:szCs w:val="26"/>
        </w:rPr>
        <w:t>». Общий объем отходов, вывозимых на свалку, составляет более 40 тыс. м</w:t>
      </w:r>
      <w:r w:rsidRPr="009758BF">
        <w:rPr>
          <w:sz w:val="26"/>
          <w:szCs w:val="26"/>
          <w:vertAlign w:val="superscript"/>
        </w:rPr>
        <w:t>3</w:t>
      </w:r>
      <w:r w:rsidRPr="009758BF">
        <w:rPr>
          <w:sz w:val="26"/>
          <w:szCs w:val="26"/>
        </w:rPr>
        <w:t>/год, и в основном от населения.  В настоящее время норма накопления отходов по поселениям района составляет 1,824 м</w:t>
      </w:r>
      <w:r w:rsidRPr="009758BF">
        <w:rPr>
          <w:sz w:val="26"/>
          <w:szCs w:val="26"/>
          <w:vertAlign w:val="superscript"/>
        </w:rPr>
        <w:t>3</w:t>
      </w:r>
      <w:r w:rsidRPr="009758BF">
        <w:rPr>
          <w:sz w:val="26"/>
          <w:szCs w:val="26"/>
        </w:rPr>
        <w:t>/год/чел.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lastRenderedPageBreak/>
        <w:t>В целях улучшения экологической обстановки в Юргинском  муниципальном районе запланировано строительство полигонов твердых бытовых отходов.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Фактический объем инвестиций  не соответствует необходимым инвестициям в модернизацию объектов коммунальной инфраструктуры Юргинского муниципального района.  Но необходимо отметить, что программно-целевыми методами реализуется системный подход при решении задач повышения надежности и эффективности функционирования системы коммунальной инфраструктуры района. Такой подход позволил сформировать основу для привлечения внебюджетных средств. Эксплуатация объектов коммунальной инфраструктуры в районе успешно осуществляется  предприятием частной формы собственности. Однако организации частной формы собственности не заинтересованы в значительных капиталовложениях, там, где срок окупаемости достаточно большой. </w:t>
      </w:r>
    </w:p>
    <w:p w:rsidR="009758BF" w:rsidRPr="009758BF" w:rsidRDefault="009758BF" w:rsidP="009758BF">
      <w:pPr>
        <w:ind w:firstLine="851"/>
        <w:jc w:val="both"/>
        <w:rPr>
          <w:color w:val="FF0000"/>
          <w:sz w:val="26"/>
          <w:szCs w:val="26"/>
        </w:rPr>
      </w:pPr>
      <w:r w:rsidRPr="009758BF">
        <w:rPr>
          <w:sz w:val="26"/>
          <w:szCs w:val="26"/>
        </w:rPr>
        <w:t>Жилищный фонд, требующий капитального ремонта на территории Юргинского района составляет 14950 м</w:t>
      </w:r>
      <w:proofErr w:type="gramStart"/>
      <w:r w:rsidRPr="00C814F5">
        <w:rPr>
          <w:sz w:val="26"/>
          <w:szCs w:val="26"/>
          <w:vertAlign w:val="superscript"/>
        </w:rPr>
        <w:t>2</w:t>
      </w:r>
      <w:proofErr w:type="gramEnd"/>
      <w:r w:rsidRPr="009758BF">
        <w:rPr>
          <w:sz w:val="26"/>
          <w:szCs w:val="26"/>
        </w:rPr>
        <w:t>, это 23 многоквартирных жилых дома</w:t>
      </w:r>
    </w:p>
    <w:p w:rsidR="009758BF" w:rsidRPr="009758BF" w:rsidRDefault="009758BF" w:rsidP="009758BF">
      <w:pPr>
        <w:shd w:val="clear" w:color="auto" w:fill="FFFFFF"/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Построены многоквартирные дома в основном в 60 - 80-е годы, строительство осуществлялось большей частью хозяйствами (колхозами, совхозами, сельскохозяйственными предприятиями).</w:t>
      </w:r>
    </w:p>
    <w:p w:rsidR="009758BF" w:rsidRPr="009758BF" w:rsidRDefault="009758BF" w:rsidP="009758BF">
      <w:pPr>
        <w:shd w:val="clear" w:color="auto" w:fill="FFFFFF"/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Текущий плановый ремонт осуществлялся в недостаточных объемах, вследствие чего в настоящее время жилищный многоквартирный фонд находится в неудовлетворительном техническом состоянии и требует значительных средств на проведение ремонтно-строительных работ.</w:t>
      </w:r>
    </w:p>
    <w:p w:rsidR="009758BF" w:rsidRPr="009758BF" w:rsidRDefault="009758BF" w:rsidP="009758BF">
      <w:pPr>
        <w:shd w:val="clear" w:color="auto" w:fill="FFFFFF"/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Муниципальный бюджет не имеет возможности выделить в достаточном количестве средства на поддержание в удовлетворительном техническом состоянии многоквартирный жилищный фонд, в том числе ремонт или устройство новых козырьков у подъездов многоквартирных домов, поэтому в короткий срок решить проблему по ликвидации аварийных козырьков и устройство новых не представляется возможным. </w:t>
      </w:r>
    </w:p>
    <w:p w:rsidR="009758BF" w:rsidRPr="009758BF" w:rsidRDefault="009758BF" w:rsidP="009758BF">
      <w:pPr>
        <w:shd w:val="clear" w:color="auto" w:fill="FFFFFF"/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Выделяемые из бюджета средства для частичного решения данной проблемы согласно данной Программе рассчитаны на три года.</w:t>
      </w:r>
    </w:p>
    <w:p w:rsidR="009758BF" w:rsidRPr="009758BF" w:rsidRDefault="009758BF" w:rsidP="009758BF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На основании выше изложенного можно сделать вывод о том, что для достижения максимального эффекта от программных мероприятий Программа должна быть построена на принципах формирования комплексных инвестиционных проектов. Эти проекты должны быть ориентированы  на решение задач, связанных с модернизацией и экономическим оздоровлением организаций, обеспечивающих эксплуатацию объектов  коммунальной инфраструктуры района. Реализация мероприятий Программы должна быть построена на принципах </w:t>
      </w:r>
      <w:proofErr w:type="spellStart"/>
      <w:r w:rsidRPr="009758BF">
        <w:rPr>
          <w:sz w:val="26"/>
          <w:szCs w:val="26"/>
        </w:rPr>
        <w:t>софинансирования</w:t>
      </w:r>
      <w:proofErr w:type="spellEnd"/>
      <w:r w:rsidRPr="009758BF">
        <w:rPr>
          <w:sz w:val="26"/>
          <w:szCs w:val="26"/>
        </w:rPr>
        <w:t xml:space="preserve"> областного и местного бюджетов и привлечением внебюджетных средств. Идеология формирования комплексных инвестиционных проектов, реализация которых предполагает финансовое и организационное участие исполнительных органов местного самоуправления, отвечает стратегическим интересам Юргинского муниципального района и позволит:</w:t>
      </w:r>
    </w:p>
    <w:p w:rsidR="009758BF" w:rsidRPr="009758BF" w:rsidRDefault="009758BF" w:rsidP="009758BF">
      <w:pPr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обеспечить более комфортные условия проживания населения района путем повышения надежности функционирования инженерной инфраструктуры, проведения капитального и текущего ремонта жилых помещений в многоквартирных домах;</w:t>
      </w:r>
    </w:p>
    <w:p w:rsidR="009758BF" w:rsidRPr="009758BF" w:rsidRDefault="009758BF" w:rsidP="009758BF">
      <w:pPr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сократить потребление энергетических ресурсов в результате уменьшения потерь в ходе производства и транспортировки энергоресурсов;</w:t>
      </w:r>
    </w:p>
    <w:p w:rsidR="009758BF" w:rsidRPr="009758BF" w:rsidRDefault="009758BF" w:rsidP="009758BF">
      <w:pPr>
        <w:numPr>
          <w:ilvl w:val="0"/>
          <w:numId w:val="15"/>
        </w:numPr>
        <w:ind w:left="0"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lastRenderedPageBreak/>
        <w:t>сократить бюджетные затраты, связанные с обеспечением жилищно-коммунальными услугами населения и объектов социальной сферы;</w:t>
      </w:r>
    </w:p>
    <w:p w:rsidR="009758BF" w:rsidRPr="009758BF" w:rsidRDefault="009758BF" w:rsidP="009758BF">
      <w:pPr>
        <w:numPr>
          <w:ilvl w:val="0"/>
          <w:numId w:val="15"/>
        </w:numPr>
        <w:tabs>
          <w:tab w:val="num" w:pos="0"/>
        </w:tabs>
        <w:ind w:left="0"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оптимизировать тарифы предприятий коммунального комплекса для экономической стабилизации положения в отрасли.</w:t>
      </w:r>
    </w:p>
    <w:p w:rsidR="009758BF" w:rsidRPr="009758BF" w:rsidRDefault="009758BF" w:rsidP="009758BF">
      <w:pPr>
        <w:ind w:firstLine="851"/>
        <w:jc w:val="center"/>
        <w:rPr>
          <w:sz w:val="26"/>
          <w:szCs w:val="26"/>
        </w:rPr>
      </w:pPr>
    </w:p>
    <w:p w:rsidR="009758BF" w:rsidRPr="009758BF" w:rsidRDefault="00C814F5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 w:rsidR="009758BF" w:rsidRPr="009758BF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.</w:t>
      </w:r>
      <w:r w:rsidR="009758BF" w:rsidRPr="009758BF">
        <w:rPr>
          <w:b/>
          <w:sz w:val="26"/>
          <w:szCs w:val="26"/>
        </w:rPr>
        <w:t xml:space="preserve"> Цели и задачи Программы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Целью реализации Программы является создание условий для приведения коммунальной инфраструктуры, жилищного фонда и его внутренних инженерных систем в соответствие со стандартами качества,  обеспечивающими комфортные условия проживания населения Юргинского муниципального района, улучшения качества социального обслуживания населения, создание новых рабочих мест.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Для достижения поставленной цели предполагается решение следующих задач: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модернизация объектов коммунальной инфраструктуры с целью снижения износа;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снижение издержек производства и себестоимости услуг предприятий коммунального хозяйства;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формирование инвестиционной привлекательности коммунальной инфраструктуры путем создания эффективных процедур тарифного регулирования коммунальных предприятий;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развитие деятельности по управлению муниципальными объектами коммунальной инфраструктуры с привлечением частного бизнеса;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поддержка процесса модернизации жилищно-коммунального комплекса посредством, как предоставления бюджетных средств, так и формирования финансовых инструментов предоставления муниципальных гарантий по возврату привлекаемых инвестиций;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минимизация расходов бюджета по оплате энергоресурсов с помощью проведения энергосберегающих мероприятий на предприятиях коммунального комплекса;</w:t>
      </w:r>
    </w:p>
    <w:p w:rsidR="009758BF" w:rsidRPr="009758BF" w:rsidRDefault="009758BF" w:rsidP="00C814F5">
      <w:pPr>
        <w:ind w:firstLine="851"/>
        <w:jc w:val="both"/>
        <w:rPr>
          <w:b/>
          <w:sz w:val="26"/>
          <w:szCs w:val="26"/>
        </w:rPr>
      </w:pPr>
      <w:r w:rsidRPr="009758BF">
        <w:rPr>
          <w:sz w:val="26"/>
          <w:szCs w:val="26"/>
        </w:rPr>
        <w:t xml:space="preserve">- внедрение энергосберегающих технологий, оборудования и систем учета на предприятиях отрасли. </w:t>
      </w:r>
    </w:p>
    <w:p w:rsidR="009758BF" w:rsidRPr="009758BF" w:rsidRDefault="00C814F5" w:rsidP="00C814F5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758BF" w:rsidRPr="009758BF">
        <w:rPr>
          <w:rFonts w:eastAsia="Calibri"/>
          <w:sz w:val="26"/>
          <w:szCs w:val="26"/>
        </w:rPr>
        <w:t xml:space="preserve">улучшение технического состояния многоквартирных домов и продление срока их эксплуатации; </w:t>
      </w:r>
    </w:p>
    <w:p w:rsidR="009758BF" w:rsidRPr="009758BF" w:rsidRDefault="00C814F5" w:rsidP="00C814F5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="009758BF" w:rsidRPr="009758BF">
        <w:rPr>
          <w:sz w:val="26"/>
          <w:szCs w:val="26"/>
        </w:rPr>
        <w:t>установка приборов учета потребления ресурсов (тепловой энергии, горячей и холодной воды, электрической энергии</w:t>
      </w:r>
      <w:r w:rsidR="009758BF" w:rsidRPr="009758BF">
        <w:rPr>
          <w:rFonts w:eastAsia="Calibri"/>
          <w:sz w:val="26"/>
          <w:szCs w:val="26"/>
        </w:rPr>
        <w:t>, стимулирование энергосбережения в жилищно-коммунальной и бюджетной сфере.</w:t>
      </w:r>
      <w:proofErr w:type="gramEnd"/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В целях улучшения экологической обстановки в Юргинском  муниципальном районе предусмотрено строительство полигона твердых бытовых отходов </w:t>
      </w:r>
      <w:proofErr w:type="gramStart"/>
      <w:r w:rsidRPr="009758BF">
        <w:rPr>
          <w:sz w:val="26"/>
          <w:szCs w:val="26"/>
        </w:rPr>
        <w:t>в</w:t>
      </w:r>
      <w:proofErr w:type="gramEnd"/>
      <w:r w:rsidRPr="009758BF">
        <w:rPr>
          <w:sz w:val="26"/>
          <w:szCs w:val="26"/>
        </w:rPr>
        <w:t xml:space="preserve"> с. Проскоково.</w:t>
      </w:r>
    </w:p>
    <w:p w:rsidR="009758BF" w:rsidRPr="009758BF" w:rsidRDefault="009758BF" w:rsidP="009758BF">
      <w:pPr>
        <w:ind w:firstLine="568"/>
        <w:jc w:val="both"/>
        <w:rPr>
          <w:sz w:val="26"/>
          <w:szCs w:val="26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Раздел 3. Перечень  подпрограмм и основных мероприятий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proofErr w:type="gramStart"/>
      <w:r w:rsidRPr="009758BF">
        <w:rPr>
          <w:sz w:val="26"/>
          <w:szCs w:val="26"/>
        </w:rPr>
        <w:t xml:space="preserve">Программные мероприятия включают в себя  широкий спектр вопросов в области модернизации объектов инженерной инфраструктуры, энергетической безопасности и энергосбережения на объектах коммунального комплекса, в бюджетных учреждениях Юргинского муниципального района, а также подготовку проектно-сметной документации на полигоны  твердых бытовых отходов </w:t>
      </w:r>
      <w:r w:rsidR="00C814F5">
        <w:rPr>
          <w:sz w:val="26"/>
          <w:szCs w:val="26"/>
        </w:rPr>
        <w:t xml:space="preserve">                       </w:t>
      </w:r>
      <w:r w:rsidRPr="009758BF">
        <w:rPr>
          <w:sz w:val="26"/>
          <w:szCs w:val="26"/>
        </w:rPr>
        <w:t xml:space="preserve">в с. Поперечном, п. ст. Юрга-2, </w:t>
      </w:r>
      <w:proofErr w:type="spellStart"/>
      <w:r w:rsidRPr="009758BF">
        <w:rPr>
          <w:sz w:val="26"/>
          <w:szCs w:val="26"/>
        </w:rPr>
        <w:t>п.ст</w:t>
      </w:r>
      <w:proofErr w:type="spellEnd"/>
      <w:r w:rsidRPr="009758BF">
        <w:rPr>
          <w:sz w:val="26"/>
          <w:szCs w:val="26"/>
        </w:rPr>
        <w:t xml:space="preserve">. </w:t>
      </w:r>
      <w:proofErr w:type="spellStart"/>
      <w:r w:rsidRPr="009758BF">
        <w:rPr>
          <w:sz w:val="26"/>
          <w:szCs w:val="26"/>
        </w:rPr>
        <w:t>Арлюк</w:t>
      </w:r>
      <w:proofErr w:type="spellEnd"/>
      <w:r w:rsidRPr="009758BF">
        <w:rPr>
          <w:sz w:val="26"/>
          <w:szCs w:val="26"/>
        </w:rPr>
        <w:t xml:space="preserve">  и капитальный ремонт многоквартирных домов.</w:t>
      </w:r>
      <w:proofErr w:type="gramEnd"/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lastRenderedPageBreak/>
        <w:t xml:space="preserve">Указанные мероприятия направлены на решение вопросов по капитальному ремонту и реконструкции объектов жизнеобеспечения и жилищного фонда Юргинского муниципального района. </w:t>
      </w:r>
    </w:p>
    <w:p w:rsidR="009758BF" w:rsidRPr="009758BF" w:rsidRDefault="009758BF" w:rsidP="00C814F5">
      <w:pPr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 комплексному охвату решаемых задач Программа состоит из следующих подпрограмм: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 xml:space="preserve">3.1. </w:t>
      </w:r>
      <w:r w:rsidR="00C814F5">
        <w:rPr>
          <w:b/>
          <w:sz w:val="26"/>
          <w:szCs w:val="26"/>
        </w:rPr>
        <w:t>«</w:t>
      </w:r>
      <w:r w:rsidRPr="009758BF">
        <w:rPr>
          <w:b/>
          <w:sz w:val="26"/>
          <w:szCs w:val="26"/>
        </w:rPr>
        <w:t>Капитальный ремонт жилищного фонда Ю</w:t>
      </w:r>
      <w:r w:rsidR="00C814F5">
        <w:rPr>
          <w:b/>
          <w:sz w:val="26"/>
          <w:szCs w:val="26"/>
        </w:rPr>
        <w:t>ргинского муниципального района»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Подпрограмма включает в себя следующие мероприятия: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проведение капитального и текущего ремонта жилищного фонда для социально-незащ</w:t>
      </w:r>
      <w:r w:rsidR="00C814F5">
        <w:rPr>
          <w:sz w:val="26"/>
          <w:szCs w:val="26"/>
        </w:rPr>
        <w:t>ищенных граждан и ветеранов ВОВ</w:t>
      </w:r>
      <w:r w:rsidRPr="009758BF">
        <w:rPr>
          <w:sz w:val="26"/>
          <w:szCs w:val="26"/>
        </w:rPr>
        <w:t>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 мероприятия, направленные на предотвращение травматизма людей от падения сосулек и схода снега с крыш.</w:t>
      </w:r>
    </w:p>
    <w:p w:rsidR="009758BF" w:rsidRPr="009758BF" w:rsidRDefault="00C814F5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3.2  «</w:t>
      </w:r>
      <w:r w:rsidR="009758BF" w:rsidRPr="009758BF">
        <w:rPr>
          <w:b/>
          <w:sz w:val="26"/>
          <w:szCs w:val="26"/>
        </w:rPr>
        <w:t xml:space="preserve">Модернизация объектов коммунальной инфраструктуры и поддержка </w:t>
      </w:r>
      <w:r>
        <w:rPr>
          <w:b/>
          <w:sz w:val="26"/>
          <w:szCs w:val="26"/>
        </w:rPr>
        <w:t>жилищно-коммунального хозяйства»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Подпрограмма включает ряд мероприятий, направленных решение поставленных задач: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капитальный ремонт котельных и сетей теплоснабжения;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- капитальный ремонт объектов  систем водоснабжения и </w:t>
      </w:r>
      <w:proofErr w:type="spellStart"/>
      <w:r w:rsidRPr="009758BF">
        <w:rPr>
          <w:sz w:val="26"/>
          <w:szCs w:val="26"/>
        </w:rPr>
        <w:t>канализования</w:t>
      </w:r>
      <w:proofErr w:type="spellEnd"/>
      <w:r w:rsidRPr="009758BF">
        <w:rPr>
          <w:sz w:val="26"/>
          <w:szCs w:val="26"/>
        </w:rPr>
        <w:t>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- строительство полигона  твердых бытовых отходов </w:t>
      </w:r>
      <w:proofErr w:type="gramStart"/>
      <w:r w:rsidRPr="009758BF">
        <w:rPr>
          <w:sz w:val="26"/>
          <w:szCs w:val="26"/>
        </w:rPr>
        <w:t>в</w:t>
      </w:r>
      <w:proofErr w:type="gramEnd"/>
      <w:r w:rsidRPr="009758BF">
        <w:rPr>
          <w:sz w:val="26"/>
          <w:szCs w:val="26"/>
        </w:rPr>
        <w:t xml:space="preserve"> с. Проскоково;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 поддержка жилищно-коммунального хозяйства.</w:t>
      </w:r>
    </w:p>
    <w:p w:rsidR="009758BF" w:rsidRPr="009758BF" w:rsidRDefault="009758BF" w:rsidP="00C814F5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Указанные мероприятия направлены на решение вопросов по  реконструкции объектов жизнеобеспечения Юргинского муниципального района, по подготовке района  к осенне-зимним периодам, а  строительство полигона твердых бытовых отходов приведет к снижению загрязнения окружающей среды.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 xml:space="preserve">3.3. </w:t>
      </w:r>
      <w:r w:rsidR="00C814F5">
        <w:rPr>
          <w:b/>
          <w:sz w:val="26"/>
          <w:szCs w:val="26"/>
        </w:rPr>
        <w:t>«</w:t>
      </w:r>
      <w:r w:rsidRPr="009758BF">
        <w:rPr>
          <w:b/>
          <w:sz w:val="26"/>
          <w:szCs w:val="26"/>
        </w:rPr>
        <w:t>Энергосбережение и повышени</w:t>
      </w:r>
      <w:r w:rsidR="00C814F5">
        <w:rPr>
          <w:b/>
          <w:sz w:val="26"/>
          <w:szCs w:val="26"/>
        </w:rPr>
        <w:t xml:space="preserve">е </w:t>
      </w:r>
      <w:proofErr w:type="spellStart"/>
      <w:r w:rsidR="00C814F5">
        <w:rPr>
          <w:b/>
          <w:sz w:val="26"/>
          <w:szCs w:val="26"/>
        </w:rPr>
        <w:t>энергоэффективности</w:t>
      </w:r>
      <w:proofErr w:type="spellEnd"/>
      <w:r w:rsidR="00C814F5">
        <w:rPr>
          <w:b/>
          <w:sz w:val="26"/>
          <w:szCs w:val="26"/>
        </w:rPr>
        <w:t xml:space="preserve"> экономики»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В данную подпрограмму вошли следующие мероприятия: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1) В коммунальной сфере: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реконструкция  водогрейных котлов на котельных Юргинского муниципального района;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- реконструкция тепловых сетей Юргинского муниципального района с использованием </w:t>
      </w:r>
      <w:proofErr w:type="spellStart"/>
      <w:r w:rsidRPr="009758BF">
        <w:rPr>
          <w:sz w:val="26"/>
          <w:szCs w:val="26"/>
        </w:rPr>
        <w:t>энергоэффективного</w:t>
      </w:r>
      <w:proofErr w:type="spellEnd"/>
      <w:r w:rsidRPr="009758BF">
        <w:rPr>
          <w:sz w:val="26"/>
          <w:szCs w:val="26"/>
        </w:rPr>
        <w:t xml:space="preserve"> оборудования с проведением мероприятий по сокращению доли потерь при передаче тепловой энергии;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- реконструкция водопроводных сетей Юргинского муниципального района с проведением </w:t>
      </w:r>
      <w:proofErr w:type="spellStart"/>
      <w:r w:rsidRPr="009758BF">
        <w:rPr>
          <w:sz w:val="26"/>
          <w:szCs w:val="26"/>
        </w:rPr>
        <w:t>энергоэффективных</w:t>
      </w:r>
      <w:proofErr w:type="spellEnd"/>
      <w:r w:rsidRPr="009758BF">
        <w:rPr>
          <w:sz w:val="26"/>
          <w:szCs w:val="26"/>
        </w:rPr>
        <w:t xml:space="preserve"> мероприятий по сокращению потерь воды;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2) в организациях бюджетной сферы: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ремонт   систем отопления горячего и холодного водоснабжения зданий муниципальных учреждений;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повышение тепловой защиты зданий муниципальных учреждений (приобретение материалов, ремонт и утепление кровли, чердачных помещений, фасадов, дверей, установка оконных блоков);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повышение энергетической эффективности систем электроснабжения зданий муниципальных учреждений (приобретение оборудования и выполнение работ по реконструкции и ремонту сетей и систем электроснабжения);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установка приборов учета холодной, горячей воды и приборов учета тепловой энергии в муниципальных учреждениях;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проведение энергетического обследования зданий муниципальных учреждений.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3) в жилищном фонде: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установка индивидуальных приборов учета.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lastRenderedPageBreak/>
        <w:t>Перечисленные мероприятия позволят в дальнейшем значительно сократить потребление энергетических ресурсов и снизить расходы бюджета на их приобретение.</w:t>
      </w:r>
    </w:p>
    <w:p w:rsidR="009758BF" w:rsidRPr="009758BF" w:rsidRDefault="00C814F5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3.4. Подпрограмма «</w:t>
      </w:r>
      <w:r w:rsidR="009758BF" w:rsidRPr="009758BF">
        <w:rPr>
          <w:b/>
          <w:sz w:val="26"/>
          <w:szCs w:val="26"/>
        </w:rPr>
        <w:t>Реал</w:t>
      </w:r>
      <w:r>
        <w:rPr>
          <w:b/>
          <w:sz w:val="26"/>
          <w:szCs w:val="26"/>
        </w:rPr>
        <w:t>изация государственной политики»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 -  обеспечение деятельности органов муниципальной власти.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 </w:t>
      </w:r>
    </w:p>
    <w:p w:rsidR="009758BF" w:rsidRPr="009758BF" w:rsidRDefault="009758BF" w:rsidP="009758BF">
      <w:pPr>
        <w:jc w:val="center"/>
        <w:rPr>
          <w:b/>
          <w:bCs/>
          <w:iCs/>
          <w:sz w:val="26"/>
          <w:szCs w:val="26"/>
        </w:rPr>
      </w:pPr>
      <w:r w:rsidRPr="009758BF">
        <w:rPr>
          <w:b/>
          <w:bCs/>
          <w:iCs/>
          <w:sz w:val="26"/>
          <w:szCs w:val="26"/>
        </w:rPr>
        <w:t>Раздел 4</w:t>
      </w:r>
      <w:r w:rsidR="00C814F5">
        <w:rPr>
          <w:b/>
          <w:bCs/>
          <w:iCs/>
          <w:sz w:val="26"/>
          <w:szCs w:val="26"/>
        </w:rPr>
        <w:t>.</w:t>
      </w:r>
      <w:r w:rsidRPr="009758BF">
        <w:rPr>
          <w:b/>
          <w:bCs/>
          <w:iCs/>
          <w:sz w:val="26"/>
          <w:szCs w:val="26"/>
        </w:rPr>
        <w:t xml:space="preserve"> Срок реа</w:t>
      </w:r>
      <w:r w:rsidR="00C814F5">
        <w:rPr>
          <w:b/>
          <w:bCs/>
          <w:iCs/>
          <w:sz w:val="26"/>
          <w:szCs w:val="26"/>
        </w:rPr>
        <w:t>лизации программы: 2015- 2017 г</w:t>
      </w:r>
      <w:r w:rsidRPr="009758BF">
        <w:rPr>
          <w:b/>
          <w:bCs/>
          <w:iCs/>
          <w:sz w:val="26"/>
          <w:szCs w:val="26"/>
        </w:rPr>
        <w:t>г.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6"/>
          <w:szCs w:val="26"/>
        </w:rPr>
      </w:pP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Раздел 5</w:t>
      </w:r>
      <w:r w:rsidR="00C814F5">
        <w:rPr>
          <w:b/>
          <w:sz w:val="26"/>
          <w:szCs w:val="26"/>
        </w:rPr>
        <w:t>.</w:t>
      </w:r>
      <w:r w:rsidRPr="009758BF">
        <w:rPr>
          <w:b/>
          <w:sz w:val="26"/>
          <w:szCs w:val="26"/>
        </w:rPr>
        <w:t xml:space="preserve">  Ресурсное обеспечение реализации муниципальной программы</w:t>
      </w:r>
    </w:p>
    <w:p w:rsidR="00C814F5" w:rsidRDefault="00C814F5" w:rsidP="009758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758BF" w:rsidRPr="009758BF">
        <w:rPr>
          <w:b/>
          <w:sz w:val="26"/>
          <w:szCs w:val="26"/>
        </w:rPr>
        <w:t xml:space="preserve">Жилищно-коммунальный и дорожный комплекс, энергосбережение и повышение энергетической эффективности </w:t>
      </w:r>
    </w:p>
    <w:p w:rsidR="009758BF" w:rsidRPr="009758BF" w:rsidRDefault="009758BF" w:rsidP="009758BF">
      <w:pPr>
        <w:jc w:val="center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Юргинского муниципального района</w:t>
      </w:r>
      <w:r w:rsidR="00C814F5">
        <w:rPr>
          <w:b/>
          <w:sz w:val="26"/>
          <w:szCs w:val="26"/>
        </w:rPr>
        <w:t>»</w:t>
      </w:r>
      <w:r w:rsidRPr="009758BF">
        <w:rPr>
          <w:b/>
          <w:sz w:val="26"/>
          <w:szCs w:val="26"/>
        </w:rPr>
        <w:t xml:space="preserve"> </w:t>
      </w:r>
    </w:p>
    <w:p w:rsidR="009758BF" w:rsidRPr="009758BF" w:rsidRDefault="009758BF" w:rsidP="009758BF">
      <w:pPr>
        <w:rPr>
          <w:sz w:val="26"/>
          <w:szCs w:val="26"/>
        </w:rPr>
      </w:pP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Общий объем средств, необходимых для реализации Программы </w:t>
      </w:r>
      <w:r w:rsidR="00C814F5">
        <w:rPr>
          <w:sz w:val="26"/>
          <w:szCs w:val="26"/>
        </w:rPr>
        <w:t xml:space="preserve">                                 </w:t>
      </w:r>
      <w:r w:rsidRPr="009758BF">
        <w:rPr>
          <w:sz w:val="26"/>
          <w:szCs w:val="26"/>
        </w:rPr>
        <w:t xml:space="preserve">на 2015-2017 годы, составляет </w:t>
      </w:r>
      <w:r w:rsidRPr="009758BF">
        <w:rPr>
          <w:b/>
          <w:sz w:val="26"/>
          <w:szCs w:val="26"/>
        </w:rPr>
        <w:t xml:space="preserve">448 362,417  </w:t>
      </w:r>
      <w:r w:rsidRPr="009758BF">
        <w:rPr>
          <w:sz w:val="26"/>
          <w:szCs w:val="26"/>
        </w:rPr>
        <w:t>тыс. рублей, в том числе по годам реализации: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2015год – 160 225 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2016 год – 143 839,078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2017 год – 144 298,339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Финансирование мероприятий Программы осуществляется за счет средств областного бюджета в объеме </w:t>
      </w:r>
      <w:r w:rsidRPr="009758BF">
        <w:rPr>
          <w:b/>
          <w:sz w:val="26"/>
          <w:szCs w:val="26"/>
        </w:rPr>
        <w:t>3000</w:t>
      </w:r>
      <w:r w:rsidRPr="009758BF">
        <w:rPr>
          <w:sz w:val="26"/>
          <w:szCs w:val="26"/>
        </w:rPr>
        <w:t xml:space="preserve"> тыс. рублей, в том числе по годам реализации: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2015 год – 3000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2016 год –  0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2017 год –  0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за счет средств местного бюджета  </w:t>
      </w:r>
      <w:r w:rsidRPr="009758BF">
        <w:rPr>
          <w:b/>
          <w:sz w:val="26"/>
          <w:szCs w:val="26"/>
        </w:rPr>
        <w:t xml:space="preserve">440 747,417 </w:t>
      </w:r>
      <w:r w:rsidRPr="009758BF">
        <w:rPr>
          <w:sz w:val="26"/>
          <w:szCs w:val="26"/>
        </w:rPr>
        <w:t>тыс. рублей, в том числе по годам реализации: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2015 год – 154 610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2016 год – 142 839,078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2017 год – 143 298,339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Кроме того, предполагается привлечь для реализации программных мероприятий внебюджетные средства </w:t>
      </w:r>
      <w:r w:rsidRPr="009758BF">
        <w:rPr>
          <w:b/>
          <w:sz w:val="26"/>
          <w:szCs w:val="26"/>
        </w:rPr>
        <w:t xml:space="preserve">4615 </w:t>
      </w:r>
      <w:r w:rsidRPr="009758BF">
        <w:rPr>
          <w:sz w:val="26"/>
          <w:szCs w:val="26"/>
        </w:rPr>
        <w:t>тыс. рублей в том числе, по годам реализации: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2015 год – 2615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2016 год – 1000 тыс. рублей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2017 год – 1000 тыс. рублей</w:t>
      </w:r>
    </w:p>
    <w:p w:rsidR="009758BF" w:rsidRPr="009758BF" w:rsidRDefault="009758BF" w:rsidP="00C814F5">
      <w:pPr>
        <w:ind w:firstLine="851"/>
        <w:jc w:val="both"/>
        <w:rPr>
          <w:color w:val="000000"/>
          <w:sz w:val="26"/>
          <w:szCs w:val="26"/>
        </w:rPr>
      </w:pPr>
      <w:proofErr w:type="gramStart"/>
      <w:r w:rsidRPr="009758BF">
        <w:rPr>
          <w:color w:val="000000"/>
          <w:sz w:val="26"/>
          <w:szCs w:val="26"/>
        </w:rPr>
        <w:t xml:space="preserve"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</w:t>
      </w:r>
      <w:r w:rsidR="00C814F5">
        <w:rPr>
          <w:color w:val="000000"/>
          <w:sz w:val="26"/>
          <w:szCs w:val="26"/>
        </w:rPr>
        <w:t xml:space="preserve">                 </w:t>
      </w:r>
      <w:r w:rsidRPr="009758BF">
        <w:rPr>
          <w:color w:val="000000"/>
          <w:sz w:val="26"/>
          <w:szCs w:val="26"/>
        </w:rPr>
        <w:t>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Ресурсное обеспечение реализации Программы представлены в таблице </w:t>
      </w:r>
      <w:r w:rsidR="00C814F5">
        <w:rPr>
          <w:sz w:val="26"/>
          <w:szCs w:val="26"/>
        </w:rPr>
        <w:t xml:space="preserve">             </w:t>
      </w:r>
      <w:r w:rsidRPr="009758BF">
        <w:rPr>
          <w:sz w:val="26"/>
          <w:szCs w:val="26"/>
        </w:rPr>
        <w:t>№ 1.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9758BF" w:rsidRPr="009758BF" w:rsidRDefault="009758BF" w:rsidP="009758BF">
      <w:pPr>
        <w:ind w:firstLine="851"/>
        <w:jc w:val="both"/>
        <w:rPr>
          <w:b/>
          <w:sz w:val="26"/>
          <w:szCs w:val="26"/>
        </w:rPr>
      </w:pPr>
      <w:r w:rsidRPr="009758BF">
        <w:rPr>
          <w:b/>
          <w:sz w:val="26"/>
          <w:szCs w:val="26"/>
        </w:rPr>
        <w:t>Раздел 6. Сведения  о планируемых значениях целевых показателей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proofErr w:type="gramStart"/>
      <w:r w:rsidRPr="009758BF">
        <w:rPr>
          <w:sz w:val="26"/>
          <w:szCs w:val="26"/>
        </w:rPr>
        <w:t xml:space="preserve">Выполнение мероприятий Программы позволит получить результаты </w:t>
      </w:r>
      <w:r w:rsidR="00C814F5">
        <w:rPr>
          <w:sz w:val="26"/>
          <w:szCs w:val="26"/>
        </w:rPr>
        <w:t xml:space="preserve">                  </w:t>
      </w:r>
      <w:r w:rsidRPr="009758BF">
        <w:rPr>
          <w:sz w:val="26"/>
          <w:szCs w:val="26"/>
        </w:rPr>
        <w:t>в производственной,  экономической, социальной и экологической сферах:</w:t>
      </w:r>
      <w:proofErr w:type="gramEnd"/>
    </w:p>
    <w:p w:rsidR="009758BF" w:rsidRPr="009758BF" w:rsidRDefault="009758BF" w:rsidP="00C814F5">
      <w:pPr>
        <w:tabs>
          <w:tab w:val="num" w:pos="108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lastRenderedPageBreak/>
        <w:t>6.1.  В производственной сфере: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- создать условия для ускорения технического прогресса в жилищно-коммунальном комплексе Юргинского муниципального района, разработки и освоения новых технологических процессов, снизить процент износа коммунальной инфраструктуры в целом до 63 процентов;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снизить потери при производстве, транспортировании и использовании энергоресурсов, сократить количество аварий на объектах жилищно-коммунальной и инфраструктуры.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6.2.  В экономической сфере: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обеспечить финансовое оздоровление жилищно-коммунальных предприятий;</w:t>
      </w:r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обеспечить условия для снижения издержек и повышения качества предоставления жилищно-коммунальных услуг;</w:t>
      </w:r>
      <w:bookmarkStart w:id="1" w:name="_GoBack"/>
      <w:bookmarkEnd w:id="1"/>
    </w:p>
    <w:p w:rsidR="009758BF" w:rsidRPr="009758BF" w:rsidRDefault="009758BF" w:rsidP="00C814F5">
      <w:pPr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- обеспечить инвестиционную привлекательность жилищно-коммунального комплекса. 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6.3.  В социальной сфере: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- </w:t>
      </w:r>
      <w:r w:rsidR="00C814F5">
        <w:rPr>
          <w:sz w:val="26"/>
          <w:szCs w:val="26"/>
        </w:rPr>
        <w:t xml:space="preserve">    </w:t>
      </w:r>
      <w:r w:rsidRPr="009758BF">
        <w:rPr>
          <w:sz w:val="26"/>
          <w:szCs w:val="26"/>
        </w:rPr>
        <w:t>повысить качество проживания граждан в многоквартирных домах;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 - </w:t>
      </w:r>
      <w:r w:rsidR="00C814F5">
        <w:rPr>
          <w:sz w:val="26"/>
          <w:szCs w:val="26"/>
        </w:rPr>
        <w:t xml:space="preserve"> </w:t>
      </w:r>
      <w:r w:rsidRPr="009758BF">
        <w:rPr>
          <w:sz w:val="26"/>
          <w:szCs w:val="26"/>
        </w:rPr>
        <w:t>стимулировать создание товариществ собственников жилья путем приоритетного получения ими финансовой поддержки;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стимулировать инициативу собственников по управлению многоквартирными домами.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6.4. В экологической сфере: 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 сократить вредные выбросы в окружающую среду.</w:t>
      </w:r>
    </w:p>
    <w:p w:rsidR="009758BF" w:rsidRPr="009758BF" w:rsidRDefault="009758BF" w:rsidP="00C814F5">
      <w:pPr>
        <w:tabs>
          <w:tab w:val="left" w:pos="540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>- снизить объем несанкционированного размещения твердых бытовых отходов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Программа носит социально-экономический характер. Эффективность Программы оценивается на основе индикаторов, которые представлены </w:t>
      </w:r>
      <w:r w:rsidRPr="00C814F5">
        <w:rPr>
          <w:sz w:val="26"/>
          <w:szCs w:val="26"/>
        </w:rPr>
        <w:t xml:space="preserve">в </w:t>
      </w:r>
      <w:hyperlink r:id="rId8" w:anchor="block_10200" w:history="1">
        <w:r w:rsidRPr="00C814F5">
          <w:rPr>
            <w:color w:val="000000"/>
            <w:sz w:val="26"/>
            <w:szCs w:val="26"/>
          </w:rPr>
          <w:t>таблице</w:t>
        </w:r>
      </w:hyperlink>
      <w:r w:rsidRPr="009758BF">
        <w:rPr>
          <w:color w:val="000000"/>
          <w:sz w:val="26"/>
          <w:szCs w:val="26"/>
        </w:rPr>
        <w:t xml:space="preserve"> № 2</w:t>
      </w:r>
      <w:r w:rsidRPr="009758BF">
        <w:rPr>
          <w:sz w:val="26"/>
          <w:szCs w:val="26"/>
        </w:rPr>
        <w:t xml:space="preserve"> к Программе.</w:t>
      </w:r>
    </w:p>
    <w:p w:rsidR="009758BF" w:rsidRPr="009758BF" w:rsidRDefault="009758BF" w:rsidP="00C81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9758BF">
        <w:rPr>
          <w:sz w:val="26"/>
          <w:szCs w:val="26"/>
        </w:rPr>
        <w:t xml:space="preserve">Планируемая экономия топливно-энергетических ресурсов на 2015-2017 годы представлена в таблицах № 3, № 4 и № 5. 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sectPr w:rsidR="009758BF" w:rsidRPr="009758BF" w:rsidSect="009758BF">
          <w:footerReference w:type="even" r:id="rId9"/>
          <w:footerReference w:type="default" r:id="rId10"/>
          <w:pgSz w:w="11906" w:h="16838"/>
          <w:pgMar w:top="851" w:right="849" w:bottom="284" w:left="1701" w:header="709" w:footer="709" w:gutter="0"/>
          <w:cols w:space="708"/>
          <w:docGrid w:linePitch="360"/>
        </w:sect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  <w:bCs/>
          <w:color w:val="000000"/>
        </w:rPr>
      </w:pPr>
      <w:r w:rsidRPr="009758BF">
        <w:lastRenderedPageBreak/>
        <w:t xml:space="preserve"> </w:t>
      </w:r>
      <w:r w:rsidRPr="009758BF">
        <w:rPr>
          <w:b/>
          <w:bCs/>
          <w:color w:val="000000"/>
        </w:rPr>
        <w:t xml:space="preserve">Сведения о планируемых значениях целевых показателей (индикаторов) муниципальной программы  </w:t>
      </w:r>
    </w:p>
    <w:p w:rsidR="009758BF" w:rsidRPr="009758BF" w:rsidRDefault="009758BF" w:rsidP="009758BF">
      <w:pPr>
        <w:widowControl w:val="0"/>
        <w:autoSpaceDE w:val="0"/>
        <w:autoSpaceDN w:val="0"/>
        <w:adjustRightInd w:val="0"/>
        <w:jc w:val="right"/>
        <w:rPr>
          <w:lang w:val="en-GB"/>
        </w:rPr>
      </w:pPr>
      <w:r w:rsidRPr="009758BF">
        <w:rPr>
          <w:b/>
          <w:bCs/>
          <w:color w:val="000000"/>
        </w:rPr>
        <w:t xml:space="preserve"> </w:t>
      </w:r>
      <w:proofErr w:type="spellStart"/>
      <w:r w:rsidRPr="009758BF">
        <w:rPr>
          <w:b/>
          <w:bCs/>
          <w:color w:val="000000"/>
          <w:lang w:val="en-GB"/>
        </w:rPr>
        <w:t>Таблица</w:t>
      </w:r>
      <w:proofErr w:type="spellEnd"/>
      <w:r w:rsidRPr="009758BF">
        <w:rPr>
          <w:b/>
          <w:bCs/>
          <w:color w:val="000000"/>
          <w:lang w:val="en-GB"/>
        </w:rPr>
        <w:t xml:space="preserve"> № 2</w:t>
      </w:r>
    </w:p>
    <w:tbl>
      <w:tblPr>
        <w:tblW w:w="1526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484"/>
        <w:gridCol w:w="2756"/>
        <w:gridCol w:w="788"/>
        <w:gridCol w:w="2632"/>
        <w:gridCol w:w="203"/>
        <w:gridCol w:w="1237"/>
        <w:gridCol w:w="1249"/>
        <w:gridCol w:w="1340"/>
        <w:gridCol w:w="1340"/>
      </w:tblGrid>
      <w:tr w:rsidR="009758BF" w:rsidRPr="009758BF" w:rsidTr="00471EFC">
        <w:tc>
          <w:tcPr>
            <w:tcW w:w="3724" w:type="dxa"/>
            <w:gridSpan w:val="2"/>
            <w:vMerge w:val="restart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Наименование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муниципальной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программы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подпрограммы</w:t>
            </w:r>
            <w:proofErr w:type="spellEnd"/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9758BF">
              <w:rPr>
                <w:color w:val="000000"/>
                <w:sz w:val="22"/>
                <w:szCs w:val="22"/>
              </w:rPr>
              <w:t>М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ероприятия</w:t>
            </w:r>
            <w:proofErr w:type="spellEnd"/>
          </w:p>
        </w:tc>
        <w:tc>
          <w:tcPr>
            <w:tcW w:w="2835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Наименование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целевого</w:t>
            </w:r>
            <w:proofErr w:type="spellEnd"/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показателя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индикатора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237" w:type="dxa"/>
            <w:vMerge w:val="restart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Единица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измерения</w:t>
            </w:r>
            <w:proofErr w:type="spellEnd"/>
          </w:p>
        </w:tc>
        <w:tc>
          <w:tcPr>
            <w:tcW w:w="3929" w:type="dxa"/>
            <w:gridSpan w:val="3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2"/>
                <w:szCs w:val="22"/>
              </w:rPr>
              <w:t xml:space="preserve"> Плановое значение целевого показателя (индикатора)</w:t>
            </w:r>
          </w:p>
        </w:tc>
      </w:tr>
      <w:tr w:rsidR="009758BF" w:rsidRPr="009758BF" w:rsidTr="00471EFC">
        <w:tc>
          <w:tcPr>
            <w:tcW w:w="3724" w:type="dxa"/>
            <w:gridSpan w:val="2"/>
            <w:vMerge/>
          </w:tcPr>
          <w:p w:rsidR="009758BF" w:rsidRPr="009758BF" w:rsidRDefault="009758BF" w:rsidP="00513E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9758BF" w:rsidRPr="009758BF" w:rsidRDefault="009758BF" w:rsidP="00513E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vMerge/>
            <w:vAlign w:val="center"/>
          </w:tcPr>
          <w:p w:rsidR="009758BF" w:rsidRPr="009758BF" w:rsidRDefault="009758BF" w:rsidP="00513E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Очередной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9758BF">
              <w:rPr>
                <w:color w:val="000000"/>
                <w:sz w:val="22"/>
                <w:szCs w:val="22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1-й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год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планового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периода</w:t>
            </w:r>
            <w:proofErr w:type="spellEnd"/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2"/>
                <w:szCs w:val="22"/>
                <w:lang w:val="en-GB"/>
              </w:rPr>
              <w:t>201</w:t>
            </w:r>
            <w:r w:rsidRPr="009758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  <w:lang w:val="en-GB"/>
              </w:rPr>
            </w:pPr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2-й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год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планового</w:t>
            </w:r>
            <w:proofErr w:type="spellEnd"/>
            <w:r w:rsidRPr="009758B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758BF">
              <w:rPr>
                <w:color w:val="000000"/>
                <w:sz w:val="22"/>
                <w:szCs w:val="22"/>
                <w:lang w:val="en-GB"/>
              </w:rPr>
              <w:t>периода</w:t>
            </w:r>
            <w:proofErr w:type="spellEnd"/>
          </w:p>
          <w:p w:rsidR="009758BF" w:rsidRPr="009758BF" w:rsidRDefault="009758BF" w:rsidP="00513E05">
            <w:pPr>
              <w:jc w:val="center"/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2"/>
                <w:szCs w:val="22"/>
                <w:lang w:val="en-GB"/>
              </w:rPr>
              <w:t>201</w:t>
            </w:r>
            <w:r w:rsidRPr="009758BF">
              <w:rPr>
                <w:color w:val="000000"/>
                <w:sz w:val="22"/>
                <w:szCs w:val="22"/>
              </w:rPr>
              <w:t>7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ind w:firstLine="72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Программа «Жилищно-коммунальный и дорожный комплекс, энергосбережение и повышение энергетической эффективности Юргинского муниципального района"                                                                                                                   </w:t>
            </w: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rPr>
          <w:trHeight w:val="1124"/>
        </w:trPr>
        <w:tc>
          <w:tcPr>
            <w:tcW w:w="3724" w:type="dxa"/>
            <w:gridSpan w:val="2"/>
          </w:tcPr>
          <w:p w:rsidR="009758BF" w:rsidRPr="009758BF" w:rsidRDefault="00C814F5" w:rsidP="00513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Подпрограмма «</w:t>
            </w:r>
            <w:r w:rsidR="009758BF" w:rsidRPr="009758BF">
              <w:rPr>
                <w:sz w:val="23"/>
                <w:szCs w:val="23"/>
              </w:rPr>
              <w:t>Капитальный ремонт жилищного фонда Ю</w:t>
            </w:r>
            <w:r>
              <w:rPr>
                <w:sz w:val="23"/>
                <w:szCs w:val="23"/>
              </w:rPr>
              <w:t>ргинского муниципального района»</w:t>
            </w: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1.1. Капитальный и текущий ремонт жилищного фонда для социально-незащищенных граждан и ветеранов ВОВ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Улучшение условий проживания</w:t>
            </w:r>
          </w:p>
        </w:tc>
        <w:tc>
          <w:tcPr>
            <w:tcW w:w="1237" w:type="dxa"/>
          </w:tcPr>
          <w:p w:rsidR="009758BF" w:rsidRPr="009758BF" w:rsidRDefault="009758BF" w:rsidP="00471EFC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471EF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471EFC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1.2. Мероприятия, направленные на предотвращение травматизма людей от падения сосулек и схода снега с крыш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Предотвращение травматизма</w:t>
            </w: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c>
          <w:tcPr>
            <w:tcW w:w="3724" w:type="dxa"/>
            <w:gridSpan w:val="2"/>
            <w:vMerge w:val="restart"/>
            <w:shd w:val="clear" w:color="auto" w:fill="auto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2. Подпрограмма «Модернизация объектов коммунальной инфраструктуры и поддержка жилищно-коммунального хозяйства</w:t>
            </w:r>
            <w:r w:rsidR="00C814F5">
              <w:rPr>
                <w:sz w:val="23"/>
                <w:szCs w:val="23"/>
              </w:rPr>
              <w:t>»</w:t>
            </w: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2.1. Капитальный ремонт котельных и сетей теплоснабжения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Д</w:t>
            </w:r>
            <w:r w:rsidRPr="009758BF">
              <w:rPr>
                <w:sz w:val="23"/>
              </w:rPr>
              <w:t>ля ускорения технического прогресса</w:t>
            </w: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c>
          <w:tcPr>
            <w:tcW w:w="3724" w:type="dxa"/>
            <w:gridSpan w:val="2"/>
            <w:vMerge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2.2</w:t>
            </w:r>
            <w:r w:rsidRPr="009758BF">
              <w:rPr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9758BF">
              <w:rPr>
                <w:b/>
                <w:bCs/>
                <w:sz w:val="23"/>
                <w:szCs w:val="20"/>
              </w:rPr>
              <w:t xml:space="preserve">  </w:t>
            </w:r>
            <w:r w:rsidRPr="009758BF">
              <w:rPr>
                <w:bCs/>
                <w:sz w:val="23"/>
                <w:szCs w:val="20"/>
              </w:rPr>
              <w:t xml:space="preserve">Реконструкция и капитальный ремонт объектов  систем водоснабжения и </w:t>
            </w:r>
            <w:proofErr w:type="spellStart"/>
            <w:r w:rsidRPr="009758BF">
              <w:rPr>
                <w:bCs/>
                <w:sz w:val="23"/>
                <w:szCs w:val="20"/>
              </w:rPr>
              <w:t>канализования</w:t>
            </w:r>
            <w:proofErr w:type="spellEnd"/>
            <w:r w:rsidRPr="009758BF">
              <w:rPr>
                <w:bCs/>
                <w:sz w:val="23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  <w:r w:rsidRPr="009758BF">
              <w:rPr>
                <w:sz w:val="23"/>
                <w:szCs w:val="23"/>
              </w:rPr>
              <w:t>Увеличение доли населения, обеспеченного питьевой водой надлежащего качества</w:t>
            </w:r>
            <w:r w:rsidRPr="009758BF">
              <w:rPr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94,5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94,8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95</w:t>
            </w:r>
          </w:p>
        </w:tc>
      </w:tr>
      <w:tr w:rsidR="009758BF" w:rsidRPr="009758BF" w:rsidTr="00471EFC">
        <w:tc>
          <w:tcPr>
            <w:tcW w:w="3724" w:type="dxa"/>
            <w:gridSpan w:val="2"/>
            <w:vMerge w:val="restart"/>
            <w:shd w:val="clear" w:color="auto" w:fill="auto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jc w:val="both"/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2.3.</w:t>
            </w:r>
            <w:r w:rsidRPr="009758BF">
              <w:rPr>
                <w:sz w:val="23"/>
                <w:szCs w:val="23"/>
              </w:rPr>
              <w:t xml:space="preserve"> </w:t>
            </w:r>
            <w:r w:rsidRPr="009758BF">
              <w:rPr>
                <w:bCs/>
                <w:color w:val="000000"/>
                <w:sz w:val="23"/>
                <w:szCs w:val="23"/>
              </w:rPr>
              <w:t xml:space="preserve">Строительство полигона  твердых бытовых отходов  </w:t>
            </w:r>
            <w:r w:rsidR="00C814F5">
              <w:rPr>
                <w:bCs/>
                <w:color w:val="000000"/>
                <w:sz w:val="23"/>
                <w:szCs w:val="23"/>
              </w:rPr>
              <w:t xml:space="preserve">               </w:t>
            </w:r>
            <w:proofErr w:type="gramStart"/>
            <w:r w:rsidRPr="009758BF">
              <w:rPr>
                <w:bCs/>
                <w:color w:val="000000"/>
                <w:sz w:val="23"/>
                <w:szCs w:val="23"/>
              </w:rPr>
              <w:t>в</w:t>
            </w:r>
            <w:proofErr w:type="gramEnd"/>
            <w:r w:rsidRPr="009758BF">
              <w:rPr>
                <w:bCs/>
                <w:color w:val="000000"/>
                <w:sz w:val="23"/>
                <w:szCs w:val="23"/>
              </w:rPr>
              <w:t xml:space="preserve"> с. Проскоково 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Улучшение санитарно-экологической обстановки</w:t>
            </w: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9758BF" w:rsidRPr="009758BF" w:rsidTr="00471EFC">
        <w:trPr>
          <w:trHeight w:val="631"/>
        </w:trPr>
        <w:tc>
          <w:tcPr>
            <w:tcW w:w="3724" w:type="dxa"/>
            <w:gridSpan w:val="2"/>
            <w:vMerge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471EFC" w:rsidRPr="009758BF" w:rsidRDefault="009758BF" w:rsidP="00471EFC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2.4. Поддержка жилищно-коммунального хозяйства</w:t>
            </w:r>
          </w:p>
        </w:tc>
        <w:tc>
          <w:tcPr>
            <w:tcW w:w="2835" w:type="dxa"/>
            <w:gridSpan w:val="2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Снижение расходов бюджета</w:t>
            </w:r>
          </w:p>
        </w:tc>
        <w:tc>
          <w:tcPr>
            <w:tcW w:w="1237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%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40" w:type="dxa"/>
          </w:tcPr>
          <w:p w:rsidR="009758BF" w:rsidRPr="009758BF" w:rsidRDefault="009758BF" w:rsidP="00471EFC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C814F5" w:rsidRPr="009758BF" w:rsidTr="00471EFC">
        <w:tc>
          <w:tcPr>
            <w:tcW w:w="3724" w:type="dxa"/>
            <w:gridSpan w:val="2"/>
          </w:tcPr>
          <w:p w:rsidR="00C814F5" w:rsidRPr="009758BF" w:rsidRDefault="00C814F5" w:rsidP="00513E0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 Подпрограмма «</w:t>
            </w:r>
            <w:r w:rsidRPr="009758BF">
              <w:rPr>
                <w:color w:val="000000"/>
                <w:sz w:val="23"/>
                <w:szCs w:val="23"/>
              </w:rPr>
              <w:t>Энергосбережение и повышени</w:t>
            </w:r>
            <w:r>
              <w:rPr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color w:val="000000"/>
                <w:sz w:val="23"/>
                <w:szCs w:val="23"/>
              </w:rPr>
              <w:t>энергоэффективности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экономики»</w:t>
            </w:r>
          </w:p>
        </w:tc>
        <w:tc>
          <w:tcPr>
            <w:tcW w:w="3544" w:type="dxa"/>
            <w:gridSpan w:val="2"/>
            <w:vAlign w:val="center"/>
          </w:tcPr>
          <w:p w:rsidR="00C814F5" w:rsidRPr="009758BF" w:rsidRDefault="00C814F5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</w:tc>
        <w:tc>
          <w:tcPr>
            <w:tcW w:w="8001" w:type="dxa"/>
            <w:gridSpan w:val="6"/>
            <w:vAlign w:val="center"/>
          </w:tcPr>
          <w:p w:rsidR="00C814F5" w:rsidRPr="009758BF" w:rsidRDefault="00C814F5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Общие целевые показатели</w:t>
            </w:r>
          </w:p>
        </w:tc>
      </w:tr>
      <w:tr w:rsidR="00C814F5" w:rsidRPr="009758BF" w:rsidTr="00471EFC">
        <w:tc>
          <w:tcPr>
            <w:tcW w:w="3724" w:type="dxa"/>
            <w:gridSpan w:val="2"/>
          </w:tcPr>
          <w:p w:rsidR="00C814F5" w:rsidRPr="009758BF" w:rsidRDefault="00C814F5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C814F5" w:rsidRPr="009758BF" w:rsidRDefault="00C814F5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2" w:type="dxa"/>
          </w:tcPr>
          <w:p w:rsidR="00C814F5" w:rsidRPr="009758BF" w:rsidRDefault="00C814F5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gridSpan w:val="2"/>
            <w:vAlign w:val="center"/>
          </w:tcPr>
          <w:p w:rsidR="00C814F5" w:rsidRPr="009758BF" w:rsidRDefault="00C814F5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  <w:vAlign w:val="center"/>
          </w:tcPr>
          <w:p w:rsidR="00C814F5" w:rsidRPr="009758BF" w:rsidRDefault="00C814F5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99,98</w:t>
            </w:r>
          </w:p>
        </w:tc>
        <w:tc>
          <w:tcPr>
            <w:tcW w:w="1340" w:type="dxa"/>
            <w:vAlign w:val="center"/>
          </w:tcPr>
          <w:p w:rsidR="00C814F5" w:rsidRPr="009758BF" w:rsidRDefault="00C814F5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99,99</w:t>
            </w:r>
          </w:p>
        </w:tc>
        <w:tc>
          <w:tcPr>
            <w:tcW w:w="1340" w:type="dxa"/>
            <w:vAlign w:val="center"/>
          </w:tcPr>
          <w:p w:rsidR="00C814F5" w:rsidRPr="009758BF" w:rsidRDefault="00C814F5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100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gridSpan w:val="2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12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15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16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2" w:type="dxa"/>
          </w:tcPr>
          <w:p w:rsid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  <w:p w:rsidR="00471EFC" w:rsidRPr="009758BF" w:rsidRDefault="00471EFC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21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60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 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образования;</w:t>
            </w:r>
          </w:p>
        </w:tc>
        <w:tc>
          <w:tcPr>
            <w:tcW w:w="1440" w:type="dxa"/>
            <w:gridSpan w:val="2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26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60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образования;</w:t>
            </w:r>
          </w:p>
        </w:tc>
        <w:tc>
          <w:tcPr>
            <w:tcW w:w="1440" w:type="dxa"/>
            <w:gridSpan w:val="2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100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100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100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.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</w:t>
            </w:r>
            <w:r w:rsidRPr="009758BF">
              <w:rPr>
                <w:bCs/>
                <w:color w:val="000000"/>
                <w:sz w:val="23"/>
                <w:szCs w:val="23"/>
              </w:rPr>
              <w:lastRenderedPageBreak/>
              <w:t>территории муниципального образования.</w:t>
            </w:r>
          </w:p>
        </w:tc>
        <w:tc>
          <w:tcPr>
            <w:tcW w:w="1440" w:type="dxa"/>
            <w:gridSpan w:val="2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249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  <w:vAlign w:val="center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001" w:type="dxa"/>
            <w:gridSpan w:val="6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9758BF" w:rsidRPr="009758BF" w:rsidTr="00471EFC">
        <w:trPr>
          <w:trHeight w:val="556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3.1. Реконструкция  водогрейных котлов на котельных Юргинского муниципального района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jc w:val="both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топлива на выработку тепловой энергии на тепловых электростанциях;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т. у. т./</w:t>
            </w:r>
            <w:proofErr w:type="spellStart"/>
            <w:r w:rsidRPr="009758BF">
              <w:rPr>
                <w:sz w:val="23"/>
                <w:szCs w:val="23"/>
              </w:rPr>
              <w:t>кВтч</w:t>
            </w:r>
            <w:proofErr w:type="spellEnd"/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т. у. т./Гкал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0,217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0,216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0,2155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3.2. Реконструкция тепловых сетей Юргинского муниципального района с использованием </w:t>
            </w:r>
            <w:proofErr w:type="spellStart"/>
            <w:r w:rsidRPr="009758BF">
              <w:rPr>
                <w:bCs/>
                <w:color w:val="000000"/>
                <w:sz w:val="23"/>
                <w:szCs w:val="23"/>
              </w:rPr>
              <w:t>энергоэффективного</w:t>
            </w:r>
            <w:proofErr w:type="spellEnd"/>
            <w:r w:rsidRPr="009758BF">
              <w:rPr>
                <w:bCs/>
                <w:color w:val="000000"/>
                <w:sz w:val="23"/>
                <w:szCs w:val="23"/>
              </w:rPr>
              <w:t xml:space="preserve"> оборудования с проведением мероприятий по сокращению доли потерь при передаче тепловой энергии.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tabs>
                <w:tab w:val="left" w:pos="-1000"/>
              </w:tabs>
              <w:suppressAutoHyphens/>
              <w:rPr>
                <w:sz w:val="23"/>
                <w:szCs w:val="23"/>
                <w:lang w:eastAsia="ar-SA"/>
              </w:rPr>
            </w:pPr>
            <w:r w:rsidRPr="009758BF">
              <w:rPr>
                <w:sz w:val="23"/>
                <w:szCs w:val="23"/>
                <w:lang w:eastAsia="ar-SA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758BF" w:rsidRPr="009758BF" w:rsidRDefault="009758BF" w:rsidP="00513E05">
            <w:pPr>
              <w:jc w:val="both"/>
              <w:rPr>
                <w:sz w:val="23"/>
                <w:szCs w:val="23"/>
                <w:lang w:eastAsia="ar-SA"/>
              </w:rPr>
            </w:pPr>
            <w:r w:rsidRPr="009758BF">
              <w:rPr>
                <w:sz w:val="23"/>
                <w:szCs w:val="23"/>
              </w:rPr>
              <w:t xml:space="preserve">- </w:t>
            </w:r>
            <w:r w:rsidRPr="009758BF">
              <w:rPr>
                <w:sz w:val="23"/>
                <w:szCs w:val="23"/>
                <w:lang w:eastAsia="ar-SA"/>
              </w:rPr>
              <w:t>доля потерь тепловой энергии при ее передаче в общем объеме переданной тепловой энергии.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кВт*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ч</w:t>
            </w:r>
            <w:proofErr w:type="gramEnd"/>
            <w:r w:rsidRPr="009758BF">
              <w:rPr>
                <w:color w:val="000000"/>
                <w:sz w:val="23"/>
                <w:szCs w:val="23"/>
              </w:rPr>
              <w:t>/Гкал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60,45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25,59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60,35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25,58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60,30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25,57 </w:t>
            </w:r>
          </w:p>
        </w:tc>
      </w:tr>
      <w:tr w:rsidR="009758BF" w:rsidRPr="009758BF" w:rsidTr="00471EFC">
        <w:trPr>
          <w:trHeight w:val="1412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3.3. Реконструкция водопроводных сетей Юргинского муниципального района с проведением </w:t>
            </w:r>
            <w:proofErr w:type="spellStart"/>
            <w:r w:rsidRPr="009758BF">
              <w:rPr>
                <w:bCs/>
                <w:color w:val="000000"/>
                <w:sz w:val="23"/>
                <w:szCs w:val="23"/>
              </w:rPr>
              <w:t>энергоэффективных</w:t>
            </w:r>
            <w:proofErr w:type="spellEnd"/>
            <w:r w:rsidRPr="009758BF">
              <w:rPr>
                <w:bCs/>
                <w:color w:val="000000"/>
                <w:sz w:val="23"/>
                <w:szCs w:val="23"/>
              </w:rPr>
              <w:t xml:space="preserve"> мероприятий по сокращению потерь воды</w:t>
            </w:r>
          </w:p>
        </w:tc>
        <w:tc>
          <w:tcPr>
            <w:tcW w:w="2632" w:type="dxa"/>
          </w:tcPr>
          <w:p w:rsidR="00513E05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- 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9758BF" w:rsidRPr="009758BF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(на 1 куб. метр)</w:t>
            </w:r>
          </w:p>
          <w:p w:rsidR="009758BF" w:rsidRPr="009758BF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доля потерь воды при ее передаче в общем объеме переданной воды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удельный расход </w:t>
            </w:r>
            <w:r w:rsidRPr="009758BF">
              <w:rPr>
                <w:sz w:val="23"/>
                <w:szCs w:val="23"/>
              </w:rPr>
              <w:lastRenderedPageBreak/>
              <w:t>электрической энергии, используемой для передачи (транспортировки) воды в системах водоснабжения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rPr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lastRenderedPageBreak/>
              <w:t>кВтч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%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3,0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19,8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2,9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19,7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2,85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19,65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</w:tr>
      <w:tr w:rsidR="009758BF" w:rsidRPr="009758BF" w:rsidTr="00471EFC">
        <w:trPr>
          <w:trHeight w:val="1164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кВтч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1,20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1,199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1,198</w:t>
            </w:r>
          </w:p>
        </w:tc>
      </w:tr>
      <w:tr w:rsidR="009758BF" w:rsidRPr="009758BF" w:rsidTr="00471EFC">
        <w:trPr>
          <w:trHeight w:val="556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электрической энергии в системах уличного освещения (на 1 кв. метр освещаемой площади с уровнем освещенности, соответств</w:t>
            </w:r>
            <w:r w:rsidR="00513E05">
              <w:rPr>
                <w:sz w:val="23"/>
                <w:szCs w:val="23"/>
              </w:rPr>
              <w:t>ующим установленным нормативам)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кВтч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1,189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1,189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0,189</w:t>
            </w:r>
          </w:p>
        </w:tc>
      </w:tr>
      <w:tr w:rsidR="009758BF" w:rsidRPr="009758BF" w:rsidTr="00471EFC">
        <w:trPr>
          <w:trHeight w:val="1538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3.4. Р</w:t>
            </w:r>
            <w:r w:rsidRPr="009758BF">
              <w:t>азработка схемы теплоснабжения муниципального образования «Юргинский муниципальный район»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ind w:firstLine="36"/>
            </w:pPr>
            <w:r w:rsidRPr="009758BF">
              <w:rPr>
                <w:color w:val="000000"/>
              </w:rPr>
              <w:t>не подлежит оценке в натуральном выражении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6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758BF" w:rsidRPr="009758BF" w:rsidTr="00471EFC">
        <w:trPr>
          <w:trHeight w:val="2411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  <w:highlight w:val="yellow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 xml:space="preserve">3.5. </w:t>
            </w:r>
            <w:r w:rsidRPr="009758BF">
              <w:rPr>
                <w:sz w:val="23"/>
                <w:szCs w:val="22"/>
              </w:rPr>
              <w:t xml:space="preserve"> Проектирование, приобретение </w:t>
            </w:r>
            <w:proofErr w:type="spellStart"/>
            <w:r w:rsidRPr="009758BF">
              <w:rPr>
                <w:sz w:val="23"/>
                <w:szCs w:val="22"/>
              </w:rPr>
              <w:t>энергоэффективных</w:t>
            </w:r>
            <w:proofErr w:type="spellEnd"/>
            <w:r w:rsidRPr="009758BF">
              <w:rPr>
                <w:sz w:val="23"/>
                <w:szCs w:val="22"/>
              </w:rPr>
              <w:t xml:space="preserve"> материалов и оборудования и выполнение работ по реконструкции и ремонту тепловых сетей, систем отопления, в том числе систем оптимизации зданий </w:t>
            </w:r>
            <w:r w:rsidRPr="009758BF">
              <w:rPr>
                <w:color w:val="000000"/>
                <w:sz w:val="23"/>
                <w:szCs w:val="22"/>
              </w:rPr>
              <w:t>муниципальных учреждений</w:t>
            </w:r>
          </w:p>
        </w:tc>
        <w:tc>
          <w:tcPr>
            <w:tcW w:w="2632" w:type="dxa"/>
          </w:tcPr>
          <w:p w:rsidR="00513E05" w:rsidRDefault="009758BF" w:rsidP="00513E05">
            <w:pPr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тепловой 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b/>
                <w:color w:val="FF0000"/>
                <w:sz w:val="23"/>
                <w:szCs w:val="22"/>
                <w:highlight w:val="yellow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кв. метр общей площади)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.  </w:t>
            </w:r>
            <w:r w:rsidRPr="009758BF">
              <w:rPr>
                <w:b/>
                <w:color w:val="FF0000"/>
                <w:sz w:val="17"/>
                <w:szCs w:val="17"/>
              </w:rPr>
              <w:t xml:space="preserve">  </w:t>
            </w:r>
            <w:r w:rsidRPr="009758BF">
              <w:rPr>
                <w:color w:val="000000"/>
                <w:sz w:val="23"/>
                <w:szCs w:val="23"/>
              </w:rPr>
              <w:t xml:space="preserve"> </w:t>
            </w:r>
            <w:r w:rsidRPr="009758BF">
              <w:rPr>
                <w:b/>
                <w:color w:val="FF0000"/>
                <w:sz w:val="17"/>
                <w:szCs w:val="17"/>
              </w:rPr>
              <w:t xml:space="preserve">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0,2307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0,2306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0,2304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>3.6. Повышение тепловой защиты зданий муниципальных учреждений (приобретение материалов, ремонт и утепление кровли, чердачных помещений, фасадов, дверей, установка оконных блоков)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Удельная величина потребления тепловой энергии</w:t>
            </w:r>
          </w:p>
          <w:p w:rsidR="009758BF" w:rsidRPr="009758BF" w:rsidRDefault="009758BF" w:rsidP="00513E05">
            <w:pPr>
              <w:ind w:firstLine="510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0,2307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0,2306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0,2304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 xml:space="preserve">3.7. </w:t>
            </w:r>
            <w:proofErr w:type="gramStart"/>
            <w:r w:rsidRPr="009758BF">
              <w:rPr>
                <w:bCs/>
                <w:color w:val="000000"/>
                <w:sz w:val="23"/>
                <w:szCs w:val="22"/>
              </w:rPr>
              <w:t>Повышение энергетической эффективности систем электроснабжения зданий муниципальных учреждений (приобретение оборудования и выполнение работ по реконструкции и ремонту сетей и систем электроснабжения))</w:t>
            </w:r>
            <w:proofErr w:type="gramEnd"/>
          </w:p>
        </w:tc>
        <w:tc>
          <w:tcPr>
            <w:tcW w:w="2632" w:type="dxa"/>
          </w:tcPr>
          <w:p w:rsidR="00513E05" w:rsidRDefault="009758BF" w:rsidP="00513E05">
            <w:pPr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 xml:space="preserve">- удельный расход электрической 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>(в расчете на 1 кв. метр общей площади)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кВт*ч/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48,43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48,42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48,41</w:t>
            </w:r>
          </w:p>
        </w:tc>
      </w:tr>
      <w:tr w:rsidR="009758BF" w:rsidRPr="009758BF" w:rsidTr="00471EFC">
        <w:trPr>
          <w:trHeight w:val="278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3.8. Установка приборов учета холодной, горячей воды и приборов учета тепловой энергии в муниципальных учреждениях</w:t>
            </w: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513E05" w:rsidRDefault="009758BF" w:rsidP="00513E05">
            <w:pPr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2"/>
                <w:szCs w:val="22"/>
              </w:rPr>
              <w:lastRenderedPageBreak/>
              <w:t xml:space="preserve">- </w:t>
            </w:r>
            <w:r w:rsidRPr="009758BF">
              <w:rPr>
                <w:color w:val="000000"/>
                <w:sz w:val="23"/>
                <w:szCs w:val="22"/>
              </w:rPr>
              <w:t xml:space="preserve">удельный расход тепловой 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кв. метр общей площади);</w:t>
            </w: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513E05" w:rsidRDefault="009758BF" w:rsidP="00471EFC">
            <w:pPr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холодной воды на снабжение органов местного самоуправления и муниципальных учреждений </w:t>
            </w:r>
          </w:p>
          <w:p w:rsidR="009758BF" w:rsidRPr="009758BF" w:rsidRDefault="009758BF" w:rsidP="00471EFC">
            <w:pPr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человека);</w:t>
            </w: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513E05" w:rsidRDefault="009758BF" w:rsidP="00513E05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</w:t>
            </w:r>
            <w:r w:rsidRPr="009758BF">
              <w:rPr>
                <w:color w:val="000000"/>
                <w:sz w:val="23"/>
                <w:szCs w:val="22"/>
              </w:rPr>
              <w:lastRenderedPageBreak/>
              <w:t xml:space="preserve">горячей воды на снабжение органов местного самоуправления и муниципальных учреждений </w:t>
            </w:r>
          </w:p>
          <w:p w:rsidR="009758BF" w:rsidRDefault="009758BF" w:rsidP="00513E05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человека);</w:t>
            </w:r>
          </w:p>
          <w:p w:rsidR="00513E05" w:rsidRPr="009758BF" w:rsidRDefault="00513E05" w:rsidP="00513E05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3"/>
                <w:szCs w:val="22"/>
              </w:rPr>
            </w:pPr>
          </w:p>
          <w:p w:rsidR="00513E05" w:rsidRDefault="009758BF" w:rsidP="00471EFC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природного газа на снабжение органов местного самоуправления и муниципальных учреждений </w:t>
            </w:r>
          </w:p>
          <w:p w:rsidR="009758BF" w:rsidRPr="009758BF" w:rsidRDefault="009758BF" w:rsidP="00471EFC">
            <w:pPr>
              <w:tabs>
                <w:tab w:val="left" w:pos="396"/>
                <w:tab w:val="left" w:pos="484"/>
                <w:tab w:val="left" w:pos="701"/>
              </w:tabs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человека)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513E05" w:rsidRDefault="00513E05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proofErr w:type="spellStart"/>
            <w:r w:rsidRPr="009758BF">
              <w:rPr>
                <w:sz w:val="23"/>
                <w:szCs w:val="23"/>
              </w:rPr>
              <w:t>куб</w:t>
            </w:r>
            <w:proofErr w:type="gramStart"/>
            <w:r w:rsidRPr="009758BF">
              <w:rPr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sz w:val="23"/>
                <w:szCs w:val="23"/>
              </w:rPr>
              <w:t>/чел.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7,27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3,7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</w:t>
            </w:r>
            <w:r w:rsidRPr="009758BF">
              <w:rPr>
                <w:sz w:val="23"/>
                <w:szCs w:val="23"/>
              </w:rPr>
              <w:t>2306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7,265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3,7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0,2302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7,26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3,7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3.9. Проведение энергетического обследования зданий</w:t>
            </w: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муниципальных учреждений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 xml:space="preserve">- 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9758BF">
              <w:rPr>
                <w:sz w:val="23"/>
                <w:szCs w:val="22"/>
              </w:rPr>
              <w:t>энергосервисных</w:t>
            </w:r>
            <w:proofErr w:type="spellEnd"/>
            <w:r w:rsidRPr="009758BF">
              <w:rPr>
                <w:sz w:val="23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2"/>
              </w:rPr>
              <w:t xml:space="preserve"> - количество </w:t>
            </w:r>
            <w:proofErr w:type="spellStart"/>
            <w:r w:rsidRPr="009758BF">
              <w:rPr>
                <w:sz w:val="23"/>
                <w:szCs w:val="22"/>
              </w:rPr>
              <w:t>энергосервисных</w:t>
            </w:r>
            <w:proofErr w:type="spellEnd"/>
            <w:r w:rsidRPr="009758BF">
              <w:rPr>
                <w:sz w:val="23"/>
                <w:szCs w:val="22"/>
              </w:rPr>
              <w:t xml:space="preserve"> </w:t>
            </w:r>
            <w:r w:rsidRPr="009758BF">
              <w:rPr>
                <w:sz w:val="23"/>
                <w:szCs w:val="22"/>
              </w:rPr>
              <w:lastRenderedPageBreak/>
              <w:t>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9758BF">
              <w:rPr>
                <w:sz w:val="22"/>
                <w:szCs w:val="22"/>
                <w:lang w:val="en-GB"/>
              </w:rPr>
              <w:lastRenderedPageBreak/>
              <w:t>руб</w:t>
            </w:r>
            <w:proofErr w:type="spellEnd"/>
            <w:proofErr w:type="gramEnd"/>
            <w:r w:rsidRPr="009758BF">
              <w:rPr>
                <w:sz w:val="22"/>
                <w:szCs w:val="22"/>
                <w:lang w:val="en-GB"/>
              </w:rPr>
              <w:t>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9758BF">
              <w:rPr>
                <w:sz w:val="22"/>
                <w:szCs w:val="22"/>
                <w:lang w:val="en-GB"/>
              </w:rPr>
              <w:t>шт</w:t>
            </w:r>
            <w:proofErr w:type="spellEnd"/>
            <w:proofErr w:type="gramEnd"/>
            <w:r w:rsidRPr="009758BF">
              <w:rPr>
                <w:sz w:val="22"/>
                <w:szCs w:val="22"/>
                <w:lang w:val="en-GB"/>
              </w:rPr>
              <w:t>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001" w:type="dxa"/>
            <w:gridSpan w:val="6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758BF" w:rsidRPr="009758BF" w:rsidTr="00471EFC">
        <w:tc>
          <w:tcPr>
            <w:tcW w:w="3724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3.10. 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удельный расход энергетических ресурсов в многоквартирных домах: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-электрическая энергия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тепловая энергия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- </w:t>
            </w:r>
            <w:r w:rsidRPr="009758BF">
              <w:rPr>
                <w:color w:val="000000"/>
                <w:sz w:val="23"/>
                <w:szCs w:val="23"/>
              </w:rPr>
              <w:t>горячая вода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холодная вода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- природного газа в многоквартирных домах с индивидуальными системами газового отопления</w:t>
            </w:r>
          </w:p>
          <w:p w:rsidR="00471EFC" w:rsidRDefault="009758BF" w:rsidP="00513E05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ind w:firstLine="72"/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>- удельный расход природного газа в многоквартирных домах с иными системами теплоснабжения</w:t>
            </w:r>
          </w:p>
          <w:p w:rsidR="009758BF" w:rsidRPr="009758BF" w:rsidRDefault="009758BF" w:rsidP="00471EFC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>(в расчете на 1 жителя);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удельный суммарный расход энергетических ресурсов в многоквартирных домах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кВт∙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ч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/</w:t>
            </w:r>
            <w:r w:rsidRPr="009758BF">
              <w:rPr>
                <w:color w:val="000000"/>
                <w:sz w:val="23"/>
                <w:szCs w:val="23"/>
                <w:lang w:val="en-GB"/>
              </w:rPr>
              <w:t> </w:t>
            </w: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кв. м.</w:t>
            </w:r>
          </w:p>
          <w:p w:rsidR="009758BF" w:rsidRPr="009758BF" w:rsidRDefault="009758BF" w:rsidP="00513E05">
            <w:pPr>
              <w:jc w:val="center"/>
              <w:rPr>
                <w:sz w:val="22"/>
                <w:szCs w:val="22"/>
              </w:rPr>
            </w:pPr>
            <w:r w:rsidRPr="009758BF">
              <w:rPr>
                <w:sz w:val="22"/>
                <w:szCs w:val="22"/>
              </w:rPr>
              <w:t>Гкал/</w:t>
            </w:r>
            <w:proofErr w:type="spellStart"/>
            <w:r w:rsidRPr="009758BF">
              <w:rPr>
                <w:sz w:val="22"/>
                <w:szCs w:val="22"/>
              </w:rPr>
              <w:t>кв</w:t>
            </w:r>
            <w:proofErr w:type="gramStart"/>
            <w:r w:rsidRPr="009758B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кв.м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на 1 жителя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т.у.т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./ кв. м в год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39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0,443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28,5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48,8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48,975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0,388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39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0,442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28,4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48,8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48,975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0,388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39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0,442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28,3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48,8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48,975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0,388</w:t>
            </w:r>
          </w:p>
        </w:tc>
      </w:tr>
      <w:tr w:rsidR="009758BF" w:rsidRPr="009758BF" w:rsidTr="00471EFC">
        <w:trPr>
          <w:trHeight w:val="483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8001" w:type="dxa"/>
            <w:gridSpan w:val="6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9758BF" w:rsidRPr="009758BF" w:rsidTr="00471EFC">
        <w:trPr>
          <w:trHeight w:val="1857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rPr>
          <w:trHeight w:val="273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2"/>
                <w:szCs w:val="22"/>
              </w:rPr>
              <w:t xml:space="preserve"> </w:t>
            </w:r>
            <w:proofErr w:type="gramStart"/>
            <w:r w:rsidRPr="009758BF">
              <w:rPr>
                <w:sz w:val="22"/>
                <w:szCs w:val="22"/>
              </w:rPr>
              <w:t xml:space="preserve">- 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</w:t>
            </w:r>
            <w:r w:rsidRPr="009758BF">
              <w:rPr>
                <w:sz w:val="22"/>
                <w:szCs w:val="22"/>
              </w:rPr>
              <w:lastRenderedPageBreak/>
              <w:t>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  <w:proofErr w:type="gramEnd"/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rPr>
          <w:trHeight w:val="1857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rPr>
          <w:trHeight w:val="1857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proofErr w:type="gramStart"/>
            <w:r w:rsidRPr="009758BF">
              <w:rPr>
                <w:color w:val="000000"/>
                <w:sz w:val="23"/>
                <w:szCs w:val="23"/>
              </w:rPr>
              <w:t xml:space="preserve">- </w:t>
            </w:r>
            <w:r w:rsidRPr="009758BF">
              <w:rPr>
                <w:sz w:val="22"/>
                <w:szCs w:val="22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</w:t>
            </w:r>
            <w:r w:rsidRPr="009758BF">
              <w:rPr>
                <w:sz w:val="22"/>
                <w:szCs w:val="22"/>
              </w:rPr>
              <w:lastRenderedPageBreak/>
              <w:t>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rPr>
          <w:trHeight w:val="556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471EFC">
        <w:trPr>
          <w:trHeight w:val="562"/>
        </w:trPr>
        <w:tc>
          <w:tcPr>
            <w:tcW w:w="3724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44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632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2"/>
                <w:szCs w:val="22"/>
              </w:rPr>
              <w:t xml:space="preserve"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</w:t>
            </w:r>
            <w:r w:rsidRPr="009758BF">
              <w:rPr>
                <w:sz w:val="22"/>
                <w:szCs w:val="22"/>
              </w:rPr>
              <w:lastRenderedPageBreak/>
              <w:t>муниципальным образованием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 xml:space="preserve">ед.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C814F5">
        <w:trPr>
          <w:trHeight w:val="435"/>
        </w:trPr>
        <w:tc>
          <w:tcPr>
            <w:tcW w:w="15269" w:type="dxa"/>
            <w:gridSpan w:val="10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lastRenderedPageBreak/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sz w:val="23"/>
                <w:szCs w:val="23"/>
              </w:rPr>
              <w:t>в системах коммунальной инфраструктуры</w:t>
            </w:r>
          </w:p>
        </w:tc>
      </w:tr>
      <w:tr w:rsidR="009758BF" w:rsidRPr="009758BF" w:rsidTr="00513E05">
        <w:trPr>
          <w:trHeight w:val="1665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3.1. Реконструкция  водогрейных котлов на котельных Юргинского муниципального района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jc w:val="both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топлива на выработку тепловой энергии на тепловых электростанциях;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удельный расход топлива на выработку тепловой энергии на котельных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т. у. т./</w:t>
            </w:r>
            <w:proofErr w:type="spellStart"/>
            <w:r w:rsidRPr="009758BF">
              <w:rPr>
                <w:sz w:val="23"/>
                <w:szCs w:val="23"/>
              </w:rPr>
              <w:t>кВтч</w:t>
            </w:r>
            <w:proofErr w:type="spellEnd"/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т. у. т./Гкал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0,001</w:t>
            </w:r>
          </w:p>
          <w:p w:rsidR="009758BF" w:rsidRPr="009758BF" w:rsidRDefault="009758BF" w:rsidP="00471EFC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0,001</w:t>
            </w:r>
          </w:p>
        </w:tc>
      </w:tr>
      <w:tr w:rsidR="009758BF" w:rsidRPr="009758BF" w:rsidTr="00C814F5">
        <w:trPr>
          <w:trHeight w:val="1857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3.2. Реконструкция тепловых сетей Юргинского муниципального района с использованием </w:t>
            </w:r>
            <w:proofErr w:type="spellStart"/>
            <w:r w:rsidRPr="009758BF">
              <w:rPr>
                <w:bCs/>
                <w:color w:val="000000"/>
                <w:sz w:val="23"/>
                <w:szCs w:val="23"/>
              </w:rPr>
              <w:t>энергоэффективного</w:t>
            </w:r>
            <w:proofErr w:type="spellEnd"/>
            <w:r w:rsidRPr="009758BF">
              <w:rPr>
                <w:bCs/>
                <w:color w:val="000000"/>
                <w:sz w:val="23"/>
                <w:szCs w:val="23"/>
              </w:rPr>
              <w:t xml:space="preserve"> оборудования с проведением мероприятий по сокращению доли потер</w:t>
            </w:r>
            <w:r w:rsidR="00513E05">
              <w:rPr>
                <w:bCs/>
                <w:color w:val="000000"/>
                <w:sz w:val="23"/>
                <w:szCs w:val="23"/>
              </w:rPr>
              <w:t>ь при передаче тепловой энергии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tabs>
                <w:tab w:val="left" w:pos="-1000"/>
              </w:tabs>
              <w:suppressAutoHyphens/>
              <w:rPr>
                <w:sz w:val="23"/>
                <w:szCs w:val="23"/>
                <w:lang w:eastAsia="ar-SA"/>
              </w:rPr>
            </w:pPr>
            <w:r w:rsidRPr="009758BF">
              <w:rPr>
                <w:sz w:val="23"/>
                <w:szCs w:val="23"/>
                <w:lang w:eastAsia="ar-SA"/>
              </w:rPr>
              <w:t>- удельный расход электрической энергии, используемой при передаче тепловой энергии в системах теплоснабжения;</w:t>
            </w:r>
          </w:p>
          <w:p w:rsidR="009758BF" w:rsidRPr="009758BF" w:rsidRDefault="009758BF" w:rsidP="00513E05">
            <w:pPr>
              <w:jc w:val="both"/>
              <w:rPr>
                <w:sz w:val="23"/>
                <w:szCs w:val="23"/>
                <w:lang w:eastAsia="ar-SA"/>
              </w:rPr>
            </w:pPr>
            <w:r w:rsidRPr="009758BF">
              <w:rPr>
                <w:sz w:val="23"/>
                <w:szCs w:val="23"/>
              </w:rPr>
              <w:t xml:space="preserve">- </w:t>
            </w:r>
            <w:r w:rsidRPr="009758BF">
              <w:rPr>
                <w:sz w:val="23"/>
                <w:szCs w:val="23"/>
                <w:lang w:eastAsia="ar-SA"/>
              </w:rPr>
              <w:t>доля потерь тепловой энергии при ее передаче в общем объ</w:t>
            </w:r>
            <w:r w:rsidR="00513E05">
              <w:rPr>
                <w:sz w:val="23"/>
                <w:szCs w:val="23"/>
                <w:lang w:eastAsia="ar-SA"/>
              </w:rPr>
              <w:t>еме переданной тепловой энергии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кВт*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ч</w:t>
            </w:r>
            <w:proofErr w:type="gramEnd"/>
            <w:r w:rsidRPr="009758BF">
              <w:rPr>
                <w:color w:val="000000"/>
                <w:sz w:val="23"/>
                <w:szCs w:val="23"/>
              </w:rPr>
              <w:t>/Гкал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%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0,05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0,012</w:t>
            </w:r>
          </w:p>
        </w:tc>
      </w:tr>
      <w:tr w:rsidR="009758BF" w:rsidRPr="009758BF" w:rsidTr="00513E05">
        <w:trPr>
          <w:trHeight w:val="556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3.3. Реконструкция водопроводных сетей Юргинского муниципального района с проведением </w:t>
            </w:r>
            <w:proofErr w:type="spellStart"/>
            <w:r w:rsidRPr="009758BF">
              <w:rPr>
                <w:bCs/>
                <w:color w:val="000000"/>
                <w:sz w:val="23"/>
                <w:szCs w:val="23"/>
              </w:rPr>
              <w:t>энергоэффективных</w:t>
            </w:r>
            <w:proofErr w:type="spellEnd"/>
            <w:r w:rsidRPr="009758BF">
              <w:rPr>
                <w:bCs/>
                <w:color w:val="000000"/>
                <w:sz w:val="23"/>
                <w:szCs w:val="23"/>
              </w:rPr>
              <w:t xml:space="preserve"> мероприятий по сокращению потерь воды</w:t>
            </w:r>
          </w:p>
        </w:tc>
        <w:tc>
          <w:tcPr>
            <w:tcW w:w="3420" w:type="dxa"/>
            <w:gridSpan w:val="2"/>
          </w:tcPr>
          <w:p w:rsidR="00513E05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- удельный расход электрической энергии, используемой для передачи (транспортировки) воды в системах водоснабжения </w:t>
            </w:r>
          </w:p>
          <w:p w:rsidR="009758BF" w:rsidRPr="009758BF" w:rsidRDefault="009758BF" w:rsidP="00513E05">
            <w:pPr>
              <w:ind w:firstLine="36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(на 1 куб. метр)</w:t>
            </w:r>
          </w:p>
          <w:p w:rsidR="009758BF" w:rsidRPr="009758BF" w:rsidRDefault="009758BF" w:rsidP="00513E05">
            <w:pPr>
              <w:ind w:firstLine="36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доля потерь воды при ее передаче в общем объеме переданной воды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rPr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кВтч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%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0,03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0,15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0,05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</w:tc>
      </w:tr>
      <w:tr w:rsidR="009758BF" w:rsidRPr="009758BF" w:rsidTr="00C814F5">
        <w:trPr>
          <w:trHeight w:val="355"/>
        </w:trPr>
        <w:tc>
          <w:tcPr>
            <w:tcW w:w="15269" w:type="dxa"/>
            <w:gridSpan w:val="10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2"/>
              </w:rPr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color w:val="000000"/>
                <w:sz w:val="23"/>
                <w:szCs w:val="23"/>
              </w:rPr>
              <w:t>в муниципальном секторе</w:t>
            </w:r>
          </w:p>
        </w:tc>
      </w:tr>
      <w:tr w:rsidR="009758BF" w:rsidRPr="009758BF" w:rsidTr="00513E05">
        <w:trPr>
          <w:trHeight w:val="2596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  <w:highlight w:val="yellow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 xml:space="preserve">3.4. </w:t>
            </w:r>
            <w:r w:rsidRPr="009758BF">
              <w:rPr>
                <w:sz w:val="23"/>
                <w:szCs w:val="22"/>
              </w:rPr>
              <w:t xml:space="preserve"> Проектирование, приобретение </w:t>
            </w:r>
            <w:proofErr w:type="spellStart"/>
            <w:r w:rsidRPr="009758BF">
              <w:rPr>
                <w:sz w:val="23"/>
                <w:szCs w:val="22"/>
              </w:rPr>
              <w:t>энергоэффективных</w:t>
            </w:r>
            <w:proofErr w:type="spellEnd"/>
            <w:r w:rsidRPr="009758BF">
              <w:rPr>
                <w:sz w:val="23"/>
                <w:szCs w:val="22"/>
              </w:rPr>
              <w:t xml:space="preserve"> материалов и оборудования и выполнение работ по реконструкции и ремонту тепловых сетей, систем отопления, в том числе систем оптимизации зданий </w:t>
            </w:r>
            <w:r w:rsidRPr="009758BF">
              <w:rPr>
                <w:color w:val="000000"/>
                <w:sz w:val="23"/>
                <w:szCs w:val="22"/>
              </w:rPr>
              <w:t>муниципальных учреждений</w:t>
            </w:r>
          </w:p>
        </w:tc>
        <w:tc>
          <w:tcPr>
            <w:tcW w:w="3420" w:type="dxa"/>
            <w:gridSpan w:val="2"/>
          </w:tcPr>
          <w:p w:rsidR="00513E05" w:rsidRDefault="009758BF" w:rsidP="00513E05">
            <w:pPr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тепловой 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b/>
                <w:color w:val="FF0000"/>
                <w:sz w:val="23"/>
                <w:szCs w:val="22"/>
                <w:highlight w:val="yellow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кв. метр общей площади);</w:t>
            </w: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b/>
                <w:color w:val="FF0000"/>
                <w:sz w:val="17"/>
                <w:szCs w:val="17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</w:tc>
      </w:tr>
      <w:tr w:rsidR="009758BF" w:rsidRPr="009758BF" w:rsidTr="00C814F5">
        <w:trPr>
          <w:trHeight w:val="1857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>3.5. Повышение тепловой защиты зданий муниципальных учреждений (приобретение материалов, ремонт и утепление кровли, чердачных помещений, фасадов, дверей, установка оконных блоков)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- удельная величина потребления тепловой энергии</w:t>
            </w:r>
          </w:p>
          <w:p w:rsidR="009758BF" w:rsidRPr="009758BF" w:rsidRDefault="009758BF" w:rsidP="00513E05">
            <w:pPr>
              <w:ind w:firstLine="510"/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0,0003</w:t>
            </w:r>
          </w:p>
        </w:tc>
      </w:tr>
      <w:tr w:rsidR="009758BF" w:rsidRPr="009758BF" w:rsidTr="00C814F5">
        <w:trPr>
          <w:trHeight w:val="1857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2"/>
              </w:rPr>
            </w:pPr>
            <w:r w:rsidRPr="009758BF">
              <w:rPr>
                <w:bCs/>
                <w:color w:val="000000"/>
                <w:sz w:val="23"/>
                <w:szCs w:val="22"/>
              </w:rPr>
              <w:t>3.6. Повышение энергетической эффективности систем электроснабжения зданий муниципальных учреждений (приобретение оборудования и выполнение работ по реконструкции и ремонту сетей и систем</w:t>
            </w:r>
            <w:r w:rsidR="00471EFC">
              <w:rPr>
                <w:bCs/>
                <w:color w:val="000000"/>
                <w:sz w:val="23"/>
                <w:szCs w:val="22"/>
              </w:rPr>
              <w:t xml:space="preserve"> электроснабжения)</w:t>
            </w:r>
          </w:p>
        </w:tc>
        <w:tc>
          <w:tcPr>
            <w:tcW w:w="3420" w:type="dxa"/>
            <w:gridSpan w:val="2"/>
          </w:tcPr>
          <w:p w:rsidR="00513E05" w:rsidRDefault="009758BF" w:rsidP="00513E05">
            <w:pPr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 xml:space="preserve">- удельный расход электрической 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sz w:val="23"/>
                <w:szCs w:val="22"/>
              </w:rPr>
            </w:pPr>
            <w:r w:rsidRPr="009758BF">
              <w:rPr>
                <w:sz w:val="23"/>
                <w:szCs w:val="22"/>
              </w:rPr>
              <w:t>(в расчете на 1 кв. метр общей площади)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кВт*ч/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</w:tc>
      </w:tr>
      <w:tr w:rsidR="009758BF" w:rsidRPr="009758BF" w:rsidTr="00513E05">
        <w:trPr>
          <w:trHeight w:val="3250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3.7. Установка приборов учета холодной, горячей воды и приборов учета тепловой энергии в муниципальных учреждениях</w:t>
            </w:r>
          </w:p>
        </w:tc>
        <w:tc>
          <w:tcPr>
            <w:tcW w:w="3420" w:type="dxa"/>
            <w:gridSpan w:val="2"/>
          </w:tcPr>
          <w:p w:rsidR="00513E05" w:rsidRDefault="009758BF" w:rsidP="00513E05">
            <w:pPr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2"/>
                <w:szCs w:val="22"/>
              </w:rPr>
              <w:t xml:space="preserve">- </w:t>
            </w:r>
            <w:r w:rsidRPr="009758BF">
              <w:rPr>
                <w:color w:val="000000"/>
                <w:sz w:val="23"/>
                <w:szCs w:val="22"/>
              </w:rPr>
              <w:t>удельный расход тепловой</w:t>
            </w:r>
            <w:r w:rsidRPr="009758BF">
              <w:rPr>
                <w:color w:val="000000"/>
                <w:sz w:val="22"/>
                <w:szCs w:val="22"/>
              </w:rPr>
              <w:t xml:space="preserve"> </w:t>
            </w:r>
            <w:r w:rsidRPr="009758BF">
              <w:rPr>
                <w:color w:val="000000"/>
                <w:sz w:val="23"/>
                <w:szCs w:val="22"/>
              </w:rPr>
              <w:t xml:space="preserve">энергии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кв. метр общей площади);</w:t>
            </w: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15"/>
              </w:rPr>
            </w:pP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  <w:p w:rsidR="00513E05" w:rsidRDefault="009758BF" w:rsidP="00513E05">
            <w:pPr>
              <w:jc w:val="both"/>
              <w:rPr>
                <w:color w:val="000000"/>
                <w:sz w:val="23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 xml:space="preserve">- удельный расход холодной воды на снабжение органов местного самоуправления и муниципальных учреждений </w:t>
            </w:r>
          </w:p>
          <w:p w:rsidR="009758BF" w:rsidRPr="009758BF" w:rsidRDefault="009758BF" w:rsidP="00513E05">
            <w:pPr>
              <w:jc w:val="both"/>
              <w:rPr>
                <w:color w:val="000000"/>
                <w:sz w:val="22"/>
                <w:szCs w:val="22"/>
              </w:rPr>
            </w:pPr>
            <w:r w:rsidRPr="009758BF">
              <w:rPr>
                <w:color w:val="000000"/>
                <w:sz w:val="23"/>
                <w:szCs w:val="22"/>
              </w:rPr>
              <w:t>(в расчете на 1 человека);</w:t>
            </w:r>
            <w:r w:rsidRPr="009758BF">
              <w:rPr>
                <w:color w:val="000000"/>
                <w:sz w:val="23"/>
                <w:szCs w:val="15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Гкал/</w:t>
            </w:r>
            <w:proofErr w:type="spellStart"/>
            <w:r w:rsidRPr="009758BF">
              <w:rPr>
                <w:color w:val="000000"/>
                <w:sz w:val="23"/>
                <w:szCs w:val="23"/>
              </w:rPr>
              <w:t>кв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0,0004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0,0004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0,0004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9758BF" w:rsidRPr="009758BF" w:rsidTr="00C814F5">
        <w:trPr>
          <w:trHeight w:val="1178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3.8. Проведение энергетического обследования зданий</w:t>
            </w:r>
          </w:p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муниципальных учреждений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</w:tc>
      </w:tr>
      <w:tr w:rsidR="009758BF" w:rsidRPr="009758BF" w:rsidTr="00C814F5">
        <w:trPr>
          <w:trHeight w:val="532"/>
        </w:trPr>
        <w:tc>
          <w:tcPr>
            <w:tcW w:w="15269" w:type="dxa"/>
            <w:gridSpan w:val="10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2"/>
              </w:rPr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color w:val="000000"/>
                <w:sz w:val="23"/>
                <w:szCs w:val="23"/>
              </w:rPr>
              <w:t>в жилищном фонде</w:t>
            </w:r>
          </w:p>
        </w:tc>
      </w:tr>
      <w:tr w:rsidR="009758BF" w:rsidRPr="009758BF" w:rsidTr="00C814F5">
        <w:trPr>
          <w:trHeight w:val="1857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 3.9.  Установка общедомовых и индивидуальных приборов учета электроэнергии, холодной, горячей воды и приборов учета тепловой энергии в жилых домах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rPr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удельный расход энергетических ресурсов в многоквартирных домах: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>- тепловая энергия</w:t>
            </w:r>
          </w:p>
          <w:p w:rsidR="009758BF" w:rsidRPr="009758BF" w:rsidRDefault="009758BF" w:rsidP="00513E05">
            <w:pPr>
              <w:rPr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sz w:val="23"/>
                <w:szCs w:val="23"/>
              </w:rPr>
              <w:t xml:space="preserve">- </w:t>
            </w:r>
            <w:r w:rsidRPr="009758BF">
              <w:rPr>
                <w:color w:val="000000"/>
                <w:sz w:val="23"/>
                <w:szCs w:val="23"/>
              </w:rPr>
              <w:t>горячая вода</w:t>
            </w:r>
          </w:p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rPr>
                <w:b/>
                <w:sz w:val="23"/>
                <w:szCs w:val="23"/>
              </w:rPr>
            </w:pPr>
            <w:r w:rsidRPr="009758BF">
              <w:rPr>
                <w:b/>
                <w:sz w:val="23"/>
                <w:szCs w:val="23"/>
              </w:rPr>
              <w:t xml:space="preserve">- </w:t>
            </w:r>
            <w:r w:rsidRPr="009758BF">
              <w:rPr>
                <w:sz w:val="23"/>
                <w:szCs w:val="23"/>
              </w:rPr>
              <w:t>удельный суммарный расход энергетических ресурсов в МКД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sz w:val="22"/>
                <w:szCs w:val="22"/>
              </w:rPr>
            </w:pPr>
            <w:r w:rsidRPr="009758BF">
              <w:rPr>
                <w:sz w:val="22"/>
                <w:szCs w:val="22"/>
              </w:rPr>
              <w:t>Гкал/</w:t>
            </w:r>
            <w:proofErr w:type="spellStart"/>
            <w:r w:rsidRPr="009758BF">
              <w:rPr>
                <w:sz w:val="22"/>
                <w:szCs w:val="22"/>
              </w:rPr>
              <w:t>кв</w:t>
            </w:r>
            <w:proofErr w:type="gramStart"/>
            <w:r w:rsidRPr="009758BF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куб</w:t>
            </w:r>
            <w:proofErr w:type="gramStart"/>
            <w:r w:rsidRPr="009758BF">
              <w:rPr>
                <w:color w:val="000000"/>
                <w:sz w:val="23"/>
                <w:szCs w:val="23"/>
              </w:rPr>
              <w:t>.м</w:t>
            </w:r>
            <w:proofErr w:type="spellEnd"/>
            <w:proofErr w:type="gramEnd"/>
            <w:r w:rsidRPr="009758BF">
              <w:rPr>
                <w:color w:val="000000"/>
                <w:sz w:val="23"/>
                <w:szCs w:val="23"/>
              </w:rPr>
              <w:t>/чел.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 xml:space="preserve"> 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proofErr w:type="spellStart"/>
            <w:r w:rsidRPr="009758BF">
              <w:rPr>
                <w:color w:val="000000"/>
                <w:sz w:val="23"/>
                <w:szCs w:val="23"/>
              </w:rPr>
              <w:t>т.у.т</w:t>
            </w:r>
            <w:proofErr w:type="spellEnd"/>
            <w:r w:rsidRPr="009758BF">
              <w:rPr>
                <w:color w:val="000000"/>
                <w:sz w:val="23"/>
                <w:szCs w:val="23"/>
              </w:rPr>
              <w:t>./ кв. м в год</w:t>
            </w: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0,001</w:t>
            </w:r>
          </w:p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513E05">
        <w:trPr>
          <w:trHeight w:val="1407"/>
        </w:trPr>
        <w:tc>
          <w:tcPr>
            <w:tcW w:w="3240" w:type="dxa"/>
          </w:tcPr>
          <w:p w:rsidR="009758BF" w:rsidRPr="009758BF" w:rsidRDefault="00513E05" w:rsidP="00513E05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 Подпрограмма «</w:t>
            </w:r>
            <w:r w:rsidR="009758BF" w:rsidRPr="009758BF">
              <w:rPr>
                <w:color w:val="000000"/>
                <w:sz w:val="23"/>
                <w:szCs w:val="23"/>
              </w:rPr>
              <w:t>Капитальный ремонт жилищного фонда Ю</w:t>
            </w:r>
            <w:r>
              <w:rPr>
                <w:color w:val="000000"/>
                <w:sz w:val="23"/>
                <w:szCs w:val="23"/>
              </w:rPr>
              <w:t>ргинского муниципального района»</w:t>
            </w: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 xml:space="preserve">3.1. Капитальный и текущий ремонт жилищного фонда для социально-незащищенных граждан и ветеранов ВОВ 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Улучшение условий проживания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9758BF" w:rsidRPr="009758BF" w:rsidTr="00513E05">
        <w:trPr>
          <w:trHeight w:val="1407"/>
        </w:trPr>
        <w:tc>
          <w:tcPr>
            <w:tcW w:w="3240" w:type="dxa"/>
          </w:tcPr>
          <w:p w:rsidR="009758BF" w:rsidRPr="009758BF" w:rsidRDefault="009758BF" w:rsidP="00513E05">
            <w:pPr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lastRenderedPageBreak/>
              <w:t xml:space="preserve"> </w:t>
            </w:r>
          </w:p>
        </w:tc>
        <w:tc>
          <w:tcPr>
            <w:tcW w:w="3240" w:type="dxa"/>
            <w:gridSpan w:val="2"/>
          </w:tcPr>
          <w:p w:rsidR="009758BF" w:rsidRPr="009758BF" w:rsidRDefault="009758BF" w:rsidP="00513E05">
            <w:pPr>
              <w:rPr>
                <w:bCs/>
                <w:color w:val="000000"/>
                <w:sz w:val="23"/>
                <w:szCs w:val="23"/>
              </w:rPr>
            </w:pPr>
            <w:r w:rsidRPr="009758BF">
              <w:rPr>
                <w:bCs/>
                <w:color w:val="000000"/>
                <w:sz w:val="23"/>
                <w:szCs w:val="23"/>
              </w:rPr>
              <w:t>3.2. Мероприятия, направленные на предотвращение травматизма людей от падения сосулек и схода снега с крыш</w:t>
            </w:r>
          </w:p>
        </w:tc>
        <w:tc>
          <w:tcPr>
            <w:tcW w:w="3420" w:type="dxa"/>
            <w:gridSpan w:val="2"/>
          </w:tcPr>
          <w:p w:rsidR="009758BF" w:rsidRPr="009758BF" w:rsidRDefault="009758BF" w:rsidP="00513E05">
            <w:pPr>
              <w:jc w:val="both"/>
              <w:rPr>
                <w:color w:val="000000"/>
                <w:sz w:val="23"/>
                <w:szCs w:val="23"/>
              </w:rPr>
            </w:pPr>
            <w:r w:rsidRPr="009758BF">
              <w:rPr>
                <w:color w:val="000000"/>
                <w:sz w:val="23"/>
                <w:szCs w:val="23"/>
              </w:rPr>
              <w:t>Предотвращение травматизма</w:t>
            </w:r>
          </w:p>
        </w:tc>
        <w:tc>
          <w:tcPr>
            <w:tcW w:w="1440" w:type="dxa"/>
            <w:gridSpan w:val="2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340" w:type="dxa"/>
          </w:tcPr>
          <w:p w:rsidR="009758BF" w:rsidRPr="009758BF" w:rsidRDefault="009758BF" w:rsidP="00513E0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</w:tr>
    </w:tbl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471EFC" w:rsidRDefault="00471EFC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758BF" w:rsidRPr="00471EFC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471EFC">
        <w:rPr>
          <w:b/>
          <w:sz w:val="26"/>
          <w:szCs w:val="26"/>
        </w:rPr>
        <w:lastRenderedPageBreak/>
        <w:t xml:space="preserve">Мероприятия по энергосбережению и повышению энергетической эффективности  на 2015 год  </w:t>
      </w:r>
      <w:r w:rsidRPr="00471EFC">
        <w:rPr>
          <w:b/>
          <w:color w:val="FF0000"/>
          <w:sz w:val="26"/>
          <w:szCs w:val="26"/>
        </w:rPr>
        <w:t xml:space="preserve"> 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900"/>
        <w:gridCol w:w="898"/>
        <w:gridCol w:w="720"/>
        <w:gridCol w:w="540"/>
        <w:gridCol w:w="956"/>
        <w:gridCol w:w="761"/>
        <w:gridCol w:w="900"/>
        <w:gridCol w:w="720"/>
        <w:gridCol w:w="720"/>
        <w:gridCol w:w="781"/>
        <w:gridCol w:w="824"/>
        <w:gridCol w:w="976"/>
        <w:gridCol w:w="893"/>
        <w:gridCol w:w="720"/>
        <w:gridCol w:w="837"/>
      </w:tblGrid>
      <w:tr w:rsidR="009758BF" w:rsidRPr="009758BF" w:rsidTr="009758BF">
        <w:tc>
          <w:tcPr>
            <w:tcW w:w="486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  <w:lang w:val="en-GB"/>
              </w:rPr>
              <w:t>№ п/п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мероприятий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758BF" w:rsidRPr="00175DE1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175DE1">
              <w:rPr>
                <w:sz w:val="18"/>
                <w:szCs w:val="18"/>
                <w:lang w:val="en-GB"/>
              </w:rPr>
              <w:t>Затраты</w:t>
            </w:r>
            <w:proofErr w:type="spellEnd"/>
            <w:r w:rsidRPr="00175DE1">
              <w:rPr>
                <w:sz w:val="18"/>
                <w:szCs w:val="18"/>
                <w:lang w:val="en-GB"/>
              </w:rPr>
              <w:t xml:space="preserve"> ВСЕГО     </w:t>
            </w:r>
            <w:proofErr w:type="spellStart"/>
            <w:r w:rsidRPr="00175DE1">
              <w:rPr>
                <w:sz w:val="18"/>
                <w:szCs w:val="18"/>
                <w:lang w:val="en-GB"/>
              </w:rPr>
              <w:t>тыс</w:t>
            </w:r>
            <w:proofErr w:type="spellEnd"/>
            <w:r w:rsidRPr="00175DE1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75DE1">
              <w:rPr>
                <w:sz w:val="18"/>
                <w:szCs w:val="18"/>
                <w:lang w:val="en-GB"/>
              </w:rPr>
              <w:t>руб</w:t>
            </w:r>
            <w:proofErr w:type="spellEnd"/>
          </w:p>
        </w:tc>
        <w:tc>
          <w:tcPr>
            <w:tcW w:w="3114" w:type="dxa"/>
            <w:gridSpan w:val="4"/>
            <w:shd w:val="clear" w:color="auto" w:fill="auto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>По источникам финансирования   (</w:t>
            </w:r>
            <w:proofErr w:type="spellStart"/>
            <w:r w:rsidRPr="009758BF">
              <w:rPr>
                <w:sz w:val="20"/>
                <w:szCs w:val="20"/>
              </w:rPr>
              <w:t>тыс</w:t>
            </w:r>
            <w:proofErr w:type="gramStart"/>
            <w:r w:rsidRPr="009758BF">
              <w:rPr>
                <w:sz w:val="20"/>
                <w:szCs w:val="20"/>
              </w:rPr>
              <w:t>.р</w:t>
            </w:r>
            <w:proofErr w:type="gramEnd"/>
            <w:r w:rsidRPr="009758BF">
              <w:rPr>
                <w:sz w:val="20"/>
                <w:szCs w:val="20"/>
              </w:rPr>
              <w:t>уб</w:t>
            </w:r>
            <w:proofErr w:type="spellEnd"/>
            <w:r w:rsidRPr="009758BF">
              <w:rPr>
                <w:sz w:val="20"/>
                <w:szCs w:val="20"/>
              </w:rPr>
              <w:t>.)</w:t>
            </w:r>
          </w:p>
        </w:tc>
        <w:tc>
          <w:tcPr>
            <w:tcW w:w="3882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Экономический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эффект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9758BF">
              <w:rPr>
                <w:sz w:val="20"/>
                <w:szCs w:val="20"/>
                <w:lang w:val="en-GB"/>
              </w:rPr>
              <w:t>руб</w:t>
            </w:r>
            <w:proofErr w:type="spellEnd"/>
            <w:proofErr w:type="gramEnd"/>
            <w:r w:rsidRPr="009758B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250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Экономия ТЭР в натуральных показателях</w:t>
            </w:r>
          </w:p>
        </w:tc>
      </w:tr>
      <w:tr w:rsidR="009758BF" w:rsidRPr="009758BF" w:rsidTr="009758BF">
        <w:trPr>
          <w:trHeight w:val="1667"/>
        </w:trPr>
        <w:tc>
          <w:tcPr>
            <w:tcW w:w="486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местный</w:t>
            </w:r>
            <w:proofErr w:type="spellEnd"/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областной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федеральный</w:t>
            </w:r>
            <w:proofErr w:type="spellEnd"/>
          </w:p>
        </w:tc>
        <w:tc>
          <w:tcPr>
            <w:tcW w:w="95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внебюджетный</w:t>
            </w:r>
            <w:proofErr w:type="spellEnd"/>
          </w:p>
        </w:tc>
        <w:tc>
          <w:tcPr>
            <w:tcW w:w="761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</w:t>
            </w:r>
          </w:p>
        </w:tc>
        <w:tc>
          <w:tcPr>
            <w:tcW w:w="781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r w:rsidRPr="009758BF">
              <w:rPr>
                <w:sz w:val="20"/>
                <w:szCs w:val="20"/>
                <w:lang w:val="en-GB"/>
              </w:rPr>
              <w:t xml:space="preserve">ВСЕГО                              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млн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квт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*ч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Гкал</w:t>
            </w:r>
            <w:proofErr w:type="spellEnd"/>
          </w:p>
        </w:tc>
        <w:tc>
          <w:tcPr>
            <w:tcW w:w="893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. 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м³</w:t>
            </w:r>
          </w:p>
        </w:tc>
        <w:tc>
          <w:tcPr>
            <w:tcW w:w="837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ВСЕГО                               тыс. </w:t>
            </w:r>
            <w:proofErr w:type="spellStart"/>
            <w:r w:rsidRPr="009758BF">
              <w:rPr>
                <w:sz w:val="20"/>
                <w:szCs w:val="20"/>
              </w:rPr>
              <w:t>т.у.</w:t>
            </w:r>
            <w:proofErr w:type="gramStart"/>
            <w:r w:rsidRPr="009758BF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9758BF">
              <w:rPr>
                <w:sz w:val="20"/>
                <w:szCs w:val="20"/>
              </w:rPr>
              <w:t>.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1111</w:t>
            </w:r>
            <w:r w:rsidRPr="009758BF">
              <w:t>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11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бюджетных учреждениях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16030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 xml:space="preserve"> </w:t>
            </w: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16030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6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3,9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51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25,5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78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80,4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0,001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0,0215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93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850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0,006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2</w:t>
            </w:r>
            <w:r w:rsidRPr="009758BF">
              <w:t>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175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системах коммунальной инфраструктуре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7390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4275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3000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0                                   </w:t>
            </w:r>
          </w:p>
        </w:tc>
        <w:tc>
          <w:tcPr>
            <w:tcW w:w="95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115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6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24,9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6,5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147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14,5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196,4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 xml:space="preserve"> </w:t>
            </w: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0,005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0,003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 xml:space="preserve"> </w:t>
            </w:r>
          </w:p>
        </w:tc>
        <w:tc>
          <w:tcPr>
            <w:tcW w:w="893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0,146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3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484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1,73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color w:val="000000"/>
                <w:sz w:val="20"/>
                <w:szCs w:val="20"/>
              </w:rPr>
              <w:t>в жилищном фонде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2500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2500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</w:p>
        </w:tc>
        <w:tc>
          <w:tcPr>
            <w:tcW w:w="76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127,5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8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167,5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0,129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893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9758BF">
              <w:rPr>
                <w:color w:val="000000"/>
              </w:rPr>
              <w:t>0,019</w:t>
            </w:r>
          </w:p>
        </w:tc>
      </w:tr>
      <w:tr w:rsidR="009758BF" w:rsidRPr="009758BF" w:rsidTr="00175DE1">
        <w:trPr>
          <w:trHeight w:val="379"/>
        </w:trPr>
        <w:tc>
          <w:tcPr>
            <w:tcW w:w="48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758BF">
              <w:rPr>
                <w:b/>
                <w:bCs/>
                <w:sz w:val="20"/>
                <w:szCs w:val="20"/>
                <w:lang w:val="en-GB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25920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20305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3000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5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2615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6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28,8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185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147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80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8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444,3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0,006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0,1535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93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0,146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1584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</w:p>
        </w:tc>
        <w:tc>
          <w:tcPr>
            <w:tcW w:w="83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1,755</w:t>
            </w:r>
          </w:p>
        </w:tc>
      </w:tr>
    </w:tbl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175DE1" w:rsidRDefault="00175DE1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175DE1" w:rsidRPr="009758BF" w:rsidRDefault="00175DE1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175DE1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175DE1">
        <w:rPr>
          <w:b/>
          <w:sz w:val="26"/>
          <w:szCs w:val="26"/>
        </w:rPr>
        <w:lastRenderedPageBreak/>
        <w:t xml:space="preserve">Мероприятия по энергосбережению и повышению энергетической эффективности  на 2016 год  </w:t>
      </w:r>
      <w:r w:rsidRPr="00175DE1">
        <w:rPr>
          <w:b/>
          <w:color w:val="FF0000"/>
          <w:sz w:val="26"/>
          <w:szCs w:val="26"/>
        </w:rPr>
        <w:t xml:space="preserve"> </w:t>
      </w:r>
    </w:p>
    <w:p w:rsidR="009758BF" w:rsidRPr="00175DE1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  <w:sz w:val="26"/>
          <w:szCs w:val="26"/>
        </w:rPr>
      </w:pPr>
    </w:p>
    <w:tbl>
      <w:tblPr>
        <w:tblW w:w="14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900"/>
        <w:gridCol w:w="898"/>
        <w:gridCol w:w="567"/>
        <w:gridCol w:w="540"/>
        <w:gridCol w:w="736"/>
        <w:gridCol w:w="900"/>
        <w:gridCol w:w="900"/>
        <w:gridCol w:w="720"/>
        <w:gridCol w:w="720"/>
        <w:gridCol w:w="900"/>
        <w:gridCol w:w="824"/>
        <w:gridCol w:w="976"/>
        <w:gridCol w:w="900"/>
        <w:gridCol w:w="720"/>
        <w:gridCol w:w="795"/>
      </w:tblGrid>
      <w:tr w:rsidR="009758BF" w:rsidRPr="009758BF" w:rsidTr="009758BF">
        <w:tc>
          <w:tcPr>
            <w:tcW w:w="486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  <w:lang w:val="en-GB"/>
              </w:rPr>
              <w:t>№ п/п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мероприятий</w:t>
            </w:r>
            <w:proofErr w:type="spellEnd"/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9758BF" w:rsidRPr="00175DE1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sz w:val="18"/>
                <w:szCs w:val="18"/>
              </w:rPr>
            </w:pPr>
            <w:proofErr w:type="spellStart"/>
            <w:r w:rsidRPr="00175DE1">
              <w:rPr>
                <w:sz w:val="18"/>
                <w:szCs w:val="18"/>
                <w:lang w:val="en-GB"/>
              </w:rPr>
              <w:t>Затраты</w:t>
            </w:r>
            <w:proofErr w:type="spellEnd"/>
            <w:r w:rsidRPr="00175DE1">
              <w:rPr>
                <w:sz w:val="18"/>
                <w:szCs w:val="18"/>
                <w:lang w:val="en-GB"/>
              </w:rPr>
              <w:t xml:space="preserve"> ВСЕГО     </w:t>
            </w:r>
            <w:proofErr w:type="spellStart"/>
            <w:r w:rsidRPr="00175DE1">
              <w:rPr>
                <w:sz w:val="18"/>
                <w:szCs w:val="18"/>
                <w:lang w:val="en-GB"/>
              </w:rPr>
              <w:t>тыс</w:t>
            </w:r>
            <w:proofErr w:type="spellEnd"/>
            <w:r w:rsidRPr="00175DE1">
              <w:rPr>
                <w:sz w:val="18"/>
                <w:szCs w:val="18"/>
                <w:lang w:val="en-GB"/>
              </w:rPr>
              <w:t xml:space="preserve">. </w:t>
            </w:r>
            <w:proofErr w:type="spellStart"/>
            <w:r w:rsidRPr="00175DE1">
              <w:rPr>
                <w:sz w:val="18"/>
                <w:szCs w:val="18"/>
                <w:lang w:val="en-GB"/>
              </w:rPr>
              <w:t>руб</w:t>
            </w:r>
            <w:proofErr w:type="spellEnd"/>
          </w:p>
        </w:tc>
        <w:tc>
          <w:tcPr>
            <w:tcW w:w="2741" w:type="dxa"/>
            <w:gridSpan w:val="4"/>
            <w:shd w:val="clear" w:color="auto" w:fill="auto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>По источникам финансирования   (</w:t>
            </w:r>
            <w:proofErr w:type="spellStart"/>
            <w:r w:rsidRPr="009758BF">
              <w:rPr>
                <w:sz w:val="20"/>
                <w:szCs w:val="20"/>
              </w:rPr>
              <w:t>тыс</w:t>
            </w:r>
            <w:proofErr w:type="gramStart"/>
            <w:r w:rsidRPr="009758BF">
              <w:rPr>
                <w:sz w:val="20"/>
                <w:szCs w:val="20"/>
              </w:rPr>
              <w:t>.р</w:t>
            </w:r>
            <w:proofErr w:type="gramEnd"/>
            <w:r w:rsidRPr="009758BF">
              <w:rPr>
                <w:sz w:val="20"/>
                <w:szCs w:val="20"/>
              </w:rPr>
              <w:t>уб</w:t>
            </w:r>
            <w:proofErr w:type="spellEnd"/>
            <w:r w:rsidRPr="009758BF">
              <w:rPr>
                <w:sz w:val="20"/>
                <w:szCs w:val="20"/>
              </w:rPr>
              <w:t>.)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Экономический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эффект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9758BF">
              <w:rPr>
                <w:sz w:val="20"/>
                <w:szCs w:val="20"/>
                <w:lang w:val="en-GB"/>
              </w:rPr>
              <w:t>руб</w:t>
            </w:r>
            <w:proofErr w:type="spellEnd"/>
            <w:proofErr w:type="gramEnd"/>
            <w:r w:rsidRPr="009758B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Экономия ТЭР в натуральных показателях</w:t>
            </w:r>
          </w:p>
        </w:tc>
      </w:tr>
      <w:tr w:rsidR="009758BF" w:rsidRPr="009758BF" w:rsidTr="009758BF">
        <w:trPr>
          <w:trHeight w:val="1667"/>
        </w:trPr>
        <w:tc>
          <w:tcPr>
            <w:tcW w:w="486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местный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областной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федеральный</w:t>
            </w:r>
            <w:proofErr w:type="spellEnd"/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внебюджетный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r w:rsidRPr="009758BF">
              <w:rPr>
                <w:sz w:val="20"/>
                <w:szCs w:val="20"/>
                <w:lang w:val="en-GB"/>
              </w:rPr>
              <w:t xml:space="preserve">ВСЕГО                              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млн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квт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*ч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Гкал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. 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м³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ВСЕГО                               тыс. </w:t>
            </w:r>
            <w:proofErr w:type="spellStart"/>
            <w:r w:rsidRPr="009758BF">
              <w:rPr>
                <w:sz w:val="20"/>
                <w:szCs w:val="20"/>
              </w:rPr>
              <w:t>т.у.</w:t>
            </w:r>
            <w:proofErr w:type="gramStart"/>
            <w:r w:rsidRPr="009758BF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9758BF">
              <w:rPr>
                <w:sz w:val="20"/>
                <w:szCs w:val="20"/>
              </w:rPr>
              <w:t>.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1111</w:t>
            </w:r>
            <w:r w:rsidRPr="009758BF">
              <w:t>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11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бюджетных учреждениях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9610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  <w:r w:rsidRPr="009758BF">
              <w:rPr>
                <w:b/>
                <w:color w:val="FFFFFF"/>
              </w:rPr>
              <w:t>678</w:t>
            </w: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9610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6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4,1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6</w:t>
            </w:r>
            <w:r w:rsidRPr="009758BF">
              <w:t>102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27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133,1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0,001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0,043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56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850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0,01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2</w:t>
            </w:r>
            <w:r w:rsidRPr="009758BF">
              <w:t>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системах коммунальной инфраструктуре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FFFFFF"/>
              </w:rPr>
              <w:t>00</w:t>
            </w:r>
            <w:r w:rsidRPr="009758BF">
              <w:rPr>
                <w:b/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0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FFFFFF"/>
              </w:rPr>
              <w:t>0</w:t>
            </w: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26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7</w:t>
            </w:r>
            <w:r w:rsidRPr="009758BF">
              <w:t>7,3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7,7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  <w:lang w:val="en-US"/>
              </w:rPr>
            </w:pPr>
            <w:r w:rsidRPr="009758BF">
              <w:rPr>
                <w:lang w:val="en-US"/>
              </w:rPr>
              <w:t>153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15,1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  <w:lang w:val="en-US"/>
              </w:rPr>
            </w:pPr>
            <w:r w:rsidRPr="009758BF">
              <w:rPr>
                <w:b/>
                <w:color w:val="000000"/>
                <w:lang w:val="en-US"/>
              </w:rPr>
              <w:t>201.4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  <w:r w:rsidRPr="009758BF">
              <w:rPr>
                <w:b/>
                <w:color w:val="FFFFFF"/>
              </w:rPr>
              <w:t>00</w:t>
            </w: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0,005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0,0034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</w:t>
            </w:r>
            <w:r w:rsidRPr="009758BF">
              <w:rPr>
                <w:lang w:val="en-US"/>
              </w:rPr>
              <w:t>14</w:t>
            </w:r>
            <w:r w:rsidRPr="009758BF">
              <w:t>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3"/>
              <w:jc w:val="center"/>
            </w:pPr>
            <w:r w:rsidRPr="009758BF">
              <w:t>484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1,</w:t>
            </w:r>
            <w:r w:rsidRPr="009758BF">
              <w:rPr>
                <w:lang w:val="en-US"/>
              </w:rPr>
              <w:t>7</w:t>
            </w:r>
            <w:r w:rsidRPr="009758BF">
              <w:t>4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color w:val="000000"/>
                <w:sz w:val="20"/>
                <w:szCs w:val="20"/>
              </w:rPr>
              <w:t>в жилищном фонде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133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42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175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0,129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250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0,019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758BF">
              <w:rPr>
                <w:b/>
                <w:bCs/>
                <w:sz w:val="20"/>
                <w:szCs w:val="20"/>
                <w:lang w:val="en-GB"/>
              </w:rPr>
              <w:t>ИТОГО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10610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9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9610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val="en-US"/>
              </w:rPr>
            </w:pPr>
            <w:r w:rsidRPr="009758BF">
              <w:rPr>
                <w:b/>
              </w:rPr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30,1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242,3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153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84,1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509,5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0,006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0,2023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0,052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1584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1,769</w:t>
            </w:r>
          </w:p>
        </w:tc>
      </w:tr>
    </w:tbl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175DE1" w:rsidRPr="009758BF" w:rsidRDefault="00175DE1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175DE1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175DE1">
        <w:rPr>
          <w:b/>
          <w:sz w:val="26"/>
          <w:szCs w:val="26"/>
        </w:rPr>
        <w:lastRenderedPageBreak/>
        <w:t xml:space="preserve">Мероприятия по энергосбережению и повышению энергетической эффективности  на 2017 год  </w:t>
      </w:r>
      <w:r w:rsidRPr="00175DE1">
        <w:rPr>
          <w:b/>
          <w:color w:val="FF0000"/>
          <w:sz w:val="26"/>
          <w:szCs w:val="26"/>
        </w:rPr>
        <w:t xml:space="preserve"> </w:t>
      </w: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tbl>
      <w:tblPr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502"/>
        <w:gridCol w:w="948"/>
        <w:gridCol w:w="992"/>
        <w:gridCol w:w="567"/>
        <w:gridCol w:w="540"/>
        <w:gridCol w:w="736"/>
        <w:gridCol w:w="711"/>
        <w:gridCol w:w="848"/>
        <w:gridCol w:w="709"/>
        <w:gridCol w:w="828"/>
        <w:gridCol w:w="900"/>
        <w:gridCol w:w="824"/>
        <w:gridCol w:w="976"/>
        <w:gridCol w:w="900"/>
        <w:gridCol w:w="720"/>
        <w:gridCol w:w="795"/>
      </w:tblGrid>
      <w:tr w:rsidR="009758BF" w:rsidRPr="009758BF" w:rsidTr="009758BF">
        <w:tc>
          <w:tcPr>
            <w:tcW w:w="486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  <w:lang w:val="en-GB"/>
              </w:rPr>
              <w:t>№ п/п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Наименование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мероприятий</w:t>
            </w:r>
            <w:proofErr w:type="spellEnd"/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Затраты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ВСЕГО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руб</w:t>
            </w:r>
            <w:proofErr w:type="spellEnd"/>
          </w:p>
        </w:tc>
        <w:tc>
          <w:tcPr>
            <w:tcW w:w="2835" w:type="dxa"/>
            <w:gridSpan w:val="4"/>
            <w:shd w:val="clear" w:color="auto" w:fill="auto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>По источникам финансирования   (</w:t>
            </w:r>
            <w:proofErr w:type="spellStart"/>
            <w:r w:rsidRPr="009758BF">
              <w:rPr>
                <w:sz w:val="20"/>
                <w:szCs w:val="20"/>
              </w:rPr>
              <w:t>тыс</w:t>
            </w:r>
            <w:proofErr w:type="gramStart"/>
            <w:r w:rsidRPr="009758BF">
              <w:rPr>
                <w:sz w:val="20"/>
                <w:szCs w:val="20"/>
              </w:rPr>
              <w:t>.р</w:t>
            </w:r>
            <w:proofErr w:type="gramEnd"/>
            <w:r w:rsidRPr="009758BF">
              <w:rPr>
                <w:sz w:val="20"/>
                <w:szCs w:val="20"/>
              </w:rPr>
              <w:t>уб</w:t>
            </w:r>
            <w:proofErr w:type="spellEnd"/>
            <w:r w:rsidRPr="009758BF">
              <w:rPr>
                <w:sz w:val="20"/>
                <w:szCs w:val="20"/>
              </w:rPr>
              <w:t>.)</w:t>
            </w:r>
          </w:p>
        </w:tc>
        <w:tc>
          <w:tcPr>
            <w:tcW w:w="3996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Экономический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эффект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                             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proofErr w:type="gramStart"/>
            <w:r w:rsidRPr="009758BF">
              <w:rPr>
                <w:sz w:val="20"/>
                <w:szCs w:val="20"/>
                <w:lang w:val="en-GB"/>
              </w:rPr>
              <w:t>руб</w:t>
            </w:r>
            <w:proofErr w:type="spellEnd"/>
            <w:proofErr w:type="gramEnd"/>
            <w:r w:rsidRPr="009758B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4215" w:type="dxa"/>
            <w:gridSpan w:val="5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Экономия ТЭР в натуральных показателях</w:t>
            </w:r>
          </w:p>
        </w:tc>
      </w:tr>
      <w:tr w:rsidR="009758BF" w:rsidRPr="009758BF" w:rsidTr="009758BF">
        <w:trPr>
          <w:trHeight w:val="1667"/>
        </w:trPr>
        <w:tc>
          <w:tcPr>
            <w:tcW w:w="486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948" w:type="dxa"/>
            <w:vMerge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местный</w:t>
            </w:r>
            <w:proofErr w:type="spellEnd"/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областной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федеральный</w:t>
            </w:r>
            <w:proofErr w:type="spellEnd"/>
          </w:p>
        </w:tc>
        <w:tc>
          <w:tcPr>
            <w:tcW w:w="73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внебюджетный</w:t>
            </w:r>
            <w:proofErr w:type="spellEnd"/>
          </w:p>
        </w:tc>
        <w:tc>
          <w:tcPr>
            <w:tcW w:w="711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848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</w:p>
        </w:tc>
        <w:tc>
          <w:tcPr>
            <w:tcW w:w="828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r w:rsidRPr="009758BF">
              <w:rPr>
                <w:sz w:val="20"/>
                <w:szCs w:val="20"/>
                <w:lang w:val="en-GB"/>
              </w:rPr>
              <w:t xml:space="preserve">ВСЕГО                              </w:t>
            </w:r>
          </w:p>
        </w:tc>
        <w:tc>
          <w:tcPr>
            <w:tcW w:w="824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Электроэнергия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млн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квт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*ч</w:t>
            </w:r>
          </w:p>
        </w:tc>
        <w:tc>
          <w:tcPr>
            <w:tcW w:w="976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Теплоэнергия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Гкал</w:t>
            </w:r>
            <w:proofErr w:type="spellEnd"/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Топливо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</w:t>
            </w:r>
            <w:proofErr w:type="spellStart"/>
            <w:r w:rsidRPr="009758BF">
              <w:rPr>
                <w:sz w:val="20"/>
                <w:szCs w:val="20"/>
                <w:lang w:val="en-GB"/>
              </w:rPr>
              <w:t>тыс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>. 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9758BF">
              <w:rPr>
                <w:sz w:val="20"/>
                <w:szCs w:val="20"/>
                <w:lang w:val="en-GB"/>
              </w:rPr>
              <w:t>Вода</w:t>
            </w:r>
            <w:proofErr w:type="spellEnd"/>
            <w:r w:rsidRPr="009758BF">
              <w:rPr>
                <w:sz w:val="20"/>
                <w:szCs w:val="20"/>
                <w:lang w:val="en-GB"/>
              </w:rPr>
              <w:t xml:space="preserve">                                          м³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:rsidR="009758BF" w:rsidRPr="009758BF" w:rsidRDefault="009758BF" w:rsidP="009758BF">
            <w:pPr>
              <w:jc w:val="center"/>
              <w:rPr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ВСЕГО                               тыс. </w:t>
            </w:r>
            <w:proofErr w:type="spellStart"/>
            <w:r w:rsidRPr="009758BF">
              <w:rPr>
                <w:sz w:val="20"/>
                <w:szCs w:val="20"/>
              </w:rPr>
              <w:t>т.у.</w:t>
            </w:r>
            <w:proofErr w:type="gramStart"/>
            <w:r w:rsidRPr="009758BF">
              <w:rPr>
                <w:sz w:val="20"/>
                <w:szCs w:val="20"/>
              </w:rPr>
              <w:t>т</w:t>
            </w:r>
            <w:proofErr w:type="spellEnd"/>
            <w:proofErr w:type="gramEnd"/>
            <w:r w:rsidRPr="009758BF">
              <w:rPr>
                <w:sz w:val="20"/>
                <w:szCs w:val="20"/>
              </w:rPr>
              <w:t>.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1111</w:t>
            </w:r>
            <w:r w:rsidRPr="009758BF">
              <w:t>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11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бюджетных учреждениях</w:t>
            </w:r>
          </w:p>
        </w:tc>
        <w:tc>
          <w:tcPr>
            <w:tcW w:w="9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</w:rPr>
              <w:t>9940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  <w:r w:rsidRPr="009758BF">
              <w:rPr>
                <w:b/>
                <w:color w:val="FFFFFF"/>
              </w:rPr>
              <w:t>678</w:t>
            </w:r>
          </w:p>
        </w:tc>
        <w:tc>
          <w:tcPr>
            <w:tcW w:w="99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9940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0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t>0</w:t>
            </w:r>
          </w:p>
        </w:tc>
        <w:tc>
          <w:tcPr>
            <w:tcW w:w="71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4,3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8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6</w:t>
            </w:r>
            <w:r w:rsidRPr="009758BF">
              <w:t>106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709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82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25,5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135,8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0,001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0,043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56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678</w:t>
            </w: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850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0,01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2</w:t>
            </w:r>
            <w:r w:rsidRPr="009758BF">
              <w:t>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2</w:t>
            </w: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  <w:r w:rsidRPr="009758BF">
              <w:rPr>
                <w:sz w:val="20"/>
                <w:szCs w:val="20"/>
              </w:rPr>
              <w:t>Мероприятия в области энергосбережения и повышения энергетической эффективности в системах коммунальной инфраструктуре</w:t>
            </w:r>
          </w:p>
        </w:tc>
        <w:tc>
          <w:tcPr>
            <w:tcW w:w="9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  <w:color w:val="FFFFFF"/>
              </w:rPr>
              <w:t>3</w:t>
            </w:r>
            <w:r w:rsidRPr="009758BF">
              <w:rPr>
                <w:b/>
              </w:rPr>
              <w:t xml:space="preserve"> 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rPr>
                <w:color w:val="FFFFFF"/>
              </w:rPr>
              <w:t>0</w:t>
            </w: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lang w:val="en-US"/>
              </w:rPr>
            </w:pPr>
            <w:r w:rsidRPr="009758BF">
              <w:rPr>
                <w:color w:val="FFFFFF"/>
              </w:rPr>
              <w:t>000</w:t>
            </w:r>
            <w:r w:rsidRPr="009758BF">
              <w:rPr>
                <w:color w:val="000000"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1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8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FFFFFF"/>
              </w:rPr>
              <w:t xml:space="preserve">, </w:t>
            </w:r>
            <w:r w:rsidRPr="009758BF">
              <w:rPr>
                <w:color w:val="000000"/>
              </w:rPr>
              <w:t>7,7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 xml:space="preserve"> </w:t>
            </w:r>
            <w:r w:rsidRPr="009758BF">
              <w:rPr>
                <w:lang w:val="en-US"/>
              </w:rPr>
              <w:t>15</w:t>
            </w:r>
            <w:r w:rsidRPr="009758BF">
              <w:t>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82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000000"/>
              </w:rPr>
            </w:pPr>
            <w:r w:rsidRPr="009758BF">
              <w:rPr>
                <w:b/>
                <w:color w:val="000000"/>
                <w:lang w:val="en-US"/>
              </w:rPr>
              <w:t>22</w:t>
            </w:r>
            <w:r w:rsidRPr="009758BF">
              <w:rPr>
                <w:b/>
                <w:color w:val="000000"/>
              </w:rPr>
              <w:t>7,7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  <w:r w:rsidRPr="009758BF">
              <w:rPr>
                <w:b/>
                <w:color w:val="FFFFFF"/>
              </w:rPr>
              <w:t>00</w:t>
            </w: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</w:rPr>
            </w:pPr>
            <w:r w:rsidRPr="009758BF">
              <w:rPr>
                <w:color w:val="000000"/>
              </w:rPr>
              <w:t>0,01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0,01</w:t>
            </w: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0,004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  <w:r w:rsidRPr="009758BF">
              <w:rPr>
                <w:color w:val="FFFFFF"/>
              </w:rPr>
              <w:t>00</w:t>
            </w: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3"/>
              <w:jc w:val="center"/>
              <w:rPr>
                <w:b/>
              </w:rPr>
            </w:pPr>
            <w:r w:rsidRPr="009758BF">
              <w:rPr>
                <w:b/>
              </w:rPr>
              <w:t>484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  <w:r w:rsidRPr="009758BF">
              <w:rPr>
                <w:b/>
                <w:color w:val="FFFFFF"/>
              </w:rPr>
              <w:t>00</w:t>
            </w: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1,</w:t>
            </w:r>
            <w:r w:rsidRPr="009758BF">
              <w:rPr>
                <w:lang w:val="en-US"/>
              </w:rPr>
              <w:t>7</w:t>
            </w:r>
            <w:r w:rsidRPr="009758BF">
              <w:t>5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  <w:vAlign w:val="center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FFFF"/>
                <w:sz w:val="20"/>
                <w:szCs w:val="20"/>
              </w:rPr>
            </w:pPr>
            <w:r w:rsidRPr="009758BF">
              <w:rPr>
                <w:sz w:val="20"/>
                <w:szCs w:val="20"/>
              </w:rPr>
              <w:t xml:space="preserve">Мероприятия в области энергосбережения и повышения энергетической эффективности  </w:t>
            </w:r>
            <w:r w:rsidRPr="009758BF">
              <w:rPr>
                <w:color w:val="000000"/>
                <w:sz w:val="20"/>
                <w:szCs w:val="20"/>
              </w:rPr>
              <w:t>в жилищном фонде</w:t>
            </w:r>
          </w:p>
        </w:tc>
        <w:tc>
          <w:tcPr>
            <w:tcW w:w="9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1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8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138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09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82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178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0,129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250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758BF">
              <w:t>0,019</w:t>
            </w:r>
          </w:p>
        </w:tc>
      </w:tr>
      <w:tr w:rsidR="009758BF" w:rsidRPr="009758BF" w:rsidTr="009758BF">
        <w:tc>
          <w:tcPr>
            <w:tcW w:w="48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FFFF"/>
              </w:rPr>
            </w:pPr>
          </w:p>
        </w:tc>
        <w:tc>
          <w:tcPr>
            <w:tcW w:w="250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9758BF">
              <w:rPr>
                <w:b/>
                <w:bCs/>
                <w:sz w:val="20"/>
                <w:szCs w:val="20"/>
                <w:lang w:val="en-GB"/>
              </w:rPr>
              <w:t>ИТОГО</w:t>
            </w:r>
          </w:p>
        </w:tc>
        <w:tc>
          <w:tcPr>
            <w:tcW w:w="9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10940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92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9940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567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54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3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1000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11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54,3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4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251,7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09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155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8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80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431,2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824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0,011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76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0,176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90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0,146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20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1584</w:t>
            </w:r>
          </w:p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color w:val="FFFFFF"/>
              </w:rPr>
            </w:pPr>
          </w:p>
        </w:tc>
        <w:tc>
          <w:tcPr>
            <w:tcW w:w="795" w:type="dxa"/>
            <w:shd w:val="clear" w:color="auto" w:fill="auto"/>
          </w:tcPr>
          <w:p w:rsidR="009758BF" w:rsidRPr="009758BF" w:rsidRDefault="009758BF" w:rsidP="00975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9758BF">
              <w:rPr>
                <w:b/>
              </w:rPr>
              <w:t>1,779</w:t>
            </w:r>
          </w:p>
        </w:tc>
      </w:tr>
    </w:tbl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</w:pPr>
    </w:p>
    <w:p w:rsidR="009758BF" w:rsidRPr="009758BF" w:rsidRDefault="009758BF" w:rsidP="009758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FFFFFF"/>
        </w:rPr>
        <w:sectPr w:rsidR="009758BF" w:rsidRPr="009758BF" w:rsidSect="00471EFC">
          <w:pgSz w:w="16838" w:h="11906" w:orient="landscape"/>
          <w:pgMar w:top="709" w:right="567" w:bottom="142" w:left="1418" w:header="709" w:footer="709" w:gutter="0"/>
          <w:cols w:space="708"/>
          <w:docGrid w:linePitch="360"/>
        </w:sectPr>
      </w:pPr>
    </w:p>
    <w:p w:rsidR="009758BF" w:rsidRPr="00175DE1" w:rsidRDefault="00175DE1" w:rsidP="00175DE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175DE1">
        <w:rPr>
          <w:b/>
          <w:sz w:val="26"/>
          <w:szCs w:val="26"/>
        </w:rPr>
        <w:lastRenderedPageBreak/>
        <w:t>Раздел</w:t>
      </w:r>
      <w:r w:rsidR="009758BF" w:rsidRPr="00175DE1">
        <w:rPr>
          <w:b/>
          <w:sz w:val="26"/>
          <w:szCs w:val="26"/>
        </w:rPr>
        <w:t xml:space="preserve">  7. Методика оценки эффективности муниципальной программы</w:t>
      </w:r>
    </w:p>
    <w:p w:rsidR="009758BF" w:rsidRPr="00175DE1" w:rsidRDefault="009758BF" w:rsidP="009758BF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Методика оценки эффективности Государственной программы определяет алгоритм оценки эффективности Государственной программы и основана на оценке степени достижения целей и решения задач Государственной программы.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Оценка эффективности Государственной программы проводится ответственным исполнителем (координатором) Государственной программы ежегодно.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Методика оценки эффективности Государственной программы проводится в два этапа.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1. Оценка степени достижения целей и решения задач Государственной программы</w:t>
      </w:r>
      <w:r w:rsidR="00175DE1">
        <w:rPr>
          <w:sz w:val="26"/>
          <w:szCs w:val="26"/>
        </w:rPr>
        <w:t>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 xml:space="preserve">Оценка степени достижения целей и решения задач Государственной программы определяется на основании сравнения фактически достигнутых значений целевых показателей (индикаторов) с </w:t>
      </w:r>
      <w:proofErr w:type="gramStart"/>
      <w:r w:rsidRPr="00175DE1">
        <w:rPr>
          <w:sz w:val="26"/>
          <w:szCs w:val="26"/>
        </w:rPr>
        <w:t>планируемыми</w:t>
      </w:r>
      <w:proofErr w:type="gramEnd"/>
      <w:r w:rsidRPr="00175DE1">
        <w:rPr>
          <w:sz w:val="26"/>
          <w:szCs w:val="26"/>
        </w:rPr>
        <w:t>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7D3D87AB" wp14:editId="3C8AA3E8">
            <wp:extent cx="2346960" cy="2895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где: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2DBECDA1" wp14:editId="0BE364DF">
            <wp:extent cx="335280" cy="2895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- степень достижения планируемых значений целевых показателей (индикаторов) в целом по Государственной программе;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2DA16826" wp14:editId="242548EE">
            <wp:extent cx="335280" cy="2895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- степень достижения целевого показателя (индикатора) Государственной программы;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N - количество целевых показателей (индикаторов) Государственной программы.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Степень достижения целевого показателя (индикатора) Государственной программы рассчитывается по формуле: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456BA51B" wp14:editId="4DA9E40F">
            <wp:extent cx="1036320" cy="2895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где: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2"/>
          <w:sz w:val="26"/>
          <w:szCs w:val="26"/>
        </w:rPr>
        <w:drawing>
          <wp:inline distT="0" distB="0" distL="0" distR="0" wp14:anchorId="099EF8D5" wp14:editId="32BCADA4">
            <wp:extent cx="243840" cy="274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- фактическое значение целевого показателя (индикатора) Государственной программы;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2"/>
          <w:sz w:val="26"/>
          <w:szCs w:val="26"/>
        </w:rPr>
        <w:drawing>
          <wp:inline distT="0" distB="0" distL="0" distR="0" wp14:anchorId="0B5E3124" wp14:editId="378FED46">
            <wp:extent cx="22860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- планируемое значение целевого показателя (индикатора) Государственной программы (для целевых показателей (индикаторов), желаемой тенденцией развития которых является рост значений),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или по формуле: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278E5CF0" wp14:editId="1B903A1B">
            <wp:extent cx="1036320" cy="2895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(для целевых показателей (индикаторов), желаемой тенденцией развития которых является снижение значений).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2. Оценка степени соответствия запланированному уровню затрат и эффективности использования средств областного бюджета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Оценка степени соответствия запланированному уровню затрат и эффективности использования средств областного бюджета определяется путем сопоставления плановых и фактических объемов финансирования Государственной программы по формуле: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lastRenderedPageBreak/>
        <w:t>УФ = ФФ / ФП,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где: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УФ - уровень финансирования реализации Государственной программы;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ФФ - фактический объем финансирования, направленный на реализацию Государственной программы на соответствующий отчетный период;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ФП - плановый объем финансирования на соответствующий отчетный период.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По результатам оценки степени достижения целей и решения задач   программы и оценки степени соответствия запланированному уровню затрат и эффективности использования средств областного бюджета рассчитывается эффективность программы: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0711EC43" wp14:editId="55A180A2">
            <wp:extent cx="1844040" cy="289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где: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noProof/>
          <w:position w:val="-14"/>
          <w:sz w:val="26"/>
          <w:szCs w:val="26"/>
        </w:rPr>
        <w:drawing>
          <wp:inline distT="0" distB="0" distL="0" distR="0" wp14:anchorId="2FD0ACD5" wp14:editId="73832305">
            <wp:extent cx="335280" cy="289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DE1">
        <w:rPr>
          <w:sz w:val="26"/>
          <w:szCs w:val="26"/>
        </w:rPr>
        <w:t xml:space="preserve"> - степень достижения планируемых значений целевых показателей (индикаторов) в целом по  программе;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УФ - уровень финансирования реализации программы.</w:t>
      </w: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9758BF" w:rsidRPr="00175DE1" w:rsidRDefault="009758BF" w:rsidP="00175DE1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75DE1">
        <w:rPr>
          <w:sz w:val="26"/>
          <w:szCs w:val="26"/>
        </w:rPr>
        <w:t>Вывод об эффективности  программы определяется на основании следующих критериев:</w:t>
      </w:r>
    </w:p>
    <w:p w:rsidR="009758BF" w:rsidRPr="00175DE1" w:rsidRDefault="009758BF" w:rsidP="009758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3564"/>
      </w:tblGrid>
      <w:tr w:rsidR="009758BF" w:rsidRPr="00175DE1" w:rsidTr="009758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Эффективность программы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Критерии оценки эффективности</w:t>
            </w:r>
          </w:p>
        </w:tc>
      </w:tr>
      <w:tr w:rsidR="009758BF" w:rsidRPr="00175DE1" w:rsidTr="009758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Неэффективная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менее 50%</w:t>
            </w:r>
          </w:p>
        </w:tc>
      </w:tr>
      <w:tr w:rsidR="009758BF" w:rsidRPr="00175DE1" w:rsidTr="009758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Уровень эффективности удовлетворительный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50% - 74%</w:t>
            </w:r>
          </w:p>
        </w:tc>
      </w:tr>
      <w:tr w:rsidR="009758BF" w:rsidRPr="00175DE1" w:rsidTr="009758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75% - 100%</w:t>
            </w:r>
          </w:p>
        </w:tc>
      </w:tr>
      <w:tr w:rsidR="009758BF" w:rsidRPr="00175DE1" w:rsidTr="009758B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Высокоэффективная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58BF" w:rsidRPr="00175DE1" w:rsidRDefault="009758BF" w:rsidP="009758B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75DE1">
              <w:rPr>
                <w:sz w:val="26"/>
                <w:szCs w:val="26"/>
              </w:rPr>
              <w:t>более 100%</w:t>
            </w:r>
          </w:p>
        </w:tc>
      </w:tr>
    </w:tbl>
    <w:p w:rsidR="009758BF" w:rsidRPr="00175DE1" w:rsidRDefault="009758BF" w:rsidP="009758BF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</w:p>
    <w:p w:rsidR="0082512B" w:rsidRPr="00175DE1" w:rsidRDefault="0082512B" w:rsidP="0082512B">
      <w:pPr>
        <w:rPr>
          <w:sz w:val="26"/>
          <w:szCs w:val="26"/>
        </w:rPr>
      </w:pPr>
    </w:p>
    <w:sectPr w:rsidR="0082512B" w:rsidRPr="00175DE1" w:rsidSect="007727A7">
      <w:pgSz w:w="11906" w:h="16838"/>
      <w:pgMar w:top="107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16D" w:rsidRDefault="009A016D" w:rsidP="009758BF">
      <w:r>
        <w:separator/>
      </w:r>
    </w:p>
  </w:endnote>
  <w:endnote w:type="continuationSeparator" w:id="0">
    <w:p w:rsidR="009A016D" w:rsidRDefault="009A016D" w:rsidP="0097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31" w:rsidRDefault="00150A31" w:rsidP="009758BF">
    <w:pPr>
      <w:pStyle w:val="af1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50A31" w:rsidRDefault="00150A31" w:rsidP="009758BF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A31" w:rsidRDefault="00150A31" w:rsidP="009758B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16D" w:rsidRDefault="009A016D" w:rsidP="009758BF">
      <w:r>
        <w:separator/>
      </w:r>
    </w:p>
  </w:footnote>
  <w:footnote w:type="continuationSeparator" w:id="0">
    <w:p w:rsidR="009A016D" w:rsidRDefault="009A016D" w:rsidP="0097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3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71406"/>
    <w:multiLevelType w:val="multilevel"/>
    <w:tmpl w:val="A22C252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94"/>
        </w:tabs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941"/>
        </w:tabs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228"/>
        </w:tabs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875"/>
        </w:tabs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62"/>
        </w:tabs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9"/>
        </w:tabs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096"/>
        </w:tabs>
        <w:ind w:left="12096" w:hanging="1800"/>
      </w:pPr>
      <w:rPr>
        <w:rFonts w:hint="default"/>
      </w:rPr>
    </w:lvl>
  </w:abstractNum>
  <w:abstractNum w:abstractNumId="5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6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7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8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E3B6E3F"/>
    <w:multiLevelType w:val="hybridMultilevel"/>
    <w:tmpl w:val="70AAB512"/>
    <w:lvl w:ilvl="0" w:tplc="273479DC">
      <w:start w:val="1"/>
      <w:numFmt w:val="decimal"/>
      <w:lvlText w:val="%1."/>
      <w:lvlJc w:val="left"/>
      <w:pPr>
        <w:ind w:left="2075" w:hanging="1224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2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13">
    <w:nsid w:val="72B14437"/>
    <w:multiLevelType w:val="hybridMultilevel"/>
    <w:tmpl w:val="A3B83400"/>
    <w:lvl w:ilvl="0" w:tplc="684CC232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A0B55A5"/>
    <w:multiLevelType w:val="multilevel"/>
    <w:tmpl w:val="CE3420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1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2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7A38"/>
    <w:rsid w:val="0007346B"/>
    <w:rsid w:val="00087FEF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50A31"/>
    <w:rsid w:val="001606B0"/>
    <w:rsid w:val="00175DE1"/>
    <w:rsid w:val="00181169"/>
    <w:rsid w:val="001837A8"/>
    <w:rsid w:val="0018458A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2B5"/>
    <w:rsid w:val="003328D2"/>
    <w:rsid w:val="00334572"/>
    <w:rsid w:val="003347E8"/>
    <w:rsid w:val="003455F8"/>
    <w:rsid w:val="00360DFD"/>
    <w:rsid w:val="00363417"/>
    <w:rsid w:val="00364692"/>
    <w:rsid w:val="00365123"/>
    <w:rsid w:val="003706BF"/>
    <w:rsid w:val="00397636"/>
    <w:rsid w:val="003B47B5"/>
    <w:rsid w:val="003C1484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71EFC"/>
    <w:rsid w:val="00480CC5"/>
    <w:rsid w:val="00493280"/>
    <w:rsid w:val="004A3625"/>
    <w:rsid w:val="004E7599"/>
    <w:rsid w:val="004F1DFC"/>
    <w:rsid w:val="004F3A2F"/>
    <w:rsid w:val="004F3A30"/>
    <w:rsid w:val="004F4A31"/>
    <w:rsid w:val="00504C1C"/>
    <w:rsid w:val="00506744"/>
    <w:rsid w:val="00507A91"/>
    <w:rsid w:val="00513E05"/>
    <w:rsid w:val="00521850"/>
    <w:rsid w:val="00521879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5F0EE8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4C2"/>
    <w:rsid w:val="0070021D"/>
    <w:rsid w:val="00710F83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27A7"/>
    <w:rsid w:val="00775139"/>
    <w:rsid w:val="007826E5"/>
    <w:rsid w:val="00785DF4"/>
    <w:rsid w:val="00795115"/>
    <w:rsid w:val="007E0874"/>
    <w:rsid w:val="007E2FE2"/>
    <w:rsid w:val="007E68FA"/>
    <w:rsid w:val="007F07ED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758BF"/>
    <w:rsid w:val="00991EAC"/>
    <w:rsid w:val="00995EFF"/>
    <w:rsid w:val="009A016D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AC01DD"/>
    <w:rsid w:val="00B25EB6"/>
    <w:rsid w:val="00B361C0"/>
    <w:rsid w:val="00B50238"/>
    <w:rsid w:val="00B50CCA"/>
    <w:rsid w:val="00B60079"/>
    <w:rsid w:val="00B75251"/>
    <w:rsid w:val="00B81B8A"/>
    <w:rsid w:val="00B863F1"/>
    <w:rsid w:val="00B86D9A"/>
    <w:rsid w:val="00BA1D79"/>
    <w:rsid w:val="00BA34D1"/>
    <w:rsid w:val="00BB0169"/>
    <w:rsid w:val="00BB7E4C"/>
    <w:rsid w:val="00BC4139"/>
    <w:rsid w:val="00BD3661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14F5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3D1D"/>
    <w:rsid w:val="00D11816"/>
    <w:rsid w:val="00D149A4"/>
    <w:rsid w:val="00D26B56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37CF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0B63"/>
    <w:rsid w:val="00EC5B21"/>
    <w:rsid w:val="00ED1B22"/>
    <w:rsid w:val="00ED1C99"/>
    <w:rsid w:val="00ED1E7F"/>
    <w:rsid w:val="00ED20E9"/>
    <w:rsid w:val="00EE30DF"/>
    <w:rsid w:val="00EE3910"/>
    <w:rsid w:val="00EF093B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numbering" w:customStyle="1" w:styleId="11">
    <w:name w:val="Нет списка1"/>
    <w:next w:val="a2"/>
    <w:semiHidden/>
    <w:unhideWhenUsed/>
    <w:rsid w:val="009758BF"/>
  </w:style>
  <w:style w:type="paragraph" w:customStyle="1" w:styleId="12">
    <w:name w:val="1"/>
    <w:basedOn w:val="a"/>
    <w:rsid w:val="009758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9758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9758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758BF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9758BF"/>
    <w:rPr>
      <w:color w:val="0000FF"/>
      <w:u w:val="single"/>
    </w:rPr>
  </w:style>
  <w:style w:type="paragraph" w:styleId="ad">
    <w:name w:val="Normal (Web)"/>
    <w:basedOn w:val="a"/>
    <w:rsid w:val="009758BF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9758BF"/>
  </w:style>
  <w:style w:type="paragraph" w:customStyle="1" w:styleId="ae">
    <w:name w:val="Таблицы (моноширинный)"/>
    <w:basedOn w:val="a"/>
    <w:next w:val="a"/>
    <w:rsid w:val="009758B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">
    <w:name w:val="header"/>
    <w:basedOn w:val="a"/>
    <w:link w:val="af0"/>
    <w:rsid w:val="009758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58BF"/>
    <w:rPr>
      <w:sz w:val="24"/>
      <w:szCs w:val="24"/>
    </w:rPr>
  </w:style>
  <w:style w:type="paragraph" w:customStyle="1" w:styleId="ConsPlusNormal">
    <w:name w:val="ConsPlusNormal"/>
    <w:rsid w:val="00975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97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9758B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2">
    <w:name w:val="Нижний колонтитул Знак"/>
    <w:basedOn w:val="a0"/>
    <w:link w:val="af1"/>
    <w:rsid w:val="009758BF"/>
    <w:rPr>
      <w:lang w:val="en-GB"/>
    </w:rPr>
  </w:style>
  <w:style w:type="character" w:styleId="af3">
    <w:name w:val="page number"/>
    <w:basedOn w:val="a0"/>
    <w:rsid w:val="00975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numbering" w:customStyle="1" w:styleId="11">
    <w:name w:val="Нет списка1"/>
    <w:next w:val="a2"/>
    <w:semiHidden/>
    <w:unhideWhenUsed/>
    <w:rsid w:val="009758BF"/>
  </w:style>
  <w:style w:type="paragraph" w:customStyle="1" w:styleId="12">
    <w:name w:val="1"/>
    <w:basedOn w:val="a"/>
    <w:rsid w:val="009758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b">
    <w:name w:val="Знак"/>
    <w:basedOn w:val="a"/>
    <w:rsid w:val="009758B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Title">
    <w:name w:val="ConsPlusTitle"/>
    <w:rsid w:val="009758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758BF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rsid w:val="009758BF"/>
    <w:rPr>
      <w:color w:val="0000FF"/>
      <w:u w:val="single"/>
    </w:rPr>
  </w:style>
  <w:style w:type="paragraph" w:styleId="ad">
    <w:name w:val="Normal (Web)"/>
    <w:basedOn w:val="a"/>
    <w:rsid w:val="009758BF"/>
    <w:pPr>
      <w:suppressAutoHyphens/>
      <w:spacing w:before="280" w:after="280"/>
    </w:pPr>
    <w:rPr>
      <w:lang w:eastAsia="ar-SA"/>
    </w:rPr>
  </w:style>
  <w:style w:type="character" w:customStyle="1" w:styleId="blk">
    <w:name w:val="blk"/>
    <w:basedOn w:val="a0"/>
    <w:rsid w:val="009758BF"/>
  </w:style>
  <w:style w:type="paragraph" w:customStyle="1" w:styleId="ae">
    <w:name w:val="Таблицы (моноширинный)"/>
    <w:basedOn w:val="a"/>
    <w:next w:val="a"/>
    <w:rsid w:val="009758BF"/>
    <w:pPr>
      <w:widowControl w:val="0"/>
      <w:jc w:val="both"/>
    </w:pPr>
    <w:rPr>
      <w:rFonts w:ascii="Courier New" w:hAnsi="Courier New"/>
      <w:sz w:val="20"/>
      <w:szCs w:val="20"/>
    </w:rPr>
  </w:style>
  <w:style w:type="paragraph" w:styleId="af">
    <w:name w:val="header"/>
    <w:basedOn w:val="a"/>
    <w:link w:val="af0"/>
    <w:rsid w:val="009758B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9758BF"/>
    <w:rPr>
      <w:sz w:val="24"/>
      <w:szCs w:val="24"/>
    </w:rPr>
  </w:style>
  <w:style w:type="paragraph" w:customStyle="1" w:styleId="ConsPlusNormal">
    <w:name w:val="ConsPlusNormal"/>
    <w:rsid w:val="009758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13">
    <w:name w:val="Сетка таблицы1"/>
    <w:basedOn w:val="a1"/>
    <w:next w:val="a6"/>
    <w:rsid w:val="00975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er"/>
    <w:basedOn w:val="a"/>
    <w:link w:val="af2"/>
    <w:rsid w:val="009758BF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f2">
    <w:name w:val="Нижний колонтитул Знак"/>
    <w:basedOn w:val="a0"/>
    <w:link w:val="af1"/>
    <w:rsid w:val="009758BF"/>
    <w:rPr>
      <w:lang w:val="en-GB"/>
    </w:rPr>
  </w:style>
  <w:style w:type="character" w:styleId="af3">
    <w:name w:val="page number"/>
    <w:basedOn w:val="a0"/>
    <w:rsid w:val="00975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5340455/" TargetMode="External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footer" Target="footer2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6506</Words>
  <Characters>37090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4</cp:revision>
  <cp:lastPrinted>2014-11-12T06:54:00Z</cp:lastPrinted>
  <dcterms:created xsi:type="dcterms:W3CDTF">2014-10-23T02:03:00Z</dcterms:created>
  <dcterms:modified xsi:type="dcterms:W3CDTF">2014-11-12T06:55:00Z</dcterms:modified>
</cp:coreProperties>
</file>