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C" w:rsidRPr="0076429C" w:rsidRDefault="0076429C" w:rsidP="0076429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6429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6429C" w:rsidRPr="0076429C" w:rsidRDefault="0076429C" w:rsidP="0076429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6429C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76429C" w:rsidRPr="0076429C" w:rsidRDefault="0076429C" w:rsidP="0076429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76429C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76429C" w:rsidRPr="001A5FE9" w:rsidRDefault="0076429C" w:rsidP="0076429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22"/>
          <w:szCs w:val="32"/>
          <w:lang w:val="ru-RU"/>
        </w:rPr>
      </w:pPr>
      <w:r w:rsidRPr="0076429C">
        <w:rPr>
          <w:rFonts w:ascii="Arial" w:hAnsi="Arial" w:cs="Arial"/>
          <w:b/>
          <w:sz w:val="32"/>
          <w:szCs w:val="32"/>
          <w:lang w:val="ru-RU"/>
        </w:rPr>
        <w:tab/>
      </w:r>
      <w:r w:rsidRPr="0076429C">
        <w:rPr>
          <w:rFonts w:ascii="Arial" w:hAnsi="Arial" w:cs="Arial"/>
          <w:b/>
          <w:sz w:val="32"/>
          <w:szCs w:val="32"/>
          <w:lang w:val="ru-RU"/>
        </w:rPr>
        <w:tab/>
      </w:r>
      <w:r w:rsidRPr="0076429C">
        <w:rPr>
          <w:rFonts w:ascii="Arial" w:hAnsi="Arial" w:cs="Arial"/>
          <w:b/>
          <w:sz w:val="32"/>
          <w:szCs w:val="32"/>
          <w:lang w:val="ru-RU"/>
        </w:rPr>
        <w:tab/>
      </w:r>
      <w:r w:rsidRPr="0076429C">
        <w:rPr>
          <w:rFonts w:ascii="Arial" w:hAnsi="Arial" w:cs="Arial"/>
          <w:b/>
          <w:sz w:val="32"/>
          <w:szCs w:val="32"/>
          <w:lang w:val="ru-RU"/>
        </w:rPr>
        <w:tab/>
      </w:r>
    </w:p>
    <w:p w:rsidR="0076429C" w:rsidRPr="0076429C" w:rsidRDefault="0076429C" w:rsidP="007642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76429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76429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76429C" w:rsidRPr="001A5FE9" w:rsidRDefault="0076429C" w:rsidP="0076429C">
      <w:pPr>
        <w:tabs>
          <w:tab w:val="left" w:pos="5760"/>
        </w:tabs>
        <w:rPr>
          <w:rFonts w:ascii="Arial" w:hAnsi="Arial" w:cs="Arial"/>
          <w:sz w:val="24"/>
          <w:lang w:val="ru-RU"/>
        </w:rPr>
      </w:pPr>
      <w:r w:rsidRPr="0076429C">
        <w:rPr>
          <w:rFonts w:ascii="Arial" w:hAnsi="Arial" w:cs="Arial"/>
          <w:sz w:val="26"/>
          <w:lang w:val="ru-RU"/>
        </w:rPr>
        <w:tab/>
      </w:r>
    </w:p>
    <w:p w:rsidR="0076429C" w:rsidRDefault="0076429C" w:rsidP="0076429C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76429C" w:rsidRPr="001A5FE9" w:rsidRDefault="0076429C" w:rsidP="0076429C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6429C" w:rsidTr="0076429C">
        <w:trPr>
          <w:trHeight w:val="328"/>
          <w:jc w:val="center"/>
        </w:trPr>
        <w:tc>
          <w:tcPr>
            <w:tcW w:w="784" w:type="dxa"/>
            <w:hideMark/>
          </w:tcPr>
          <w:p w:rsidR="0076429C" w:rsidRDefault="0076429C" w:rsidP="0076429C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29C" w:rsidRPr="007C78DA" w:rsidRDefault="007C78DA" w:rsidP="007642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1" w:type="dxa"/>
            <w:hideMark/>
          </w:tcPr>
          <w:p w:rsidR="0076429C" w:rsidRDefault="0076429C" w:rsidP="00764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29C" w:rsidRPr="007C78DA" w:rsidRDefault="007C78DA" w:rsidP="007642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76429C" w:rsidRDefault="0076429C" w:rsidP="0076429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29C" w:rsidRPr="007C78DA" w:rsidRDefault="007C78DA" w:rsidP="0076429C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76429C" w:rsidRPr="007C78DA" w:rsidRDefault="0076429C" w:rsidP="007C78D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76429C" w:rsidRDefault="0076429C" w:rsidP="00764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6429C" w:rsidRDefault="0076429C" w:rsidP="00764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29C" w:rsidRPr="007C78DA" w:rsidRDefault="007C78DA" w:rsidP="007642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2C0E7B" w:rsidRPr="0076429C" w:rsidRDefault="002C0E7B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92671A" w:rsidRPr="007C0370" w:rsidRDefault="0047369C" w:rsidP="0076429C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 администрации Юргинского муниципального района от 31.10.2019 №32-МНА «</w:t>
      </w:r>
      <w:r w:rsidR="0092671A"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4B54BE">
        <w:rPr>
          <w:b/>
          <w:sz w:val="26"/>
          <w:szCs w:val="26"/>
          <w:lang w:val="ru-RU"/>
        </w:rPr>
        <w:t xml:space="preserve"> </w:t>
      </w:r>
      <w:r w:rsidR="0076429C">
        <w:rPr>
          <w:b/>
          <w:sz w:val="26"/>
          <w:szCs w:val="26"/>
          <w:lang w:val="ru-RU"/>
        </w:rPr>
        <w:br/>
      </w:r>
      <w:r w:rsidR="0092671A"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20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DD2D57">
        <w:rPr>
          <w:b/>
          <w:sz w:val="26"/>
          <w:szCs w:val="26"/>
          <w:lang w:val="ru-RU"/>
        </w:rPr>
        <w:t>1</w:t>
      </w:r>
      <w:r w:rsidR="0092671A" w:rsidRPr="007C0370">
        <w:rPr>
          <w:b/>
          <w:sz w:val="26"/>
          <w:szCs w:val="26"/>
          <w:lang w:val="ru-RU"/>
        </w:rPr>
        <w:t>-202</w:t>
      </w:r>
      <w:r w:rsidR="004B54BE">
        <w:rPr>
          <w:b/>
          <w:sz w:val="26"/>
          <w:szCs w:val="26"/>
          <w:lang w:val="ru-RU"/>
        </w:rPr>
        <w:t>2</w:t>
      </w:r>
      <w:r w:rsidR="0092671A"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  <w:r>
        <w:rPr>
          <w:b/>
          <w:sz w:val="26"/>
          <w:szCs w:val="26"/>
          <w:lang w:val="ru-RU"/>
        </w:rPr>
        <w:t>»</w:t>
      </w:r>
    </w:p>
    <w:p w:rsidR="0092671A" w:rsidRPr="001A5FE9" w:rsidRDefault="0092671A" w:rsidP="0076429C">
      <w:pPr>
        <w:tabs>
          <w:tab w:val="left" w:pos="709"/>
        </w:tabs>
        <w:jc w:val="center"/>
        <w:rPr>
          <w:sz w:val="22"/>
          <w:szCs w:val="26"/>
          <w:lang w:val="ru-RU"/>
        </w:rPr>
      </w:pPr>
    </w:p>
    <w:p w:rsidR="0092671A" w:rsidRPr="007C0370" w:rsidRDefault="0092671A" w:rsidP="0076429C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постановлением администрации Юргинского муниципального района </w:t>
      </w:r>
      <w:r w:rsidRPr="008C20E8">
        <w:rPr>
          <w:sz w:val="26"/>
          <w:szCs w:val="26"/>
          <w:lang w:val="ru-RU"/>
        </w:rPr>
        <w:t>от 24.06.2016 № 33-МНА</w:t>
      </w:r>
      <w:r w:rsidR="00C43799">
        <w:rPr>
          <w:sz w:val="26"/>
          <w:szCs w:val="26"/>
          <w:lang w:val="ru-RU"/>
        </w:rPr>
        <w:t xml:space="preserve"> (ред. 21.10.2019)</w:t>
      </w:r>
      <w:r w:rsidRPr="007C0370">
        <w:rPr>
          <w:sz w:val="26"/>
          <w:szCs w:val="26"/>
          <w:lang w:val="ru-RU"/>
        </w:rPr>
        <w:t xml:space="preserve"> «Об утверждении Положения о составлении и содержании муниципальных программ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>»:</w:t>
      </w:r>
      <w:proofErr w:type="gramEnd"/>
    </w:p>
    <w:p w:rsidR="0092671A" w:rsidRPr="001A5FE9" w:rsidRDefault="0092671A" w:rsidP="0076429C">
      <w:pPr>
        <w:tabs>
          <w:tab w:val="left" w:pos="709"/>
        </w:tabs>
        <w:ind w:firstLine="709"/>
        <w:jc w:val="both"/>
        <w:rPr>
          <w:sz w:val="22"/>
          <w:szCs w:val="26"/>
          <w:lang w:val="ru-RU"/>
        </w:rPr>
      </w:pPr>
    </w:p>
    <w:p w:rsidR="001A5FE9" w:rsidRPr="001A5FE9" w:rsidRDefault="001A5FE9" w:rsidP="001A5FE9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A5FE9">
        <w:rPr>
          <w:sz w:val="26"/>
          <w:szCs w:val="26"/>
          <w:lang w:val="ru-RU"/>
        </w:rPr>
        <w:t xml:space="preserve">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2020 год и плановый период 2021-2022 годы», утвержденную постановлением администрации Юргинского муниципального округа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2020 год и плановый период 2021-2022 годы»  изложить в новой редакции, согласно Приложению. </w:t>
      </w:r>
    </w:p>
    <w:p w:rsidR="0092671A" w:rsidRPr="007C0370" w:rsidRDefault="0092671A" w:rsidP="0076429C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4E0C58">
        <w:rPr>
          <w:sz w:val="26"/>
          <w:szCs w:val="26"/>
          <w:lang w:val="ru-RU"/>
        </w:rPr>
        <w:t xml:space="preserve"> в газете «Юргинские ведомости».</w:t>
      </w:r>
    </w:p>
    <w:p w:rsidR="0092671A" w:rsidRPr="007C0370" w:rsidRDefault="0092671A" w:rsidP="0076429C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6429C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8C3246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2C0E7B" w:rsidRPr="007C0370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8C3246" w:rsidRPr="00831775" w:rsidTr="0076429C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6429C" w:rsidRPr="00E16839" w:rsidTr="0076429C">
              <w:tc>
                <w:tcPr>
                  <w:tcW w:w="6062" w:type="dxa"/>
                  <w:hideMark/>
                </w:tcPr>
                <w:p w:rsidR="0076429C" w:rsidRPr="00E16839" w:rsidRDefault="0076429C" w:rsidP="007642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Глава</w:t>
                  </w:r>
                  <w:proofErr w:type="spellEnd"/>
                  <w:r w:rsidRPr="00E1683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6839">
                    <w:rPr>
                      <w:sz w:val="26"/>
                      <w:szCs w:val="26"/>
                    </w:rPr>
                    <w:t>Юргинского</w:t>
                  </w:r>
                  <w:proofErr w:type="spellEnd"/>
                </w:p>
                <w:p w:rsidR="0076429C" w:rsidRPr="00E16839" w:rsidRDefault="0076429C" w:rsidP="007642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16839">
                    <w:rPr>
                      <w:sz w:val="26"/>
                      <w:szCs w:val="26"/>
                    </w:rPr>
                    <w:t>муниципального</w:t>
                  </w:r>
                  <w:proofErr w:type="spellEnd"/>
                  <w:r w:rsidRPr="00E1683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6839">
                    <w:rPr>
                      <w:sz w:val="26"/>
                      <w:szCs w:val="26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76429C" w:rsidRPr="00E16839" w:rsidRDefault="0076429C" w:rsidP="007642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76429C" w:rsidRPr="00E16839" w:rsidRDefault="0076429C" w:rsidP="0076429C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E16839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E16839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76429C" w:rsidRPr="00E16839" w:rsidTr="0076429C">
              <w:tc>
                <w:tcPr>
                  <w:tcW w:w="6062" w:type="dxa"/>
                </w:tcPr>
                <w:p w:rsidR="0076429C" w:rsidRPr="00E16839" w:rsidRDefault="0076429C" w:rsidP="0076429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76429C" w:rsidRPr="00E16839" w:rsidRDefault="0076429C" w:rsidP="0076429C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C3246" w:rsidRPr="004E0C58" w:rsidRDefault="008C3246" w:rsidP="004E0C5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544" w:type="dxa"/>
          </w:tcPr>
          <w:p w:rsidR="008C3246" w:rsidRPr="00831775" w:rsidRDefault="008C3246" w:rsidP="008C3246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C3246" w:rsidRPr="00831775" w:rsidTr="008C3246">
        <w:tc>
          <w:tcPr>
            <w:tcW w:w="6062" w:type="dxa"/>
          </w:tcPr>
          <w:p w:rsidR="008C3246" w:rsidRPr="00B05B7E" w:rsidRDefault="008C3246" w:rsidP="008C3246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</w:tc>
        <w:tc>
          <w:tcPr>
            <w:tcW w:w="3544" w:type="dxa"/>
          </w:tcPr>
          <w:p w:rsidR="008C3246" w:rsidRPr="00B05B7E" w:rsidRDefault="008C3246" w:rsidP="008C3246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</w:tbl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Приложение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 w:rsidR="00684B23">
        <w:rPr>
          <w:sz w:val="26"/>
          <w:szCs w:val="26"/>
          <w:lang w:val="ru-RU"/>
        </w:rPr>
        <w:t>округа</w:t>
      </w:r>
    </w:p>
    <w:p w:rsidR="007C0370" w:rsidRPr="00F14027" w:rsidRDefault="00B05B7E" w:rsidP="000F089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C78DA">
        <w:rPr>
          <w:sz w:val="26"/>
          <w:szCs w:val="26"/>
          <w:lang w:val="ru-RU"/>
        </w:rPr>
        <w:t xml:space="preserve">23.04.2020 </w:t>
      </w:r>
      <w:r>
        <w:rPr>
          <w:sz w:val="26"/>
          <w:szCs w:val="26"/>
          <w:lang w:val="ru-RU"/>
        </w:rPr>
        <w:t xml:space="preserve">№ </w:t>
      </w:r>
      <w:r w:rsidR="007C78DA">
        <w:rPr>
          <w:sz w:val="26"/>
          <w:szCs w:val="26"/>
          <w:lang w:val="ru-RU"/>
        </w:rPr>
        <w:t>12-МНА</w:t>
      </w:r>
      <w:bookmarkStart w:id="0" w:name="_GoBack"/>
      <w:bookmarkEnd w:id="0"/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20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</w:t>
      </w:r>
      <w:r w:rsidR="009D6B4E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-202</w:t>
      </w:r>
      <w:r w:rsidR="004B54BE">
        <w:rPr>
          <w:b/>
          <w:sz w:val="36"/>
          <w:szCs w:val="36"/>
          <w:lang w:val="ru-RU"/>
        </w:rPr>
        <w:t>2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76429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</w:t>
      </w:r>
      <w:r w:rsidR="009C607F">
        <w:rPr>
          <w:b/>
          <w:sz w:val="36"/>
          <w:szCs w:val="36"/>
          <w:lang w:val="ru-RU"/>
        </w:rPr>
        <w:t>19</w:t>
      </w:r>
    </w:p>
    <w:p w:rsidR="00BF0932" w:rsidRDefault="00BF0932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F202C" w:rsidRDefault="009F202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на 20</w:t>
      </w:r>
      <w:r w:rsidR="00FC28EF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плановый период </w:t>
      </w:r>
      <w:r w:rsidR="00FC28EF">
        <w:rPr>
          <w:b/>
          <w:sz w:val="24"/>
          <w:szCs w:val="24"/>
          <w:lang w:val="ru-RU"/>
        </w:rPr>
        <w:t>2021-202</w:t>
      </w:r>
      <w:r w:rsidR="004B54BE">
        <w:rPr>
          <w:b/>
          <w:sz w:val="24"/>
          <w:szCs w:val="24"/>
          <w:lang w:val="ru-RU"/>
        </w:rPr>
        <w:t xml:space="preserve">2 </w:t>
      </w:r>
      <w:r w:rsidR="00FC28EF">
        <w:rPr>
          <w:b/>
          <w:sz w:val="24"/>
          <w:szCs w:val="24"/>
          <w:lang w:val="ru-RU"/>
        </w:rPr>
        <w:t>годы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7C78DA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4B54BE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 xml:space="preserve">го муниципального </w:t>
            </w:r>
            <w:r w:rsidR="00FC28EF">
              <w:rPr>
                <w:sz w:val="21"/>
                <w:szCs w:val="21"/>
                <w:lang w:val="ru-RU"/>
              </w:rPr>
              <w:t>округа»</w:t>
            </w:r>
            <w:r w:rsidR="0017596F">
              <w:rPr>
                <w:sz w:val="21"/>
                <w:szCs w:val="21"/>
                <w:lang w:val="ru-RU"/>
              </w:rPr>
              <w:t xml:space="preserve"> на 20</w:t>
            </w:r>
            <w:r w:rsidR="00FC28EF">
              <w:rPr>
                <w:sz w:val="21"/>
                <w:szCs w:val="21"/>
                <w:lang w:val="ru-RU"/>
              </w:rPr>
              <w:t>20</w:t>
            </w:r>
            <w:r w:rsidR="004B54BE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</w:t>
            </w:r>
            <w:r w:rsidR="00FC28EF">
              <w:rPr>
                <w:sz w:val="21"/>
                <w:szCs w:val="21"/>
                <w:lang w:val="ru-RU"/>
              </w:rPr>
              <w:t>1</w:t>
            </w:r>
            <w:r w:rsidR="0017596F">
              <w:rPr>
                <w:sz w:val="21"/>
                <w:szCs w:val="21"/>
                <w:lang w:val="ru-RU"/>
              </w:rPr>
              <w:t>-202</w:t>
            </w:r>
            <w:r w:rsidR="004B54BE">
              <w:rPr>
                <w:sz w:val="21"/>
                <w:szCs w:val="21"/>
                <w:lang w:val="ru-RU"/>
              </w:rPr>
              <w:t xml:space="preserve">2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</w:p>
        </w:tc>
      </w:tr>
      <w:tr w:rsidR="0092671A" w:rsidRPr="007C78D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>
              <w:rPr>
                <w:noProof/>
                <w:sz w:val="21"/>
                <w:szCs w:val="21"/>
                <w:lang w:val="ru-RU"/>
              </w:rPr>
              <w:t>округа</w:t>
            </w:r>
          </w:p>
        </w:tc>
      </w:tr>
      <w:tr w:rsidR="0092671A" w:rsidRPr="007C78D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F47B4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28EF"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Pr="007F47B4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7F47B4">
              <w:rPr>
                <w:rFonts w:ascii="Times New Roman" w:hAnsi="Times New Roman" w:cs="Times New Roman"/>
                <w:sz w:val="21"/>
                <w:szCs w:val="21"/>
              </w:rPr>
              <w:t>есурсоснабжающие организации</w:t>
            </w:r>
            <w:r w:rsidR="00B42187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54BE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(по согласованию).</w:t>
            </w:r>
          </w:p>
          <w:p w:rsidR="00C31C3A" w:rsidRPr="007F47B4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7C78D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91A8A" w:rsidRPr="00584436" w:rsidRDefault="00B91A8A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7C78D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2A4A48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Дорожное хозяйство;</w:t>
            </w:r>
          </w:p>
          <w:p w:rsidR="00E52FD2" w:rsidRPr="002A4A48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Благоустройство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Исполнение судебных решений, предписаний.</w:t>
            </w:r>
          </w:p>
        </w:tc>
      </w:tr>
      <w:tr w:rsidR="0092671A" w:rsidRPr="007C78DA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7C78DA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повышение качества питьевой воды посредством модернизации систем 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водоснабжения с использованием перспективных технологий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5D6AA0" w:rsidRPr="007C78DA" w:rsidTr="000F0897">
        <w:trPr>
          <w:trHeight w:val="5845"/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584436" w:rsidRDefault="005D6AA0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4D4616" w:rsidRDefault="005D6AA0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Улучшение условий проживания;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5D6AA0" w:rsidRPr="004D4616" w:rsidRDefault="005D6AA0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потерь энергоресурсов в инженерных сетях;</w:t>
            </w:r>
          </w:p>
          <w:p w:rsidR="005D6AA0" w:rsidRPr="004D4616" w:rsidRDefault="005D6AA0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обеспечение безопасной работы объектов ЖКХ и сохранности муниципального имущества;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B2F3C" w:rsidP="00A7208F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2020-202</w:t>
            </w:r>
            <w:r w:rsidR="00A7208F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B60BF2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средств </w:t>
            </w:r>
            <w:r w:rsidR="00583CF8">
              <w:rPr>
                <w:rFonts w:ascii="Times New Roman" w:hAnsi="Times New Roman"/>
                <w:noProof/>
                <w:sz w:val="21"/>
                <w:szCs w:val="21"/>
              </w:rPr>
              <w:t>844 981,40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рублей, в том числе по годам реализации: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454912">
              <w:rPr>
                <w:rFonts w:ascii="Times New Roman" w:hAnsi="Times New Roman"/>
                <w:noProof/>
                <w:sz w:val="21"/>
                <w:szCs w:val="21"/>
              </w:rPr>
              <w:t>33</w:t>
            </w:r>
            <w:r w:rsidR="00310DE1">
              <w:rPr>
                <w:rFonts w:ascii="Times New Roman" w:hAnsi="Times New Roman"/>
                <w:noProof/>
                <w:sz w:val="21"/>
                <w:szCs w:val="21"/>
              </w:rPr>
              <w:t>3 279,2</w:t>
            </w:r>
            <w:r w:rsidR="00454912">
              <w:rPr>
                <w:rFonts w:ascii="Times New Roman" w:hAnsi="Times New Roman"/>
                <w:noProof/>
                <w:sz w:val="21"/>
                <w:szCs w:val="21"/>
              </w:rPr>
              <w:t>00</w:t>
            </w:r>
            <w:r w:rsidR="008E4E26"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тыс. рублей</w:t>
            </w:r>
          </w:p>
          <w:p w:rsidR="009A333B" w:rsidRPr="00684B23" w:rsidRDefault="009A333B" w:rsidP="009A333B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2021 год – </w:t>
            </w:r>
            <w:r w:rsidR="00454912">
              <w:rPr>
                <w:rFonts w:ascii="Times New Roman" w:hAnsi="Times New Roman"/>
                <w:noProof/>
                <w:sz w:val="21"/>
                <w:szCs w:val="21"/>
              </w:rPr>
              <w:t>25</w:t>
            </w:r>
            <w:r w:rsidR="00310DE1">
              <w:rPr>
                <w:rFonts w:ascii="Times New Roman" w:hAnsi="Times New Roman"/>
                <w:noProof/>
                <w:sz w:val="21"/>
                <w:szCs w:val="21"/>
              </w:rPr>
              <w:t>5</w:t>
            </w:r>
            <w:r w:rsidR="00454912">
              <w:rPr>
                <w:rFonts w:ascii="Times New Roman" w:hAnsi="Times New Roman"/>
                <w:noProof/>
                <w:sz w:val="21"/>
                <w:szCs w:val="21"/>
              </w:rPr>
              <w:t> 851,100</w:t>
            </w:r>
            <w:r w:rsidR="00CB1175"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тыс. рублей</w:t>
            </w:r>
          </w:p>
          <w:p w:rsidR="009A333B" w:rsidRPr="00684B23" w:rsidRDefault="009A333B" w:rsidP="009A333B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2022 год – </w:t>
            </w:r>
            <w:r w:rsidR="00310DE1">
              <w:rPr>
                <w:rFonts w:ascii="Times New Roman" w:hAnsi="Times New Roman"/>
                <w:noProof/>
                <w:sz w:val="21"/>
                <w:szCs w:val="21"/>
              </w:rPr>
              <w:t>255</w:t>
            </w:r>
            <w:r w:rsidR="00454912">
              <w:rPr>
                <w:rFonts w:ascii="Times New Roman" w:hAnsi="Times New Roman"/>
                <w:noProof/>
                <w:sz w:val="21"/>
                <w:szCs w:val="21"/>
              </w:rPr>
              <w:t> 851,100</w:t>
            </w:r>
            <w:r w:rsidR="00CB1175"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тыс. рублей</w:t>
            </w:r>
          </w:p>
          <w:p w:rsidR="009A333B" w:rsidRPr="00684B23" w:rsidRDefault="009A333B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В том числе по источникам финансирования: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из средств федерального бюджета: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2020 год – 35 560,000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2021 год – 0,000 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2022 год –0,000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из средств областного бюджета: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E62D13" w:rsidRPr="00684B23">
              <w:rPr>
                <w:rFonts w:ascii="Times New Roman" w:hAnsi="Times New Roman"/>
                <w:noProof/>
                <w:sz w:val="21"/>
                <w:szCs w:val="21"/>
              </w:rPr>
              <w:t>2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5 241,400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2021 год – 0,000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2022 год – 0,000 тыс. рублей</w:t>
            </w:r>
          </w:p>
          <w:p w:rsidR="00BC76C9" w:rsidRPr="00684B23" w:rsidRDefault="00BC76C9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из  средств местного бюджета: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310DE1">
              <w:rPr>
                <w:rFonts w:ascii="Times New Roman" w:hAnsi="Times New Roman"/>
                <w:noProof/>
                <w:sz w:val="21"/>
                <w:szCs w:val="21"/>
              </w:rPr>
              <w:t>270 237,800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 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2021 год – </w:t>
            </w:r>
            <w:r w:rsidR="00B4085A">
              <w:rPr>
                <w:rFonts w:ascii="Times New Roman" w:hAnsi="Times New Roman"/>
                <w:noProof/>
                <w:sz w:val="21"/>
                <w:szCs w:val="21"/>
              </w:rPr>
              <w:t>253 611,100</w:t>
            </w:r>
            <w:r w:rsidR="008E4E26"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тыс. рублей</w:t>
            </w:r>
          </w:p>
          <w:p w:rsidR="008C3246" w:rsidRPr="00684B23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2022 год – </w:t>
            </w:r>
            <w:r w:rsidR="00B4085A">
              <w:rPr>
                <w:rFonts w:ascii="Times New Roman" w:hAnsi="Times New Roman"/>
                <w:noProof/>
                <w:sz w:val="21"/>
                <w:szCs w:val="21"/>
              </w:rPr>
              <w:t>253 611,100</w:t>
            </w:r>
            <w:r w:rsidR="008E4E26" w:rsidRPr="00684B23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 w:rsidRPr="00684B23">
              <w:rPr>
                <w:rFonts w:ascii="Times New Roman" w:hAnsi="Times New Roman"/>
                <w:noProof/>
                <w:sz w:val="21"/>
                <w:szCs w:val="21"/>
              </w:rPr>
              <w:t>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Средста юрдических и физических лиц: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2020 год – 2 240,0 тыс. рублей</w:t>
            </w:r>
          </w:p>
          <w:p w:rsidR="008C3246" w:rsidRPr="008C3246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C3246">
              <w:rPr>
                <w:rFonts w:ascii="Times New Roman" w:hAnsi="Times New Roman"/>
                <w:noProof/>
                <w:sz w:val="21"/>
                <w:szCs w:val="21"/>
              </w:rPr>
              <w:t>2021 год – 2 240,0 тыс. рублей</w:t>
            </w:r>
          </w:p>
          <w:p w:rsidR="0092671A" w:rsidRDefault="0092671A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 – 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2 240,0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 тыс. рублей</w:t>
            </w:r>
          </w:p>
          <w:p w:rsidR="001B7039" w:rsidRPr="004D4616" w:rsidRDefault="001B7039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7C78DA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Ожидаемые конечные результаты реализации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снижение уровня износа объектов коммунальной инфраструктуры;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предоставляемых коммунальных услуг;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для населения, обеспечение населения качественной питьевой водой из систем центрального водоснабжения;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обеспечение технической возможности присоединения к электрическим и тепловым сетям новых потребителей;</w:t>
            </w:r>
          </w:p>
          <w:p w:rsidR="005B2F3C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объема капитального ремонта жилищного фонда</w:t>
            </w:r>
          </w:p>
          <w:p w:rsid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восстановить и реконструировать уличное освещение, установка светильников, замена ламп;</w:t>
            </w:r>
          </w:p>
          <w:p w:rsidR="000D5B47" w:rsidRP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оздоровление санитарной экологической обстановки территории Юргинского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путем ликвидации </w:t>
            </w:r>
            <w:r w:rsidR="0066318D">
              <w:rPr>
                <w:rFonts w:ascii="Times New Roman" w:hAnsi="Times New Roman" w:cs="Times New Roman"/>
                <w:sz w:val="21"/>
                <w:szCs w:val="21"/>
              </w:rPr>
              <w:t>свалок бытового мусора;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увеличения доли автомобильн</w:t>
            </w:r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ых </w:t>
            </w:r>
            <w:proofErr w:type="spellStart"/>
            <w:r w:rsidR="00EB5F30">
              <w:rPr>
                <w:rFonts w:ascii="Times New Roman" w:hAnsi="Times New Roman" w:cs="Times New Roman"/>
                <w:sz w:val="21"/>
                <w:szCs w:val="21"/>
              </w:rPr>
              <w:t>внутрипоселенческих</w:t>
            </w:r>
            <w:proofErr w:type="spellEnd"/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 дорог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, соответствующих нормативным требованиям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0F0897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в Юргинском муниципальном </w:t>
      </w:r>
      <w:r w:rsidR="009F202C">
        <w:rPr>
          <w:b/>
          <w:sz w:val="24"/>
          <w:szCs w:val="24"/>
          <w:lang w:val="ru-RU"/>
        </w:rPr>
        <w:t>округе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Юргинском муниципальном </w:t>
      </w:r>
      <w:r w:rsidR="009F202C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01.01.2020</w:t>
      </w:r>
      <w:r w:rsidR="0092671A"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состоянию на 01.01.2020 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</w:t>
      </w:r>
      <w:r w:rsidR="003A757F">
        <w:rPr>
          <w:sz w:val="24"/>
          <w:szCs w:val="24"/>
          <w:lang w:val="ru-RU"/>
        </w:rPr>
        <w:t xml:space="preserve">20 г. </w:t>
      </w:r>
      <w:r w:rsidRPr="00584436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Система водоснабжения поселений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D2D81">
        <w:rPr>
          <w:sz w:val="24"/>
          <w:szCs w:val="24"/>
          <w:lang w:val="ru-RU"/>
        </w:rPr>
        <w:t xml:space="preserve"> </w:t>
      </w:r>
      <w:proofErr w:type="spellStart"/>
      <w:r w:rsidRPr="00584436">
        <w:rPr>
          <w:sz w:val="24"/>
          <w:szCs w:val="24"/>
          <w:lang w:val="ru-RU"/>
        </w:rPr>
        <w:t>Арлюк</w:t>
      </w:r>
      <w:proofErr w:type="spellEnd"/>
      <w:r w:rsidRPr="00584436">
        <w:rPr>
          <w:sz w:val="24"/>
          <w:szCs w:val="24"/>
          <w:lang w:val="ru-RU"/>
        </w:rPr>
        <w:t>,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>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. </w:t>
      </w:r>
      <w:r w:rsidR="00B75242" w:rsidRPr="00584436">
        <w:rPr>
          <w:sz w:val="24"/>
          <w:szCs w:val="24"/>
          <w:lang w:val="ru-RU"/>
        </w:rPr>
        <w:t>Очистн</w:t>
      </w:r>
      <w:r w:rsidR="00B75242">
        <w:rPr>
          <w:sz w:val="24"/>
          <w:szCs w:val="24"/>
          <w:lang w:val="ru-RU"/>
        </w:rPr>
        <w:t>ое</w:t>
      </w:r>
      <w:r w:rsidR="00B75242" w:rsidRPr="00584436">
        <w:rPr>
          <w:sz w:val="24"/>
          <w:szCs w:val="24"/>
          <w:lang w:val="ru-RU"/>
        </w:rPr>
        <w:t xml:space="preserve"> сооружени</w:t>
      </w:r>
      <w:r w:rsidR="00B75242">
        <w:rPr>
          <w:sz w:val="24"/>
          <w:szCs w:val="24"/>
          <w:lang w:val="ru-RU"/>
        </w:rPr>
        <w:t>е</w:t>
      </w:r>
      <w:r w:rsidR="00B75242" w:rsidRPr="00584436">
        <w:rPr>
          <w:sz w:val="24"/>
          <w:szCs w:val="24"/>
          <w:lang w:val="ru-RU"/>
        </w:rPr>
        <w:t xml:space="preserve"> на</w:t>
      </w:r>
      <w:r w:rsidR="00B75242">
        <w:rPr>
          <w:sz w:val="24"/>
          <w:szCs w:val="24"/>
          <w:lang w:val="ru-RU"/>
        </w:rPr>
        <w:t xml:space="preserve">ходится </w:t>
      </w:r>
      <w:proofErr w:type="gramStart"/>
      <w:r w:rsidR="00B75242">
        <w:rPr>
          <w:sz w:val="24"/>
          <w:szCs w:val="24"/>
          <w:lang w:val="ru-RU"/>
        </w:rPr>
        <w:t>в</w:t>
      </w:r>
      <w:proofErr w:type="gramEnd"/>
      <w:r w:rsidR="00B75242">
        <w:rPr>
          <w:sz w:val="24"/>
          <w:szCs w:val="24"/>
          <w:lang w:val="ru-RU"/>
        </w:rPr>
        <w:t xml:space="preserve"> с. Поперечное.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>
        <w:rPr>
          <w:sz w:val="24"/>
          <w:szCs w:val="24"/>
          <w:lang w:val="ru-RU"/>
        </w:rPr>
        <w:t>муниципальном округе</w:t>
      </w:r>
      <w:r w:rsidRPr="00584436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</w:t>
      </w:r>
      <w:r w:rsidRPr="00584436">
        <w:rPr>
          <w:sz w:val="24"/>
          <w:szCs w:val="24"/>
          <w:lang w:val="ru-RU"/>
        </w:rPr>
        <w:lastRenderedPageBreak/>
        <w:t xml:space="preserve">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Многоквартирные дома в </w:t>
      </w:r>
      <w:r w:rsidR="00E57A3D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76429C" w:rsidRDefault="0076429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Раздел. 2 Цели и задачи п</w:t>
      </w:r>
      <w:r w:rsidR="0092671A" w:rsidRPr="00584436">
        <w:rPr>
          <w:b/>
          <w:sz w:val="24"/>
          <w:szCs w:val="24"/>
          <w:lang w:val="ru-RU"/>
        </w:rPr>
        <w:t>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</w:t>
      </w:r>
      <w:r w:rsidRPr="00584436">
        <w:rPr>
          <w:sz w:val="24"/>
          <w:szCs w:val="24"/>
          <w:lang w:val="ru-RU"/>
        </w:rPr>
        <w:lastRenderedPageBreak/>
        <w:t xml:space="preserve">проживания населения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Капитальный ремонт жилищного фонда Юргинского муниципального </w:t>
      </w:r>
      <w:r w:rsidR="00684B23">
        <w:rPr>
          <w:b/>
          <w:sz w:val="24"/>
          <w:szCs w:val="24"/>
          <w:lang w:val="ru-RU"/>
        </w:rPr>
        <w:t>округа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E52FD2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о</w:t>
      </w:r>
      <w:r w:rsidRPr="00E52FD2">
        <w:rPr>
          <w:sz w:val="24"/>
          <w:szCs w:val="24"/>
          <w:lang w:val="ru-RU"/>
        </w:rPr>
        <w:t>беспечение мероприятий по капитальному ремонту многоквартирных домов в рамках адресной программы</w:t>
      </w:r>
      <w:r w:rsidR="00C778B9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E52FD2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r w:rsidR="00E52FD2">
        <w:rPr>
          <w:sz w:val="24"/>
          <w:szCs w:val="24"/>
          <w:lang w:val="ru-RU"/>
        </w:rPr>
        <w:t>м</w:t>
      </w:r>
      <w:r w:rsidR="00E52FD2" w:rsidRPr="00E52FD2">
        <w:rPr>
          <w:sz w:val="24"/>
          <w:szCs w:val="24"/>
          <w:lang w:val="ru-RU"/>
        </w:rPr>
        <w:t xml:space="preserve">одернизация  объектов коммунальной инфраструктуры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подготовке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 осенне-зимним периодам.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Данное мероприятие улучшает условия проживания </w:t>
      </w:r>
      <w:r w:rsidR="00C778B9">
        <w:rPr>
          <w:sz w:val="24"/>
          <w:szCs w:val="24"/>
          <w:lang w:val="ru-RU"/>
        </w:rPr>
        <w:t>населения</w:t>
      </w:r>
      <w:r w:rsidRPr="00584436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</w:t>
      </w:r>
      <w:r w:rsidR="0092671A" w:rsidRPr="00584436">
        <w:rPr>
          <w:sz w:val="24"/>
          <w:szCs w:val="24"/>
          <w:lang w:val="ru-RU"/>
        </w:rPr>
        <w:t>еализация мероприяти</w:t>
      </w:r>
      <w:r>
        <w:rPr>
          <w:sz w:val="24"/>
          <w:szCs w:val="24"/>
          <w:lang w:val="ru-RU"/>
        </w:rPr>
        <w:t>ю</w:t>
      </w:r>
      <w:r w:rsidR="0092671A" w:rsidRPr="00584436">
        <w:rPr>
          <w:sz w:val="24"/>
          <w:szCs w:val="24"/>
          <w:lang w:val="ru-RU"/>
        </w:rPr>
        <w:t xml:space="preserve"> по обеспечению безопасности и антитеррористической</w:t>
      </w:r>
      <w:r w:rsidR="00C778B9"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2671A" w:rsidRPr="00584436">
        <w:rPr>
          <w:sz w:val="24"/>
          <w:szCs w:val="24"/>
          <w:lang w:val="ru-RU"/>
        </w:rPr>
        <w:t xml:space="preserve">существление </w:t>
      </w:r>
      <w:proofErr w:type="gramStart"/>
      <w:r w:rsidR="0092671A" w:rsidRPr="00584436">
        <w:rPr>
          <w:sz w:val="24"/>
          <w:szCs w:val="24"/>
          <w:lang w:val="ru-RU"/>
        </w:rPr>
        <w:t>контроля за</w:t>
      </w:r>
      <w:proofErr w:type="gramEnd"/>
      <w:r w:rsidR="0092671A"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</w:t>
      </w:r>
      <w:r w:rsidR="00C778B9">
        <w:rPr>
          <w:sz w:val="24"/>
          <w:szCs w:val="24"/>
          <w:lang w:val="ru-RU"/>
        </w:rPr>
        <w:t>владении и пользовании иных лиц.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E52FD2" w:rsidRDefault="00E52FD2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78B9">
        <w:rPr>
          <w:sz w:val="24"/>
          <w:szCs w:val="24"/>
          <w:lang w:val="ru-RU"/>
        </w:rPr>
        <w:t>р</w:t>
      </w:r>
      <w:r w:rsidRPr="00E52FD2">
        <w:rPr>
          <w:sz w:val="24"/>
          <w:szCs w:val="24"/>
          <w:lang w:val="ru-RU"/>
        </w:rPr>
        <w:t>азработка схем теплоснабжения</w:t>
      </w:r>
      <w:r>
        <w:rPr>
          <w:sz w:val="24"/>
          <w:szCs w:val="24"/>
          <w:lang w:val="ru-RU"/>
        </w:rPr>
        <w:t>;</w:t>
      </w:r>
    </w:p>
    <w:p w:rsidR="00E52FD2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78B9">
        <w:rPr>
          <w:sz w:val="24"/>
          <w:szCs w:val="24"/>
          <w:lang w:val="ru-RU"/>
        </w:rPr>
        <w:t>азработка схем водоснабжения и водоотведения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 котельных и сетей теплоснабжения,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C778B9">
        <w:rPr>
          <w:sz w:val="24"/>
          <w:lang w:val="ru-RU"/>
        </w:rPr>
        <w:t>ка</w:t>
      </w:r>
      <w:r w:rsidRPr="00C778B9">
        <w:rPr>
          <w:sz w:val="24"/>
          <w:szCs w:val="24"/>
          <w:lang w:val="ru-RU"/>
        </w:rPr>
        <w:t xml:space="preserve">питальный ремонт котельных и сетей теплоснабжения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C778B9">
        <w:rPr>
          <w:sz w:val="24"/>
          <w:szCs w:val="24"/>
          <w:lang w:val="ru-RU"/>
        </w:rPr>
        <w:t xml:space="preserve">апитальный ремонт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C778B9">
        <w:rPr>
          <w:sz w:val="24"/>
          <w:szCs w:val="24"/>
          <w:lang w:val="ru-RU"/>
        </w:rPr>
        <w:t>екущее содержание и обслуживание наружных сетей уличного освещения территорий</w:t>
      </w:r>
      <w:r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3.6. Подпрограмма </w:t>
      </w:r>
      <w:r w:rsidR="00B75242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Реализация государственной политики</w:t>
      </w:r>
      <w:r w:rsidR="00B75242">
        <w:rPr>
          <w:b/>
          <w:sz w:val="24"/>
          <w:szCs w:val="24"/>
          <w:lang w:val="ru-RU"/>
        </w:rPr>
        <w:t>»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75267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3.7</w:t>
      </w:r>
      <w:r w:rsidR="00B75242">
        <w:rPr>
          <w:b/>
          <w:sz w:val="24"/>
          <w:szCs w:val="24"/>
          <w:lang w:val="ru-RU"/>
        </w:rPr>
        <w:t>.</w:t>
      </w:r>
      <w:r w:rsidR="00C778B9">
        <w:rPr>
          <w:b/>
          <w:sz w:val="24"/>
          <w:szCs w:val="24"/>
          <w:lang w:val="ru-RU"/>
        </w:rPr>
        <w:t xml:space="preserve"> </w:t>
      </w:r>
      <w:r w:rsidR="00375267">
        <w:rPr>
          <w:b/>
          <w:sz w:val="24"/>
          <w:szCs w:val="24"/>
          <w:lang w:val="ru-RU"/>
        </w:rPr>
        <w:t>Подпрограмма «Дорожное хозяйство»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реализацию</w:t>
      </w:r>
      <w:r w:rsidR="009B5439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й</w:t>
      </w:r>
      <w:r w:rsidR="009B5439">
        <w:rPr>
          <w:sz w:val="24"/>
          <w:szCs w:val="24"/>
          <w:lang w:val="ru-RU"/>
        </w:rPr>
        <w:t xml:space="preserve"> с целью </w:t>
      </w:r>
      <w:r w:rsidR="009B5439" w:rsidRPr="009B5439">
        <w:rPr>
          <w:sz w:val="24"/>
          <w:szCs w:val="24"/>
          <w:lang w:val="ru-RU"/>
        </w:rPr>
        <w:t>увеличения доли автомоби</w:t>
      </w:r>
      <w:r w:rsidR="009B5439">
        <w:rPr>
          <w:sz w:val="24"/>
          <w:szCs w:val="24"/>
          <w:lang w:val="ru-RU"/>
        </w:rPr>
        <w:t>льных дорог местного значения</w:t>
      </w:r>
      <w:r w:rsidR="009B5439" w:rsidRPr="009B5439">
        <w:rPr>
          <w:sz w:val="24"/>
          <w:szCs w:val="24"/>
          <w:lang w:val="ru-RU"/>
        </w:rPr>
        <w:t>, соответствующих нормативным требованиям</w:t>
      </w:r>
      <w:r>
        <w:rPr>
          <w:sz w:val="24"/>
          <w:szCs w:val="24"/>
          <w:lang w:val="ru-RU"/>
        </w:rPr>
        <w:t>: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 зимнее содержание автомобильных дорог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 xml:space="preserve"> - оформление правоустанавливающих документов  на автомобильные дороги общего пользования муниципального значения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разработка комплексной схема организации дорожного движения (КСОДД).</w:t>
      </w:r>
    </w:p>
    <w:p w:rsid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B5439" w:rsidRDefault="00C778B9" w:rsidP="009B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>3.8. Подпрограмма «Благоустройство»</w:t>
      </w:r>
    </w:p>
    <w:p w:rsidR="009B5439" w:rsidRP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Подпрограмма </w:t>
      </w:r>
      <w:r w:rsidRPr="009B5439">
        <w:rPr>
          <w:sz w:val="24"/>
          <w:szCs w:val="24"/>
          <w:lang w:val="ru-RU"/>
        </w:rPr>
        <w:t xml:space="preserve">Создании </w:t>
      </w:r>
      <w:proofErr w:type="gramStart"/>
      <w:r w:rsidRPr="009B5439">
        <w:rPr>
          <w:sz w:val="24"/>
          <w:szCs w:val="24"/>
          <w:lang w:val="ru-RU"/>
        </w:rPr>
        <w:t>комфортных</w:t>
      </w:r>
      <w:proofErr w:type="gramEnd"/>
      <w:r w:rsidRPr="009B5439">
        <w:rPr>
          <w:sz w:val="24"/>
          <w:szCs w:val="24"/>
          <w:lang w:val="ru-RU"/>
        </w:rPr>
        <w:t xml:space="preserve"> условия проживания населения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ликвидация несанкционированных свалок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содержание мест захоронения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-озеленение территории и содержание зеленых насаждений</w:t>
      </w:r>
      <w:r>
        <w:rPr>
          <w:sz w:val="24"/>
          <w:szCs w:val="24"/>
          <w:lang w:val="ru-RU"/>
        </w:rPr>
        <w:t xml:space="preserve">.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1A0275">
        <w:rPr>
          <w:b/>
          <w:sz w:val="24"/>
          <w:szCs w:val="24"/>
          <w:lang w:val="ru-RU"/>
        </w:rPr>
        <w:t xml:space="preserve">3.9. </w:t>
      </w:r>
      <w:r w:rsidR="001A0275" w:rsidRPr="001A0275">
        <w:rPr>
          <w:b/>
          <w:sz w:val="24"/>
          <w:szCs w:val="24"/>
          <w:lang w:val="ru-RU"/>
        </w:rPr>
        <w:t>Подпрограмма «Исполнение судебных решений, предписаний»</w:t>
      </w:r>
    </w:p>
    <w:p w:rsidR="007C27CD" w:rsidRPr="00954344" w:rsidRDefault="00954344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954344">
        <w:rPr>
          <w:sz w:val="24"/>
          <w:szCs w:val="24"/>
          <w:lang w:val="ru-RU"/>
        </w:rPr>
        <w:t>Подпрограмма подразумевает в себе и</w:t>
      </w:r>
      <w:r w:rsidR="007C27CD" w:rsidRPr="00954344">
        <w:rPr>
          <w:sz w:val="24"/>
          <w:szCs w:val="24"/>
          <w:lang w:val="ru-RU"/>
        </w:rPr>
        <w:t>сполнение всех принятых в установленном порядке и вступивших в законную силу судебных постановлений (реше</w:t>
      </w:r>
      <w:r w:rsidRPr="00954344">
        <w:rPr>
          <w:sz w:val="24"/>
          <w:szCs w:val="24"/>
          <w:lang w:val="ru-RU"/>
        </w:rPr>
        <w:t>ния, определения, постановления</w:t>
      </w:r>
      <w:r w:rsidR="007C27CD" w:rsidRPr="00954344">
        <w:rPr>
          <w:sz w:val="24"/>
          <w:szCs w:val="24"/>
          <w:lang w:val="ru-RU"/>
        </w:rPr>
        <w:t>).</w:t>
      </w:r>
    </w:p>
    <w:p w:rsidR="00272E69" w:rsidRPr="00954344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8C3246" w:rsidRPr="00584436" w:rsidRDefault="008C3246" w:rsidP="008C3246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76429C">
      <w:pPr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8C3246" w:rsidRPr="00584436" w:rsidRDefault="008C3246" w:rsidP="008C324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8C3246" w:rsidRPr="008C3246" w:rsidTr="008C3246">
        <w:tc>
          <w:tcPr>
            <w:tcW w:w="568" w:type="dxa"/>
            <w:shd w:val="clear" w:color="auto" w:fill="auto"/>
            <w:vAlign w:val="center"/>
          </w:tcPr>
          <w:p w:rsidR="008C3246" w:rsidRPr="008C3246" w:rsidRDefault="008C3246" w:rsidP="008C324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C324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C324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Жилищный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безопасности дорожного движения» от 10.12.1995 N 196-ФЗ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 промышленной безопасности опасных производств</w:t>
            </w:r>
            <w:r>
              <w:rPr>
                <w:sz w:val="24"/>
                <w:szCs w:val="24"/>
                <w:lang w:val="ru-RU"/>
              </w:rPr>
              <w:t>енных объектов» от 21.07.1997 №</w:t>
            </w:r>
            <w:r w:rsidRPr="008C3246">
              <w:rPr>
                <w:sz w:val="24"/>
                <w:szCs w:val="24"/>
                <w:lang w:val="ru-RU"/>
              </w:rPr>
              <w:t>116-ФЗ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социальные основы обеспечения безопасной эксплуатации опасных производственных объектов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lastRenderedPageBreak/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отходах производства и потребления» от 24 июня 1998 го</w:t>
            </w:r>
            <w:r>
              <w:rPr>
                <w:sz w:val="24"/>
                <w:szCs w:val="24"/>
                <w:lang w:val="ru-RU"/>
              </w:rPr>
              <w:t>да №</w:t>
            </w:r>
            <w:r w:rsidRPr="008C3246">
              <w:rPr>
                <w:sz w:val="24"/>
                <w:szCs w:val="24"/>
                <w:lang w:val="ru-RU"/>
              </w:rPr>
              <w:t>89-ФЗ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газоснабжении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31.03.1999 №</w:t>
            </w:r>
            <w:r w:rsidRPr="008C3246">
              <w:rPr>
                <w:sz w:val="24"/>
                <w:szCs w:val="24"/>
                <w:lang w:val="ru-RU"/>
              </w:rPr>
              <w:t>69-ФЗ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организационные основы отношений в области газоснабжения в Российской Федерации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обеспечение удовлетворения потребностей государства в стратегическом виде энергетических ресурсов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эле</w:t>
            </w:r>
            <w:r w:rsidR="00845A62">
              <w:rPr>
                <w:sz w:val="24"/>
                <w:szCs w:val="24"/>
                <w:lang w:val="ru-RU"/>
              </w:rPr>
              <w:t>ктроэнергетике» от 26.03.2003 №</w:t>
            </w:r>
            <w:r w:rsidRPr="008C3246">
              <w:rPr>
                <w:sz w:val="24"/>
                <w:szCs w:val="24"/>
                <w:lang w:val="ru-RU"/>
              </w:rPr>
              <w:t>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06.10.2003 №</w:t>
            </w:r>
            <w:r w:rsidRPr="008C3246">
              <w:rPr>
                <w:sz w:val="24"/>
                <w:szCs w:val="24"/>
                <w:lang w:val="ru-RU"/>
              </w:rPr>
              <w:t>131-ФЗ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5D6628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Фонде содействия </w:t>
            </w:r>
            <w:r w:rsidR="008C3246" w:rsidRPr="008C3246">
              <w:rPr>
                <w:sz w:val="24"/>
                <w:szCs w:val="24"/>
                <w:lang w:val="ru-RU"/>
              </w:rPr>
              <w:lastRenderedPageBreak/>
              <w:t>реформированию жилищно-коммун</w:t>
            </w:r>
            <w:r w:rsidR="00845A62">
              <w:rPr>
                <w:sz w:val="24"/>
                <w:szCs w:val="24"/>
                <w:lang w:val="ru-RU"/>
              </w:rPr>
              <w:t>ального хозяйства» 21.07.2007 №</w:t>
            </w:r>
            <w:r w:rsidR="008C3246" w:rsidRPr="008C3246">
              <w:rPr>
                <w:sz w:val="24"/>
                <w:szCs w:val="24"/>
                <w:lang w:val="ru-RU"/>
              </w:rPr>
              <w:t>185-ФЗ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 xml:space="preserve">Проведение капитального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ремонта многоквартирных домов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«Об энергосбережении и о повышении энергетической эффективности и о внесении изменений в отдельные законодательные акты Россий</w:t>
            </w:r>
            <w:r w:rsidR="00845A62">
              <w:rPr>
                <w:sz w:val="24"/>
                <w:szCs w:val="24"/>
                <w:lang w:val="ru-RU"/>
              </w:rPr>
              <w:t xml:space="preserve">ской Федерации» от 23.11.2009 </w:t>
            </w:r>
            <w:r w:rsidR="00845A62">
              <w:rPr>
                <w:sz w:val="24"/>
                <w:szCs w:val="24"/>
                <w:lang w:val="ru-RU"/>
              </w:rPr>
              <w:br/>
              <w:t>№</w:t>
            </w:r>
            <w:r w:rsidRPr="008C3246">
              <w:rPr>
                <w:sz w:val="24"/>
                <w:szCs w:val="24"/>
                <w:lang w:val="ru-RU"/>
              </w:rPr>
              <w:t>261-ФЗ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по энергосбережению и повышению энергетической эффективности.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5D6628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«О теплоснабжении»  от 27.07.2010 №190-ФЗ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proofErr w:type="gramStart"/>
            <w:r w:rsidRPr="008C3246">
              <w:rPr>
                <w:sz w:val="24"/>
                <w:szCs w:val="24"/>
                <w:lang w:val="ru-RU"/>
              </w:rPr>
              <w:t xml:space="preserve">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6созданием,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организаций, </w:t>
            </w:r>
            <w:proofErr w:type="spellStart"/>
            <w:r w:rsidRPr="008C3246">
              <w:rPr>
                <w:sz w:val="24"/>
                <w:szCs w:val="24"/>
                <w:lang w:val="ru-RU"/>
              </w:rPr>
              <w:t>теплосетевых</w:t>
            </w:r>
            <w:proofErr w:type="spellEnd"/>
            <w:r w:rsidRPr="008C3246">
              <w:rPr>
                <w:sz w:val="24"/>
                <w:szCs w:val="24"/>
                <w:lang w:val="ru-RU"/>
              </w:rPr>
              <w:t xml:space="preserve"> организаций.</w:t>
            </w:r>
            <w:proofErr w:type="gramEnd"/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pStyle w:val="1"/>
              <w:rPr>
                <w:sz w:val="24"/>
              </w:rPr>
            </w:pPr>
            <w:r w:rsidRPr="008C3246">
              <w:rPr>
                <w:sz w:val="24"/>
              </w:rPr>
              <w:t>Фе</w:t>
            </w:r>
            <w:r w:rsidR="00845A62">
              <w:rPr>
                <w:sz w:val="24"/>
              </w:rPr>
              <w:t>деральный закон от 07.12.2011 №</w:t>
            </w:r>
            <w:r w:rsidRPr="008C3246">
              <w:rPr>
                <w:sz w:val="24"/>
              </w:rPr>
              <w:t>416-ФЗ «О водоснабжении и водоотведении»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в сфере водоснабжения и водоотведения.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>Феде</w:t>
            </w:r>
            <w:r w:rsidR="00845A62">
              <w:rPr>
                <w:sz w:val="24"/>
                <w:lang w:val="ru-RU"/>
              </w:rPr>
              <w:t>ральный закон   от 23.06.2016 №</w:t>
            </w:r>
            <w:r w:rsidRPr="008C3246">
              <w:rPr>
                <w:sz w:val="24"/>
                <w:lang w:val="ru-RU"/>
              </w:rPr>
              <w:t xml:space="preserve">182-ФЗ «Об основах системы профилактики правонарушений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</w:t>
            </w:r>
            <w:r w:rsidR="00845A62">
              <w:rPr>
                <w:sz w:val="24"/>
                <w:szCs w:val="24"/>
                <w:lang w:val="ru-RU"/>
              </w:rPr>
              <w:t>26.12.2015 г. №</w:t>
            </w:r>
            <w:r w:rsidRPr="008C3246">
              <w:rPr>
                <w:sz w:val="24"/>
                <w:szCs w:val="24"/>
                <w:lang w:val="ru-RU"/>
              </w:rPr>
              <w:t>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модернизацию систем коммунальной инфраструктуры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06.05.2011 №354 </w:t>
            </w:r>
            <w:r w:rsidR="00845A62">
              <w:rPr>
                <w:lang w:val="ru-RU"/>
              </w:rPr>
              <w:t>«</w:t>
            </w:r>
            <w:r w:rsidRPr="008C3246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C3246" w:rsidRPr="007C78D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845A62">
              <w:rPr>
                <w:sz w:val="24"/>
                <w:szCs w:val="24"/>
                <w:lang w:val="ru-RU"/>
              </w:rPr>
              <w:t>кой области №672 от 30.12.2013 «</w:t>
            </w:r>
            <w:r w:rsidRPr="008C3246">
              <w:rPr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области на 2014-2043 г.</w:t>
            </w:r>
            <w:r w:rsidR="00845A62">
              <w:rPr>
                <w:sz w:val="24"/>
                <w:szCs w:val="24"/>
                <w:lang w:val="ru-RU"/>
              </w:rPr>
              <w:t>»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8C3246" w:rsidRPr="007C78DA" w:rsidTr="00BD1CC6">
        <w:trPr>
          <w:trHeight w:val="1194"/>
        </w:trPr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BD1CC6">
              <w:rPr>
                <w:sz w:val="24"/>
                <w:szCs w:val="24"/>
                <w:lang w:val="ru-RU"/>
              </w:rPr>
              <w:t xml:space="preserve">Постановление администрации Юргинского муниципального района от </w:t>
            </w:r>
            <w:r w:rsidR="007D094F" w:rsidRPr="00BD1CC6">
              <w:rPr>
                <w:sz w:val="24"/>
                <w:szCs w:val="24"/>
                <w:lang w:val="ru-RU"/>
              </w:rPr>
              <w:t xml:space="preserve">24.06.2016 </w:t>
            </w:r>
            <w:r w:rsidRPr="00BD1CC6">
              <w:rPr>
                <w:sz w:val="24"/>
                <w:szCs w:val="24"/>
                <w:lang w:val="ru-RU"/>
              </w:rPr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порядок разработки реализации и оценки эффективности муниципальных программ Юргинского муниципального </w:t>
            </w:r>
            <w:r w:rsidR="00684B23">
              <w:rPr>
                <w:sz w:val="24"/>
                <w:szCs w:val="24"/>
                <w:lang w:val="ru-RU"/>
              </w:rPr>
              <w:t>округа</w:t>
            </w:r>
          </w:p>
        </w:tc>
      </w:tr>
    </w:tbl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</w:p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Раздел 5. Ресурсное обеспечение реализации муниципальной программы</w:t>
      </w:r>
    </w:p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  <w:r w:rsidRPr="008C3246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8C3246" w:rsidRPr="008C3246" w:rsidRDefault="008C3246" w:rsidP="008C3246">
      <w:pPr>
        <w:jc w:val="center"/>
        <w:rPr>
          <w:sz w:val="24"/>
          <w:szCs w:val="24"/>
          <w:lang w:val="ru-RU"/>
        </w:rPr>
      </w:pP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 xml:space="preserve"> </w:t>
      </w:r>
      <w:r w:rsidRPr="008C3246">
        <w:rPr>
          <w:rFonts w:ascii="Times New Roman" w:hAnsi="Times New Roman"/>
          <w:noProof/>
          <w:sz w:val="21"/>
          <w:szCs w:val="21"/>
        </w:rPr>
        <w:t xml:space="preserve">Общий объем </w:t>
      </w:r>
      <w:r w:rsidRPr="00684B23">
        <w:rPr>
          <w:rFonts w:ascii="Times New Roman" w:hAnsi="Times New Roman"/>
          <w:noProof/>
          <w:sz w:val="21"/>
          <w:szCs w:val="21"/>
        </w:rPr>
        <w:t xml:space="preserve">средств </w:t>
      </w:r>
      <w:r w:rsidRPr="00B4085A">
        <w:rPr>
          <w:rFonts w:ascii="Times New Roman" w:hAnsi="Times New Roman"/>
          <w:noProof/>
          <w:sz w:val="21"/>
          <w:szCs w:val="21"/>
        </w:rPr>
        <w:t xml:space="preserve">необходимых для реализации Программы на 2020-2022 годы, составляет </w:t>
      </w:r>
      <w:r>
        <w:rPr>
          <w:rFonts w:ascii="Times New Roman" w:hAnsi="Times New Roman"/>
          <w:noProof/>
          <w:sz w:val="21"/>
          <w:szCs w:val="21"/>
        </w:rPr>
        <w:t xml:space="preserve">844 981,400 </w:t>
      </w:r>
      <w:r w:rsidRPr="00684B23">
        <w:rPr>
          <w:rFonts w:ascii="Times New Roman" w:hAnsi="Times New Roman"/>
          <w:noProof/>
          <w:sz w:val="21"/>
          <w:szCs w:val="21"/>
        </w:rPr>
        <w:t>тыс. рублей, в том числе по годам реализации: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 xml:space="preserve"> 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2020 год – </w:t>
      </w:r>
      <w:r>
        <w:rPr>
          <w:rFonts w:ascii="Times New Roman" w:hAnsi="Times New Roman"/>
          <w:noProof/>
          <w:sz w:val="21"/>
          <w:szCs w:val="21"/>
        </w:rPr>
        <w:t>333 279,200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2021 год – </w:t>
      </w:r>
      <w:r>
        <w:rPr>
          <w:rFonts w:ascii="Times New Roman" w:hAnsi="Times New Roman"/>
          <w:noProof/>
          <w:sz w:val="21"/>
          <w:szCs w:val="21"/>
        </w:rPr>
        <w:t>255 851,100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2022 год – </w:t>
      </w:r>
      <w:r>
        <w:rPr>
          <w:rFonts w:ascii="Times New Roman" w:hAnsi="Times New Roman"/>
          <w:noProof/>
          <w:sz w:val="21"/>
          <w:szCs w:val="21"/>
        </w:rPr>
        <w:t>255 851,100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2020 год – 35 560,000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2021 год – 0,000 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2022 год –0,000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2020 год – 25 241,400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2021 год – 0,000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2022 год – 0,000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2020 год – </w:t>
      </w:r>
      <w:r>
        <w:rPr>
          <w:rFonts w:ascii="Times New Roman" w:hAnsi="Times New Roman"/>
          <w:noProof/>
          <w:sz w:val="21"/>
          <w:szCs w:val="21"/>
        </w:rPr>
        <w:t>270 237,800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2021 год – </w:t>
      </w:r>
      <w:r>
        <w:rPr>
          <w:rFonts w:ascii="Times New Roman" w:hAnsi="Times New Roman"/>
          <w:noProof/>
          <w:sz w:val="21"/>
          <w:szCs w:val="21"/>
        </w:rPr>
        <w:t>253 611,100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684B23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684B23">
        <w:rPr>
          <w:rFonts w:ascii="Times New Roman" w:hAnsi="Times New Roman"/>
          <w:noProof/>
          <w:sz w:val="21"/>
          <w:szCs w:val="21"/>
        </w:rPr>
        <w:t xml:space="preserve">2022 год – </w:t>
      </w:r>
      <w:r>
        <w:rPr>
          <w:rFonts w:ascii="Times New Roman" w:hAnsi="Times New Roman"/>
          <w:noProof/>
          <w:sz w:val="21"/>
          <w:szCs w:val="21"/>
        </w:rPr>
        <w:t>253 611,100</w:t>
      </w:r>
      <w:r w:rsidRPr="00684B23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9F202C" w:rsidRDefault="009F202C" w:rsidP="009F202C">
      <w:pPr>
        <w:ind w:firstLine="708"/>
        <w:jc w:val="both"/>
        <w:rPr>
          <w:sz w:val="24"/>
          <w:szCs w:val="24"/>
          <w:lang w:val="ru-RU"/>
        </w:rPr>
      </w:pPr>
    </w:p>
    <w:p w:rsidR="00B4085A" w:rsidRPr="009F202C" w:rsidRDefault="009F202C" w:rsidP="009F202C">
      <w:pPr>
        <w:ind w:firstLine="708"/>
        <w:jc w:val="both"/>
        <w:rPr>
          <w:sz w:val="24"/>
          <w:szCs w:val="24"/>
          <w:lang w:val="ru-RU"/>
        </w:rPr>
      </w:pPr>
      <w:r w:rsidRPr="00616A7C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616A7C">
        <w:rPr>
          <w:b/>
          <w:sz w:val="24"/>
          <w:szCs w:val="24"/>
          <w:lang w:val="ru-RU"/>
        </w:rPr>
        <w:t xml:space="preserve">6 720,0 </w:t>
      </w:r>
      <w:r w:rsidRPr="00616A7C">
        <w:rPr>
          <w:sz w:val="24"/>
          <w:szCs w:val="24"/>
          <w:lang w:val="ru-RU"/>
        </w:rPr>
        <w:t xml:space="preserve">тыс. рублей в </w:t>
      </w:r>
      <w:r>
        <w:rPr>
          <w:sz w:val="24"/>
          <w:szCs w:val="24"/>
          <w:lang w:val="ru-RU"/>
        </w:rPr>
        <w:t>том числе, по годам реализации:</w:t>
      </w:r>
    </w:p>
    <w:p w:rsidR="00B4085A" w:rsidRPr="008C3246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8C3246">
        <w:rPr>
          <w:rFonts w:ascii="Times New Roman" w:hAnsi="Times New Roman"/>
          <w:noProof/>
          <w:sz w:val="21"/>
          <w:szCs w:val="21"/>
        </w:rPr>
        <w:t>2020 год – 2 240,0 тыс. рублей</w:t>
      </w:r>
    </w:p>
    <w:p w:rsidR="00B4085A" w:rsidRPr="008C3246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8C3246">
        <w:rPr>
          <w:rFonts w:ascii="Times New Roman" w:hAnsi="Times New Roman"/>
          <w:noProof/>
          <w:sz w:val="21"/>
          <w:szCs w:val="21"/>
        </w:rPr>
        <w:t>2021 год – 2 240,0 тыс. рублей</w:t>
      </w:r>
    </w:p>
    <w:p w:rsidR="00B4085A" w:rsidRDefault="00B4085A" w:rsidP="00B4085A">
      <w:pPr>
        <w:pStyle w:val="ConsPlusCell"/>
        <w:ind w:right="-75"/>
        <w:rPr>
          <w:rFonts w:ascii="Times New Roman" w:hAnsi="Times New Roman" w:cs="Times New Roman"/>
          <w:sz w:val="21"/>
          <w:szCs w:val="21"/>
        </w:rPr>
      </w:pPr>
      <w:r w:rsidRPr="004D4616">
        <w:rPr>
          <w:rFonts w:ascii="Times New Roman" w:hAnsi="Times New Roman" w:cs="Times New Roman"/>
          <w:sz w:val="21"/>
          <w:szCs w:val="21"/>
        </w:rPr>
        <w:t>2022 год – 2 240,0  тыс. рублей</w:t>
      </w:r>
    </w:p>
    <w:p w:rsidR="008C3246" w:rsidRDefault="008C3246" w:rsidP="009F202C">
      <w:pPr>
        <w:jc w:val="both"/>
        <w:rPr>
          <w:sz w:val="24"/>
          <w:szCs w:val="24"/>
          <w:lang w:val="ru-RU"/>
        </w:rPr>
      </w:pPr>
    </w:p>
    <w:p w:rsidR="0092671A" w:rsidRPr="00584436" w:rsidRDefault="0092671A" w:rsidP="00F26433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</w:t>
      </w:r>
      <w:r w:rsidRPr="00584436">
        <w:rPr>
          <w:color w:val="000000"/>
          <w:sz w:val="24"/>
          <w:szCs w:val="24"/>
          <w:lang w:val="ru-RU"/>
        </w:rPr>
        <w:lastRenderedPageBreak/>
        <w:t>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 w:rsidR="00B75B48">
        <w:rPr>
          <w:sz w:val="24"/>
          <w:szCs w:val="24"/>
          <w:lang w:val="ru-RU"/>
        </w:rPr>
        <w:t>представлено таблицей:</w:t>
      </w:r>
    </w:p>
    <w:tbl>
      <w:tblPr>
        <w:tblStyle w:val="ab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276"/>
        <w:gridCol w:w="1559"/>
      </w:tblGrid>
      <w:tr w:rsidR="008C3246" w:rsidRPr="007C78DA" w:rsidTr="008C3246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C3246" w:rsidRPr="00394447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447">
              <w:rPr>
                <w:b/>
                <w:sz w:val="24"/>
                <w:szCs w:val="24"/>
                <w:lang w:val="ru-RU"/>
              </w:rPr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sz w:val="24"/>
                <w:szCs w:val="24"/>
                <w:lang w:val="ru-RU"/>
              </w:rPr>
              <w:t>округ</w:t>
            </w:r>
            <w:r w:rsidRPr="00394447">
              <w:rPr>
                <w:b/>
                <w:sz w:val="24"/>
                <w:szCs w:val="24"/>
                <w:lang w:val="ru-RU"/>
              </w:rPr>
              <w:t>»</w:t>
            </w:r>
            <w:r w:rsidRPr="00394447">
              <w:rPr>
                <w:b/>
                <w:sz w:val="24"/>
                <w:szCs w:val="24"/>
                <w:lang w:val="ru-RU"/>
              </w:rPr>
              <w:br/>
              <w:t xml:space="preserve">   на 2020 год и плановый период 2021-2022 годы</w:t>
            </w:r>
          </w:p>
          <w:p w:rsidR="008C3246" w:rsidRPr="004D4099" w:rsidRDefault="008C3246" w:rsidP="008C3246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7C78DA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C3246" w:rsidRPr="00845A62" w:rsidRDefault="008C3246" w:rsidP="008C3246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</w:tr>
      <w:tr w:rsidR="008C3246" w:rsidRPr="007C78DA" w:rsidTr="008C3246">
        <w:tc>
          <w:tcPr>
            <w:tcW w:w="2552" w:type="dxa"/>
            <w:vMerge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8C3246" w:rsidRPr="00845A62" w:rsidRDefault="008C3246" w:rsidP="008C3246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20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1276" w:type="dxa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2021 год</w:t>
            </w:r>
          </w:p>
        </w:tc>
        <w:tc>
          <w:tcPr>
            <w:tcW w:w="1559" w:type="dxa"/>
          </w:tcPr>
          <w:p w:rsidR="008C3246" w:rsidRPr="00845A62" w:rsidRDefault="008C3246" w:rsidP="008C3246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2022 год</w:t>
            </w:r>
          </w:p>
        </w:tc>
      </w:tr>
      <w:tr w:rsidR="008C3246" w:rsidRPr="008A2173" w:rsidTr="008C3246">
        <w:tc>
          <w:tcPr>
            <w:tcW w:w="2552" w:type="dxa"/>
          </w:tcPr>
          <w:p w:rsidR="008C3246" w:rsidRPr="00845A62" w:rsidRDefault="008C3246" w:rsidP="008C3246">
            <w:pPr>
              <w:jc w:val="center"/>
            </w:pPr>
            <w:r w:rsidRPr="00845A62">
              <w:t>1</w:t>
            </w:r>
          </w:p>
        </w:tc>
        <w:tc>
          <w:tcPr>
            <w:tcW w:w="2268" w:type="dxa"/>
          </w:tcPr>
          <w:p w:rsidR="008C3246" w:rsidRPr="00845A62" w:rsidRDefault="008C3246" w:rsidP="008C3246">
            <w:pPr>
              <w:jc w:val="center"/>
            </w:pPr>
            <w:r w:rsidRPr="00845A62">
              <w:t>2</w:t>
            </w:r>
          </w:p>
        </w:tc>
        <w:tc>
          <w:tcPr>
            <w:tcW w:w="1417" w:type="dxa"/>
          </w:tcPr>
          <w:p w:rsidR="008C3246" w:rsidRPr="00845A62" w:rsidRDefault="008C3246" w:rsidP="008C3246">
            <w:pPr>
              <w:jc w:val="center"/>
            </w:pPr>
            <w:r w:rsidRPr="00845A62">
              <w:t>3</w:t>
            </w:r>
          </w:p>
        </w:tc>
        <w:tc>
          <w:tcPr>
            <w:tcW w:w="1276" w:type="dxa"/>
          </w:tcPr>
          <w:p w:rsidR="008C3246" w:rsidRPr="00845A62" w:rsidRDefault="008C3246" w:rsidP="008C3246">
            <w:pPr>
              <w:jc w:val="center"/>
            </w:pPr>
            <w:r w:rsidRPr="00845A62">
              <w:t>4</w:t>
            </w:r>
          </w:p>
        </w:tc>
        <w:tc>
          <w:tcPr>
            <w:tcW w:w="1559" w:type="dxa"/>
          </w:tcPr>
          <w:p w:rsidR="008C3246" w:rsidRPr="00845A62" w:rsidRDefault="008C3246" w:rsidP="008C3246">
            <w:pPr>
              <w:jc w:val="center"/>
            </w:pPr>
            <w:r w:rsidRPr="00845A62">
              <w:t>5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proofErr w:type="spellStart"/>
            <w:r w:rsidR="00684B23"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а</w:t>
            </w:r>
            <w:proofErr w:type="spellEnd"/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proofErr w:type="spellStart"/>
            <w:r w:rsidRPr="00845A62">
              <w:rPr>
                <w:b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454912" w:rsidRDefault="004A429D" w:rsidP="00AA2A4A">
            <w:pPr>
              <w:jc w:val="center"/>
              <w:rPr>
                <w:b/>
                <w:bCs/>
                <w:lang w:val="ru-RU"/>
              </w:rPr>
            </w:pPr>
            <w:r w:rsidRPr="00454912">
              <w:rPr>
                <w:b/>
                <w:bCs/>
                <w:lang w:val="ru-RU"/>
              </w:rPr>
              <w:t>33</w:t>
            </w:r>
            <w:r w:rsidR="00AA2A4A">
              <w:rPr>
                <w:b/>
                <w:bCs/>
                <w:lang w:val="ru-RU"/>
              </w:rPr>
              <w:t>3 279,20</w:t>
            </w:r>
          </w:p>
        </w:tc>
        <w:tc>
          <w:tcPr>
            <w:tcW w:w="1276" w:type="dxa"/>
            <w:vAlign w:val="bottom"/>
          </w:tcPr>
          <w:p w:rsidR="008C3246" w:rsidRPr="00454912" w:rsidRDefault="00AA2A4A" w:rsidP="008C32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255 851,10</w:t>
            </w:r>
          </w:p>
        </w:tc>
        <w:tc>
          <w:tcPr>
            <w:tcW w:w="1559" w:type="dxa"/>
            <w:vAlign w:val="bottom"/>
          </w:tcPr>
          <w:p w:rsidR="008C3246" w:rsidRPr="00454912" w:rsidRDefault="00230EA1" w:rsidP="00AA2A4A">
            <w:pPr>
              <w:jc w:val="center"/>
              <w:rPr>
                <w:b/>
                <w:bCs/>
              </w:rPr>
            </w:pPr>
            <w:r w:rsidRPr="00454912">
              <w:rPr>
                <w:b/>
                <w:bCs/>
                <w:lang w:val="ru-RU"/>
              </w:rPr>
              <w:t>25</w:t>
            </w:r>
            <w:r w:rsidR="00AA2A4A">
              <w:rPr>
                <w:b/>
                <w:bCs/>
                <w:lang w:val="ru-RU"/>
              </w:rPr>
              <w:t>5</w:t>
            </w:r>
            <w:r w:rsidR="00454912" w:rsidRPr="00454912">
              <w:rPr>
                <w:b/>
                <w:bCs/>
                <w:lang w:val="ru-RU"/>
              </w:rPr>
              <w:t xml:space="preserve"> </w:t>
            </w:r>
            <w:r w:rsidRPr="00454912">
              <w:rPr>
                <w:b/>
                <w:bCs/>
                <w:lang w:val="ru-RU"/>
              </w:rPr>
              <w:t>851,10</w:t>
            </w:r>
          </w:p>
        </w:tc>
      </w:tr>
      <w:tr w:rsidR="008C3246" w:rsidRPr="008A2173" w:rsidTr="008C3246">
        <w:trPr>
          <w:trHeight w:val="507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proofErr w:type="spellStart"/>
            <w:r w:rsidRPr="00845A62">
              <w:rPr>
                <w:b/>
              </w:rPr>
              <w:t>Местный</w:t>
            </w:r>
            <w:proofErr w:type="spellEnd"/>
            <w:r w:rsidRPr="00845A62">
              <w:rPr>
                <w:b/>
                <w:lang w:val="ru-RU"/>
              </w:rPr>
              <w:t xml:space="preserve"> </w:t>
            </w:r>
            <w:proofErr w:type="spellStart"/>
            <w:r w:rsidRPr="00845A62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454912" w:rsidRDefault="00AA2A4A" w:rsidP="008C32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270237,8</w:t>
            </w:r>
          </w:p>
        </w:tc>
        <w:tc>
          <w:tcPr>
            <w:tcW w:w="1276" w:type="dxa"/>
            <w:vAlign w:val="bottom"/>
          </w:tcPr>
          <w:p w:rsidR="008C3246" w:rsidRPr="00454912" w:rsidRDefault="00B776D2" w:rsidP="008C3246">
            <w:pPr>
              <w:jc w:val="center"/>
            </w:pPr>
            <w:r w:rsidRPr="00454912">
              <w:rPr>
                <w:b/>
                <w:lang w:val="ru-RU"/>
              </w:rPr>
              <w:t>253</w:t>
            </w:r>
            <w:r w:rsidR="00454912" w:rsidRPr="00454912">
              <w:rPr>
                <w:b/>
                <w:lang w:val="ru-RU"/>
              </w:rPr>
              <w:t xml:space="preserve"> </w:t>
            </w:r>
            <w:r w:rsidRPr="00454912">
              <w:rPr>
                <w:b/>
                <w:lang w:val="ru-RU"/>
              </w:rPr>
              <w:t>611,10</w:t>
            </w:r>
          </w:p>
        </w:tc>
        <w:tc>
          <w:tcPr>
            <w:tcW w:w="1559" w:type="dxa"/>
            <w:vAlign w:val="bottom"/>
          </w:tcPr>
          <w:p w:rsidR="008C3246" w:rsidRPr="00454912" w:rsidRDefault="00B776D2" w:rsidP="008C3246">
            <w:pPr>
              <w:jc w:val="center"/>
            </w:pPr>
            <w:r w:rsidRPr="00454912">
              <w:rPr>
                <w:b/>
                <w:lang w:val="ru-RU"/>
              </w:rPr>
              <w:t>253</w:t>
            </w:r>
            <w:r w:rsidR="00454912" w:rsidRPr="00454912">
              <w:rPr>
                <w:b/>
                <w:lang w:val="ru-RU"/>
              </w:rPr>
              <w:t xml:space="preserve"> </w:t>
            </w:r>
            <w:r w:rsidRPr="00454912">
              <w:rPr>
                <w:b/>
                <w:lang w:val="ru-RU"/>
              </w:rPr>
              <w:t>611,10</w:t>
            </w:r>
          </w:p>
        </w:tc>
      </w:tr>
      <w:tr w:rsidR="008C3246" w:rsidRPr="008A2173" w:rsidTr="008C3246">
        <w:trPr>
          <w:trHeight w:val="553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proofErr w:type="spellStart"/>
            <w:r w:rsidRPr="00845A62">
              <w:rPr>
                <w:b/>
              </w:rPr>
              <w:t>Федеральный</w:t>
            </w:r>
            <w:proofErr w:type="spellEnd"/>
            <w:r w:rsidRPr="00845A62">
              <w:rPr>
                <w:b/>
                <w:lang w:val="ru-RU"/>
              </w:rPr>
              <w:t xml:space="preserve"> </w:t>
            </w:r>
            <w:proofErr w:type="spellStart"/>
            <w:r w:rsidRPr="00845A62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454912" w:rsidRDefault="008C3246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35</w:t>
            </w:r>
            <w:r w:rsidR="00AA2A4A">
              <w:rPr>
                <w:b/>
                <w:lang w:val="ru-RU"/>
              </w:rPr>
              <w:t xml:space="preserve"> </w:t>
            </w:r>
            <w:r w:rsidRPr="00454912">
              <w:rPr>
                <w:b/>
                <w:lang w:val="ru-RU"/>
              </w:rPr>
              <w:t>560,000</w:t>
            </w:r>
          </w:p>
        </w:tc>
        <w:tc>
          <w:tcPr>
            <w:tcW w:w="1276" w:type="dxa"/>
            <w:vAlign w:val="bottom"/>
          </w:tcPr>
          <w:p w:rsidR="008C3246" w:rsidRPr="00454912" w:rsidRDefault="008C3246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454912" w:rsidRDefault="008C3246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727"/>
        </w:trPr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</w:rPr>
            </w:pPr>
            <w:proofErr w:type="spellStart"/>
            <w:r w:rsidRPr="00845A62">
              <w:rPr>
                <w:b/>
              </w:rPr>
              <w:t>Областной</w:t>
            </w:r>
            <w:proofErr w:type="spellEnd"/>
            <w:r w:rsidRPr="00845A62">
              <w:rPr>
                <w:b/>
                <w:lang w:val="ru-RU"/>
              </w:rPr>
              <w:t xml:space="preserve"> </w:t>
            </w:r>
            <w:proofErr w:type="spellStart"/>
            <w:r w:rsidRPr="00845A62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454912" w:rsidRDefault="00E62D13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2</w:t>
            </w:r>
            <w:r w:rsidR="008C3246" w:rsidRPr="00454912">
              <w:rPr>
                <w:b/>
                <w:lang w:val="ru-RU"/>
              </w:rPr>
              <w:t>5</w:t>
            </w:r>
            <w:r w:rsidR="004A429D" w:rsidRPr="00454912">
              <w:rPr>
                <w:b/>
                <w:lang w:val="ru-RU"/>
              </w:rPr>
              <w:t xml:space="preserve"> </w:t>
            </w:r>
            <w:r w:rsidR="008C3246" w:rsidRPr="00454912">
              <w:rPr>
                <w:b/>
                <w:lang w:val="ru-RU"/>
              </w:rPr>
              <w:t>241,400</w:t>
            </w:r>
          </w:p>
        </w:tc>
        <w:tc>
          <w:tcPr>
            <w:tcW w:w="1276" w:type="dxa"/>
            <w:vAlign w:val="bottom"/>
          </w:tcPr>
          <w:p w:rsidR="008C3246" w:rsidRPr="00454912" w:rsidRDefault="008C3246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454912" w:rsidRDefault="008C3246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845A62" w:rsidRDefault="008C3246" w:rsidP="008C3246"/>
        </w:tc>
        <w:tc>
          <w:tcPr>
            <w:tcW w:w="2268" w:type="dxa"/>
            <w:vAlign w:val="bottom"/>
          </w:tcPr>
          <w:p w:rsidR="008C3246" w:rsidRPr="00845A62" w:rsidRDefault="008C3246" w:rsidP="008C3246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>средства юридических</w:t>
            </w:r>
            <w:r w:rsidRPr="00845A62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454912" w:rsidRDefault="00150DD8" w:rsidP="00AA2A4A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2</w:t>
            </w:r>
            <w:r w:rsidR="004A429D" w:rsidRPr="00454912">
              <w:rPr>
                <w:b/>
                <w:lang w:val="ru-RU"/>
              </w:rPr>
              <w:t xml:space="preserve"> 240</w:t>
            </w:r>
            <w:r w:rsidR="008C3246" w:rsidRPr="00454912">
              <w:rPr>
                <w:b/>
                <w:lang w:val="ru-RU"/>
              </w:rPr>
              <w:t>,000</w:t>
            </w:r>
          </w:p>
        </w:tc>
        <w:tc>
          <w:tcPr>
            <w:tcW w:w="1276" w:type="dxa"/>
            <w:vAlign w:val="bottom"/>
          </w:tcPr>
          <w:p w:rsidR="008C3246" w:rsidRPr="00454912" w:rsidRDefault="00150DD8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2</w:t>
            </w:r>
            <w:r w:rsidR="004A429D" w:rsidRPr="00454912">
              <w:rPr>
                <w:b/>
                <w:lang w:val="ru-RU"/>
              </w:rPr>
              <w:t xml:space="preserve"> 240,0</w:t>
            </w:r>
          </w:p>
        </w:tc>
        <w:tc>
          <w:tcPr>
            <w:tcW w:w="1559" w:type="dxa"/>
            <w:vAlign w:val="bottom"/>
          </w:tcPr>
          <w:p w:rsidR="008C3246" w:rsidRPr="00454912" w:rsidRDefault="00150DD8" w:rsidP="008C3246">
            <w:pPr>
              <w:jc w:val="center"/>
              <w:rPr>
                <w:b/>
                <w:lang w:val="ru-RU"/>
              </w:rPr>
            </w:pPr>
            <w:r w:rsidRPr="00454912">
              <w:rPr>
                <w:b/>
                <w:lang w:val="ru-RU"/>
              </w:rPr>
              <w:t>2</w:t>
            </w:r>
            <w:r w:rsidR="004A429D" w:rsidRPr="00454912">
              <w:rPr>
                <w:b/>
                <w:lang w:val="ru-RU"/>
              </w:rPr>
              <w:t xml:space="preserve"> </w:t>
            </w:r>
            <w:r w:rsidR="008C3246" w:rsidRPr="00454912">
              <w:rPr>
                <w:b/>
                <w:lang w:val="ru-RU"/>
              </w:rPr>
              <w:t>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1. Подпрограмма «Капитальный ремонт жилищного фонда Юргинского муниципального </w:t>
            </w:r>
            <w:r w:rsidR="00684B23" w:rsidRPr="00DD2E0C">
              <w:rPr>
                <w:b/>
                <w:lang w:val="ru-RU"/>
              </w:rPr>
              <w:t>округа</w:t>
            </w:r>
            <w:r w:rsidRPr="00DD2E0C">
              <w:rPr>
                <w:b/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</w:t>
            </w:r>
            <w:r w:rsidR="004A429D">
              <w:rPr>
                <w:b/>
                <w:bCs/>
                <w:lang w:val="ru-RU"/>
              </w:rPr>
              <w:t xml:space="preserve"> </w:t>
            </w:r>
            <w:r w:rsidRPr="00DD2E0C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</w:t>
            </w:r>
            <w:r w:rsidR="004A429D">
              <w:rPr>
                <w:b/>
                <w:bCs/>
                <w:lang w:val="ru-RU"/>
              </w:rPr>
              <w:t xml:space="preserve"> </w:t>
            </w:r>
            <w:r w:rsidRPr="00DD2E0C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</w:t>
            </w:r>
            <w:r w:rsidR="004A429D">
              <w:rPr>
                <w:b/>
                <w:bCs/>
                <w:lang w:val="ru-RU"/>
              </w:rPr>
              <w:t xml:space="preserve"> </w:t>
            </w:r>
            <w:r w:rsidRPr="00DD2E0C">
              <w:rPr>
                <w:b/>
                <w:bCs/>
                <w:lang w:val="ru-RU"/>
              </w:rPr>
              <w:t>265,000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highlight w:val="yellow"/>
                <w:lang w:val="ru-RU"/>
              </w:rPr>
              <w:t>1</w:t>
            </w:r>
            <w:r w:rsidR="004A429D">
              <w:rPr>
                <w:b/>
                <w:highlight w:val="yellow"/>
                <w:lang w:val="ru-RU"/>
              </w:rPr>
              <w:t xml:space="preserve"> </w:t>
            </w:r>
            <w:r w:rsidRPr="00DD2E0C">
              <w:rPr>
                <w:b/>
                <w:highlight w:val="yellow"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</w:t>
            </w:r>
            <w:r w:rsidR="004A429D">
              <w:rPr>
                <w:b/>
                <w:lang w:val="ru-RU"/>
              </w:rPr>
              <w:t xml:space="preserve"> </w:t>
            </w:r>
            <w:r w:rsidRPr="00DD2E0C">
              <w:rPr>
                <w:b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</w:t>
            </w:r>
            <w:r w:rsidR="004A429D">
              <w:rPr>
                <w:b/>
                <w:lang w:val="ru-RU"/>
              </w:rPr>
              <w:t xml:space="preserve"> </w:t>
            </w:r>
            <w:r w:rsidRPr="00DD2E0C">
              <w:rPr>
                <w:b/>
                <w:lang w:val="ru-RU"/>
              </w:rPr>
              <w:t>265,000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80,000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5904FC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1847</w:t>
            </w:r>
            <w:r w:rsidR="005904FC" w:rsidRPr="00DD2E0C">
              <w:rPr>
                <w:b/>
                <w:bCs/>
                <w:lang w:val="ru-RU"/>
              </w:rPr>
              <w:t>5</w:t>
            </w:r>
            <w:r w:rsidRPr="00DD2E0C">
              <w:rPr>
                <w:b/>
                <w:bCs/>
                <w:lang w:val="ru-RU"/>
              </w:rPr>
              <w:t>3,5</w:t>
            </w:r>
          </w:p>
        </w:tc>
        <w:tc>
          <w:tcPr>
            <w:tcW w:w="1276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184753,5</w:t>
            </w:r>
          </w:p>
        </w:tc>
        <w:tc>
          <w:tcPr>
            <w:tcW w:w="1559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184753,5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bCs/>
                <w:highlight w:val="yellow"/>
                <w:lang w:val="ru-RU"/>
              </w:rPr>
              <w:t>184753,5</w:t>
            </w:r>
          </w:p>
        </w:tc>
        <w:tc>
          <w:tcPr>
            <w:tcW w:w="1276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bCs/>
                <w:lang w:val="ru-RU"/>
              </w:rPr>
              <w:t>184753,5</w:t>
            </w:r>
          </w:p>
        </w:tc>
        <w:tc>
          <w:tcPr>
            <w:tcW w:w="1559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bCs/>
                <w:lang w:val="ru-RU"/>
              </w:rPr>
              <w:t>184753,5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rPr>
          <w:trHeight w:val="101"/>
        </w:trPr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2.1. Модернизация </w:t>
            </w:r>
            <w:r w:rsidRPr="00DD2E0C"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</w:tr>
      <w:tr w:rsidR="008C3246" w:rsidRPr="008A2173" w:rsidTr="008C3246">
        <w:trPr>
          <w:trHeight w:val="251"/>
        </w:trPr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ind w:lef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</w:tr>
      <w:tr w:rsidR="008C3246" w:rsidRPr="008A2173" w:rsidTr="008C3246">
        <w:trPr>
          <w:trHeight w:val="77"/>
        </w:trPr>
        <w:tc>
          <w:tcPr>
            <w:tcW w:w="2552" w:type="dxa"/>
            <w:vAlign w:val="center"/>
          </w:tcPr>
          <w:p w:rsidR="008C3246" w:rsidRPr="00DD2E0C" w:rsidRDefault="008C3246" w:rsidP="008C3246">
            <w:pPr>
              <w:ind w:left="-108" w:right="-108"/>
              <w:rPr>
                <w:lang w:val="ru-RU"/>
              </w:rPr>
            </w:pPr>
            <w:r w:rsidRPr="00DD2E0C">
              <w:rPr>
                <w:lang w:val="ru-RU"/>
              </w:rPr>
              <w:t>2.1.1. Капитальный ремонт  котельных и сетей теплоснабжения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2.1.2.  Строительство и </w:t>
            </w:r>
            <w:r w:rsidRPr="00DD2E0C">
              <w:rPr>
                <w:lang w:val="ru-RU"/>
              </w:rPr>
              <w:lastRenderedPageBreak/>
              <w:t xml:space="preserve">реконструкция котельных и сетей теплоснабжения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2.1.3. Капитальный ремонт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2.1.4. Строительство и реконструкция объектов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2.1.5. Проект «Чистая вода»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Поддержка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жилищно-коммунального</w:t>
            </w:r>
            <w:proofErr w:type="spellEnd"/>
            <w:r w:rsidR="00845A62"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хозяйства</w:t>
            </w:r>
            <w:proofErr w:type="spellEnd"/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5904FC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174</w:t>
            </w:r>
            <w:r w:rsidR="005904FC" w:rsidRPr="00DD2E0C">
              <w:rPr>
                <w:b/>
                <w:bCs/>
                <w:lang w:val="ru-RU"/>
              </w:rPr>
              <w:t xml:space="preserve"> 61</w:t>
            </w:r>
            <w:r w:rsidRPr="00DD2E0C">
              <w:rPr>
                <w:b/>
                <w:bCs/>
                <w:lang w:val="ru-RU"/>
              </w:rPr>
              <w:t>1,0</w:t>
            </w:r>
          </w:p>
        </w:tc>
        <w:tc>
          <w:tcPr>
            <w:tcW w:w="1276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174 611,0</w:t>
            </w:r>
          </w:p>
        </w:tc>
        <w:tc>
          <w:tcPr>
            <w:tcW w:w="1559" w:type="dxa"/>
            <w:vAlign w:val="bottom"/>
          </w:tcPr>
          <w:p w:rsidR="008C3246" w:rsidRPr="00DD2E0C" w:rsidRDefault="005904FC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174 611,0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б</w:t>
            </w:r>
            <w:proofErr w:type="spellStart"/>
            <w:r w:rsidRPr="00DD2E0C">
              <w:t>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 w:firstLine="108"/>
              <w:rPr>
                <w:lang w:val="ru-RU"/>
              </w:rPr>
            </w:pPr>
            <w:r w:rsidRPr="00DD2E0C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76429C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</w:tr>
      <w:tr w:rsidR="00523AF9" w:rsidRPr="00523AF9" w:rsidTr="008C3246">
        <w:tc>
          <w:tcPr>
            <w:tcW w:w="2552" w:type="dxa"/>
            <w:vAlign w:val="center"/>
          </w:tcPr>
          <w:p w:rsidR="00523AF9" w:rsidRPr="00DD2E0C" w:rsidRDefault="00523AF9" w:rsidP="0076429C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2.2.7. Приобретение </w:t>
            </w:r>
            <w:r w:rsidR="00331E35" w:rsidRPr="00DD2E0C">
              <w:rPr>
                <w:lang w:val="ru-RU"/>
              </w:rPr>
              <w:t xml:space="preserve">электрооборудование, </w:t>
            </w:r>
            <w:proofErr w:type="spellStart"/>
            <w:r w:rsidRPr="00DD2E0C">
              <w:rPr>
                <w:lang w:val="ru-RU"/>
              </w:rPr>
              <w:t>извещателей</w:t>
            </w:r>
            <w:proofErr w:type="spellEnd"/>
            <w:r w:rsidRPr="00DD2E0C">
              <w:rPr>
                <w:lang w:val="ru-RU"/>
              </w:rPr>
              <w:t xml:space="preserve"> пожарны</w:t>
            </w:r>
            <w:r w:rsidR="00331E35" w:rsidRPr="00DD2E0C">
              <w:rPr>
                <w:lang w:val="ru-RU"/>
              </w:rPr>
              <w:t>х</w:t>
            </w:r>
            <w:r w:rsidRPr="00DD2E0C">
              <w:rPr>
                <w:lang w:val="ru-RU"/>
              </w:rPr>
              <w:t xml:space="preserve"> дымовы</w:t>
            </w:r>
            <w:r w:rsidR="00331E35" w:rsidRPr="00DD2E0C">
              <w:rPr>
                <w:lang w:val="ru-RU"/>
              </w:rPr>
              <w:t>х</w:t>
            </w:r>
            <w:r w:rsidRPr="00DD2E0C">
              <w:rPr>
                <w:lang w:val="ru-RU"/>
              </w:rPr>
              <w:t xml:space="preserve"> оптико-электронны</w:t>
            </w:r>
            <w:r w:rsidR="00331E35" w:rsidRPr="00DD2E0C">
              <w:rPr>
                <w:lang w:val="ru-RU"/>
              </w:rPr>
              <w:t>х</w:t>
            </w:r>
            <w:r w:rsidRPr="00DD2E0C">
              <w:rPr>
                <w:lang w:val="ru-RU"/>
              </w:rPr>
              <w:t xml:space="preserve"> точечны</w:t>
            </w:r>
            <w:r w:rsidR="00331E35" w:rsidRPr="00DD2E0C">
              <w:rPr>
                <w:lang w:val="ru-RU"/>
              </w:rPr>
              <w:t xml:space="preserve">х </w:t>
            </w:r>
            <w:r w:rsidR="00331E35" w:rsidRPr="00DD2E0C">
              <w:rPr>
                <w:lang w:val="ru-RU"/>
              </w:rPr>
              <w:lastRenderedPageBreak/>
              <w:t>автономных</w:t>
            </w:r>
          </w:p>
        </w:tc>
        <w:tc>
          <w:tcPr>
            <w:tcW w:w="2268" w:type="dxa"/>
            <w:vAlign w:val="center"/>
          </w:tcPr>
          <w:p w:rsidR="00523AF9" w:rsidRPr="00DD2E0C" w:rsidRDefault="00331E35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523AF9" w:rsidRPr="00DD2E0C" w:rsidRDefault="00651454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20,000</w:t>
            </w:r>
          </w:p>
        </w:tc>
        <w:tc>
          <w:tcPr>
            <w:tcW w:w="1276" w:type="dxa"/>
            <w:vAlign w:val="center"/>
          </w:tcPr>
          <w:p w:rsidR="00523AF9" w:rsidRPr="00DD2E0C" w:rsidRDefault="00651454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20,000</w:t>
            </w:r>
          </w:p>
        </w:tc>
        <w:tc>
          <w:tcPr>
            <w:tcW w:w="1559" w:type="dxa"/>
            <w:vAlign w:val="center"/>
          </w:tcPr>
          <w:p w:rsidR="00523AF9" w:rsidRPr="00DD2E0C" w:rsidRDefault="00651454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20,000</w:t>
            </w:r>
          </w:p>
        </w:tc>
      </w:tr>
      <w:tr w:rsidR="008C3246" w:rsidRPr="00523AF9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highlight w:val="yellow"/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4A429D">
              <w:rPr>
                <w:highlight w:val="green"/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4A429D">
              <w:rPr>
                <w:highlight w:val="cyan"/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45A62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3.1.</w:t>
            </w:r>
            <w:r w:rsidR="008C3246" w:rsidRPr="00DD2E0C">
              <w:rPr>
                <w:lang w:val="ru-RU"/>
              </w:rPr>
              <w:t xml:space="preserve"> Строительство  объекта газоснабжения </w:t>
            </w:r>
            <w:proofErr w:type="gramStart"/>
            <w:r w:rsidR="008C3246" w:rsidRPr="00DD2E0C">
              <w:rPr>
                <w:lang w:val="ru-RU"/>
              </w:rPr>
              <w:t>в</w:t>
            </w:r>
            <w:proofErr w:type="gramEnd"/>
            <w:r w:rsidR="008C3246" w:rsidRPr="00DD2E0C">
              <w:rPr>
                <w:lang w:val="ru-RU"/>
              </w:rPr>
              <w:br/>
            </w:r>
            <w:proofErr w:type="gramStart"/>
            <w:r w:rsidR="008C3246" w:rsidRPr="00DD2E0C">
              <w:rPr>
                <w:lang w:val="ru-RU"/>
              </w:rPr>
              <w:t>с</w:t>
            </w:r>
            <w:proofErr w:type="gramEnd"/>
            <w:r w:rsidR="008C3246" w:rsidRPr="00DD2E0C">
              <w:rPr>
                <w:lang w:val="ru-RU"/>
              </w:rPr>
              <w:t xml:space="preserve">. Проскоково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419"/>
        </w:trPr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702859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702859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702859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</w:tr>
      <w:tr w:rsidR="008C3246" w:rsidRPr="008A2173" w:rsidTr="008C3246">
        <w:trPr>
          <w:trHeight w:val="464"/>
        </w:trPr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rPr>
          <w:trHeight w:val="651"/>
        </w:trPr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rPr>
          <w:trHeight w:val="413"/>
        </w:trPr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r w:rsidRPr="00DD2E0C">
              <w:t xml:space="preserve">4.1.1. </w:t>
            </w:r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240,000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r w:rsidRPr="00DD2E0C">
              <w:t xml:space="preserve">4.1.3. </w:t>
            </w:r>
            <w:proofErr w:type="spellStart"/>
            <w:r w:rsidRPr="00DD2E0C">
              <w:t>Оборудование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объектов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жизнеобеспечения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8C3246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4.2. 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8C3246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8C3246">
        <w:tc>
          <w:tcPr>
            <w:tcW w:w="2552" w:type="dxa"/>
            <w:vMerge w:val="restart"/>
            <w:vAlign w:val="center"/>
          </w:tcPr>
          <w:p w:rsidR="008C3246" w:rsidRPr="00DD2E0C" w:rsidRDefault="008C3246" w:rsidP="0076429C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F871FF">
              <w:rPr>
                <w:b/>
                <w:highlight w:val="yellow"/>
                <w:lang w:val="ru-RU"/>
              </w:rPr>
              <w:t>22193,1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22193,1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22193,1</w:t>
            </w:r>
          </w:p>
        </w:tc>
      </w:tr>
      <w:tr w:rsidR="008C3246" w:rsidRPr="008A2173" w:rsidTr="008C3246">
        <w:tc>
          <w:tcPr>
            <w:tcW w:w="2552" w:type="dxa"/>
            <w:vMerge/>
            <w:vAlign w:val="center"/>
          </w:tcPr>
          <w:p w:rsidR="008C3246" w:rsidRPr="00DD2E0C" w:rsidRDefault="008C3246" w:rsidP="008C3246"/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lastRenderedPageBreak/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5.4.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5.5.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5.6. Текущее содержание и обслуживание наружных сетей уличного освещения территорий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5.7. 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C3246" w:rsidRPr="00DD2E0C" w:rsidRDefault="00CE6D82" w:rsidP="008C3246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</w:rPr>
              <w:t>3755,600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</w:rPr>
              <w:t>3755,600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- Управление образования администрации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3300,000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3300,000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3300,000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- Управление культуры, молодёжной политики и спорта администрации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455,600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455,600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455,600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5.8.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</w:pPr>
            <w:r w:rsidRPr="00DD2E0C">
              <w:t>1000,000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t xml:space="preserve">6. </w:t>
            </w:r>
            <w:proofErr w:type="spellStart"/>
            <w:r w:rsidRPr="00DD2E0C">
              <w:rPr>
                <w:b/>
                <w:bCs/>
              </w:rPr>
              <w:t>Подпрограмма</w:t>
            </w:r>
            <w:proofErr w:type="spellEnd"/>
            <w:r w:rsidRPr="00DD2E0C">
              <w:rPr>
                <w:b/>
                <w:bCs/>
              </w:rPr>
              <w:t xml:space="preserve"> «</w:t>
            </w:r>
            <w:proofErr w:type="spellStart"/>
            <w:r w:rsidRPr="00DD2E0C">
              <w:rPr>
                <w:b/>
                <w:bCs/>
              </w:rPr>
              <w:t>Реализация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государственной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политики</w:t>
            </w:r>
            <w:proofErr w:type="spellEnd"/>
            <w:r w:rsidRPr="00DD2E0C"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F871FF">
              <w:rPr>
                <w:b/>
                <w:bCs/>
                <w:highlight w:val="yellow"/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2780,000</w:t>
            </w:r>
          </w:p>
        </w:tc>
      </w:tr>
      <w:tr w:rsidR="008C3246" w:rsidRPr="008A2173" w:rsidTr="008C3246">
        <w:tc>
          <w:tcPr>
            <w:tcW w:w="2552" w:type="dxa"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  <w:r w:rsidRPr="00DD2E0C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2780,000</w:t>
            </w:r>
          </w:p>
        </w:tc>
      </w:tr>
      <w:tr w:rsidR="00AA2A4A" w:rsidRPr="008A2173" w:rsidTr="008C3246">
        <w:trPr>
          <w:trHeight w:val="285"/>
        </w:trPr>
        <w:tc>
          <w:tcPr>
            <w:tcW w:w="2552" w:type="dxa"/>
            <w:vMerge w:val="restart"/>
            <w:vAlign w:val="center"/>
          </w:tcPr>
          <w:p w:rsidR="00AA2A4A" w:rsidRPr="00DD2E0C" w:rsidRDefault="00AA2A4A" w:rsidP="009C4E06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2268" w:type="dxa"/>
            <w:vAlign w:val="bottom"/>
          </w:tcPr>
          <w:p w:rsidR="00AA2A4A" w:rsidRPr="00DD2E0C" w:rsidRDefault="00AA2A4A" w:rsidP="009C4E06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23539,5</w:t>
            </w:r>
          </w:p>
        </w:tc>
        <w:tc>
          <w:tcPr>
            <w:tcW w:w="1276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19404,5</w:t>
            </w:r>
          </w:p>
        </w:tc>
        <w:tc>
          <w:tcPr>
            <w:tcW w:w="1559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19404,5</w:t>
            </w:r>
          </w:p>
        </w:tc>
      </w:tr>
      <w:tr w:rsidR="00AA2A4A" w:rsidRPr="008A2173" w:rsidTr="008C3246">
        <w:trPr>
          <w:trHeight w:val="180"/>
        </w:trPr>
        <w:tc>
          <w:tcPr>
            <w:tcW w:w="2552" w:type="dxa"/>
            <w:vMerge/>
            <w:vAlign w:val="center"/>
          </w:tcPr>
          <w:p w:rsidR="00AA2A4A" w:rsidRPr="00DD2E0C" w:rsidRDefault="00AA2A4A" w:rsidP="009C4E06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A2A4A" w:rsidRPr="00DD2E0C" w:rsidRDefault="00AA2A4A" w:rsidP="009C4E06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AA2A4A" w:rsidRPr="00DD2E0C" w:rsidRDefault="00AA2A4A" w:rsidP="00AA2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13 539,5</w:t>
            </w:r>
          </w:p>
        </w:tc>
        <w:tc>
          <w:tcPr>
            <w:tcW w:w="1276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19404,5</w:t>
            </w:r>
          </w:p>
        </w:tc>
        <w:tc>
          <w:tcPr>
            <w:tcW w:w="1559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19404,5</w:t>
            </w:r>
          </w:p>
        </w:tc>
      </w:tr>
      <w:tr w:rsidR="00AA2A4A" w:rsidRPr="008A2173" w:rsidTr="008C3246">
        <w:trPr>
          <w:trHeight w:val="180"/>
        </w:trPr>
        <w:tc>
          <w:tcPr>
            <w:tcW w:w="2552" w:type="dxa"/>
            <w:vMerge/>
            <w:vAlign w:val="center"/>
          </w:tcPr>
          <w:p w:rsidR="00AA2A4A" w:rsidRPr="00DD2E0C" w:rsidRDefault="00AA2A4A" w:rsidP="009C4E06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A2A4A" w:rsidRPr="00AA2A4A" w:rsidRDefault="00AA2A4A" w:rsidP="009C4E06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AA2A4A" w:rsidRPr="00467A5E" w:rsidRDefault="00AA2A4A" w:rsidP="009C4E06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10</w:t>
            </w:r>
            <w:r w:rsidR="0028246C">
              <w:rPr>
                <w:highlight w:val="yellow"/>
                <w:lang w:val="ru-RU"/>
              </w:rPr>
              <w:t> </w:t>
            </w:r>
            <w:r>
              <w:rPr>
                <w:highlight w:val="yellow"/>
                <w:lang w:val="ru-RU"/>
              </w:rPr>
              <w:t>000</w:t>
            </w:r>
            <w:r w:rsidR="0028246C">
              <w:rPr>
                <w:highlight w:val="yellow"/>
                <w:lang w:val="ru-RU"/>
              </w:rPr>
              <w:t>,000</w:t>
            </w:r>
          </w:p>
        </w:tc>
        <w:tc>
          <w:tcPr>
            <w:tcW w:w="1276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AA2A4A" w:rsidRPr="00DD2E0C" w:rsidRDefault="00AA2A4A" w:rsidP="009C4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2144B" w:rsidRPr="008A2173" w:rsidTr="008C3246">
        <w:trPr>
          <w:trHeight w:val="585"/>
        </w:trPr>
        <w:tc>
          <w:tcPr>
            <w:tcW w:w="2552" w:type="dxa"/>
            <w:vMerge w:val="restart"/>
            <w:vAlign w:val="center"/>
          </w:tcPr>
          <w:p w:rsidR="00E2144B" w:rsidRPr="00DD2E0C" w:rsidRDefault="00E2144B" w:rsidP="00E2144B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7.1. Проектирование, строительство </w:t>
            </w:r>
            <w:r w:rsidRPr="00DD2E0C">
              <w:rPr>
                <w:lang w:val="ru-RU"/>
              </w:rPr>
              <w:lastRenderedPageBreak/>
              <w:t>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E2144B" w:rsidRPr="00DD2E0C" w:rsidRDefault="00E2144B" w:rsidP="00E2144B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E2144B" w:rsidRPr="00DD2E0C" w:rsidRDefault="009C4E06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12339,50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E2144B" w:rsidRPr="008A2173" w:rsidTr="008C3246">
        <w:trPr>
          <w:trHeight w:val="705"/>
        </w:trPr>
        <w:tc>
          <w:tcPr>
            <w:tcW w:w="2552" w:type="dxa"/>
            <w:vMerge/>
            <w:vAlign w:val="center"/>
          </w:tcPr>
          <w:p w:rsidR="00E2144B" w:rsidRPr="00DD2E0C" w:rsidRDefault="00E2144B" w:rsidP="00E2144B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E2144B" w:rsidRPr="00DD2E0C" w:rsidRDefault="00E2144B" w:rsidP="00E2144B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E2144B" w:rsidRPr="00DD2E0C" w:rsidRDefault="00214252" w:rsidP="00E2144B">
            <w:pPr>
              <w:jc w:val="center"/>
              <w:rPr>
                <w:lang w:val="ru-RU"/>
              </w:rPr>
            </w:pPr>
            <w:r w:rsidRPr="004A429D">
              <w:rPr>
                <w:highlight w:val="cyan"/>
                <w:lang w:val="ru-RU"/>
              </w:rPr>
              <w:t>10</w:t>
            </w:r>
            <w:r w:rsidR="0028246C">
              <w:rPr>
                <w:highlight w:val="cyan"/>
                <w:lang w:val="ru-RU"/>
              </w:rPr>
              <w:t xml:space="preserve"> </w:t>
            </w:r>
            <w:r w:rsidRPr="004A429D">
              <w:rPr>
                <w:highlight w:val="cyan"/>
                <w:lang w:val="ru-RU"/>
              </w:rPr>
              <w:t>000,00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E2144B" w:rsidRPr="008A2173" w:rsidTr="008C3246">
        <w:trPr>
          <w:trHeight w:val="930"/>
        </w:trPr>
        <w:tc>
          <w:tcPr>
            <w:tcW w:w="2552" w:type="dxa"/>
            <w:vMerge/>
            <w:vAlign w:val="center"/>
          </w:tcPr>
          <w:p w:rsidR="00E2144B" w:rsidRPr="00DD2E0C" w:rsidRDefault="00E2144B" w:rsidP="00E2144B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E2144B" w:rsidRPr="00DD2E0C" w:rsidRDefault="00E2144B" w:rsidP="00E2144B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570,000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E2144B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8C3246" w:rsidRPr="008A2173" w:rsidTr="008C3246">
        <w:trPr>
          <w:trHeight w:val="559"/>
        </w:trPr>
        <w:tc>
          <w:tcPr>
            <w:tcW w:w="2552" w:type="dxa"/>
            <w:vMerge/>
            <w:vAlign w:val="center"/>
          </w:tcPr>
          <w:p w:rsidR="008C3246" w:rsidRPr="00DD2E0C" w:rsidRDefault="008C3246" w:rsidP="008C3246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8C3246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1769,500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8404,500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8C3246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8404,500</w:t>
            </w:r>
          </w:p>
        </w:tc>
      </w:tr>
      <w:tr w:rsidR="00C56EC7" w:rsidRPr="00C56EC7" w:rsidTr="00C56EC7">
        <w:trPr>
          <w:trHeight w:val="130"/>
        </w:trPr>
        <w:tc>
          <w:tcPr>
            <w:tcW w:w="2552" w:type="dxa"/>
            <w:vAlign w:val="center"/>
          </w:tcPr>
          <w:p w:rsidR="00C56EC7" w:rsidRPr="00DD2E0C" w:rsidRDefault="00C56EC7" w:rsidP="00111040">
            <w:pPr>
              <w:rPr>
                <w:lang w:val="ru-RU"/>
              </w:rPr>
            </w:pPr>
            <w:r w:rsidRPr="00DD2E0C">
              <w:rPr>
                <w:lang w:val="ru-RU"/>
              </w:rPr>
              <w:t>7.</w:t>
            </w:r>
            <w:r w:rsidR="00111040" w:rsidRPr="00DD2E0C">
              <w:rPr>
                <w:lang w:val="ru-RU"/>
              </w:rPr>
              <w:t>2</w:t>
            </w:r>
            <w:r w:rsidRPr="00DD2E0C">
              <w:rPr>
                <w:lang w:val="ru-RU"/>
              </w:rPr>
              <w:t>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center"/>
          </w:tcPr>
          <w:p w:rsidR="00C56EC7" w:rsidRPr="00DD2E0C" w:rsidRDefault="00C56EC7" w:rsidP="00C56EC7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center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center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6050,000</w:t>
            </w:r>
          </w:p>
        </w:tc>
      </w:tr>
      <w:tr w:rsidR="00C56EC7" w:rsidRPr="008A2173" w:rsidTr="008C3246">
        <w:trPr>
          <w:trHeight w:val="130"/>
        </w:trPr>
        <w:tc>
          <w:tcPr>
            <w:tcW w:w="2552" w:type="dxa"/>
            <w:vAlign w:val="center"/>
          </w:tcPr>
          <w:p w:rsidR="00C56EC7" w:rsidRPr="00DD2E0C" w:rsidRDefault="00C56EC7" w:rsidP="00111040">
            <w:pPr>
              <w:rPr>
                <w:lang w:val="ru-RU"/>
              </w:rPr>
            </w:pPr>
            <w:r w:rsidRPr="00DD2E0C">
              <w:rPr>
                <w:lang w:val="ru-RU"/>
              </w:rPr>
              <w:t>7.</w:t>
            </w:r>
            <w:r w:rsidR="00111040" w:rsidRPr="00DD2E0C">
              <w:rPr>
                <w:lang w:val="ru-RU"/>
              </w:rPr>
              <w:t>3</w:t>
            </w:r>
            <w:r w:rsidRPr="00DD2E0C">
              <w:rPr>
                <w:lang w:val="ru-RU"/>
              </w:rPr>
              <w:t>. Зимнее содержание автомобильных дорог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</w:tr>
      <w:tr w:rsidR="00C56EC7" w:rsidRPr="008A2173" w:rsidTr="008C3246">
        <w:trPr>
          <w:trHeight w:val="130"/>
        </w:trPr>
        <w:tc>
          <w:tcPr>
            <w:tcW w:w="2552" w:type="dxa"/>
            <w:vAlign w:val="center"/>
          </w:tcPr>
          <w:p w:rsidR="00C56EC7" w:rsidRPr="00DD2E0C" w:rsidRDefault="00C56EC7" w:rsidP="00111040">
            <w:pPr>
              <w:rPr>
                <w:lang w:val="ru-RU"/>
              </w:rPr>
            </w:pPr>
            <w:r w:rsidRPr="00DD2E0C">
              <w:rPr>
                <w:lang w:val="ru-RU"/>
              </w:rPr>
              <w:t>7.</w:t>
            </w:r>
            <w:r w:rsidR="00111040" w:rsidRPr="00DD2E0C">
              <w:rPr>
                <w:lang w:val="ru-RU"/>
              </w:rPr>
              <w:t>4</w:t>
            </w:r>
            <w:r w:rsidRPr="00DD2E0C">
              <w:rPr>
                <w:lang w:val="ru-RU"/>
              </w:rPr>
              <w:t>.  Разработка комплексной схема организации дорожного движения (КСОДД)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C56EC7" w:rsidRPr="008A2173" w:rsidTr="008C3246">
        <w:trPr>
          <w:trHeight w:val="165"/>
        </w:trPr>
        <w:tc>
          <w:tcPr>
            <w:tcW w:w="2552" w:type="dxa"/>
            <w:vMerge w:val="restart"/>
            <w:vAlign w:val="center"/>
          </w:tcPr>
          <w:p w:rsidR="00C56EC7" w:rsidRPr="00DD2E0C" w:rsidRDefault="00C56EC7" w:rsidP="00C56EC7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b/>
                <w:lang w:val="ru-RU"/>
              </w:rPr>
            </w:pPr>
            <w:r w:rsidRPr="00467A5E">
              <w:rPr>
                <w:b/>
                <w:highlight w:val="yellow"/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3215,000</w:t>
            </w:r>
          </w:p>
        </w:tc>
      </w:tr>
      <w:tr w:rsidR="00C56EC7" w:rsidRPr="008A2173" w:rsidTr="008C3246">
        <w:trPr>
          <w:trHeight w:val="285"/>
        </w:trPr>
        <w:tc>
          <w:tcPr>
            <w:tcW w:w="2552" w:type="dxa"/>
            <w:vMerge/>
            <w:vAlign w:val="center"/>
          </w:tcPr>
          <w:p w:rsidR="00C56EC7" w:rsidRPr="00DD2E0C" w:rsidRDefault="00C56EC7" w:rsidP="00C56EC7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3215,000</w:t>
            </w:r>
          </w:p>
        </w:tc>
      </w:tr>
      <w:tr w:rsidR="00C56EC7" w:rsidRPr="008A2173" w:rsidTr="008C3246">
        <w:tc>
          <w:tcPr>
            <w:tcW w:w="2552" w:type="dxa"/>
            <w:vAlign w:val="center"/>
          </w:tcPr>
          <w:p w:rsidR="00C56EC7" w:rsidRPr="00DD2E0C" w:rsidRDefault="00C56EC7" w:rsidP="00C56EC7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1255,000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1305,000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1305,000</w:t>
            </w:r>
          </w:p>
        </w:tc>
      </w:tr>
      <w:tr w:rsidR="00C56EC7" w:rsidRPr="008A2173" w:rsidTr="008C3246">
        <w:tc>
          <w:tcPr>
            <w:tcW w:w="2552" w:type="dxa"/>
            <w:vAlign w:val="center"/>
          </w:tcPr>
          <w:p w:rsidR="00C56EC7" w:rsidRPr="00DD2E0C" w:rsidRDefault="00C56EC7" w:rsidP="00C56EC7">
            <w:pPr>
              <w:rPr>
                <w:lang w:val="ru-RU"/>
              </w:rPr>
            </w:pP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250,000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250,000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250,000</w:t>
            </w:r>
          </w:p>
        </w:tc>
      </w:tr>
      <w:tr w:rsidR="00C56EC7" w:rsidRPr="008A2173" w:rsidTr="008C3246">
        <w:tc>
          <w:tcPr>
            <w:tcW w:w="2552" w:type="dxa"/>
            <w:vAlign w:val="center"/>
          </w:tcPr>
          <w:p w:rsidR="00C56EC7" w:rsidRPr="00DD2E0C" w:rsidRDefault="00C56EC7" w:rsidP="00C56EC7">
            <w:pPr>
              <w:rPr>
                <w:lang w:val="ru-RU"/>
              </w:rPr>
            </w:pP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2268" w:type="dxa"/>
            <w:vAlign w:val="bottom"/>
          </w:tcPr>
          <w:p w:rsidR="00C56EC7" w:rsidRPr="00DD2E0C" w:rsidRDefault="00C56EC7" w:rsidP="00C56EC7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1620,000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1660,000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1660,000</w:t>
            </w:r>
          </w:p>
        </w:tc>
      </w:tr>
      <w:tr w:rsidR="00C56EC7" w:rsidRPr="008A2173" w:rsidTr="008C3246">
        <w:tc>
          <w:tcPr>
            <w:tcW w:w="2552" w:type="dxa"/>
            <w:vAlign w:val="center"/>
          </w:tcPr>
          <w:p w:rsidR="00C56EC7" w:rsidRPr="00DD2E0C" w:rsidRDefault="00C56EC7" w:rsidP="00C56EC7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2268" w:type="dxa"/>
            <w:vAlign w:val="bottom"/>
          </w:tcPr>
          <w:p w:rsidR="00C56EC7" w:rsidRPr="00DD2E0C" w:rsidRDefault="009C4E06" w:rsidP="00C56EC7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="00C56EC7" w:rsidRPr="00DD2E0C">
              <w:rPr>
                <w:b/>
              </w:rPr>
              <w:t>естный</w:t>
            </w:r>
            <w:proofErr w:type="spellEnd"/>
            <w:r w:rsidR="00C56EC7" w:rsidRPr="00DD2E0C">
              <w:rPr>
                <w:b/>
                <w:lang w:val="ru-RU"/>
              </w:rPr>
              <w:t xml:space="preserve"> </w:t>
            </w:r>
            <w:proofErr w:type="spellStart"/>
            <w:r w:rsidR="00C56EC7"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467A5E">
              <w:rPr>
                <w:highlight w:val="yellow"/>
                <w:lang w:val="ru-RU"/>
              </w:rPr>
              <w:t>40000,000</w:t>
            </w:r>
          </w:p>
        </w:tc>
        <w:tc>
          <w:tcPr>
            <w:tcW w:w="1276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20000,000</w:t>
            </w:r>
          </w:p>
        </w:tc>
        <w:tc>
          <w:tcPr>
            <w:tcW w:w="1559" w:type="dxa"/>
            <w:vAlign w:val="bottom"/>
          </w:tcPr>
          <w:p w:rsidR="00C56EC7" w:rsidRPr="00DD2E0C" w:rsidRDefault="00C56EC7" w:rsidP="00C56EC7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20000,000</w:t>
            </w:r>
          </w:p>
        </w:tc>
      </w:tr>
    </w:tbl>
    <w:p w:rsidR="00E2144B" w:rsidRDefault="00E2144B" w:rsidP="000E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4"/>
          <w:szCs w:val="24"/>
          <w:lang w:val="ru-RU"/>
        </w:rPr>
      </w:pPr>
    </w:p>
    <w:p w:rsidR="00B75B48" w:rsidRPr="000E1895" w:rsidRDefault="00B75B48" w:rsidP="0076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  <w:r w:rsidRPr="000E1895">
        <w:rPr>
          <w:bCs/>
          <w:color w:val="000000"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  <w:r w:rsidR="000E1895">
        <w:rPr>
          <w:bCs/>
          <w:color w:val="000000"/>
          <w:sz w:val="24"/>
          <w:szCs w:val="24"/>
          <w:lang w:val="ru-RU"/>
        </w:rPr>
        <w:t xml:space="preserve"> представлены в таблице:</w:t>
      </w:r>
    </w:p>
    <w:tbl>
      <w:tblPr>
        <w:tblW w:w="1075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42"/>
        <w:gridCol w:w="1701"/>
        <w:gridCol w:w="142"/>
        <w:gridCol w:w="851"/>
        <w:gridCol w:w="425"/>
        <w:gridCol w:w="850"/>
        <w:gridCol w:w="284"/>
        <w:gridCol w:w="1134"/>
        <w:gridCol w:w="236"/>
        <w:gridCol w:w="1323"/>
      </w:tblGrid>
      <w:tr w:rsidR="00845A62" w:rsidRPr="007C78DA" w:rsidTr="001B7039">
        <w:tc>
          <w:tcPr>
            <w:tcW w:w="1969" w:type="dxa"/>
            <w:vMerge w:val="restart"/>
          </w:tcPr>
          <w:p w:rsid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proofErr w:type="gramStart"/>
            <w:r w:rsidRPr="00845A62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845A62">
              <w:rPr>
                <w:color w:val="000000"/>
                <w:sz w:val="22"/>
                <w:szCs w:val="22"/>
              </w:rPr>
              <w:t>ниципальной</w:t>
            </w:r>
            <w:proofErr w:type="spellEnd"/>
            <w:proofErr w:type="gram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2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1701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vMerge w:val="restart"/>
          </w:tcPr>
          <w:p w:rsidR="00B75B48" w:rsidRPr="00845A62" w:rsidRDefault="00B75B48" w:rsidP="000F089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4252" w:type="dxa"/>
            <w:gridSpan w:val="6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45A62" w:rsidRPr="002D02E4" w:rsidTr="001B7039">
        <w:tc>
          <w:tcPr>
            <w:tcW w:w="1969" w:type="dxa"/>
            <w:vMerge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418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2-й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45A62" w:rsidRPr="007C78DA" w:rsidTr="001B7039">
        <w:tc>
          <w:tcPr>
            <w:tcW w:w="1969" w:type="dxa"/>
          </w:tcPr>
          <w:p w:rsidR="00B75B48" w:rsidRPr="002D02E4" w:rsidRDefault="00B75B48" w:rsidP="000F0897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Программа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1058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  <w:r w:rsidR="00B75B48" w:rsidRPr="002D02E4">
              <w:rPr>
                <w:sz w:val="22"/>
                <w:szCs w:val="22"/>
                <w:lang w:val="ru-RU"/>
              </w:rPr>
              <w:t xml:space="preserve">Подпрограмма «Капитальный ремонт жилищного фонда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="00B75B48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845A62" w:rsidRDefault="00845A62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1.1.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7C78DA" w:rsidTr="001B7039">
        <w:trPr>
          <w:trHeight w:val="736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7C78DA" w:rsidTr="001B7039">
        <w:trPr>
          <w:trHeight w:val="1020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 w:rsidRPr="00F0327B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607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B75B48" w:rsidRPr="002D02E4">
              <w:rPr>
                <w:sz w:val="22"/>
                <w:szCs w:val="22"/>
                <w:lang w:val="ru-RU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  <w:r w:rsidRPr="00F0327B">
              <w:rPr>
                <w:sz w:val="22"/>
                <w:szCs w:val="22"/>
                <w:lang w:val="ru-RU"/>
              </w:rPr>
              <w:t xml:space="preserve"> Модернизация  объектов коммунальной инфраструктуры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701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2.2. Поддержка жилищно-коммунального хозяйства 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2D02E4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«Развитие газоснабжения в сельской местности»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. Проскоково Юргинского муниципального </w:t>
            </w:r>
            <w:r w:rsidR="00684B23">
              <w:rPr>
                <w:bCs/>
                <w:color w:val="000000"/>
                <w:sz w:val="22"/>
                <w:szCs w:val="22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845A62" w:rsidRPr="007C78DA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«Борьба с преступностью, профилактика правонарушений, противодействие криминальным деяниям в сфере ЖКХ»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4.1.3. Оборудование объектов жизнеобеспечения ограждениями.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2D02E4" w:rsidTr="001B7039">
        <w:trPr>
          <w:trHeight w:val="64"/>
        </w:trPr>
        <w:tc>
          <w:tcPr>
            <w:tcW w:w="1969" w:type="dxa"/>
          </w:tcPr>
          <w:p w:rsidR="00B75B48" w:rsidRDefault="00B75B48" w:rsidP="0076429C">
            <w:pPr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="00845A62">
              <w:rPr>
                <w:color w:val="000000"/>
                <w:sz w:val="22"/>
                <w:szCs w:val="22"/>
                <w:lang w:val="ru-RU"/>
              </w:rPr>
              <w:t>.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Подпрограмма «Энергосбережение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Pr="002D02E4">
              <w:rPr>
                <w:color w:val="000000"/>
                <w:lang w:val="ru-RU"/>
              </w:rPr>
              <w:t>»</w:t>
            </w:r>
          </w:p>
          <w:p w:rsidR="00B75B48" w:rsidRPr="002D02E4" w:rsidRDefault="00B75B48" w:rsidP="000F0897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холодной воды, расчеты за которую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B75B48" w:rsidRPr="007C78DA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1843" w:type="dxa"/>
            <w:gridSpan w:val="2"/>
          </w:tcPr>
          <w:p w:rsidR="00B75B48" w:rsidRPr="0017596F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B75B48" w:rsidRPr="002D02E4" w:rsidRDefault="00B75B48" w:rsidP="000F0897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B75B48" w:rsidRPr="002D02E4" w:rsidRDefault="00B75B48" w:rsidP="000F0897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 xml:space="preserve">электрической энергии в системах уличного освещения (на 1 кв. метр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освещаемой площади с уровнем освещенности, соответствующим установленным нормативам).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B75B48" w:rsidRPr="007C78DA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5B48" w:rsidRPr="002D02E4" w:rsidTr="001B7039">
        <w:trPr>
          <w:trHeight w:val="2833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1843" w:type="dxa"/>
            <w:gridSpan w:val="2"/>
            <w:vMerge w:val="restart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площади); 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горячей воды на снабжение органов местного самоуправления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и муниципальных учреждений (в расчете на 1 человека);</w:t>
            </w:r>
          </w:p>
        </w:tc>
        <w:tc>
          <w:tcPr>
            <w:tcW w:w="1276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134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27,4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370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27,2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323" w:type="dxa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B75B48" w:rsidRPr="002D02E4" w:rsidTr="001B7039">
        <w:trPr>
          <w:trHeight w:val="4036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0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3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7C78DA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C74291" w:rsidRPr="00C74291" w:rsidRDefault="00C74291" w:rsidP="0076429C">
      <w:pPr>
        <w:jc w:val="center"/>
        <w:rPr>
          <w:sz w:val="24"/>
          <w:szCs w:val="24"/>
          <w:lang w:val="ru-RU"/>
        </w:rPr>
      </w:pPr>
      <w:r w:rsidRPr="00C74291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 xml:space="preserve"> </w:t>
      </w:r>
      <w:r w:rsidRPr="00C74291">
        <w:rPr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  <w:r>
        <w:rPr>
          <w:sz w:val="24"/>
          <w:szCs w:val="24"/>
          <w:lang w:val="ru-RU"/>
        </w:rPr>
        <w:t xml:space="preserve"> представлены в таблице:</w:t>
      </w:r>
    </w:p>
    <w:tbl>
      <w:tblPr>
        <w:tblpPr w:leftFromText="180" w:rightFromText="180" w:vertAnchor="text" w:horzAnchor="page" w:tblpX="619" w:tblpY="8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40"/>
        <w:gridCol w:w="130"/>
        <w:gridCol w:w="10"/>
        <w:gridCol w:w="1693"/>
        <w:gridCol w:w="10"/>
        <w:gridCol w:w="1703"/>
        <w:gridCol w:w="1278"/>
        <w:gridCol w:w="1134"/>
      </w:tblGrid>
      <w:tr w:rsidR="00C74291" w:rsidTr="000F0897">
        <w:tc>
          <w:tcPr>
            <w:tcW w:w="817" w:type="dxa"/>
            <w:vMerge w:val="restart"/>
          </w:tcPr>
          <w:p w:rsidR="00C74291" w:rsidRPr="000F0897" w:rsidRDefault="000F0897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74291" w:rsidRPr="00B54F69" w:rsidRDefault="00C74291" w:rsidP="000F0897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4270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03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125" w:type="dxa"/>
            <w:gridSpan w:val="4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C74291" w:rsidTr="000F0897">
        <w:tc>
          <w:tcPr>
            <w:tcW w:w="817" w:type="dxa"/>
            <w:vMerge/>
          </w:tcPr>
          <w:p w:rsidR="00C74291" w:rsidRDefault="00C74291" w:rsidP="000F0897">
            <w:pPr>
              <w:jc w:val="center"/>
            </w:pPr>
          </w:p>
        </w:tc>
        <w:tc>
          <w:tcPr>
            <w:tcW w:w="4270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7C4BA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C74291" w:rsidRPr="007C78DA" w:rsidTr="000F0897">
        <w:trPr>
          <w:trHeight w:val="337"/>
        </w:trPr>
        <w:tc>
          <w:tcPr>
            <w:tcW w:w="817" w:type="dxa"/>
          </w:tcPr>
          <w:p w:rsidR="00C74291" w:rsidRPr="00CC72C0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0098" w:type="dxa"/>
            <w:gridSpan w:val="8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C74291" w:rsidRPr="000761D1" w:rsidRDefault="00C74291" w:rsidP="000F089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</w:t>
            </w:r>
            <w:r w:rsidRPr="00EB4690">
              <w:rPr>
                <w:sz w:val="24"/>
                <w:szCs w:val="24"/>
                <w:lang w:val="ru-RU"/>
              </w:rPr>
              <w:lastRenderedPageBreak/>
              <w:t xml:space="preserve">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lastRenderedPageBreak/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7C78DA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569"/>
        </w:trPr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278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  <w:tc>
          <w:tcPr>
            <w:tcW w:w="1134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C74291" w:rsidRPr="0008163D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134" w:type="dxa"/>
          </w:tcPr>
          <w:p w:rsidR="00C74291" w:rsidRPr="002E4932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7C78DA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992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RPr="00BF3240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отношение экономии энергетических ресурсов и воды в стоимостном выражении, достижение которой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3" w:type="dxa"/>
            <w:gridSpan w:val="2"/>
          </w:tcPr>
          <w:p w:rsidR="00C74291" w:rsidRPr="009920CC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278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34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74291" w:rsidTr="000F0897">
        <w:trPr>
          <w:trHeight w:val="804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74291" w:rsidRPr="007C78DA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r w:rsidR="004D40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</w:tr>
      <w:tr w:rsidR="00C74291" w:rsidRPr="007C78DA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 xml:space="preserve">Целевые показатели в области энергосбережения и повышения энергетической </w:t>
            </w:r>
            <w:proofErr w:type="spellStart"/>
            <w:r w:rsidRPr="00EB4690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количество транспортных средств, использующих природный газ, газовые смеси, сжиженный углеводородный газ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5.4.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B7039">
              <w:rPr>
                <w:lang w:val="ru-RU"/>
              </w:rPr>
              <w:t>.5.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26433" w:rsidRDefault="00F26433" w:rsidP="00E53D07">
      <w:pPr>
        <w:ind w:firstLine="709"/>
        <w:jc w:val="center"/>
        <w:rPr>
          <w:b/>
          <w:sz w:val="24"/>
          <w:szCs w:val="24"/>
          <w:lang w:val="ru-RU"/>
        </w:rPr>
      </w:pPr>
    </w:p>
    <w:p w:rsidR="00A406F3" w:rsidRPr="00584436" w:rsidRDefault="00E53D07" w:rsidP="00E53D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6</w:t>
      </w:r>
      <w:r w:rsidR="00A406F3" w:rsidRPr="00584436">
        <w:rPr>
          <w:b/>
          <w:sz w:val="24"/>
          <w:szCs w:val="24"/>
          <w:lang w:val="ru-RU"/>
        </w:rPr>
        <w:t>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18019F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Директором муниципальной программы является</w:t>
      </w:r>
      <w:r w:rsidR="00A406F3" w:rsidRPr="00584436">
        <w:rPr>
          <w:sz w:val="24"/>
          <w:szCs w:val="24"/>
          <w:lang w:val="ru-RU"/>
        </w:rPr>
        <w:t xml:space="preserve"> заместитель главы по ЖКХ и строительству администрации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="00A406F3" w:rsidRPr="00584436">
        <w:rPr>
          <w:sz w:val="24"/>
          <w:szCs w:val="24"/>
          <w:lang w:val="ru-RU"/>
        </w:rPr>
        <w:t>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представление программы в финансовое Управление по Юргинскому </w:t>
      </w:r>
      <w:r w:rsidR="00684B23">
        <w:rPr>
          <w:sz w:val="24"/>
          <w:szCs w:val="24"/>
          <w:lang w:val="ru-RU"/>
        </w:rPr>
        <w:t>округу</w:t>
      </w:r>
      <w:r w:rsidRPr="00584436">
        <w:rPr>
          <w:sz w:val="24"/>
          <w:szCs w:val="24"/>
          <w:lang w:val="ru-RU"/>
        </w:rPr>
        <w:t>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 xml:space="preserve">Структурные подразделения администрации Юргинского муниципального </w:t>
      </w:r>
      <w:r w:rsidR="00684B23">
        <w:rPr>
          <w:iCs/>
          <w:sz w:val="24"/>
          <w:szCs w:val="24"/>
          <w:lang w:val="ru-RU"/>
        </w:rPr>
        <w:t>округа</w:t>
      </w:r>
      <w:r w:rsidRPr="00584436">
        <w:rPr>
          <w:iCs/>
          <w:sz w:val="24"/>
          <w:szCs w:val="24"/>
          <w:lang w:val="ru-RU"/>
        </w:rPr>
        <w:t>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1B7039" w:rsidRPr="00584436" w:rsidRDefault="001B7039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76429C" w:rsidRDefault="0076429C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7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="00B75B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lastRenderedPageBreak/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Качественная оценка мероприятий (подпрограмм): запланированный уровень </w:t>
      </w:r>
      <w:r w:rsidRPr="00584436"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0F25">
        <w:rPr>
          <w:rFonts w:ascii="Times New Roman" w:hAnsi="Times New Roman" w:cs="Times New Roman"/>
          <w:b/>
          <w:sz w:val="24"/>
          <w:szCs w:val="24"/>
        </w:rPr>
        <w:t>8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</w:t>
      </w:r>
      <w:r w:rsidR="00381D70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таблице №</w:t>
      </w:r>
      <w:r w:rsidR="00381D70"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 xml:space="preserve">, а также пояснительную записку с анализом отклонений.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="00A406F3"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634AB1">
        <w:rPr>
          <w:color w:val="000000"/>
          <w:sz w:val="24"/>
          <w:szCs w:val="24"/>
          <w:lang w:val="ru-RU"/>
        </w:rPr>
        <w:t>1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="00A406F3"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</w:t>
      </w:r>
      <w:r w:rsidR="00381D70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B70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706524" w:rsidRPr="000761D1" w:rsidRDefault="00632390" w:rsidP="00634AB1">
      <w:pPr>
        <w:rPr>
          <w:sz w:val="24"/>
          <w:szCs w:val="24"/>
          <w:lang w:val="ru-RU"/>
        </w:rPr>
        <w:sectPr w:rsidR="00706524" w:rsidRPr="000761D1" w:rsidSect="001A5FE9">
          <w:footerReference w:type="even" r:id="rId28"/>
          <w:footerReference w:type="default" r:id="rId29"/>
          <w:footerReference w:type="first" r:id="rId30"/>
          <w:pgSz w:w="11906" w:h="16838"/>
          <w:pgMar w:top="709" w:right="851" w:bottom="425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 xml:space="preserve">Таблица №  </w:t>
      </w:r>
      <w:r w:rsidR="000E1895">
        <w:rPr>
          <w:b/>
          <w:sz w:val="26"/>
          <w:szCs w:val="26"/>
          <w:lang w:val="ru-RU"/>
        </w:rPr>
        <w:t>1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807B85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92671A" w:rsidRPr="00A13FB2">
        <w:rPr>
          <w:sz w:val="26"/>
          <w:szCs w:val="26"/>
          <w:lang w:val="ru-RU"/>
        </w:rPr>
        <w:t>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64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76"/>
        <w:gridCol w:w="1629"/>
        <w:gridCol w:w="3396"/>
        <w:gridCol w:w="3196"/>
      </w:tblGrid>
      <w:tr w:rsidR="0092671A" w:rsidRPr="0013065A" w:rsidTr="001B7039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>№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Статус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Наименование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Расходы (тыс. руб.)</w:t>
            </w:r>
          </w:p>
        </w:tc>
      </w:tr>
      <w:tr w:rsidR="0092671A" w:rsidRPr="007C78DA" w:rsidTr="001B7039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сводная бюджетная роспись,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план года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кассовое исполнение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за январь-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______20__ года</w:t>
            </w: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Муниципальная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Подпрограмма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Мероприятие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EB5F30" w:rsidRPr="00414D42" w:rsidRDefault="00EB5F30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0E1895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Таблица № </w:t>
      </w:r>
      <w:r w:rsidR="00381D70">
        <w:rPr>
          <w:b/>
          <w:sz w:val="26"/>
          <w:szCs w:val="26"/>
          <w:lang w:val="ru-RU"/>
        </w:rPr>
        <w:t>2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451" w:type="dxa"/>
        <w:jc w:val="center"/>
        <w:tblCellSpacing w:w="5" w:type="nil"/>
        <w:tblInd w:w="-3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186"/>
        <w:gridCol w:w="1276"/>
        <w:gridCol w:w="1276"/>
        <w:gridCol w:w="2268"/>
      </w:tblGrid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№  </w:t>
            </w:r>
            <w:r w:rsidRPr="00EB5F30">
              <w:rPr>
                <w:lang w:val="ru-RU"/>
              </w:rPr>
              <w:br/>
            </w:r>
            <w:proofErr w:type="gramStart"/>
            <w:r w:rsidRPr="00EB5F30">
              <w:rPr>
                <w:lang w:val="ru-RU"/>
              </w:rPr>
              <w:t>п</w:t>
            </w:r>
            <w:proofErr w:type="gramEnd"/>
            <w:r w:rsidRPr="00EB5F30"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Единица </w:t>
            </w:r>
            <w:r w:rsidRPr="00EB5F30">
              <w:rPr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</w:t>
            </w:r>
            <w:r w:rsidRPr="00EB5F30">
              <w:rPr>
                <w:lang w:val="ru-RU"/>
              </w:rPr>
              <w:br/>
              <w:t>на 20__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  </w:t>
            </w:r>
            <w:r w:rsidRPr="00EB5F30">
              <w:rPr>
                <w:lang w:val="ru-RU"/>
              </w:rPr>
              <w:br/>
              <w:t xml:space="preserve">  на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(при наличии)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8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 xml:space="preserve">Таблица № </w:t>
      </w:r>
      <w:r w:rsidR="000E1895">
        <w:rPr>
          <w:b/>
          <w:sz w:val="26"/>
          <w:szCs w:val="26"/>
          <w:lang w:val="ru-RU"/>
        </w:rPr>
        <w:t>3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85"/>
        <w:gridCol w:w="1418"/>
        <w:gridCol w:w="2450"/>
        <w:gridCol w:w="993"/>
        <w:gridCol w:w="992"/>
        <w:gridCol w:w="2693"/>
      </w:tblGrid>
      <w:tr w:rsidR="0092671A" w:rsidRPr="007C78DA" w:rsidTr="001B7039">
        <w:trPr>
          <w:trHeight w:val="343"/>
        </w:trPr>
        <w:tc>
          <w:tcPr>
            <w:tcW w:w="42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№ </w:t>
            </w:r>
            <w:proofErr w:type="gramStart"/>
            <w:r w:rsidRPr="000F0897">
              <w:rPr>
                <w:lang w:val="ru-RU"/>
              </w:rPr>
              <w:t>п</w:t>
            </w:r>
            <w:proofErr w:type="gramEnd"/>
            <w:r w:rsidRPr="000F0897">
              <w:rPr>
                <w:lang w:val="ru-RU"/>
              </w:rPr>
              <w:t>/п</w:t>
            </w:r>
          </w:p>
        </w:tc>
        <w:tc>
          <w:tcPr>
            <w:tcW w:w="148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Единица измерения</w:t>
            </w:r>
          </w:p>
        </w:tc>
        <w:tc>
          <w:tcPr>
            <w:tcW w:w="4435" w:type="dxa"/>
            <w:gridSpan w:val="3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Значения 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0F0897">
              <w:rPr>
                <w:lang w:val="ru-RU"/>
              </w:rPr>
              <w:t>отчетному</w:t>
            </w:r>
            <w:proofErr w:type="gramEnd"/>
          </w:p>
        </w:tc>
        <w:tc>
          <w:tcPr>
            <w:tcW w:w="1985" w:type="dxa"/>
            <w:gridSpan w:val="2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00E7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93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92671A" w:rsidRPr="000F0897" w:rsidRDefault="0092671A" w:rsidP="001B7039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2671A" w:rsidRPr="0037542D" w:rsidTr="001B7039">
        <w:tc>
          <w:tcPr>
            <w:tcW w:w="10456" w:type="dxa"/>
            <w:gridSpan w:val="7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Муниципальная программа,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подпрограмма, мероприятие</w:t>
            </w: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1.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2.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EB5F30">
              <w:rPr>
                <w:lang w:val="ru-RU"/>
              </w:rPr>
              <w:t>3</w:t>
            </w:r>
            <w:r w:rsidRPr="0037542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92671A" w:rsidRPr="0028334F" w:rsidRDefault="0092671A" w:rsidP="008C3246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</w:p>
    <w:sectPr w:rsidR="0092671A" w:rsidRPr="0028334F" w:rsidSect="00C35B4F">
      <w:headerReference w:type="default" r:id="rId31"/>
      <w:headerReference w:type="first" r:id="rId3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28" w:rsidRDefault="005D6628" w:rsidP="00C35B4F">
      <w:r>
        <w:separator/>
      </w:r>
    </w:p>
  </w:endnote>
  <w:endnote w:type="continuationSeparator" w:id="0">
    <w:p w:rsidR="005D6628" w:rsidRDefault="005D6628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6C" w:rsidRDefault="0028246C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0E7B">
      <w:rPr>
        <w:rStyle w:val="ae"/>
        <w:noProof/>
      </w:rPr>
      <w:t>32</w:t>
    </w:r>
    <w:r>
      <w:rPr>
        <w:rStyle w:val="ae"/>
      </w:rPr>
      <w:fldChar w:fldCharType="end"/>
    </w:r>
  </w:p>
  <w:p w:rsidR="0028246C" w:rsidRDefault="0028246C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EndPr/>
    <w:sdtContent>
      <w:p w:rsidR="0028246C" w:rsidRPr="000F0897" w:rsidRDefault="0028246C" w:rsidP="000F08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DA" w:rsidRPr="007C78DA">
          <w:rPr>
            <w:noProof/>
            <w:lang w:val="ru-RU"/>
          </w:rPr>
          <w:t>32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6C" w:rsidRDefault="0028246C">
    <w:pPr>
      <w:pStyle w:val="ac"/>
      <w:jc w:val="right"/>
    </w:pPr>
  </w:p>
  <w:p w:rsidR="0028246C" w:rsidRDefault="002824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28" w:rsidRDefault="005D6628" w:rsidP="00C35B4F">
      <w:r>
        <w:separator/>
      </w:r>
    </w:p>
  </w:footnote>
  <w:footnote w:type="continuationSeparator" w:id="0">
    <w:p w:rsidR="005D6628" w:rsidRDefault="005D6628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6C" w:rsidRPr="008C3246" w:rsidRDefault="0028246C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6C" w:rsidRDefault="0028246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46C" w:rsidRDefault="0028246C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0E7B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28246C" w:rsidRDefault="0028246C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0E7B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23A9"/>
    <w:rsid w:val="000049DF"/>
    <w:rsid w:val="000058E0"/>
    <w:rsid w:val="000113DA"/>
    <w:rsid w:val="00011553"/>
    <w:rsid w:val="000179AB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4575"/>
    <w:rsid w:val="000B768A"/>
    <w:rsid w:val="000C17CA"/>
    <w:rsid w:val="000C3A7C"/>
    <w:rsid w:val="000D1922"/>
    <w:rsid w:val="000D4C56"/>
    <w:rsid w:val="000D5B47"/>
    <w:rsid w:val="000E1895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7FB"/>
    <w:rsid w:val="00155ACE"/>
    <w:rsid w:val="001605F7"/>
    <w:rsid w:val="00160CF0"/>
    <w:rsid w:val="00165D84"/>
    <w:rsid w:val="001739A8"/>
    <w:rsid w:val="00173B45"/>
    <w:rsid w:val="00174B4B"/>
    <w:rsid w:val="0017596F"/>
    <w:rsid w:val="0018019F"/>
    <w:rsid w:val="00183D36"/>
    <w:rsid w:val="00184598"/>
    <w:rsid w:val="001859CC"/>
    <w:rsid w:val="00185DA7"/>
    <w:rsid w:val="00187904"/>
    <w:rsid w:val="001969B5"/>
    <w:rsid w:val="00197878"/>
    <w:rsid w:val="001978D8"/>
    <w:rsid w:val="001A0275"/>
    <w:rsid w:val="001A053A"/>
    <w:rsid w:val="001A16C9"/>
    <w:rsid w:val="001A5094"/>
    <w:rsid w:val="001A5FE9"/>
    <w:rsid w:val="001A67FA"/>
    <w:rsid w:val="001A6A65"/>
    <w:rsid w:val="001A732B"/>
    <w:rsid w:val="001B29CF"/>
    <w:rsid w:val="001B3A1D"/>
    <w:rsid w:val="001B69D8"/>
    <w:rsid w:val="001B7039"/>
    <w:rsid w:val="001B781C"/>
    <w:rsid w:val="001C4369"/>
    <w:rsid w:val="001D0B44"/>
    <w:rsid w:val="001D69AA"/>
    <w:rsid w:val="001E479E"/>
    <w:rsid w:val="001E4F8C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5230"/>
    <w:rsid w:val="00300364"/>
    <w:rsid w:val="003063CC"/>
    <w:rsid w:val="00307885"/>
    <w:rsid w:val="0031050F"/>
    <w:rsid w:val="00310DE1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1EE9"/>
    <w:rsid w:val="003A32C8"/>
    <w:rsid w:val="003A6251"/>
    <w:rsid w:val="003A757F"/>
    <w:rsid w:val="003A7EA4"/>
    <w:rsid w:val="003B1E69"/>
    <w:rsid w:val="003B58FB"/>
    <w:rsid w:val="003B5BE1"/>
    <w:rsid w:val="003C062A"/>
    <w:rsid w:val="003C1BBF"/>
    <w:rsid w:val="003D463D"/>
    <w:rsid w:val="003E6065"/>
    <w:rsid w:val="003E7517"/>
    <w:rsid w:val="003F3A5C"/>
    <w:rsid w:val="003F612B"/>
    <w:rsid w:val="003F7155"/>
    <w:rsid w:val="004003B7"/>
    <w:rsid w:val="00410FE4"/>
    <w:rsid w:val="00412A5D"/>
    <w:rsid w:val="00414896"/>
    <w:rsid w:val="00414D42"/>
    <w:rsid w:val="0041528C"/>
    <w:rsid w:val="0041585D"/>
    <w:rsid w:val="00416169"/>
    <w:rsid w:val="00422859"/>
    <w:rsid w:val="004233F2"/>
    <w:rsid w:val="00425DF7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617C5"/>
    <w:rsid w:val="00465347"/>
    <w:rsid w:val="00466CAE"/>
    <w:rsid w:val="00467A5E"/>
    <w:rsid w:val="00467A7D"/>
    <w:rsid w:val="0047369C"/>
    <w:rsid w:val="00476459"/>
    <w:rsid w:val="0048747D"/>
    <w:rsid w:val="004903A5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500315"/>
    <w:rsid w:val="00505C84"/>
    <w:rsid w:val="00507AC4"/>
    <w:rsid w:val="00517C08"/>
    <w:rsid w:val="00520AA7"/>
    <w:rsid w:val="00520E22"/>
    <w:rsid w:val="005232A5"/>
    <w:rsid w:val="00523AF9"/>
    <w:rsid w:val="00533DD8"/>
    <w:rsid w:val="00536813"/>
    <w:rsid w:val="00537001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0C42"/>
    <w:rsid w:val="00573742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7153"/>
    <w:rsid w:val="006022C8"/>
    <w:rsid w:val="00615219"/>
    <w:rsid w:val="00616A7C"/>
    <w:rsid w:val="00622B02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338F"/>
    <w:rsid w:val="006461E4"/>
    <w:rsid w:val="00646AAD"/>
    <w:rsid w:val="00646F79"/>
    <w:rsid w:val="00650521"/>
    <w:rsid w:val="0065121F"/>
    <w:rsid w:val="00651454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EAB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EA4"/>
    <w:rsid w:val="006E0424"/>
    <w:rsid w:val="006E0DCB"/>
    <w:rsid w:val="006E3546"/>
    <w:rsid w:val="006E4530"/>
    <w:rsid w:val="006E47B3"/>
    <w:rsid w:val="006E6F40"/>
    <w:rsid w:val="006F2325"/>
    <w:rsid w:val="006F29EA"/>
    <w:rsid w:val="006F665D"/>
    <w:rsid w:val="00702859"/>
    <w:rsid w:val="00703797"/>
    <w:rsid w:val="00704389"/>
    <w:rsid w:val="00705F2D"/>
    <w:rsid w:val="00706524"/>
    <w:rsid w:val="00716272"/>
    <w:rsid w:val="007165A3"/>
    <w:rsid w:val="00723171"/>
    <w:rsid w:val="00727DDD"/>
    <w:rsid w:val="00731ECE"/>
    <w:rsid w:val="0073397B"/>
    <w:rsid w:val="00734A75"/>
    <w:rsid w:val="007369BC"/>
    <w:rsid w:val="007427ED"/>
    <w:rsid w:val="0074369A"/>
    <w:rsid w:val="00747895"/>
    <w:rsid w:val="00750AEC"/>
    <w:rsid w:val="00751B31"/>
    <w:rsid w:val="007609EA"/>
    <w:rsid w:val="0076429C"/>
    <w:rsid w:val="0077050D"/>
    <w:rsid w:val="0077597D"/>
    <w:rsid w:val="007800B5"/>
    <w:rsid w:val="00781F5F"/>
    <w:rsid w:val="007864A3"/>
    <w:rsid w:val="00786CB9"/>
    <w:rsid w:val="00792BEF"/>
    <w:rsid w:val="007931A8"/>
    <w:rsid w:val="00794749"/>
    <w:rsid w:val="0079659E"/>
    <w:rsid w:val="007A0CD9"/>
    <w:rsid w:val="007B1037"/>
    <w:rsid w:val="007B2969"/>
    <w:rsid w:val="007B64C0"/>
    <w:rsid w:val="007C0370"/>
    <w:rsid w:val="007C27CD"/>
    <w:rsid w:val="007C4BAA"/>
    <w:rsid w:val="007C78DA"/>
    <w:rsid w:val="007D094F"/>
    <w:rsid w:val="007D0AFD"/>
    <w:rsid w:val="007D2376"/>
    <w:rsid w:val="007D28D4"/>
    <w:rsid w:val="007D7314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12854"/>
    <w:rsid w:val="00812F9E"/>
    <w:rsid w:val="00815F49"/>
    <w:rsid w:val="00822618"/>
    <w:rsid w:val="008315B3"/>
    <w:rsid w:val="008331EB"/>
    <w:rsid w:val="00834ED7"/>
    <w:rsid w:val="00845A62"/>
    <w:rsid w:val="00847D16"/>
    <w:rsid w:val="00852CC0"/>
    <w:rsid w:val="00853F5E"/>
    <w:rsid w:val="00857BCB"/>
    <w:rsid w:val="00862537"/>
    <w:rsid w:val="00864652"/>
    <w:rsid w:val="008666EE"/>
    <w:rsid w:val="008729AE"/>
    <w:rsid w:val="008840B8"/>
    <w:rsid w:val="0088633E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20E8"/>
    <w:rsid w:val="008C2366"/>
    <w:rsid w:val="008C2873"/>
    <w:rsid w:val="008C3246"/>
    <w:rsid w:val="008C47BB"/>
    <w:rsid w:val="008D5667"/>
    <w:rsid w:val="008E1825"/>
    <w:rsid w:val="008E4E26"/>
    <w:rsid w:val="008E7C89"/>
    <w:rsid w:val="008F151B"/>
    <w:rsid w:val="00900E7A"/>
    <w:rsid w:val="009023BC"/>
    <w:rsid w:val="00906B94"/>
    <w:rsid w:val="009106A4"/>
    <w:rsid w:val="0092671A"/>
    <w:rsid w:val="00931953"/>
    <w:rsid w:val="00937A17"/>
    <w:rsid w:val="0094325A"/>
    <w:rsid w:val="00943F58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333B"/>
    <w:rsid w:val="009A7BDA"/>
    <w:rsid w:val="009B118E"/>
    <w:rsid w:val="009B43DA"/>
    <w:rsid w:val="009B5439"/>
    <w:rsid w:val="009C4E06"/>
    <w:rsid w:val="009C607F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0378"/>
    <w:rsid w:val="00A52F55"/>
    <w:rsid w:val="00A53342"/>
    <w:rsid w:val="00A54E2D"/>
    <w:rsid w:val="00A626F0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A15DE"/>
    <w:rsid w:val="00AA2A4A"/>
    <w:rsid w:val="00AA49AD"/>
    <w:rsid w:val="00AA605A"/>
    <w:rsid w:val="00AC0C6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085A"/>
    <w:rsid w:val="00B42187"/>
    <w:rsid w:val="00B43AA4"/>
    <w:rsid w:val="00B46D30"/>
    <w:rsid w:val="00B4724C"/>
    <w:rsid w:val="00B54F69"/>
    <w:rsid w:val="00B60BF2"/>
    <w:rsid w:val="00B60D63"/>
    <w:rsid w:val="00B64550"/>
    <w:rsid w:val="00B701BC"/>
    <w:rsid w:val="00B70827"/>
    <w:rsid w:val="00B71155"/>
    <w:rsid w:val="00B75242"/>
    <w:rsid w:val="00B753E0"/>
    <w:rsid w:val="00B75B48"/>
    <w:rsid w:val="00B776D2"/>
    <w:rsid w:val="00B87D21"/>
    <w:rsid w:val="00B90813"/>
    <w:rsid w:val="00B90A01"/>
    <w:rsid w:val="00B91A8A"/>
    <w:rsid w:val="00B91FB2"/>
    <w:rsid w:val="00B94E42"/>
    <w:rsid w:val="00B95A1B"/>
    <w:rsid w:val="00B96494"/>
    <w:rsid w:val="00B97B3E"/>
    <w:rsid w:val="00BA3C71"/>
    <w:rsid w:val="00BA3E1E"/>
    <w:rsid w:val="00BA6B35"/>
    <w:rsid w:val="00BB01C4"/>
    <w:rsid w:val="00BB2179"/>
    <w:rsid w:val="00BB3B69"/>
    <w:rsid w:val="00BC29E5"/>
    <w:rsid w:val="00BC451C"/>
    <w:rsid w:val="00BC5BC6"/>
    <w:rsid w:val="00BC76C9"/>
    <w:rsid w:val="00BD1CC6"/>
    <w:rsid w:val="00BE339B"/>
    <w:rsid w:val="00BF0932"/>
    <w:rsid w:val="00BF26B4"/>
    <w:rsid w:val="00BF3240"/>
    <w:rsid w:val="00BF3330"/>
    <w:rsid w:val="00C00711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B51"/>
    <w:rsid w:val="00C31C3A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6EC7"/>
    <w:rsid w:val="00C57E29"/>
    <w:rsid w:val="00C6208C"/>
    <w:rsid w:val="00C648EC"/>
    <w:rsid w:val="00C71229"/>
    <w:rsid w:val="00C74291"/>
    <w:rsid w:val="00C76CDD"/>
    <w:rsid w:val="00C778B9"/>
    <w:rsid w:val="00C8693E"/>
    <w:rsid w:val="00C90BE1"/>
    <w:rsid w:val="00C91A62"/>
    <w:rsid w:val="00C933E6"/>
    <w:rsid w:val="00C938F1"/>
    <w:rsid w:val="00C96001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CE6D82"/>
    <w:rsid w:val="00D011DD"/>
    <w:rsid w:val="00D01A25"/>
    <w:rsid w:val="00D10217"/>
    <w:rsid w:val="00D11791"/>
    <w:rsid w:val="00D24009"/>
    <w:rsid w:val="00D30BEE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85D75"/>
    <w:rsid w:val="00D90987"/>
    <w:rsid w:val="00D91A1B"/>
    <w:rsid w:val="00D96513"/>
    <w:rsid w:val="00DA25A4"/>
    <w:rsid w:val="00DA3B87"/>
    <w:rsid w:val="00DA5819"/>
    <w:rsid w:val="00DB1B53"/>
    <w:rsid w:val="00DB5346"/>
    <w:rsid w:val="00DC24FD"/>
    <w:rsid w:val="00DC2945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F087B"/>
    <w:rsid w:val="00E0302A"/>
    <w:rsid w:val="00E2144B"/>
    <w:rsid w:val="00E250C5"/>
    <w:rsid w:val="00E25599"/>
    <w:rsid w:val="00E31448"/>
    <w:rsid w:val="00E4482A"/>
    <w:rsid w:val="00E47810"/>
    <w:rsid w:val="00E47B0C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B0F25"/>
    <w:rsid w:val="00EB4690"/>
    <w:rsid w:val="00EB5F30"/>
    <w:rsid w:val="00EB7CA3"/>
    <w:rsid w:val="00EC38FB"/>
    <w:rsid w:val="00EC596D"/>
    <w:rsid w:val="00EC7173"/>
    <w:rsid w:val="00ED2362"/>
    <w:rsid w:val="00EE27FE"/>
    <w:rsid w:val="00EE2E4C"/>
    <w:rsid w:val="00EE32DC"/>
    <w:rsid w:val="00EF02C1"/>
    <w:rsid w:val="00EF059A"/>
    <w:rsid w:val="00EF0B7E"/>
    <w:rsid w:val="00EF4D95"/>
    <w:rsid w:val="00EF6CE3"/>
    <w:rsid w:val="00EF7C5A"/>
    <w:rsid w:val="00F0327B"/>
    <w:rsid w:val="00F07B8A"/>
    <w:rsid w:val="00F10D3B"/>
    <w:rsid w:val="00F14027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6239E"/>
    <w:rsid w:val="00F668AB"/>
    <w:rsid w:val="00F70459"/>
    <w:rsid w:val="00F73D8E"/>
    <w:rsid w:val="00F73EC9"/>
    <w:rsid w:val="00F77080"/>
    <w:rsid w:val="00F84C35"/>
    <w:rsid w:val="00F8605F"/>
    <w:rsid w:val="00F871FF"/>
    <w:rsid w:val="00F90117"/>
    <w:rsid w:val="00F96C97"/>
    <w:rsid w:val="00FA2C82"/>
    <w:rsid w:val="00FA4226"/>
    <w:rsid w:val="00FC0327"/>
    <w:rsid w:val="00FC219E"/>
    <w:rsid w:val="00FC28EF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2154776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6BB7-6E62-415C-8A2F-99AD32C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9183</Words>
  <Characters>52348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9</cp:revision>
  <cp:lastPrinted>2020-04-23T06:44:00Z</cp:lastPrinted>
  <dcterms:created xsi:type="dcterms:W3CDTF">2020-04-16T13:01:00Z</dcterms:created>
  <dcterms:modified xsi:type="dcterms:W3CDTF">2020-04-23T06:51:00Z</dcterms:modified>
</cp:coreProperties>
</file>