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6" w:rsidRPr="000142B6" w:rsidRDefault="000142B6" w:rsidP="000142B6">
      <w:pPr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sz w:val="28"/>
          <w:szCs w:val="28"/>
        </w:rPr>
        <w:t>РОССИЙСКАЯ ФЕДЕРАЦИЯ</w:t>
      </w:r>
    </w:p>
    <w:p w:rsidR="000142B6" w:rsidRPr="000142B6" w:rsidRDefault="000142B6" w:rsidP="000142B6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sz w:val="28"/>
          <w:szCs w:val="28"/>
        </w:rPr>
        <w:t>Кемеровская область - Кузбасс</w:t>
      </w:r>
    </w:p>
    <w:p w:rsidR="000142B6" w:rsidRPr="000142B6" w:rsidRDefault="000142B6" w:rsidP="000142B6">
      <w:pPr>
        <w:widowControl/>
        <w:tabs>
          <w:tab w:val="center" w:pos="4677"/>
          <w:tab w:val="left" w:pos="7464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sz w:val="28"/>
          <w:szCs w:val="28"/>
        </w:rPr>
        <w:t>Юргинский муниципальный округ</w:t>
      </w:r>
    </w:p>
    <w:p w:rsidR="000142B6" w:rsidRPr="000142B6" w:rsidRDefault="000142B6" w:rsidP="000142B6">
      <w:pPr>
        <w:widowControl/>
        <w:tabs>
          <w:tab w:val="center" w:pos="4677"/>
          <w:tab w:val="left" w:pos="4956"/>
          <w:tab w:val="left" w:pos="5664"/>
        </w:tabs>
        <w:autoSpaceDE/>
        <w:autoSpaceDN/>
        <w:adjustRightInd/>
        <w:ind w:firstLine="0"/>
        <w:jc w:val="left"/>
        <w:rPr>
          <w:rFonts w:cs="Arial"/>
          <w:b/>
          <w:sz w:val="32"/>
          <w:szCs w:val="32"/>
        </w:rPr>
      </w:pPr>
      <w:r w:rsidRPr="000142B6">
        <w:rPr>
          <w:rFonts w:cs="Arial"/>
          <w:b/>
          <w:sz w:val="32"/>
          <w:szCs w:val="32"/>
        </w:rPr>
        <w:tab/>
      </w:r>
      <w:r w:rsidRPr="000142B6">
        <w:rPr>
          <w:rFonts w:cs="Arial"/>
          <w:b/>
          <w:sz w:val="32"/>
          <w:szCs w:val="32"/>
        </w:rPr>
        <w:tab/>
      </w:r>
      <w:r w:rsidRPr="000142B6">
        <w:rPr>
          <w:rFonts w:cs="Arial"/>
          <w:b/>
          <w:sz w:val="32"/>
          <w:szCs w:val="32"/>
        </w:rPr>
        <w:tab/>
      </w:r>
      <w:r w:rsidRPr="000142B6">
        <w:rPr>
          <w:rFonts w:cs="Arial"/>
          <w:b/>
          <w:sz w:val="32"/>
          <w:szCs w:val="32"/>
        </w:rPr>
        <w:tab/>
      </w:r>
    </w:p>
    <w:p w:rsidR="000142B6" w:rsidRPr="000142B6" w:rsidRDefault="000142B6" w:rsidP="000142B6">
      <w:pPr>
        <w:keepNext/>
        <w:widowControl/>
        <w:autoSpaceDE/>
        <w:autoSpaceDN/>
        <w:adjustRightInd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proofErr w:type="gramStart"/>
      <w:r w:rsidRPr="000142B6">
        <w:rPr>
          <w:rFonts w:cs="Arial"/>
          <w:b/>
          <w:bCs/>
          <w:sz w:val="32"/>
          <w:szCs w:val="32"/>
        </w:rPr>
        <w:t>П</w:t>
      </w:r>
      <w:proofErr w:type="gramEnd"/>
      <w:r w:rsidRPr="000142B6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0142B6" w:rsidRPr="000142B6" w:rsidRDefault="000142B6" w:rsidP="000142B6">
      <w:pPr>
        <w:widowControl/>
        <w:tabs>
          <w:tab w:val="left" w:pos="5760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0142B6">
        <w:rPr>
          <w:rFonts w:cs="Arial"/>
          <w:sz w:val="26"/>
        </w:rPr>
        <w:tab/>
      </w:r>
    </w:p>
    <w:p w:rsidR="000142B6" w:rsidRPr="000142B6" w:rsidRDefault="000142B6" w:rsidP="000142B6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bCs/>
          <w:sz w:val="28"/>
          <w:szCs w:val="28"/>
        </w:rPr>
        <w:t>администрации</w:t>
      </w:r>
      <w:r w:rsidRPr="000142B6">
        <w:rPr>
          <w:rFonts w:cs="Arial"/>
          <w:sz w:val="28"/>
          <w:szCs w:val="28"/>
        </w:rPr>
        <w:t xml:space="preserve"> Юргинского муниципального округа</w:t>
      </w:r>
    </w:p>
    <w:p w:rsidR="000142B6" w:rsidRPr="000142B6" w:rsidRDefault="000142B6" w:rsidP="000142B6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42B6" w:rsidRPr="000142B6" w:rsidTr="000142B6">
        <w:trPr>
          <w:trHeight w:val="328"/>
          <w:jc w:val="center"/>
        </w:trPr>
        <w:tc>
          <w:tcPr>
            <w:tcW w:w="784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304CA1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304CA1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right="-7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304CA1" w:rsidP="000142B6">
            <w:pPr>
              <w:widowControl/>
              <w:autoSpaceDE/>
              <w:autoSpaceDN/>
              <w:adjustRightInd/>
              <w:ind w:right="-15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304CA1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30-МНА</w:t>
            </w:r>
          </w:p>
        </w:tc>
      </w:tr>
    </w:tbl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0142B6" w:rsidRDefault="000142B6" w:rsidP="007B07FE">
      <w:pPr>
        <w:ind w:firstLine="567"/>
        <w:jc w:val="center"/>
        <w:rPr>
          <w:rFonts w:ascii="Times New Roman" w:hAnsi="Times New Roman"/>
          <w:b/>
        </w:rPr>
      </w:pPr>
    </w:p>
    <w:p w:rsidR="00B57A6D" w:rsidRPr="00292C48" w:rsidRDefault="00B57A6D" w:rsidP="000142B6">
      <w:pPr>
        <w:widowControl/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bookmarkStart w:id="0" w:name="sub_400"/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Об утверждении Порядка определения объема</w:t>
      </w:r>
    </w:p>
    <w:p w:rsidR="00A31090" w:rsidRPr="00292C48" w:rsidRDefault="00B57A6D" w:rsidP="000142B6">
      <w:pPr>
        <w:widowControl/>
        <w:ind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и условий предоставления из </w:t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местного </w:t>
      </w:r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бюджета муниципальным бюджетным и</w:t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автономным учреждениям </w:t>
      </w:r>
      <w:r w:rsidR="00A31090" w:rsidRPr="00292C48">
        <w:rPr>
          <w:rFonts w:ascii="Times New Roman" w:hAnsi="Times New Roman"/>
          <w:b/>
          <w:bCs/>
          <w:color w:val="000000" w:themeColor="text1"/>
          <w:sz w:val="26"/>
          <w:szCs w:val="26"/>
        </w:rPr>
        <w:t>Юргинского муниципального округа</w:t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0142B6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br/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субсидий на иные цели</w:t>
      </w:r>
    </w:p>
    <w:p w:rsidR="00A31090" w:rsidRPr="00F31CCC" w:rsidRDefault="00A31090" w:rsidP="000142B6">
      <w:pPr>
        <w:widowControl/>
        <w:ind w:firstLine="709"/>
        <w:outlineLvl w:val="0"/>
        <w:rPr>
          <w:rFonts w:ascii="Times New Roman" w:hAnsi="Times New Roman"/>
          <w:color w:val="000000" w:themeColor="text1"/>
        </w:rPr>
      </w:pPr>
    </w:p>
    <w:p w:rsidR="009E5738" w:rsidRPr="00F31CCC" w:rsidRDefault="009E5738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</w:t>
      </w:r>
      <w:r w:rsidR="00305F6B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статьи 78.1 Бюджетног</w:t>
      </w:r>
      <w:r w:rsidR="00305F6B">
        <w:rPr>
          <w:rFonts w:ascii="Times New Roman" w:hAnsi="Times New Roman" w:cs="Times New Roman"/>
          <w:color w:val="000000" w:themeColor="text1"/>
          <w:sz w:val="26"/>
          <w:szCs w:val="26"/>
        </w:rPr>
        <w:t>о кодекса Российской Федерации</w:t>
      </w: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E5738" w:rsidRPr="00F31CCC" w:rsidRDefault="009E5738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5738" w:rsidRPr="00F31CCC" w:rsidRDefault="009E5738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Порядок определения объема и условий предоставления из местного бюджета муниципальным бюджетным и автономным учреждениям Юргинского муниципального округа субсидий на иные цели, </w:t>
      </w:r>
      <w:r w:rsidR="000142B6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</w:t>
      </w: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риложению.</w:t>
      </w:r>
    </w:p>
    <w:p w:rsidR="00BB26C2" w:rsidRPr="00F31CCC" w:rsidRDefault="00BB26C2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5738" w:rsidRPr="00F31CCC" w:rsidRDefault="00305F6B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E5738"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D63500" w:rsidRPr="00F31CCC" w:rsidRDefault="00D63500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500" w:rsidRPr="00F31CCC" w:rsidRDefault="00305F6B" w:rsidP="000142B6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63500" w:rsidRPr="00F31CCC">
        <w:rPr>
          <w:rFonts w:ascii="Times New Roman" w:hAnsi="Times New Roman"/>
          <w:color w:val="000000" w:themeColor="text1"/>
          <w:sz w:val="26"/>
          <w:szCs w:val="26"/>
        </w:rPr>
        <w:t>. Настоящее постановление вступает в силу после его опубликования  в газете «Юргинские ведомости» и распространяет свое действие на правоотношения, возникшие с 01.01.2021 года.</w:t>
      </w:r>
    </w:p>
    <w:p w:rsidR="00A57760" w:rsidRPr="00F31CCC" w:rsidRDefault="00A57760" w:rsidP="000142B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E5738" w:rsidRPr="00F31CCC" w:rsidRDefault="00305F6B" w:rsidP="000142B6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9E5738" w:rsidRPr="00F31CCC">
        <w:rPr>
          <w:rFonts w:ascii="Times New Roman" w:hAnsi="Times New Roman"/>
          <w:color w:val="000000" w:themeColor="text1"/>
          <w:sz w:val="26"/>
          <w:szCs w:val="26"/>
        </w:rPr>
        <w:t>. Контроль за исполнением настоящего постановления возложить на заместителя главы Юргинского муниципального округа по экономическим вопросам, транспорту и связи Граф О.А.</w:t>
      </w:r>
    </w:p>
    <w:p w:rsidR="00F75992" w:rsidRDefault="00F75992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42B6" w:rsidRPr="00D15FAE" w:rsidTr="000142B6">
        <w:tc>
          <w:tcPr>
            <w:tcW w:w="6062" w:type="dxa"/>
            <w:hideMark/>
          </w:tcPr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</w:t>
            </w:r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Юргинского</w:t>
            </w:r>
          </w:p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142B6" w:rsidRPr="00D15FAE" w:rsidRDefault="000142B6" w:rsidP="000142B6">
            <w:pPr>
              <w:widowControl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0142B6" w:rsidRPr="00304CA1" w:rsidTr="000142B6">
        <w:tc>
          <w:tcPr>
            <w:tcW w:w="6062" w:type="dxa"/>
          </w:tcPr>
          <w:p w:rsidR="000142B6" w:rsidRPr="00304CA1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0142B6" w:rsidRPr="00304CA1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304CA1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0142B6" w:rsidRPr="00304CA1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304CA1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142B6" w:rsidRPr="00304CA1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0142B6" w:rsidRPr="00304CA1" w:rsidRDefault="000142B6" w:rsidP="000142B6">
            <w:pPr>
              <w:widowControl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0142B6" w:rsidRPr="00304CA1" w:rsidRDefault="000142B6" w:rsidP="000142B6">
            <w:pPr>
              <w:widowControl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304CA1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305F6B" w:rsidRPr="00304CA1" w:rsidRDefault="00305F6B" w:rsidP="009E5738">
      <w:pPr>
        <w:pStyle w:val="11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992" w:rsidRPr="00F31CCC" w:rsidRDefault="00F75992" w:rsidP="009E5738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42B6" w:rsidRPr="000142B6" w:rsidRDefault="000142B6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142B6" w:rsidRPr="000142B6" w:rsidRDefault="000142B6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142B6" w:rsidRPr="000142B6" w:rsidRDefault="000142B6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0142B6" w:rsidRPr="000142B6" w:rsidRDefault="00304CA1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08.10.2020 № 30-МНА</w:t>
      </w:r>
    </w:p>
    <w:p w:rsidR="009B783C" w:rsidRPr="001D157B" w:rsidRDefault="009B783C" w:rsidP="00A31090">
      <w:pPr>
        <w:adjustRightInd/>
        <w:ind w:left="4253" w:firstLine="0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9B783C" w:rsidRPr="001D157B" w:rsidRDefault="009B783C" w:rsidP="00A31090">
      <w:pPr>
        <w:adjustRightInd/>
        <w:ind w:left="4253" w:firstLine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9B783C" w:rsidRPr="000142B6" w:rsidRDefault="009B783C" w:rsidP="000142B6">
      <w:pPr>
        <w:pStyle w:val="af"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</w:p>
    <w:p w:rsidR="009B783C" w:rsidRPr="000142B6" w:rsidRDefault="009B783C" w:rsidP="000142B6">
      <w:pPr>
        <w:pStyle w:val="af"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определения объема и условий предоставления</w:t>
      </w:r>
      <w:r w:rsidR="001D157B" w:rsidRPr="000142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из местного бюджета муниципальным бюджетным и автономным учреждениям Юргинского муниципального округа</w:t>
      </w:r>
      <w:r w:rsidR="001D157B" w:rsidRPr="000142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субсидий на иные цели</w:t>
      </w:r>
    </w:p>
    <w:p w:rsidR="009B783C" w:rsidRPr="000142B6" w:rsidRDefault="009B783C" w:rsidP="000142B6">
      <w:pPr>
        <w:pStyle w:val="af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E2A91" w:rsidRPr="000142B6" w:rsidRDefault="009B783C" w:rsidP="000142B6">
      <w:pPr>
        <w:pStyle w:val="af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t>1.</w:t>
      </w:r>
      <w:r w:rsidR="000142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42B6">
        <w:rPr>
          <w:rFonts w:ascii="Times New Roman" w:hAnsi="Times New Roman"/>
          <w:sz w:val="26"/>
          <w:szCs w:val="26"/>
        </w:rPr>
        <w:t xml:space="preserve">Настоящий Порядок </w:t>
      </w:r>
      <w:r w:rsidR="008E2A91" w:rsidRPr="000142B6">
        <w:rPr>
          <w:rFonts w:ascii="Times New Roman" w:hAnsi="Times New Roman"/>
          <w:sz w:val="26"/>
          <w:szCs w:val="26"/>
        </w:rPr>
        <w:t>определения объема и условий предоставления из местного бюджета муниципальным бюджетным и автономным учреждениям Юргинского муниципального округа субсидий на иные цели (далее – Порядок)</w:t>
      </w:r>
      <w:r w:rsidR="008E2A91" w:rsidRPr="000142B6">
        <w:rPr>
          <w:rFonts w:ascii="Times New Roman" w:hAnsi="Times New Roman"/>
          <w:b/>
          <w:sz w:val="26"/>
          <w:szCs w:val="26"/>
        </w:rPr>
        <w:t xml:space="preserve"> </w:t>
      </w:r>
      <w:r w:rsidRPr="000142B6">
        <w:rPr>
          <w:rFonts w:ascii="Times New Roman" w:hAnsi="Times New Roman"/>
          <w:sz w:val="26"/>
          <w:szCs w:val="26"/>
        </w:rPr>
        <w:t>разра</w:t>
      </w:r>
      <w:r w:rsidRPr="000142B6">
        <w:rPr>
          <w:rFonts w:ascii="Times New Roman" w:hAnsi="Times New Roman"/>
          <w:sz w:val="26"/>
          <w:szCs w:val="26"/>
        </w:rPr>
        <w:softHyphen/>
        <w:t>ботан в соответствии с абзацами 2 и 4 пункта 1 статьи 78.1 Бюджет</w:t>
      </w:r>
      <w:r w:rsidRPr="000142B6">
        <w:rPr>
          <w:rFonts w:ascii="Times New Roman" w:hAnsi="Times New Roman"/>
          <w:sz w:val="26"/>
          <w:szCs w:val="26"/>
        </w:rPr>
        <w:softHyphen/>
        <w:t>ного кодекса Российской Федерации</w:t>
      </w:r>
      <w:r w:rsidR="00786048" w:rsidRPr="000142B6">
        <w:rPr>
          <w:rFonts w:ascii="Times New Roman" w:hAnsi="Times New Roman"/>
          <w:sz w:val="26"/>
          <w:szCs w:val="26"/>
        </w:rPr>
        <w:t>, а также с общими требованиями к нормативным правовым актам и муниципальным правовым актам, устанавливающим</w:t>
      </w:r>
      <w:r w:rsidR="008E2A91" w:rsidRPr="000142B6">
        <w:rPr>
          <w:rFonts w:ascii="Times New Roman" w:hAnsi="Times New Roman"/>
          <w:sz w:val="26"/>
          <w:szCs w:val="26"/>
        </w:rPr>
        <w:t>и</w:t>
      </w:r>
      <w:r w:rsidR="00786048" w:rsidRPr="000142B6">
        <w:rPr>
          <w:rFonts w:ascii="Times New Roman" w:hAnsi="Times New Roman"/>
          <w:sz w:val="26"/>
          <w:szCs w:val="26"/>
        </w:rPr>
        <w:t xml:space="preserve"> порядок определения объема и условия предоставления</w:t>
      </w:r>
      <w:proofErr w:type="gramEnd"/>
      <w:r w:rsidR="00786048" w:rsidRPr="000142B6">
        <w:rPr>
          <w:rFonts w:ascii="Times New Roman" w:hAnsi="Times New Roman"/>
          <w:sz w:val="26"/>
          <w:szCs w:val="26"/>
        </w:rPr>
        <w:t xml:space="preserve"> бюджетным и автономным учреждениям субсидий на иные цели, утвержденны</w:t>
      </w:r>
      <w:r w:rsidR="008E2A91" w:rsidRPr="000142B6">
        <w:rPr>
          <w:rFonts w:ascii="Times New Roman" w:hAnsi="Times New Roman"/>
          <w:sz w:val="26"/>
          <w:szCs w:val="26"/>
        </w:rPr>
        <w:t>х</w:t>
      </w:r>
      <w:r w:rsidR="00786048" w:rsidRPr="000142B6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22.02.2020 №203</w:t>
      </w:r>
      <w:r w:rsidR="00042D76" w:rsidRPr="000142B6">
        <w:rPr>
          <w:rFonts w:ascii="Times New Roman" w:hAnsi="Times New Roman"/>
          <w:sz w:val="26"/>
          <w:szCs w:val="26"/>
        </w:rPr>
        <w:t>, и рекомендованы органам местного самоуправления</w:t>
      </w:r>
      <w:r w:rsidR="00786048" w:rsidRPr="000142B6">
        <w:rPr>
          <w:rFonts w:ascii="Times New Roman" w:hAnsi="Times New Roman"/>
          <w:sz w:val="26"/>
          <w:szCs w:val="26"/>
        </w:rPr>
        <w:t xml:space="preserve"> </w:t>
      </w:r>
      <w:r w:rsidR="00042D76" w:rsidRPr="000142B6">
        <w:rPr>
          <w:rFonts w:ascii="Times New Roman" w:hAnsi="Times New Roman"/>
          <w:sz w:val="26"/>
          <w:szCs w:val="26"/>
        </w:rPr>
        <w:t>для разработки н</w:t>
      </w:r>
      <w:r w:rsidR="008E2A91" w:rsidRPr="000142B6">
        <w:rPr>
          <w:rFonts w:ascii="Times New Roman" w:hAnsi="Times New Roman"/>
          <w:sz w:val="26"/>
          <w:szCs w:val="26"/>
        </w:rPr>
        <w:t>ормативных правовых актов.</w:t>
      </w:r>
    </w:p>
    <w:p w:rsidR="009B783C" w:rsidRPr="000142B6" w:rsidRDefault="008E2A91" w:rsidP="000142B6">
      <w:pPr>
        <w:pStyle w:val="4"/>
        <w:shd w:val="clear" w:color="auto" w:fill="auto"/>
        <w:tabs>
          <w:tab w:val="left" w:pos="1278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42B6">
        <w:rPr>
          <w:rFonts w:ascii="Times New Roman" w:hAnsi="Times New Roman" w:cs="Times New Roman"/>
          <w:sz w:val="26"/>
          <w:szCs w:val="26"/>
        </w:rPr>
        <w:t>Порядок</w:t>
      </w:r>
      <w:r w:rsidR="009B783C" w:rsidRPr="000142B6">
        <w:rPr>
          <w:rFonts w:ascii="Times New Roman" w:hAnsi="Times New Roman" w:cs="Times New Roman"/>
          <w:sz w:val="26"/>
          <w:szCs w:val="26"/>
        </w:rPr>
        <w:t xml:space="preserve"> устанавливает правила определения объема и условий предоставления субсидий муниципальным бюджетным и автономным учреж</w:t>
      </w:r>
      <w:r w:rsidR="009B783C" w:rsidRPr="000142B6">
        <w:rPr>
          <w:rFonts w:ascii="Times New Roman" w:hAnsi="Times New Roman" w:cs="Times New Roman"/>
          <w:sz w:val="26"/>
          <w:szCs w:val="26"/>
        </w:rPr>
        <w:softHyphen/>
        <w:t xml:space="preserve">дениям Юргинского муниципального округа (далее </w:t>
      </w:r>
      <w:r w:rsidR="009B783C" w:rsidRPr="000142B6">
        <w:rPr>
          <w:rStyle w:val="12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F51EEA">
        <w:rPr>
          <w:rFonts w:ascii="Times New Roman" w:hAnsi="Times New Roman" w:cs="Times New Roman"/>
          <w:sz w:val="26"/>
          <w:szCs w:val="26"/>
        </w:rPr>
        <w:t>бюд</w:t>
      </w:r>
      <w:r w:rsidR="009B783C" w:rsidRPr="000142B6">
        <w:rPr>
          <w:rFonts w:ascii="Times New Roman" w:hAnsi="Times New Roman" w:cs="Times New Roman"/>
          <w:sz w:val="26"/>
          <w:szCs w:val="26"/>
        </w:rPr>
        <w:t xml:space="preserve">жетные и автономные учреждения) из бюджета Юргинского муниципального округа на иные цели (далее - субсидия на иные цели). </w:t>
      </w:r>
    </w:p>
    <w:p w:rsidR="001D157B" w:rsidRPr="000142B6" w:rsidRDefault="001D157B" w:rsidP="000142B6">
      <w:pPr>
        <w:pStyle w:val="4"/>
        <w:shd w:val="clear" w:color="auto" w:fill="auto"/>
        <w:tabs>
          <w:tab w:val="left" w:pos="1278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2. Субсидии на иные цели при наличии условий, указанных в </w:t>
      </w:r>
      <w:hyperlink r:id="rId9" w:history="1">
        <w:r w:rsidRPr="000142B6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  <w:lang w:eastAsia="en-US"/>
          </w:rPr>
          <w:t>пункте 3</w:t>
        </w:r>
      </w:hyperlink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 настоящего Порядка, могут предоставляться бюджетным и автономным учреждениям на осуществление расходов связанных:</w:t>
      </w:r>
    </w:p>
    <w:p w:rsidR="005D4B45" w:rsidRPr="000142B6" w:rsidRDefault="00AA2A73" w:rsidP="000142B6">
      <w:pPr>
        <w:pStyle w:val="af"/>
        <w:rPr>
          <w:rFonts w:ascii="Times New Roman" w:hAnsi="Times New Roman"/>
          <w:color w:val="000000" w:themeColor="text1"/>
          <w:sz w:val="26"/>
          <w:szCs w:val="26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4B45" w:rsidRPr="000142B6">
        <w:rPr>
          <w:rFonts w:ascii="Times New Roman" w:hAnsi="Times New Roman"/>
          <w:color w:val="000000" w:themeColor="text1"/>
          <w:sz w:val="26"/>
          <w:szCs w:val="26"/>
        </w:rPr>
        <w:t>с реализацией в рамках муниципальных программ Юргинского муниципального округа мероприятий, участниками которых являются эти учреждения;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- с затратами на осуществление капитального и текущего ремонта, реставрации объектов, находящихся в муниципальной собственности Юргинского муниципального округа и закрепленных за учреждением на праве оперативного управления, включая разработку и экспертизу проектно-сметной документации, осуществление сноса аварийных зданий, выполнение работ по подключению к линиям связи, </w:t>
      </w:r>
      <w:proofErr w:type="spellStart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электро</w:t>
      </w:r>
      <w:proofErr w:type="spellEnd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 и теплоснабжения, сетям инженерно-технического обеспечения;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приобретением основных средств, не включаемых в нормативные затраты, связанные с выполнением муниципального задания;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предупреждением и ликвидацией чрезвычайных ситуаций, а также возмещением ущерба, причиненного вследствие чрезвычайных ситуаций;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выплатами физическим лицам (за исключением публичных обязательств);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затратами на организацию разовых мероприятий, проводимых в рамках муниципальных программ, не включаемых в муниципальное задание;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- с затратами разового характера, </w:t>
      </w:r>
      <w:proofErr w:type="gramStart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необходимых</w:t>
      </w:r>
      <w:proofErr w:type="gramEnd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 для исполнения </w:t>
      </w: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lastRenderedPageBreak/>
        <w:t>муниципального задания и не учтенных при его формировании на текущий финансовый год;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затратами учреждений по погашению реструктурированной задолженности прошлых лет во внебюджетные фонды, иной кредиторской задолженности;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 с оплатой расходов по исполнительным документам;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иными расходами, не относящимися к публичным обязательствам перед физическим лицом, подлежащими исполнению в соответствии с действующим законодательством Российской Федерации.</w:t>
      </w:r>
    </w:p>
    <w:p w:rsidR="005D4B45" w:rsidRPr="000142B6" w:rsidRDefault="005D4B45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</w:p>
    <w:p w:rsidR="009B783C" w:rsidRPr="000142B6" w:rsidRDefault="009B783C" w:rsidP="000142B6">
      <w:pPr>
        <w:pStyle w:val="4"/>
        <w:shd w:val="clear" w:color="auto" w:fill="auto"/>
        <w:tabs>
          <w:tab w:val="left" w:pos="130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3. Необходимыми условиями для получения субсидии на иные цели являются:</w:t>
      </w:r>
    </w:p>
    <w:p w:rsidR="009B783C" w:rsidRPr="000142B6" w:rsidRDefault="009B783C" w:rsidP="000142B6">
      <w:pPr>
        <w:pStyle w:val="4"/>
        <w:shd w:val="clear" w:color="auto" w:fill="auto"/>
        <w:tabs>
          <w:tab w:val="left" w:pos="130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документально подтвержденного учреждением обоснования потребности для осуществления данных расходов;</w:t>
      </w:r>
    </w:p>
    <w:p w:rsidR="009B783C" w:rsidRPr="000142B6" w:rsidRDefault="009B783C" w:rsidP="00851CC4">
      <w:pPr>
        <w:pStyle w:val="4"/>
        <w:shd w:val="clear" w:color="auto" w:fill="auto"/>
        <w:tabs>
          <w:tab w:val="left" w:pos="130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- недостаточность денежных средств учреждения.</w:t>
      </w:r>
    </w:p>
    <w:p w:rsidR="009713B6" w:rsidRPr="000142B6" w:rsidRDefault="009713B6" w:rsidP="000142B6">
      <w:pPr>
        <w:pStyle w:val="4"/>
        <w:shd w:val="clear" w:color="auto" w:fill="auto"/>
        <w:tabs>
          <w:tab w:val="left" w:pos="1306"/>
        </w:tabs>
        <w:spacing w:after="0" w:line="240" w:lineRule="auto"/>
        <w:ind w:left="760" w:right="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783C" w:rsidRPr="000142B6" w:rsidRDefault="000142B6" w:rsidP="000142B6">
      <w:pPr>
        <w:pStyle w:val="4"/>
        <w:shd w:val="clear" w:color="auto" w:fill="auto"/>
        <w:tabs>
          <w:tab w:val="left" w:pos="7102"/>
        </w:tabs>
        <w:spacing w:after="0" w:line="240" w:lineRule="auto"/>
        <w:ind w:left="60" w:firstLine="720"/>
        <w:jc w:val="both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4. 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Объем субсидий на иные цели определяется органом, осуществляющим функции и полномочия учредителя (далее – учредитель), на основании финансово-экономического обоснования расходов, составляемого и утверждаемого </w:t>
      </w:r>
      <w:r w:rsidR="00851CC4">
        <w:rPr>
          <w:rFonts w:ascii="Times New Roman" w:hAnsi="Times New Roman" w:cs="Times New Roman"/>
          <w:color w:val="000000" w:themeColor="text1"/>
          <w:sz w:val="26"/>
          <w:szCs w:val="26"/>
        </w:rPr>
        <w:t>бюд</w:t>
      </w:r>
      <w:r w:rsidR="009B783C"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жетным и автономным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учреждением в рамках своего бюджета.</w:t>
      </w:r>
    </w:p>
    <w:p w:rsidR="0074248B" w:rsidRPr="000142B6" w:rsidRDefault="0074248B" w:rsidP="000142B6">
      <w:pPr>
        <w:pStyle w:val="af0"/>
        <w:spacing w:after="0" w:afterAutospacing="0"/>
        <w:ind w:left="60"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 xml:space="preserve">5. Перечень документов, представляемых учреждением </w:t>
      </w:r>
      <w:proofErr w:type="gramStart"/>
      <w:r w:rsidRPr="000142B6">
        <w:rPr>
          <w:color w:val="000000" w:themeColor="text1"/>
          <w:sz w:val="26"/>
          <w:szCs w:val="26"/>
        </w:rPr>
        <w:t>в</w:t>
      </w:r>
      <w:proofErr w:type="gramEnd"/>
      <w:r w:rsidRPr="000142B6">
        <w:rPr>
          <w:color w:val="000000" w:themeColor="text1"/>
          <w:sz w:val="26"/>
          <w:szCs w:val="26"/>
        </w:rPr>
        <w:t xml:space="preserve"> </w:t>
      </w:r>
      <w:proofErr w:type="gramStart"/>
      <w:r w:rsidRPr="000142B6">
        <w:rPr>
          <w:color w:val="000000" w:themeColor="text1"/>
          <w:sz w:val="26"/>
          <w:szCs w:val="26"/>
        </w:rPr>
        <w:t>орган-учредитель</w:t>
      </w:r>
      <w:proofErr w:type="gramEnd"/>
      <w:r w:rsidRPr="000142B6">
        <w:rPr>
          <w:color w:val="000000" w:themeColor="text1"/>
          <w:sz w:val="26"/>
          <w:szCs w:val="26"/>
        </w:rPr>
        <w:t xml:space="preserve"> для получения субсидии (при необходимости треб</w:t>
      </w:r>
      <w:r w:rsidR="008E2A91" w:rsidRPr="000142B6">
        <w:rPr>
          <w:color w:val="000000" w:themeColor="text1"/>
          <w:sz w:val="26"/>
          <w:szCs w:val="26"/>
        </w:rPr>
        <w:t>ования к указанным документам)</w:t>
      </w:r>
      <w:r w:rsidRPr="000142B6">
        <w:rPr>
          <w:color w:val="000000" w:themeColor="text1"/>
          <w:sz w:val="26"/>
          <w:szCs w:val="26"/>
        </w:rPr>
        <w:t>: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proofErr w:type="gramStart"/>
      <w:r w:rsidRPr="000142B6">
        <w:rPr>
          <w:color w:val="000000" w:themeColor="text1"/>
          <w:sz w:val="26"/>
          <w:szCs w:val="26"/>
        </w:rPr>
        <w:t>пояснительн</w:t>
      </w:r>
      <w:r w:rsidR="008E2A91" w:rsidRPr="000142B6">
        <w:rPr>
          <w:color w:val="000000" w:themeColor="text1"/>
          <w:sz w:val="26"/>
          <w:szCs w:val="26"/>
        </w:rPr>
        <w:t>ая</w:t>
      </w:r>
      <w:r w:rsidRPr="000142B6">
        <w:rPr>
          <w:color w:val="000000" w:themeColor="text1"/>
          <w:sz w:val="26"/>
          <w:szCs w:val="26"/>
        </w:rPr>
        <w:t xml:space="preserve"> записк</w:t>
      </w:r>
      <w:r w:rsidR="008E2A91" w:rsidRPr="000142B6">
        <w:rPr>
          <w:color w:val="000000" w:themeColor="text1"/>
          <w:sz w:val="26"/>
          <w:szCs w:val="26"/>
        </w:rPr>
        <w:t>а</w:t>
      </w:r>
      <w:r w:rsidRPr="000142B6">
        <w:rPr>
          <w:color w:val="000000" w:themeColor="text1"/>
          <w:sz w:val="26"/>
          <w:szCs w:val="26"/>
        </w:rPr>
        <w:t>, содержащ</w:t>
      </w:r>
      <w:r w:rsidR="008E2A91" w:rsidRPr="000142B6">
        <w:rPr>
          <w:color w:val="000000" w:themeColor="text1"/>
          <w:sz w:val="26"/>
          <w:szCs w:val="26"/>
        </w:rPr>
        <w:t>ая</w:t>
      </w:r>
      <w:r w:rsidRPr="000142B6">
        <w:rPr>
          <w:color w:val="000000" w:themeColor="text1"/>
          <w:sz w:val="26"/>
          <w:szCs w:val="26"/>
        </w:rPr>
        <w:t xml:space="preserve"> обоснование необходимости предоставления бюджетных средств на цели, установленные правовым актом в соответствии с пунктом 2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программ</w:t>
      </w:r>
      <w:r w:rsidR="008E2A91" w:rsidRPr="000142B6">
        <w:rPr>
          <w:color w:val="000000" w:themeColor="text1"/>
          <w:sz w:val="26"/>
          <w:szCs w:val="26"/>
        </w:rPr>
        <w:t>а</w:t>
      </w:r>
      <w:r w:rsidRPr="000142B6">
        <w:rPr>
          <w:color w:val="000000" w:themeColor="text1"/>
          <w:sz w:val="26"/>
          <w:szCs w:val="26"/>
        </w:rPr>
        <w:t xml:space="preserve"> мероприятий, в случае если целью предоставления субсидии является проведение мероприятий;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информаци</w:t>
      </w:r>
      <w:r w:rsidR="008E2A91" w:rsidRPr="000142B6">
        <w:rPr>
          <w:color w:val="000000" w:themeColor="text1"/>
          <w:sz w:val="26"/>
          <w:szCs w:val="26"/>
        </w:rPr>
        <w:t>я</w:t>
      </w:r>
      <w:r w:rsidRPr="000142B6">
        <w:rPr>
          <w:color w:val="000000" w:themeColor="text1"/>
          <w:sz w:val="26"/>
          <w:szCs w:val="26"/>
        </w:rPr>
        <w:t xml:space="preserve"> о планируемом к приобретению имуществе, в случае если целью предоставления субсидии является приобретение имущества;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информаци</w:t>
      </w:r>
      <w:r w:rsidR="008E2A91" w:rsidRPr="000142B6">
        <w:rPr>
          <w:color w:val="000000" w:themeColor="text1"/>
          <w:sz w:val="26"/>
          <w:szCs w:val="26"/>
        </w:rPr>
        <w:t>я</w:t>
      </w:r>
      <w:r w:rsidRPr="000142B6">
        <w:rPr>
          <w:color w:val="000000" w:themeColor="text1"/>
          <w:sz w:val="26"/>
          <w:szCs w:val="26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248B" w:rsidRPr="000142B6" w:rsidRDefault="0074248B" w:rsidP="000142B6">
      <w:pPr>
        <w:pStyle w:val="af0"/>
        <w:spacing w:before="0" w:before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ин</w:t>
      </w:r>
      <w:r w:rsidR="008E2A91" w:rsidRPr="000142B6">
        <w:rPr>
          <w:color w:val="000000" w:themeColor="text1"/>
          <w:sz w:val="26"/>
          <w:szCs w:val="26"/>
        </w:rPr>
        <w:t>ая</w:t>
      </w:r>
      <w:r w:rsidRPr="000142B6">
        <w:rPr>
          <w:color w:val="000000" w:themeColor="text1"/>
          <w:sz w:val="26"/>
          <w:szCs w:val="26"/>
        </w:rPr>
        <w:t xml:space="preserve"> информаци</w:t>
      </w:r>
      <w:r w:rsidR="008E2A91" w:rsidRPr="000142B6">
        <w:rPr>
          <w:color w:val="000000" w:themeColor="text1"/>
          <w:sz w:val="26"/>
          <w:szCs w:val="26"/>
        </w:rPr>
        <w:t>я</w:t>
      </w:r>
      <w:r w:rsidRPr="000142B6">
        <w:rPr>
          <w:color w:val="000000" w:themeColor="text1"/>
          <w:sz w:val="26"/>
          <w:szCs w:val="26"/>
        </w:rPr>
        <w:t xml:space="preserve"> в зависимости от це</w:t>
      </w:r>
      <w:r w:rsidR="008E2A91" w:rsidRPr="000142B6">
        <w:rPr>
          <w:color w:val="000000" w:themeColor="text1"/>
          <w:sz w:val="26"/>
          <w:szCs w:val="26"/>
        </w:rPr>
        <w:t>ли предоставления субсидии.</w:t>
      </w:r>
    </w:p>
    <w:p w:rsidR="009B783C" w:rsidRPr="000142B6" w:rsidRDefault="0074248B" w:rsidP="000142B6">
      <w:pPr>
        <w:pStyle w:val="4"/>
        <w:shd w:val="clear" w:color="auto" w:fill="auto"/>
        <w:tabs>
          <w:tab w:val="left" w:pos="7102"/>
        </w:tabs>
        <w:spacing w:after="0" w:line="240" w:lineRule="auto"/>
        <w:ind w:left="60" w:firstLine="720"/>
        <w:jc w:val="both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6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. Заявка о включении в местный бюджет на очередной финансовый год субсидии на иные цели представляется учредителем в финансовое управление </w:t>
      </w:r>
      <w:r w:rsidR="009713B6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по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Юргинско</w:t>
      </w:r>
      <w:r w:rsidR="009713B6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му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9713B6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району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в сроки, установленные для составления проекта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lastRenderedPageBreak/>
        <w:t>решения о бюджете Юргинского муниципального округа на  очередной финансовый год и плановый период.</w:t>
      </w:r>
    </w:p>
    <w:p w:rsidR="009B783C" w:rsidRPr="000142B6" w:rsidRDefault="009B783C" w:rsidP="000142B6">
      <w:pPr>
        <w:pStyle w:val="4"/>
        <w:shd w:val="clear" w:color="auto" w:fill="auto"/>
        <w:tabs>
          <w:tab w:val="left" w:pos="1222"/>
        </w:tabs>
        <w:spacing w:after="0" w:line="240" w:lineRule="auto"/>
        <w:ind w:left="780" w:right="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783C" w:rsidRPr="000142B6" w:rsidRDefault="0074248B" w:rsidP="000142B6">
      <w:pPr>
        <w:pStyle w:val="4"/>
        <w:shd w:val="clear" w:color="auto" w:fill="auto"/>
        <w:tabs>
          <w:tab w:val="left" w:pos="1287"/>
        </w:tabs>
        <w:spacing w:after="0" w:line="240" w:lineRule="auto"/>
        <w:ind w:right="20" w:firstLine="720"/>
        <w:jc w:val="both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7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.</w:t>
      </w:r>
      <w:r w:rsidR="00F51EEA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Предоставление </w:t>
      </w:r>
      <w:r w:rsidR="009B783C"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бюд</w:t>
      </w:r>
      <w:r w:rsidR="009B783C"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жетным и автономным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учреждениям субсидий в течени</w:t>
      </w:r>
      <w:proofErr w:type="gramStart"/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субсидий, согласно приложению к настоящему Порядку. </w:t>
      </w:r>
    </w:p>
    <w:p w:rsidR="009B783C" w:rsidRPr="000142B6" w:rsidRDefault="009B783C" w:rsidP="000142B6">
      <w:pPr>
        <w:pStyle w:val="4"/>
        <w:shd w:val="clear" w:color="auto" w:fill="auto"/>
        <w:spacing w:after="0" w:line="240" w:lineRule="auto"/>
        <w:ind w:left="20" w:right="20" w:firstLine="720"/>
        <w:jc w:val="left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</w:p>
    <w:p w:rsidR="009B783C" w:rsidRPr="000142B6" w:rsidRDefault="0074248B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B783C"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B783C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Учредитель вправе изменять размер предоставляемой субсидии на иные цели в случае: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- увеличения или уменьшения объема ассигнований, предусмотренных в бюджете Юргинского  муниципального округа;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- дополнительной потребности 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t>бюд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softHyphen/>
        <w:t xml:space="preserve">жетным и автономным </w:t>
      </w:r>
      <w:r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учреждением</w:t>
      </w: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в финансовом обеспечении при наличии соответствующих ассигнований в бюджете;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- необходимости перераспределения объемов субсидии между </w:t>
      </w:r>
      <w:r w:rsidR="000142B6">
        <w:rPr>
          <w:rFonts w:ascii="Times New Roman" w:hAnsi="Times New Roman"/>
          <w:color w:val="000000" w:themeColor="text1"/>
          <w:sz w:val="26"/>
          <w:szCs w:val="26"/>
        </w:rPr>
        <w:t>бюд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t xml:space="preserve">жетными и автономными </w:t>
      </w:r>
      <w:r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учреждениями</w:t>
      </w:r>
      <w:r w:rsidR="00E119CE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</w:p>
    <w:p w:rsidR="009713B6" w:rsidRPr="000142B6" w:rsidRDefault="009713B6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0142B6" w:rsidRDefault="0074248B" w:rsidP="000142B6">
      <w:pPr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9</w:t>
      </w:r>
      <w:r w:rsidR="0087478A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F51EE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B783C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Субсидии на иные цели учитываются на счете, открытом бюджетному и автономному учреждениям в органе Федерального казначейства в соответствии с бюджетным законодательством.</w:t>
      </w:r>
    </w:p>
    <w:p w:rsidR="009713B6" w:rsidRPr="000142B6" w:rsidRDefault="009713B6" w:rsidP="000142B6">
      <w:pPr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0142B6" w:rsidRDefault="0074248B" w:rsidP="000142B6">
      <w:pPr>
        <w:pStyle w:val="a4"/>
        <w:autoSpaceDE w:val="0"/>
        <w:autoSpaceDN w:val="0"/>
        <w:adjustRightInd w:val="0"/>
        <w:ind w:left="0"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142B6">
        <w:rPr>
          <w:rFonts w:eastAsiaTheme="minorHAnsi"/>
          <w:color w:val="000000" w:themeColor="text1"/>
          <w:sz w:val="26"/>
          <w:szCs w:val="26"/>
          <w:lang w:eastAsia="en-US"/>
        </w:rPr>
        <w:t>10</w:t>
      </w:r>
      <w:r w:rsidR="009B783C" w:rsidRPr="000142B6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F51E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="009B783C" w:rsidRPr="000142B6">
        <w:rPr>
          <w:color w:val="000000" w:themeColor="text1"/>
          <w:sz w:val="26"/>
          <w:szCs w:val="26"/>
        </w:rPr>
        <w:t>Контроль за</w:t>
      </w:r>
      <w:proofErr w:type="gramEnd"/>
      <w:r w:rsidR="009B783C" w:rsidRPr="000142B6">
        <w:rPr>
          <w:color w:val="000000" w:themeColor="text1"/>
          <w:sz w:val="26"/>
          <w:szCs w:val="26"/>
        </w:rPr>
        <w:t xml:space="preserve"> соблюдением условий, установленных при предоставлении субсидий бюджетным и автономным </w:t>
      </w:r>
      <w:r w:rsidR="009B783C"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учреждениям</w:t>
      </w:r>
      <w:r w:rsidR="009B783C" w:rsidRPr="000142B6">
        <w:rPr>
          <w:color w:val="000000" w:themeColor="text1"/>
          <w:sz w:val="26"/>
          <w:szCs w:val="26"/>
        </w:rPr>
        <w:t>, осуществляется учредителем.</w:t>
      </w:r>
      <w:r w:rsidR="009B783C" w:rsidRPr="000142B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9B783C" w:rsidRPr="00ED7570" w:rsidRDefault="009B783C" w:rsidP="000142B6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0142B6" w:rsidRDefault="00C33B90" w:rsidP="00C33B90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      </w:t>
      </w:r>
      <w:r w:rsidR="00E119C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</w:t>
      </w:r>
    </w:p>
    <w:p w:rsidR="000142B6" w:rsidRDefault="000142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br w:type="page"/>
      </w:r>
    </w:p>
    <w:p w:rsidR="009B783C" w:rsidRPr="00AD7F3A" w:rsidRDefault="009B783C" w:rsidP="000142B6">
      <w:pPr>
        <w:ind w:left="5103" w:firstLine="0"/>
        <w:jc w:val="left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lastRenderedPageBreak/>
        <w:t>Приложение</w:t>
      </w:r>
    </w:p>
    <w:p w:rsidR="009B783C" w:rsidRPr="00AD7F3A" w:rsidRDefault="009B783C" w:rsidP="000142B6">
      <w:pPr>
        <w:ind w:left="5103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к Порядку определения объема 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br/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 условий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предоставления из местного бюджета </w:t>
      </w:r>
    </w:p>
    <w:p w:rsidR="009B783C" w:rsidRPr="00AD7F3A" w:rsidRDefault="009B783C" w:rsidP="000142B6">
      <w:pPr>
        <w:ind w:left="5103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муниципальным бюджетным и автономным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учреждениям </w:t>
      </w:r>
      <w:r w:rsidR="00C33B90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Юргинского муниципального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C33B90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округа 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субсидий на иные цели</w:t>
      </w:r>
    </w:p>
    <w:p w:rsidR="009B783C" w:rsidRPr="0087478A" w:rsidRDefault="009B783C" w:rsidP="009B783C">
      <w:pPr>
        <w:rPr>
          <w:rFonts w:ascii="Times New Roman" w:eastAsiaTheme="minorHAnsi" w:hAnsi="Times New Roman"/>
          <w:color w:val="0070C0"/>
          <w:sz w:val="28"/>
          <w:szCs w:val="28"/>
          <w:lang w:eastAsia="en-US"/>
        </w:rPr>
      </w:pPr>
    </w:p>
    <w:p w:rsidR="009B783C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9F145E" w:rsidRDefault="009B783C" w:rsidP="009B783C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Т</w:t>
      </w:r>
      <w:r w:rsidR="009F145E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иповая форма Соглашения</w:t>
      </w:r>
    </w:p>
    <w:p w:rsidR="009B783C" w:rsidRPr="00AD7F3A" w:rsidRDefault="009F145E" w:rsidP="009B783C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О предоставлении муниципальному бюджетному (автономному) учреждению Юргинского муниципального округа субсидии на иные цели</w:t>
      </w:r>
    </w:p>
    <w:p w:rsidR="009B783C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Соглашение № ____</w:t>
      </w: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 предоставлении муниципальному бюджетному (автономному) учреждению</w:t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Юргинского муниципального округа</w:t>
      </w: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субсидии на иные цели</w:t>
      </w: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74248B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proofErr w:type="spellStart"/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г.Юрга</w:t>
      </w:r>
      <w:proofErr w:type="spellEnd"/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</w:t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74248B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"_</w:t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_" ___________ 20__ г.         </w:t>
      </w:r>
    </w:p>
    <w:p w:rsidR="009B783C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</w:t>
      </w:r>
    </w:p>
    <w:p w:rsidR="009B783C" w:rsidRPr="00AD7F3A" w:rsidRDefault="009B783C" w:rsidP="0074248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___________________________________________________________________</w:t>
      </w:r>
      <w:r w:rsidR="00D9499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</w:t>
      </w:r>
      <w:r w:rsidR="0074248B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__,</w:t>
      </w:r>
    </w:p>
    <w:p w:rsidR="009B783C" w:rsidRPr="00AD7F3A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органа местного самоуправления)</w:t>
      </w:r>
      <w:r w:rsidR="00D9499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Юргинского муниципального округа, осуществляющего функции и полномочия</w:t>
      </w:r>
      <w:r w:rsidR="00D9499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учредителя в отношении бюджетного, автономного учреждения </w:t>
      </w:r>
    </w:p>
    <w:p w:rsidR="009B783C" w:rsidRPr="00AD7F3A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которому(ой) как получателю средств бюджета  доведены  лимиты бюджетных  обязательств  на предоставление субсидий в соответствии с абзацем вторым пункта 1 статьи 78.1 Бюджетного кодекса Российской Федерации, именуемый  в  дальнейшем  "Учредитель", в      лице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___________________________________________________________________</w:t>
      </w:r>
      <w:r w:rsidR="001016CA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должности руководителя Учредителя  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D94993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______________________________________________________</w:t>
      </w:r>
      <w:r w:rsidR="00D9499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</w:t>
      </w:r>
      <w:r w:rsidR="001016CA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</w:t>
      </w:r>
      <w:r w:rsidR="00D9499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__,действующего(ей)</w:t>
      </w:r>
    </w:p>
    <w:p w:rsidR="009B783C" w:rsidRPr="00AD7F3A" w:rsidRDefault="009B783C" w:rsidP="00D94993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(фамилия, имя, отчество (при наличии) руководителя Учредителя</w:t>
      </w:r>
      <w:r w:rsidR="00D9499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1016CA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на основании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</w:t>
      </w:r>
      <w:r w:rsidR="001016CA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_____________,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</w:t>
      </w:r>
      <w:r w:rsid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(наименование, дата, номер правового акта или доверенности)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 одной стороны, и муниципальное бюджетное (автономное) учреждение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______________________________________________________________________</w:t>
      </w:r>
      <w:r w:rsidR="0041087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__,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</w:t>
      </w:r>
      <w:r w:rsid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 муниципального учреждения)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именуемое в дальнейшем "Учреждение",</w:t>
      </w:r>
      <w:r w:rsidR="0041087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в лице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_____</w:t>
      </w:r>
      <w:r w:rsidR="00410873" w:rsidRPr="00AD7F3A">
        <w:rPr>
          <w:rFonts w:ascii="Times New Roman" w:eastAsiaTheme="minorHAnsi" w:hAnsi="Times New Roman"/>
          <w:color w:val="000000" w:themeColor="text1"/>
          <w:lang w:eastAsia="en-US"/>
        </w:rPr>
        <w:t>___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_____</w:t>
      </w:r>
      <w:r w:rsidR="00410873" w:rsidRPr="00AD7F3A">
        <w:rPr>
          <w:rFonts w:ascii="Times New Roman" w:eastAsiaTheme="minorHAnsi" w:hAnsi="Times New Roman"/>
          <w:color w:val="000000" w:themeColor="text1"/>
          <w:lang w:eastAsia="en-US"/>
        </w:rPr>
        <w:t>_____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</w:t>
      </w:r>
      <w:r w:rsidR="00AD7F3A">
        <w:rPr>
          <w:rFonts w:ascii="Times New Roman" w:eastAsiaTheme="minorHAnsi" w:hAnsi="Times New Roman"/>
          <w:color w:val="000000" w:themeColor="text1"/>
          <w:lang w:eastAsia="en-US"/>
        </w:rPr>
        <w:t>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 xml:space="preserve">______ 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</w:t>
      </w:r>
      <w:r w:rsidR="0041087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</w:t>
      </w:r>
      <w:r w:rsid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должности руководителя Учреждения</w:t>
      </w:r>
      <w:r w:rsidR="0041087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____________________________________________________</w:t>
      </w:r>
      <w:r w:rsidR="00410873" w:rsidRPr="00AD7F3A">
        <w:rPr>
          <w:rFonts w:ascii="Times New Roman" w:eastAsiaTheme="minorHAnsi" w:hAnsi="Times New Roman"/>
          <w:color w:val="000000" w:themeColor="text1"/>
          <w:lang w:eastAsia="en-US"/>
        </w:rPr>
        <w:t>______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_,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действующего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(фамилия, имя, отчество (при наличии) руководителя   Учреждения 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B0473B" w:rsidRDefault="009B783C" w:rsidP="00B0473B">
      <w:pPr>
        <w:ind w:firstLine="0"/>
        <w:outlineLvl w:val="0"/>
        <w:rPr>
          <w:rFonts w:ascii="Times New Roman" w:eastAsiaTheme="minorHAnsi" w:hAnsi="Times New Roman"/>
          <w:color w:val="00B050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на основании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</w:t>
      </w:r>
      <w:r w:rsidR="00B0473B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______,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</w:t>
      </w:r>
      <w:r w:rsidR="00B0473B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(наименование, дата, номер правового акта)</w:t>
      </w:r>
    </w:p>
    <w:p w:rsidR="009B783C" w:rsidRPr="00B0473B" w:rsidRDefault="009B783C" w:rsidP="009B783C">
      <w:pPr>
        <w:outlineLvl w:val="0"/>
        <w:rPr>
          <w:rFonts w:ascii="Times New Roman" w:eastAsiaTheme="minorHAnsi" w:hAnsi="Times New Roman"/>
          <w:color w:val="00B050"/>
          <w:sz w:val="18"/>
          <w:szCs w:val="18"/>
          <w:lang w:eastAsia="en-US"/>
        </w:rPr>
      </w:pPr>
    </w:p>
    <w:p w:rsidR="009B783C" w:rsidRDefault="009B783C" w:rsidP="00B0473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B050"/>
          <w:sz w:val="26"/>
          <w:szCs w:val="26"/>
          <w:lang w:eastAsia="en-US"/>
        </w:rPr>
        <w:lastRenderedPageBreak/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 другой стороны, далее именуемые "Стороны",  заключили  настоящее Соглашение о нижеследующем</w:t>
      </w:r>
      <w:bookmarkStart w:id="1" w:name="Par57"/>
      <w:bookmarkEnd w:id="1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:</w:t>
      </w:r>
    </w:p>
    <w:p w:rsidR="000142B6" w:rsidRPr="000142B6" w:rsidRDefault="000142B6" w:rsidP="00B0473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2"/>
          <w:szCs w:val="26"/>
          <w:lang w:eastAsia="en-US"/>
        </w:rPr>
      </w:pPr>
    </w:p>
    <w:p w:rsidR="009B783C" w:rsidRPr="006C2A73" w:rsidRDefault="009B783C" w:rsidP="006C2A73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bookmarkStart w:id="2" w:name="Par60"/>
      <w:bookmarkEnd w:id="2"/>
      <w:r w:rsidR="006C2A73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1. Предмет Соглашения</w:t>
      </w: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6C2A73" w:rsidRDefault="009B783C" w:rsidP="00B0473B">
      <w:pPr>
        <w:ind w:firstLine="708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3" w:name="Par62"/>
      <w:bookmarkStart w:id="4" w:name="Par66"/>
      <w:bookmarkStart w:id="5" w:name="Par35"/>
      <w:bookmarkEnd w:id="3"/>
      <w:bookmarkEnd w:id="4"/>
      <w:bookmarkEnd w:id="5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1.1.Предметом настоящего Соглашения является предоставление из бюджета Юргинского муниципального округа в 20__ году и плановом периоде</w:t>
      </w:r>
      <w:r w:rsidR="006C2A73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20__-20__года Субсидии</w:t>
      </w:r>
      <w:r w:rsidR="00B0473B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на:</w:t>
      </w: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________________</w:t>
      </w:r>
      <w:r w:rsidR="006C2A73" w:rsidRPr="006C2A73">
        <w:rPr>
          <w:rFonts w:ascii="Times New Roman" w:eastAsiaTheme="minorHAnsi" w:hAnsi="Times New Roman"/>
          <w:color w:val="000000" w:themeColor="text1"/>
          <w:lang w:eastAsia="en-US"/>
        </w:rPr>
        <w:t>___________</w:t>
      </w: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>___________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           </w:t>
      </w:r>
      <w:r w:rsidR="00B0473B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                          </w:t>
      </w:r>
      <w:r w:rsidR="006C2A73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                    </w:t>
      </w:r>
      <w:r w:rsidR="00B0473B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</w:t>
      </w: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(указание цели (целей) предоставления Субсидии</w:t>
      </w: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>)</w:t>
      </w: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19"/>
          <w:szCs w:val="19"/>
          <w:lang w:eastAsia="en-US"/>
        </w:rPr>
      </w:pPr>
    </w:p>
    <w:p w:rsidR="009B783C" w:rsidRPr="006C2A73" w:rsidRDefault="009B783C" w:rsidP="009B783C">
      <w:pPr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</w:pPr>
      <w:proofErr w:type="gramStart"/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Цель предоставления Субсидии указывается в соответствии с аналитическим кодом Субсидии, указанным в </w:t>
      </w:r>
      <w:r w:rsidR="00527D86">
        <w:fldChar w:fldCharType="begin"/>
      </w:r>
      <w:r w:rsidR="00527D86">
        <w:instrText xml:space="preserve"> HYPERLINK "consultantplus://offline/ref=55F5509FBAFDF717F0634834D836056B4BFB8092A2B86BE96DFAF75F6A19BA3BA7243FF9E4DEDD936E804697681B31451B695C0EEC036C3DF</w:instrText>
      </w:r>
      <w:r w:rsidR="00527D86">
        <w:instrText xml:space="preserve">7MAI" </w:instrText>
      </w:r>
      <w:r w:rsidR="00527D86">
        <w:fldChar w:fldCharType="separate"/>
      </w:r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>пункте 2.2</w:t>
      </w:r>
      <w:r w:rsidR="00527D86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fldChar w:fldCharType="end"/>
      </w:r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 настоящей Типовой формы, в случае предоставления субсидии на несколько целей соответствующие цели указываются в Перечне Субсидий по форме согласно </w:t>
      </w:r>
      <w:r w:rsidR="00527D86">
        <w:fldChar w:fldCharType="begin"/>
      </w:r>
      <w:r w:rsidR="00527D86">
        <w:instrText xml:space="preserve"> HYPERLINK "consultantplus://offline/ref=55F5509FBAFDF717F0634834D836056B4BFB8092A2B86BE9</w:instrText>
      </w:r>
      <w:r w:rsidR="00527D86">
        <w:instrText xml:space="preserve">6DFAF75F6A19BA3BA7243FF9E4DEDF9069804697681B31451B695C0EEC036C3DF7MAI" </w:instrText>
      </w:r>
      <w:r w:rsidR="00527D86">
        <w:fldChar w:fldCharType="separate"/>
      </w:r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>приложению  1</w:t>
      </w:r>
      <w:r w:rsidR="00527D86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fldChar w:fldCharType="end"/>
      </w:r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 к настоящей Типовой форме, при этом </w:t>
      </w:r>
      <w:r w:rsidR="00527D86">
        <w:fldChar w:fldCharType="begin"/>
      </w:r>
      <w:r w:rsidR="00527D86">
        <w:instrText xml:space="preserve"> HYPERLINK "consultantplus://offline/ref=55F5509FBAFDF717F0634834D836056B4BFB8092A2B86BE96DFAF75F6A19BA3BA7243FF9E4DEDD926A804697681</w:instrText>
      </w:r>
      <w:r w:rsidR="00527D86">
        <w:instrText xml:space="preserve">B31451B695C0EEC036C3DF7MAI" </w:instrText>
      </w:r>
      <w:r w:rsidR="00527D86">
        <w:fldChar w:fldCharType="separate"/>
      </w:r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>пункт 1.1</w:t>
      </w:r>
      <w:r w:rsidR="00527D86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fldChar w:fldCharType="end"/>
      </w:r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 Соглашения дополняется словами "цели согласно приложению № ___ к настоящему Соглашению".</w:t>
      </w:r>
      <w:proofErr w:type="gramEnd"/>
    </w:p>
    <w:p w:rsidR="009B783C" w:rsidRPr="000142B6" w:rsidRDefault="009B783C" w:rsidP="009B783C">
      <w:pPr>
        <w:jc w:val="center"/>
        <w:outlineLvl w:val="0"/>
        <w:rPr>
          <w:rFonts w:ascii="Times New Roman" w:eastAsiaTheme="minorHAnsi" w:hAnsi="Times New Roman"/>
          <w:sz w:val="20"/>
          <w:lang w:eastAsia="en-US"/>
        </w:rPr>
      </w:pPr>
    </w:p>
    <w:p w:rsidR="009B783C" w:rsidRPr="006C2A73" w:rsidRDefault="009B783C" w:rsidP="009B783C">
      <w:pPr>
        <w:jc w:val="center"/>
        <w:outlineLvl w:val="1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 Условия и финансовое обеспечение предоставления Субсидии</w:t>
      </w:r>
    </w:p>
    <w:p w:rsidR="009B783C" w:rsidRPr="000142B6" w:rsidRDefault="009B783C" w:rsidP="009B783C">
      <w:pPr>
        <w:jc w:val="center"/>
        <w:outlineLvl w:val="1"/>
        <w:rPr>
          <w:rFonts w:ascii="Times New Roman" w:eastAsiaTheme="minorHAnsi" w:hAnsi="Times New Roman"/>
          <w:color w:val="000000" w:themeColor="text1"/>
          <w:szCs w:val="26"/>
          <w:lang w:eastAsia="en-US"/>
        </w:rPr>
      </w:pPr>
    </w:p>
    <w:p w:rsidR="009B783C" w:rsidRPr="006C2A73" w:rsidRDefault="009B783C" w:rsidP="009B783C">
      <w:pPr>
        <w:ind w:firstLine="54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2.1.Субсидия предоставляется Учреждению для достижения цел</w:t>
      </w:r>
      <w:proofErr w:type="gramStart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и(</w:t>
      </w:r>
      <w:proofErr w:type="gramEnd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ей), указанной(</w:t>
      </w:r>
      <w:proofErr w:type="spellStart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ых</w:t>
      </w:r>
      <w:proofErr w:type="spellEnd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) в </w:t>
      </w:r>
      <w:r w:rsidR="00527D86">
        <w:fldChar w:fldCharType="begin"/>
      </w:r>
      <w:r w:rsidR="00527D86">
        <w:instrText xml:space="preserve"> HYPERLINK \l "Par35" </w:instrText>
      </w:r>
      <w:r w:rsidR="00527D86">
        <w:fldChar w:fldCharType="separate"/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пункте 1.1</w:t>
      </w:r>
      <w:r w:rsidR="00527D8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fldChar w:fldCharType="end"/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настоящего Соглашения.</w:t>
      </w:r>
    </w:p>
    <w:p w:rsidR="009B783C" w:rsidRPr="006C2A73" w:rsidRDefault="006C2A73" w:rsidP="006C2A73">
      <w:pPr>
        <w:ind w:firstLine="0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6" w:name="Par47"/>
      <w:bookmarkEnd w:id="6"/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</w:t>
      </w:r>
      <w:r w:rsidR="009B783C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2.2.Субсидия предоставляется Учреждению в пределах лимитов бюджетных обязательств, доведенных Учредителю как получателю средств бюджета Юргинского муниципального округа (далее - бюджет) по кодам классификации расходов бюджетов Российской Федерации (далее - коды БК), по аналитическому коду Субсидии</w:t>
      </w:r>
      <w:r w:rsidR="009B783C" w:rsidRPr="006C2A73">
        <w:rPr>
          <w:rFonts w:ascii="Times New Roman" w:eastAsiaTheme="minorHAnsi" w:hAnsi="Times New Roman"/>
          <w:color w:val="000000" w:themeColor="text1"/>
          <w:lang w:eastAsia="en-US"/>
        </w:rPr>
        <w:t>__________</w:t>
      </w:r>
      <w:r w:rsidR="00B0473B" w:rsidRPr="006C2A73">
        <w:rPr>
          <w:rFonts w:ascii="Times New Roman" w:eastAsiaTheme="minorHAnsi" w:hAnsi="Times New Roman"/>
          <w:color w:val="000000" w:themeColor="text1"/>
          <w:lang w:eastAsia="en-US"/>
        </w:rPr>
        <w:t>____</w:t>
      </w:r>
      <w:r w:rsidR="009B783C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____  </w:t>
      </w:r>
    </w:p>
    <w:p w:rsidR="009B783C" w:rsidRPr="006C2A73" w:rsidRDefault="00B0473B" w:rsidP="00B0473B">
      <w:pPr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</w:t>
      </w:r>
      <w:r w:rsidR="009B783C"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</w:t>
      </w: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="006C2A73"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="009B783C"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(код Субсидии) </w:t>
      </w: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в следующем размере:</w:t>
      </w:r>
    </w:p>
    <w:p w:rsidR="009B783C" w:rsidRPr="006C2A73" w:rsidRDefault="009B783C" w:rsidP="009B783C">
      <w:pPr>
        <w:spacing w:before="20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в 20__ году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(________________________) рублей по коду БК ____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__;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(сумма прописью)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(код БК)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в 20__ году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(________________________) рублей по коду БК ____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___;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(сумма прописью)  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(код БК)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в 20__ году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(________________________) рублей по коду БК __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______.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(сумма прописью)     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(код БК)</w:t>
      </w:r>
    </w:p>
    <w:p w:rsidR="00B0473B" w:rsidRPr="00B0473B" w:rsidRDefault="00B0473B" w:rsidP="009B783C">
      <w:pPr>
        <w:outlineLvl w:val="0"/>
        <w:rPr>
          <w:rFonts w:ascii="Times New Roman" w:eastAsiaTheme="minorHAnsi" w:hAnsi="Times New Roman"/>
          <w:color w:val="00B050"/>
          <w:sz w:val="20"/>
          <w:szCs w:val="20"/>
          <w:lang w:eastAsia="en-US"/>
        </w:rPr>
      </w:pPr>
    </w:p>
    <w:p w:rsidR="009B783C" w:rsidRPr="006C2A73" w:rsidRDefault="009B783C" w:rsidP="009B783C">
      <w:pPr>
        <w:rPr>
          <w:rFonts w:ascii="Times New Roman" w:eastAsiaTheme="minorHAnsi" w:hAnsi="Times New Roman"/>
          <w:i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i/>
          <w:color w:val="000000" w:themeColor="text1"/>
          <w:sz w:val="26"/>
          <w:szCs w:val="26"/>
          <w:lang w:eastAsia="en-US"/>
        </w:rPr>
        <w:t>В случае предоставления Субсидий на несколько целей, коды БК, аналитические коды целей предоставления Субсидий и её размеры указываются в Перечне Субсидий по форме согласно приложению 1 к настоящей Типовой форме, в строке «Код субсидии» указываются «цели согласно приложению №____ к настоящему Соглашению».</w:t>
      </w:r>
    </w:p>
    <w:p w:rsidR="009B783C" w:rsidRDefault="009B783C" w:rsidP="009B783C">
      <w:pPr>
        <w:ind w:firstLine="54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2.3. Объем Субсидии определяется Учредителем в соответствии с Порядком определения объема и условий предоставления из местного бюджета муниципальным бюджетным и автономным учреждением субсидий на иные цели (далее – Порядок).</w:t>
      </w:r>
    </w:p>
    <w:p w:rsidR="006C2A73" w:rsidRPr="000142B6" w:rsidRDefault="006C2A73" w:rsidP="009B783C">
      <w:pPr>
        <w:ind w:firstLine="540"/>
        <w:rPr>
          <w:rFonts w:ascii="Times New Roman" w:eastAsiaTheme="minorHAnsi" w:hAnsi="Times New Roman"/>
          <w:color w:val="000000" w:themeColor="text1"/>
          <w:sz w:val="22"/>
          <w:szCs w:val="26"/>
          <w:lang w:eastAsia="en-US"/>
        </w:rPr>
      </w:pPr>
    </w:p>
    <w:p w:rsidR="009B783C" w:rsidRPr="006C2A73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3. Порядок перечисления Субсидии</w:t>
      </w:r>
    </w:p>
    <w:p w:rsidR="009B783C" w:rsidRPr="000142B6" w:rsidRDefault="009B783C" w:rsidP="009B783C">
      <w:pPr>
        <w:rPr>
          <w:rFonts w:ascii="Times New Roman" w:eastAsiaTheme="minorHAnsi" w:hAnsi="Times New Roman"/>
          <w:color w:val="000000" w:themeColor="text1"/>
          <w:szCs w:val="26"/>
          <w:lang w:eastAsia="en-US"/>
        </w:rPr>
      </w:pP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3.1.Перечисление Субсидии осуществляется  на отдельный лицевой счет, открытый Учреждению в территориальном органе Федерального казначейства, в размере, указанном в пункте 2.2. настоящего Соглашения и согласно графику перечисления Субсидии в соответствии с приложением 2 к настоящему Соглашению, являющемся неотъемлемой частью настоящего Соглашения.</w:t>
      </w:r>
    </w:p>
    <w:p w:rsidR="009B783C" w:rsidRPr="000142B6" w:rsidRDefault="009B783C" w:rsidP="009B783C">
      <w:pPr>
        <w:rPr>
          <w:rFonts w:ascii="Times New Roman" w:eastAsiaTheme="minorHAnsi" w:hAnsi="Times New Roman"/>
          <w:b/>
          <w:color w:val="000000" w:themeColor="text1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9B783C" w:rsidRPr="005B0280" w:rsidRDefault="009B783C" w:rsidP="009B783C">
      <w:pPr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</w:pPr>
      <w:r w:rsidRPr="005B0280">
        <w:rPr>
          <w:rFonts w:ascii="Times New Roman" w:eastAsiaTheme="minorHAnsi" w:hAnsi="Times New Roman"/>
          <w:color w:val="000000" w:themeColor="text1"/>
          <w:lang w:eastAsia="en-US"/>
        </w:rPr>
        <w:t xml:space="preserve">    </w:t>
      </w:r>
      <w:r w:rsidRPr="005B0280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>Приложение, указанное в пункте 3.1., оформляется в соответствии с приложением 2 к настоящей Типовой форме</w:t>
      </w:r>
      <w:r w:rsidR="005B0280" w:rsidRPr="005B0280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>.</w:t>
      </w:r>
    </w:p>
    <w:p w:rsidR="009B783C" w:rsidRPr="00E119CE" w:rsidRDefault="009B783C" w:rsidP="009B783C">
      <w:pPr>
        <w:jc w:val="center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E119C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4. Права и обязанности Сторон</w:t>
      </w:r>
    </w:p>
    <w:p w:rsidR="009B783C" w:rsidRPr="00B30857" w:rsidRDefault="009B783C" w:rsidP="009B783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4.1. Учредитель обязуется: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обеспечивать предоставление Учреждению Субсидии на цел</w:t>
      </w:r>
      <w:proofErr w:type="gram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ь(</w:t>
      </w:r>
      <w:proofErr w:type="gram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и), указанную(</w:t>
      </w:r>
      <w:proofErr w:type="spell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proofErr w:type="spell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) в </w:t>
      </w:r>
      <w:r w:rsidR="00527D86">
        <w:fldChar w:fldCharType="begin"/>
      </w:r>
      <w:r w:rsidR="00527D86">
        <w:instrText xml:space="preserve"> HYPERLINK \l "Par35" </w:instrText>
      </w:r>
      <w:r w:rsidR="00527D86">
        <w:fldChar w:fldCharType="separate"/>
      </w: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пункте 1.1</w:t>
      </w:r>
      <w:r w:rsidR="00527D86">
        <w:rPr>
          <w:rFonts w:ascii="Times New Roman" w:eastAsiaTheme="minorHAnsi" w:hAnsi="Times New Roman"/>
          <w:sz w:val="26"/>
          <w:szCs w:val="26"/>
          <w:lang w:eastAsia="en-US"/>
        </w:rPr>
        <w:fldChar w:fldCharType="end"/>
      </w: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определить объем Субсидии в соответствии с Порядком;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3) обеспечивать перечисление Субсидии на лицевой счет Учреждения, указанный в </w:t>
      </w:r>
      <w:r w:rsidR="00527D86">
        <w:fldChar w:fldCharType="begin"/>
      </w:r>
      <w:r w:rsidR="00527D86">
        <w:instrText xml:space="preserve"> HYPERLINK \l "Par103" </w:instrText>
      </w:r>
      <w:r w:rsidR="00527D86">
        <w:fldChar w:fldCharType="separate"/>
      </w: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разделе 7</w:t>
      </w:r>
      <w:r w:rsidR="00527D86">
        <w:rPr>
          <w:rFonts w:ascii="Times New Roman" w:eastAsiaTheme="minorHAnsi" w:hAnsi="Times New Roman"/>
          <w:sz w:val="26"/>
          <w:szCs w:val="26"/>
          <w:lang w:eastAsia="en-US"/>
        </w:rPr>
        <w:fldChar w:fldCharType="end"/>
      </w: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4) осуществлять контроль за соблюдением Учреждением цели(ей) и условий предоставления Субсидии, установленных Порядком;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5) приостановить предоставление Субсидии в случае выявления нарушения цели(ей) и условий предоставления Субсидии, определенных Порядком и настоящим Соглашением, до устранения указанных нарушений;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6) направить Учреждению требование о возврате в бюджет Юргинского муниципального округа Субсидии или ее части, в случае установления факта ее нецелевого использования или не устранения нарушений, в размере и сроки, установленные в требовании;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7) давать Учреждению разъяснения по вопросам, связанным с исполнением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8) установить порядок и сроки представления отчета об использовании Субсидии на иные цели, а также перечень документов, прилагаемых к отчету.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4.2. Учредитель вправе: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предусмотренных Порядком и настоящим Соглашением;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принимать решение об изменении условий настоящего Соглашения на основании информации и предложений, поступивших от Учреждения, в том числе об уменьшении или увеличении размера Субсидии;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3)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4.3. Учреждение обязуется: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использовать Субсидию для достижения цел</w:t>
      </w:r>
      <w:proofErr w:type="gram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и(</w:t>
      </w:r>
      <w:proofErr w:type="gram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ей), указанной(</w:t>
      </w:r>
      <w:proofErr w:type="spell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ых</w:t>
      </w:r>
      <w:proofErr w:type="spell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) в </w:t>
      </w:r>
      <w:r w:rsidR="00527D86">
        <w:fldChar w:fldCharType="begin"/>
      </w:r>
      <w:r w:rsidR="00527D86">
        <w:instrText xml:space="preserve"> HYPERLINK \l "Par35" </w:instrText>
      </w:r>
      <w:r w:rsidR="00527D86">
        <w:fldChar w:fldCharType="separate"/>
      </w: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пункте 1.1</w:t>
      </w:r>
      <w:r w:rsidR="00527D86">
        <w:rPr>
          <w:rFonts w:ascii="Times New Roman" w:eastAsiaTheme="minorHAnsi" w:hAnsi="Times New Roman"/>
          <w:sz w:val="26"/>
          <w:szCs w:val="26"/>
          <w:lang w:eastAsia="en-US"/>
        </w:rPr>
        <w:fldChar w:fldCharType="end"/>
      </w: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Соглашения, в соответствии с Порядком и настоящим Соглашением;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своевременно информировать Учредителя об изменении условий использования Субсидии, которые могут повлиять на изменение размера Субсидии;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3) предоставлять отчет об использовании Субсидии на иные цели в порядке и сроки, установленные Учредителем (приложение 4 настоящего Соглашения);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4) устранять выявленные нарушения цели(ей) и условий предоставления Субсидии, определенных Порядком и настоящим Соглашением;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5) в случае установления факта нецелевого использования Субсидии на иные цели учреждение в течение в 10 рабочих дней с момента получения требования учредителя о возврате указанной субсидии обязано осуществить возврат в бюджет Юргинского муниципального округа средств, полученных в виде субсидии на иные цели, израсходованных не по целевому назначению.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4.4. Учреждение вправе: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1) направлять Учредителю предложения о внесении изменений в настоящее Соглашение, в том числе об уменьшении или увеличении размера Субсидии, с приложением информации, содержащей финансово-экономическое обоснование предлагаемых изменений;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обращаться к Учредителю в целях получения разъяснений в связи с исполнением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3)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DE4CD9" w:rsidRDefault="009B783C" w:rsidP="00357F0D">
      <w:pPr>
        <w:pStyle w:val="af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5. Ответственность Сторон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783C" w:rsidRPr="00ED7570" w:rsidRDefault="009B783C" w:rsidP="009B783C">
      <w:pPr>
        <w:jc w:val="center"/>
        <w:outlineLvl w:val="1"/>
        <w:rPr>
          <w:rFonts w:ascii="Times New Roman" w:eastAsiaTheme="minorHAnsi" w:hAnsi="Times New Roman"/>
          <w:lang w:eastAsia="en-US"/>
        </w:rPr>
      </w:pPr>
    </w:p>
    <w:p w:rsidR="009B783C" w:rsidRPr="00DE4CD9" w:rsidRDefault="009B783C" w:rsidP="00357F0D">
      <w:pPr>
        <w:pStyle w:val="af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 Заключительные положения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6.1. Расторжение настоящего Соглашения по инициативе Учредителя в одностороннем порядке возможно в случаях: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прекращения деятельности Учреждения в результате его реорганизации или ликвидации;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нарушения Учреждением цели(ей) и условий предоставления Субсидии, установленных Порядком и настоящим Соглашением.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6.2. Расторжение настоящего Соглашения по соглашению Сторон осуществляется путем оформления дополнительного соглашения о расторжении настоящего Соглашения (приложение 5 к настоящему Соглашению).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6.4. Настоящее Соглашение вступает в силу с даты его подписания Сторонами, но не ранее даты доведения Учредителю лимитов бюджетных обязательств на предоставление Субсидии, и действует до полного исполнения Сторонами своих обязательств по настоящему Соглашению.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6.5. Изменение условий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 (приложение 4 к настоящему Соглашению).</w:t>
      </w:r>
    </w:p>
    <w:p w:rsidR="009B783C" w:rsidRDefault="009B783C" w:rsidP="009B783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DE4CD9" w:rsidRDefault="009B783C" w:rsidP="009B783C">
      <w:pPr>
        <w:jc w:val="center"/>
        <w:outlineLvl w:val="1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bookmarkStart w:id="7" w:name="Par103"/>
      <w:bookmarkEnd w:id="7"/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7. Адреса, реквизиты и подписи Сторон</w:t>
      </w:r>
    </w:p>
    <w:p w:rsidR="009B783C" w:rsidRPr="00DE4CD9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Учредитель:     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Учреждение: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ОГРН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ОГРН</w:t>
      </w:r>
      <w:proofErr w:type="spellEnd"/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_____________________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B30857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Место нахождения: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Место нахождения: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lastRenderedPageBreak/>
        <w:t xml:space="preserve">ИНН/КПП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ИНН/КПП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Платежные реквизиты: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  <w:t xml:space="preserve">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Платежные реквизиты: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Учредитель:                         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  <w:t xml:space="preserve">             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Учреждение: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______/______________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_______/_________________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(подпись)           (ФИО)           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(подпись)           (ФИО)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МП               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</w:t>
      </w:r>
      <w:proofErr w:type="spellStart"/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МП</w:t>
      </w:r>
      <w:proofErr w:type="spellEnd"/>
    </w:p>
    <w:p w:rsidR="009B783C" w:rsidRPr="00ED7570" w:rsidRDefault="009B783C" w:rsidP="009B783C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9B783C" w:rsidRPr="00ED7570" w:rsidSect="000142B6">
          <w:pgSz w:w="11905" w:h="16838"/>
          <w:pgMar w:top="1134" w:right="848" w:bottom="1134" w:left="1701" w:header="0" w:footer="0" w:gutter="0"/>
          <w:cols w:space="720"/>
          <w:noEndnote/>
        </w:sectPr>
      </w:pPr>
    </w:p>
    <w:p w:rsidR="009B783C" w:rsidRPr="00442BA8" w:rsidRDefault="009B783C" w:rsidP="00442BA8">
      <w:pPr>
        <w:ind w:left="9072" w:firstLine="0"/>
        <w:jc w:val="lef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1</w:t>
      </w:r>
    </w:p>
    <w:p w:rsidR="009B783C" w:rsidRPr="00442BA8" w:rsidRDefault="00442BA8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к Типовой форме соглашения о </w:t>
      </w:r>
      <w:r w:rsidR="009B783C" w:rsidRPr="00442BA8">
        <w:rPr>
          <w:rFonts w:ascii="Times New Roman" w:eastAsiaTheme="minorHAnsi" w:hAnsi="Times New Roman"/>
          <w:sz w:val="26"/>
          <w:szCs w:val="26"/>
          <w:lang w:eastAsia="en-US"/>
        </w:rPr>
        <w:t>предоставлении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(Приложение № ___</w:t>
      </w:r>
      <w:r w:rsidR="00E119CE" w:rsidRPr="00442BA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к Соглашению от ____ № __</w:t>
      </w:r>
      <w:proofErr w:type="gramEnd"/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к Дополнительному соглашению</w:t>
      </w:r>
    </w:p>
    <w:p w:rsidR="009B783C" w:rsidRDefault="009B783C" w:rsidP="00442BA8">
      <w:pPr>
        <w:ind w:left="9072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 xml:space="preserve">от _________ № ____) </w:t>
      </w:r>
      <w:r w:rsidR="00527D86">
        <w:fldChar w:fldCharType="begin"/>
      </w:r>
      <w:r w:rsidR="00527D86">
        <w:instrText xml:space="preserve"> HYPERLINK \l "Par412" </w:instrText>
      </w:r>
      <w:r w:rsidR="00527D86">
        <w:fldChar w:fldCharType="separate"/>
      </w:r>
      <w:r w:rsidRPr="00442BA8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&lt;1&gt;</w:t>
      </w:r>
      <w:r w:rsidR="00527D8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fldChar w:fldCharType="end"/>
      </w:r>
    </w:p>
    <w:p w:rsidR="00442BA8" w:rsidRDefault="00442BA8" w:rsidP="00442BA8">
      <w:pPr>
        <w:ind w:left="9072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442BA8" w:rsidRPr="00442BA8" w:rsidRDefault="00442BA8" w:rsidP="00442BA8">
      <w:pPr>
        <w:ind w:left="9072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442BA8" w:rsidRDefault="009B783C" w:rsidP="00442BA8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bookmarkStart w:id="8" w:name="Par358"/>
      <w:bookmarkEnd w:id="8"/>
      <w:r w:rsidRPr="00357F0D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Перечень Субсидий </w:t>
      </w:r>
      <w:r w:rsidR="00527D86">
        <w:fldChar w:fldCharType="begin"/>
      </w:r>
      <w:r w:rsidR="00527D86">
        <w:instrText xml:space="preserve"> HYPERLINK \l "Par413" </w:instrText>
      </w:r>
      <w:r w:rsidR="00527D86">
        <w:fldChar w:fldCharType="separate"/>
      </w:r>
      <w:r w:rsidRPr="00357F0D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&lt;2&gt;</w:t>
      </w:r>
      <w:r w:rsidR="00527D86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fldChar w:fldCharType="end"/>
      </w:r>
    </w:p>
    <w:tbl>
      <w:tblPr>
        <w:tblpPr w:leftFromText="180" w:rightFromText="180" w:vertAnchor="page" w:horzAnchor="margin" w:tblpY="5598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701"/>
        <w:gridCol w:w="1559"/>
        <w:gridCol w:w="1276"/>
        <w:gridCol w:w="1134"/>
        <w:gridCol w:w="992"/>
        <w:gridCol w:w="1276"/>
        <w:gridCol w:w="992"/>
        <w:gridCol w:w="1134"/>
        <w:gridCol w:w="1276"/>
        <w:gridCol w:w="1134"/>
      </w:tblGrid>
      <w:tr w:rsidR="009B783C" w:rsidRPr="00ED7570" w:rsidTr="00442BA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442BA8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proofErr w:type="gramStart"/>
            <w:r w:rsidR="009B783C" w:rsidRPr="00ED7570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="009B783C" w:rsidRPr="00ED7570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Наименование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 xml:space="preserve">Направление расходования средств Субсидии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 xml:space="preserve">Сведения о нормативных правовых актах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8F7961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Код по бюджетной классификации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>Российской Федерации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>(по расходам местного бюджета на предоставление Субсидии)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Код Субсидии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Сумма, в том числе по финансовым годам (руб.):</w:t>
            </w:r>
          </w:p>
        </w:tc>
      </w:tr>
      <w:tr w:rsidR="009B783C" w:rsidRPr="00ED7570" w:rsidTr="00442BA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9B783C" w:rsidP="00442BA8">
            <w:pPr>
              <w:ind w:firstLine="79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13735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</w:t>
            </w:r>
            <w:r w:rsidR="009B783C"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13735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</w:t>
            </w:r>
            <w:r w:rsidR="009B783C"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E91E0A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на </w:t>
            </w:r>
          </w:p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E91E0A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на </w:t>
            </w:r>
          </w:p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E91E0A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на </w:t>
            </w:r>
          </w:p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20__ год</w:t>
            </w:r>
          </w:p>
        </w:tc>
      </w:tr>
      <w:tr w:rsidR="009B783C" w:rsidRPr="00ED7570" w:rsidTr="00442BA8">
        <w:trPr>
          <w:trHeight w:val="2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hanging="6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</w:tr>
      <w:tr w:rsidR="009B783C" w:rsidRPr="00ED7570" w:rsidTr="00442BA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B783C" w:rsidRPr="00ED7570" w:rsidTr="00442BA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Pr="00ED7570" w:rsidRDefault="00442BA8" w:rsidP="00442BA8">
      <w:pPr>
        <w:rPr>
          <w:rFonts w:ascii="Times New Roman" w:eastAsiaTheme="minorHAnsi" w:hAnsi="Times New Roman"/>
          <w:sz w:val="20"/>
          <w:szCs w:val="20"/>
          <w:lang w:eastAsia="en-US"/>
        </w:rPr>
      </w:pPr>
      <w:bookmarkStart w:id="9" w:name="Par416"/>
      <w:bookmarkEnd w:id="9"/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&lt;1</w:t>
      </w:r>
      <w:proofErr w:type="gramStart"/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&gt; У</w:t>
      </w:r>
      <w:proofErr w:type="gramEnd"/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казывается в случае заключения Дополнительного соглашения к Соглашению.</w:t>
      </w:r>
    </w:p>
    <w:p w:rsidR="00304CA1" w:rsidRDefault="00442BA8" w:rsidP="00304CA1">
      <w:pPr>
        <w:rPr>
          <w:rFonts w:ascii="Times New Roman" w:eastAsiaTheme="minorHAnsi" w:hAnsi="Times New Roman"/>
          <w:sz w:val="20"/>
          <w:szCs w:val="20"/>
          <w:lang w:eastAsia="en-US"/>
        </w:rPr>
      </w:pPr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&lt;2&gt; Перечень субсидий формируется при заключении Соглашения на предоставление нескольких целевых субсидий.</w:t>
      </w:r>
      <w:bookmarkStart w:id="10" w:name="Par563"/>
      <w:bookmarkStart w:id="11" w:name="Par564"/>
      <w:bookmarkEnd w:id="10"/>
      <w:bookmarkEnd w:id="11"/>
    </w:p>
    <w:p w:rsidR="00304CA1" w:rsidRDefault="00304CA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br w:type="page"/>
      </w:r>
    </w:p>
    <w:p w:rsidR="009B783C" w:rsidRPr="00003B5B" w:rsidRDefault="009B783C" w:rsidP="00304CA1">
      <w:pPr>
        <w:ind w:firstLine="9072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2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Приложение № _</w:t>
      </w:r>
      <w:r w:rsidR="008D731D" w:rsidRPr="00003B5B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_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к Соглашению </w:t>
      </w:r>
      <w:proofErr w:type="gramStart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proofErr w:type="gramEnd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 ______ № __</w:t>
      </w:r>
    </w:p>
    <w:p w:rsidR="00E119CE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(Приложение № ___</w:t>
      </w:r>
      <w:r w:rsidR="00E119CE"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к Дополнительному </w:t>
      </w:r>
      <w:proofErr w:type="gramEnd"/>
    </w:p>
    <w:p w:rsidR="00003B5B" w:rsidRDefault="00E119CE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9B783C" w:rsidRPr="00003B5B">
        <w:rPr>
          <w:rFonts w:ascii="Times New Roman" w:eastAsiaTheme="minorHAnsi" w:hAnsi="Times New Roman"/>
          <w:sz w:val="26"/>
          <w:szCs w:val="26"/>
          <w:lang w:eastAsia="en-US"/>
        </w:rPr>
        <w:t>оглашению</w:t>
      </w: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B783C" w:rsidRPr="00003B5B">
        <w:rPr>
          <w:rFonts w:ascii="Times New Roman" w:eastAsiaTheme="minorHAnsi" w:hAnsi="Times New Roman"/>
          <w:sz w:val="26"/>
          <w:szCs w:val="26"/>
          <w:lang w:eastAsia="en-US"/>
        </w:rPr>
        <w:t>от _________ № ____)</w:t>
      </w:r>
      <w:proofErr w:type="gramEnd"/>
    </w:p>
    <w:p w:rsidR="00003B5B" w:rsidRPr="00003B5B" w:rsidRDefault="00003B5B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ED7570" w:rsidRDefault="009B783C" w:rsidP="00003B5B">
      <w:pPr>
        <w:ind w:firstLine="0"/>
        <w:jc w:val="center"/>
        <w:rPr>
          <w:rFonts w:ascii="Times New Roman" w:eastAsiaTheme="minorHAnsi" w:hAnsi="Times New Roman"/>
          <w:sz w:val="21"/>
          <w:szCs w:val="21"/>
          <w:lang w:eastAsia="en-US"/>
        </w:rPr>
      </w:pPr>
    </w:p>
    <w:p w:rsidR="009B783C" w:rsidRPr="00E119CE" w:rsidRDefault="009B783C" w:rsidP="009B783C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119CE">
        <w:rPr>
          <w:rFonts w:ascii="Times New Roman" w:eastAsiaTheme="minorHAnsi" w:hAnsi="Times New Roman"/>
          <w:b/>
          <w:sz w:val="26"/>
          <w:szCs w:val="26"/>
          <w:lang w:eastAsia="en-US"/>
        </w:rPr>
        <w:t>График перечисления Субсидии</w:t>
      </w:r>
    </w:p>
    <w:p w:rsidR="009B783C" w:rsidRDefault="009B783C" w:rsidP="009B783C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119CE">
        <w:rPr>
          <w:rFonts w:ascii="Times New Roman" w:eastAsiaTheme="minorHAnsi" w:hAnsi="Times New Roman"/>
          <w:b/>
          <w:sz w:val="26"/>
          <w:szCs w:val="26"/>
          <w:lang w:eastAsia="en-US"/>
        </w:rPr>
        <w:t>(Изменения в График перечисления Субсидии)</w:t>
      </w:r>
    </w:p>
    <w:p w:rsidR="00351F1E" w:rsidRPr="00E119CE" w:rsidRDefault="00351F1E" w:rsidP="009B783C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9B783C" w:rsidRPr="00ED7570" w:rsidRDefault="009B783C" w:rsidP="009B783C">
      <w:pPr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Наименование Учредителя _________________________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9"/>
          <w:szCs w:val="19"/>
          <w:lang w:eastAsia="en-US"/>
        </w:rPr>
      </w:pPr>
      <w:r w:rsidRPr="00ED7570">
        <w:rPr>
          <w:rFonts w:ascii="Times New Roman" w:eastAsiaTheme="minorHAnsi" w:hAnsi="Times New Roman"/>
          <w:sz w:val="19"/>
          <w:szCs w:val="19"/>
          <w:lang w:eastAsia="en-US"/>
        </w:rPr>
        <w:t>Наименование Учреждения _________________________</w:t>
      </w:r>
    </w:p>
    <w:p w:rsidR="009B783C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9"/>
        <w:gridCol w:w="1064"/>
        <w:gridCol w:w="1114"/>
        <w:gridCol w:w="1252"/>
        <w:gridCol w:w="1808"/>
        <w:gridCol w:w="2956"/>
        <w:gridCol w:w="2954"/>
        <w:gridCol w:w="11"/>
        <w:gridCol w:w="1179"/>
        <w:gridCol w:w="1769"/>
      </w:tblGrid>
      <w:tr w:rsidR="00655F56" w:rsidTr="001A11AF">
        <w:trPr>
          <w:trHeight w:val="288"/>
        </w:trPr>
        <w:tc>
          <w:tcPr>
            <w:tcW w:w="679" w:type="dxa"/>
            <w:vMerge w:val="restart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38" w:type="dxa"/>
            <w:gridSpan w:val="4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2956" w:type="dxa"/>
            <w:vMerge w:val="restart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Сроки перечисления Субсидии</w:t>
            </w:r>
          </w:p>
        </w:tc>
        <w:tc>
          <w:tcPr>
            <w:tcW w:w="2954" w:type="dxa"/>
            <w:vMerge w:val="restart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субсидии</w:t>
            </w:r>
          </w:p>
        </w:tc>
        <w:tc>
          <w:tcPr>
            <w:tcW w:w="2959" w:type="dxa"/>
            <w:gridSpan w:val="3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Сумма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одлежащая перечислению, рублей</w:t>
            </w:r>
          </w:p>
        </w:tc>
      </w:tr>
      <w:tr w:rsidR="00655F56" w:rsidTr="001A11AF">
        <w:trPr>
          <w:trHeight w:val="225"/>
        </w:trPr>
        <w:tc>
          <w:tcPr>
            <w:tcW w:w="679" w:type="dxa"/>
            <w:vMerge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956" w:type="dxa"/>
            <w:vMerge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4" w:type="dxa"/>
            <w:vMerge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655F56" w:rsidTr="001A11AF">
        <w:tc>
          <w:tcPr>
            <w:tcW w:w="67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56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1A11AF" w:rsidRPr="00655F56" w:rsidTr="001A11AF">
        <w:tc>
          <w:tcPr>
            <w:tcW w:w="8873" w:type="dxa"/>
            <w:gridSpan w:val="6"/>
          </w:tcPr>
          <w:p w:rsidR="001A11AF" w:rsidRPr="00655F56" w:rsidRDefault="001A11AF" w:rsidP="001A11AF">
            <w:pPr>
              <w:ind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2954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1A11AF" w:rsidRPr="00655F56" w:rsidTr="001A11AF">
        <w:tc>
          <w:tcPr>
            <w:tcW w:w="8873" w:type="dxa"/>
            <w:gridSpan w:val="6"/>
          </w:tcPr>
          <w:p w:rsidR="001A11AF" w:rsidRPr="00655F56" w:rsidRDefault="001A11AF" w:rsidP="001A11AF">
            <w:pPr>
              <w:ind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2954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 КБК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</w:t>
            </w:r>
          </w:p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 КБК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1A11AF" w:rsidTr="001A11AF">
        <w:tblPrEx>
          <w:tblLook w:val="0000" w:firstRow="0" w:lastRow="0" w:firstColumn="0" w:lastColumn="0" w:noHBand="0" w:noVBand="0"/>
        </w:tblPrEx>
        <w:trPr>
          <w:gridBefore w:val="6"/>
          <w:wBefore w:w="8873" w:type="dxa"/>
          <w:trHeight w:val="388"/>
        </w:trPr>
        <w:tc>
          <w:tcPr>
            <w:tcW w:w="2965" w:type="dxa"/>
            <w:gridSpan w:val="2"/>
          </w:tcPr>
          <w:p w:rsidR="001A11AF" w:rsidRDefault="001A11AF" w:rsidP="001A11A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79" w:type="dxa"/>
          </w:tcPr>
          <w:p w:rsidR="001A11AF" w:rsidRDefault="001A11AF" w:rsidP="001A11A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</w:tcPr>
          <w:p w:rsidR="001A11AF" w:rsidRDefault="001A11AF" w:rsidP="001A11A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</w:tbl>
    <w:p w:rsidR="009B783C" w:rsidRPr="001A11AF" w:rsidRDefault="009B783C" w:rsidP="00304CA1">
      <w:pPr>
        <w:widowControl/>
        <w:autoSpaceDE/>
        <w:autoSpaceDN/>
        <w:adjustRightInd/>
        <w:ind w:firstLine="9072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2" w:name="Par568"/>
      <w:bookmarkEnd w:id="12"/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3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3" w:name="_GoBack"/>
      <w:bookmarkEnd w:id="13"/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Приложение № __</w:t>
      </w:r>
    </w:p>
    <w:p w:rsidR="009B783C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 xml:space="preserve">к Соглашению </w:t>
      </w:r>
      <w:proofErr w:type="gramStart"/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proofErr w:type="gramEnd"/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 xml:space="preserve"> ______ № __</w:t>
      </w:r>
    </w:p>
    <w:p w:rsidR="001A11AF" w:rsidRDefault="001A11AF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A11AF" w:rsidRPr="001A11AF" w:rsidRDefault="001A11AF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91641C" w:rsidRDefault="009B783C" w:rsidP="009B783C">
      <w:pPr>
        <w:jc w:val="center"/>
        <w:outlineLvl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Отчет о расходах,</w:t>
      </w:r>
    </w:p>
    <w:p w:rsidR="009B783C" w:rsidRPr="0091641C" w:rsidRDefault="009B783C" w:rsidP="009B783C">
      <w:pPr>
        <w:jc w:val="center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источником финансового </w:t>
      </w:r>
      <w:proofErr w:type="gramStart"/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обеспечения</w:t>
      </w:r>
      <w:proofErr w:type="gramEnd"/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которых является Субсидия на "__" ____________ 20__ г</w:t>
      </w:r>
      <w:r w:rsidRPr="0091641C">
        <w:rPr>
          <w:rFonts w:ascii="Times New Roman" w:eastAsiaTheme="minorHAnsi" w:hAnsi="Times New Roman"/>
          <w:sz w:val="26"/>
          <w:szCs w:val="26"/>
          <w:lang w:eastAsia="en-US"/>
        </w:rPr>
        <w:t>. &lt;1&gt;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Наименование Учредителя ______________________________</w:t>
      </w:r>
      <w:r w:rsidR="00A657C4">
        <w:rPr>
          <w:rFonts w:ascii="Times New Roman" w:eastAsiaTheme="minorHAnsi" w:hAnsi="Times New Roman"/>
          <w:lang w:eastAsia="en-US"/>
        </w:rPr>
        <w:t>________________________________________________</w:t>
      </w:r>
      <w:r w:rsidRPr="00ED7570">
        <w:rPr>
          <w:rFonts w:ascii="Times New Roman" w:eastAsiaTheme="minorHAnsi" w:hAnsi="Times New Roman"/>
          <w:lang w:eastAsia="en-US"/>
        </w:rPr>
        <w:t>_______</w:t>
      </w:r>
    </w:p>
    <w:p w:rsidR="00376513" w:rsidRDefault="00376513" w:rsidP="009B783C">
      <w:pPr>
        <w:outlineLvl w:val="0"/>
        <w:rPr>
          <w:rFonts w:ascii="Times New Roman" w:eastAsiaTheme="minorHAnsi" w:hAnsi="Times New Roman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40"/>
        <w:gridCol w:w="688"/>
        <w:gridCol w:w="1608"/>
        <w:gridCol w:w="771"/>
        <w:gridCol w:w="1404"/>
        <w:gridCol w:w="670"/>
        <w:gridCol w:w="897"/>
        <w:gridCol w:w="1381"/>
        <w:gridCol w:w="775"/>
        <w:gridCol w:w="1122"/>
        <w:gridCol w:w="1279"/>
        <w:gridCol w:w="660"/>
        <w:gridCol w:w="1203"/>
        <w:gridCol w:w="988"/>
      </w:tblGrid>
      <w:tr w:rsidR="00B73BC9" w:rsidTr="001A11AF">
        <w:tc>
          <w:tcPr>
            <w:tcW w:w="2112" w:type="dxa"/>
            <w:gridSpan w:val="2"/>
          </w:tcPr>
          <w:p w:rsidR="001A11AF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2112" w:type="dxa"/>
          </w:tcPr>
          <w:p w:rsidR="001A11AF" w:rsidRPr="00F22E53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Код по бюджетной классификации Российской Федерации </w:t>
            </w:r>
            <w:r w:rsidRPr="00F22E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&lt;2&gt;</w:t>
            </w:r>
          </w:p>
        </w:tc>
        <w:tc>
          <w:tcPr>
            <w:tcW w:w="2112" w:type="dxa"/>
            <w:gridSpan w:val="2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2112" w:type="dxa"/>
            <w:gridSpan w:val="3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Поступления </w:t>
            </w:r>
            <w:r w:rsidRPr="00F22E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&lt;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  <w:r w:rsidRPr="00F22E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2112" w:type="dxa"/>
            <w:gridSpan w:val="2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Выплаты</w:t>
            </w:r>
          </w:p>
        </w:tc>
        <w:tc>
          <w:tcPr>
            <w:tcW w:w="2113" w:type="dxa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Курсовая разница</w:t>
            </w:r>
          </w:p>
        </w:tc>
        <w:tc>
          <w:tcPr>
            <w:tcW w:w="2113" w:type="dxa"/>
            <w:gridSpan w:val="3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конец отчетного периода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11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3" w:type="dxa"/>
          </w:tcPr>
          <w:p w:rsidR="00F22E53" w:rsidRPr="00B73BC9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 них,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разрешенный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 использованию 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&lt;3&gt;</w:t>
            </w:r>
          </w:p>
        </w:tc>
        <w:tc>
          <w:tcPr>
            <w:tcW w:w="563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814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 бюджета</w:t>
            </w:r>
          </w:p>
        </w:tc>
        <w:tc>
          <w:tcPr>
            <w:tcW w:w="735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1052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0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 них: возвращено в бюджет</w:t>
            </w:r>
          </w:p>
        </w:tc>
        <w:tc>
          <w:tcPr>
            <w:tcW w:w="21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 &lt;5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том числе: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требуется в направлении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 те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же цели &lt;6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049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подлежит возврату &lt;7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9" w:type="dxa"/>
          </w:tcPr>
          <w:p w:rsidR="00F22E53" w:rsidRPr="001A11AF" w:rsidRDefault="00F22E53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4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5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52" w:type="dxa"/>
          </w:tcPr>
          <w:p w:rsidR="00F22E53" w:rsidRPr="001A11AF" w:rsidRDefault="00F22E53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1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51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9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376513" w:rsidRDefault="00376513" w:rsidP="009B783C">
      <w:pPr>
        <w:outlineLvl w:val="0"/>
        <w:rPr>
          <w:rFonts w:ascii="Times New Roman" w:eastAsiaTheme="minorHAnsi" w:hAnsi="Times New Roman"/>
          <w:lang w:eastAsia="en-US"/>
        </w:rPr>
      </w:pPr>
    </w:p>
    <w:p w:rsidR="009B783C" w:rsidRPr="00B73BC9" w:rsidRDefault="009B783C" w:rsidP="009B783C">
      <w:pPr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Наименование Учреждения _____________________________________</w:t>
      </w:r>
    </w:p>
    <w:p w:rsidR="009B783C" w:rsidRPr="00B73BC9" w:rsidRDefault="009B783C" w:rsidP="009B783C">
      <w:pPr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Единица измерения: рубль (с точностью до второго десятичного знака)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Руководитель (уполномоченное лицо) _______________  _______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    ___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______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___________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(должность)  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 xml:space="preserve">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(подпись)  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 xml:space="preserve">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(расшифровка подписи)                                                                        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"_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_" _________ 20_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 г.</w:t>
      </w:r>
    </w:p>
    <w:p w:rsidR="009B783C" w:rsidRPr="00ED7570" w:rsidRDefault="009B783C" w:rsidP="009B783C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570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4" w:name="Par682"/>
      <w:bookmarkEnd w:id="14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5" w:name="Par683"/>
      <w:bookmarkStart w:id="16" w:name="Par684"/>
      <w:bookmarkStart w:id="17" w:name="Par685"/>
      <w:bookmarkEnd w:id="15"/>
      <w:bookmarkEnd w:id="16"/>
      <w:bookmarkEnd w:id="17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&lt;2&gt;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8" w:name="Par686"/>
      <w:bookmarkEnd w:id="18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&lt;3</w:t>
      </w:r>
      <w:proofErr w:type="gramStart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&gt; У</w:t>
      </w:r>
      <w:proofErr w:type="gramEnd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</w:t>
      </w:r>
      <w:proofErr w:type="gramStart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lastRenderedPageBreak/>
        <w:t>направлении</w:t>
      </w:r>
      <w:proofErr w:type="gramEnd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 его на цель, указанную в </w:t>
      </w:r>
      <w:hyperlink w:anchor="Par64" w:history="1">
        <w:r w:rsidRPr="00ED7570">
          <w:rPr>
            <w:rFonts w:ascii="Times New Roman" w:eastAsiaTheme="minorHAnsi" w:hAnsi="Times New Roman"/>
            <w:color w:val="0000FF"/>
            <w:sz w:val="16"/>
            <w:szCs w:val="16"/>
            <w:lang w:eastAsia="en-US"/>
          </w:rPr>
          <w:t>пункте 1.1</w:t>
        </w:r>
      </w:hyperlink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 Соглашения.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9" w:name="Par687"/>
      <w:bookmarkEnd w:id="19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&lt;4&gt;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  <w:bookmarkStart w:id="20" w:name="Par688"/>
      <w:bookmarkEnd w:id="20"/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21" w:name="Par690"/>
      <w:bookmarkEnd w:id="21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&lt;5&gt;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22" w:name="Par691"/>
      <w:bookmarkEnd w:id="22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&lt;6</w:t>
      </w:r>
      <w:proofErr w:type="gramStart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&gt; В</w:t>
      </w:r>
      <w:proofErr w:type="gramEnd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ar64" w:history="1">
        <w:r w:rsidRPr="00ED7570">
          <w:rPr>
            <w:rFonts w:ascii="Times New Roman" w:eastAsiaTheme="minorHAnsi" w:hAnsi="Times New Roman"/>
            <w:color w:val="0000FF"/>
            <w:sz w:val="16"/>
            <w:szCs w:val="16"/>
            <w:lang w:eastAsia="en-US"/>
          </w:rPr>
          <w:t>пункте 1.1</w:t>
        </w:r>
      </w:hyperlink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:rsidR="009B783C" w:rsidRDefault="009B783C" w:rsidP="00DD033D">
      <w:pPr>
        <w:jc w:val="left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23" w:name="Par692"/>
      <w:bookmarkEnd w:id="23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&lt;7&gt;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DD033D" w:rsidRPr="00ED7570" w:rsidRDefault="00DD033D" w:rsidP="00DD033D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  <w:sectPr w:rsidR="00DD033D" w:rsidRPr="00ED7570" w:rsidSect="00003B5B">
          <w:pgSz w:w="16838" w:h="11905" w:orient="landscape"/>
          <w:pgMar w:top="993" w:right="1134" w:bottom="426" w:left="1134" w:header="0" w:footer="0" w:gutter="0"/>
          <w:cols w:space="720"/>
          <w:noEndnote/>
        </w:sectPr>
      </w:pPr>
    </w:p>
    <w:p w:rsidR="009B783C" w:rsidRPr="00B73BC9" w:rsidRDefault="009B783C" w:rsidP="00B73BC9">
      <w:pPr>
        <w:ind w:left="5103" w:firstLine="0"/>
        <w:jc w:val="lef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4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B73BC9" w:rsidRDefault="009B783C" w:rsidP="00B73BC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9B783C" w:rsidRPr="00B73BC9" w:rsidRDefault="009B783C" w:rsidP="00B73BC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BC9">
        <w:rPr>
          <w:rFonts w:ascii="Times New Roman" w:hAnsi="Times New Roman" w:cs="Times New Roman"/>
          <w:sz w:val="26"/>
          <w:szCs w:val="26"/>
        </w:rPr>
        <w:t>Приложение № __</w:t>
      </w:r>
    </w:p>
    <w:p w:rsidR="009B783C" w:rsidRPr="005B0280" w:rsidRDefault="009B783C" w:rsidP="00B73BC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BC9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B73BC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73BC9">
        <w:rPr>
          <w:rFonts w:ascii="Times New Roman" w:hAnsi="Times New Roman" w:cs="Times New Roman"/>
          <w:sz w:val="26"/>
          <w:szCs w:val="26"/>
        </w:rPr>
        <w:t xml:space="preserve"> ______ № __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4" w:name="P753"/>
      <w:bookmarkEnd w:id="24"/>
      <w:r w:rsidRPr="0091641C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41C">
        <w:rPr>
          <w:rFonts w:ascii="Times New Roman" w:hAnsi="Times New Roman" w:cs="Times New Roman"/>
          <w:b/>
          <w:sz w:val="26"/>
          <w:szCs w:val="26"/>
        </w:rPr>
        <w:t>к Соглашению о предоставлении из местного бюджета</w:t>
      </w: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41C">
        <w:rPr>
          <w:rFonts w:ascii="Times New Roman" w:hAnsi="Times New Roman" w:cs="Times New Roman"/>
          <w:b/>
          <w:sz w:val="26"/>
          <w:szCs w:val="26"/>
        </w:rPr>
        <w:t>бюджетному или автономному учреждению субсидии</w:t>
      </w: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41C">
        <w:rPr>
          <w:rFonts w:ascii="Times New Roman" w:hAnsi="Times New Roman" w:cs="Times New Roman"/>
          <w:b/>
          <w:sz w:val="26"/>
          <w:szCs w:val="26"/>
        </w:rPr>
        <w:t>от "_</w:t>
      </w:r>
      <w:r w:rsidR="00DD033D" w:rsidRPr="0091641C">
        <w:rPr>
          <w:rFonts w:ascii="Times New Roman" w:hAnsi="Times New Roman" w:cs="Times New Roman"/>
          <w:b/>
          <w:sz w:val="26"/>
          <w:szCs w:val="26"/>
        </w:rPr>
        <w:t>__</w:t>
      </w:r>
      <w:r w:rsidRPr="0091641C">
        <w:rPr>
          <w:rFonts w:ascii="Times New Roman" w:hAnsi="Times New Roman" w:cs="Times New Roman"/>
          <w:b/>
          <w:sz w:val="26"/>
          <w:szCs w:val="26"/>
        </w:rPr>
        <w:t>_" ______________ №____</w:t>
      </w:r>
    </w:p>
    <w:p w:rsidR="009B783C" w:rsidRPr="005B0280" w:rsidRDefault="009B783C" w:rsidP="009B7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D7570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>Юрга</w:t>
      </w:r>
      <w:proofErr w:type="spellEnd"/>
      <w:r w:rsidRPr="00ED757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Pr="00ED7570">
        <w:rPr>
          <w:rFonts w:ascii="Times New Roman" w:hAnsi="Times New Roman" w:cs="Times New Roman"/>
          <w:sz w:val="22"/>
          <w:szCs w:val="22"/>
        </w:rPr>
        <w:t xml:space="preserve">     "__"___________20__г.                 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087F95">
        <w:rPr>
          <w:rFonts w:ascii="Times New Roman" w:hAnsi="Times New Roman" w:cs="Times New Roman"/>
          <w:sz w:val="22"/>
          <w:szCs w:val="22"/>
        </w:rPr>
        <w:t>____________</w:t>
      </w:r>
      <w:r w:rsidRPr="00ED7570">
        <w:rPr>
          <w:rFonts w:ascii="Times New Roman" w:hAnsi="Times New Roman" w:cs="Times New Roman"/>
          <w:sz w:val="22"/>
          <w:szCs w:val="22"/>
        </w:rPr>
        <w:t>__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осуществляющего функции и полномочия учредителя в отношении бюджетного (автономного) учреждения или ГРБС в отношении казенного учреждения)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которому(ой) как получателю средств местного  бюджета  доведены  лимиты бюджетных  обязательств  на предоставление субсидий бюджетным и автономным учреждениям именуемый   в   дальнейшем</w:t>
      </w:r>
      <w:r w:rsidR="00087F95">
        <w:rPr>
          <w:rFonts w:ascii="Times New Roman" w:hAnsi="Times New Roman" w:cs="Times New Roman"/>
          <w:sz w:val="22"/>
          <w:szCs w:val="22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"Учредитель",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в лице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B783C" w:rsidRPr="00ED7570" w:rsidRDefault="00087F95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9B783C" w:rsidRPr="00ED7570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</w:t>
      </w:r>
    </w:p>
    <w:p w:rsidR="009B783C" w:rsidRPr="00ED7570" w:rsidRDefault="00087F95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9B783C" w:rsidRPr="00ED7570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:rsidR="009B783C" w:rsidRPr="00ED7570" w:rsidRDefault="00087F95" w:rsidP="00087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9B783C" w:rsidRPr="00ED7570">
        <w:rPr>
          <w:rFonts w:ascii="Times New Roman" w:hAnsi="Times New Roman" w:cs="Times New Roman"/>
          <w:sz w:val="22"/>
          <w:szCs w:val="22"/>
        </w:rPr>
        <w:t>действующего(ей)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(фамилия имя, отчество (при наличии) руководителя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Учредителя или уполномоченного им лица)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на основании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087F95">
        <w:rPr>
          <w:rFonts w:ascii="Times New Roman" w:hAnsi="Times New Roman" w:cs="Times New Roman"/>
          <w:sz w:val="28"/>
          <w:szCs w:val="28"/>
        </w:rPr>
        <w:t>_____________</w:t>
      </w:r>
      <w:r w:rsidRPr="00ED7570">
        <w:rPr>
          <w:rFonts w:ascii="Times New Roman" w:hAnsi="Times New Roman" w:cs="Times New Roman"/>
          <w:sz w:val="28"/>
          <w:szCs w:val="28"/>
        </w:rPr>
        <w:t>___________,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75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570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с одной стороны 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87F95">
        <w:rPr>
          <w:rFonts w:ascii="Times New Roman" w:hAnsi="Times New Roman" w:cs="Times New Roman"/>
          <w:sz w:val="28"/>
          <w:szCs w:val="28"/>
        </w:rPr>
        <w:t>__________</w:t>
      </w:r>
      <w:r w:rsidRPr="00ED7570">
        <w:rPr>
          <w:rFonts w:ascii="Times New Roman" w:hAnsi="Times New Roman" w:cs="Times New Roman"/>
          <w:sz w:val="28"/>
          <w:szCs w:val="28"/>
        </w:rPr>
        <w:t>_________,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73BC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D7570">
        <w:rPr>
          <w:rFonts w:ascii="Times New Roman" w:hAnsi="Times New Roman" w:cs="Times New Roman"/>
          <w:sz w:val="18"/>
          <w:szCs w:val="18"/>
        </w:rPr>
        <w:t xml:space="preserve">         (наименование бюджетного (автономного) казенного учреждения)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087F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22"/>
          <w:szCs w:val="22"/>
        </w:rPr>
        <w:t>Именуемое в дальнейшем "Учреждение", в  лице</w:t>
      </w:r>
      <w:r w:rsidR="00087F95">
        <w:rPr>
          <w:rFonts w:ascii="Times New Roman" w:hAnsi="Times New Roman" w:cs="Times New Roman"/>
          <w:sz w:val="22"/>
          <w:szCs w:val="22"/>
        </w:rPr>
        <w:t xml:space="preserve">  ___________________</w:t>
      </w:r>
      <w:r w:rsidRPr="00ED7570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087F95">
        <w:rPr>
          <w:rFonts w:ascii="Times New Roman" w:hAnsi="Times New Roman" w:cs="Times New Roman"/>
          <w:sz w:val="18"/>
          <w:szCs w:val="18"/>
        </w:rPr>
        <w:t>__</w:t>
      </w:r>
      <w:r w:rsidRPr="00ED7570">
        <w:rPr>
          <w:rFonts w:ascii="Times New Roman" w:hAnsi="Times New Roman" w:cs="Times New Roman"/>
          <w:sz w:val="18"/>
          <w:szCs w:val="18"/>
        </w:rPr>
        <w:t>________________</w:t>
      </w:r>
    </w:p>
    <w:p w:rsidR="009B783C" w:rsidRPr="00ED7570" w:rsidRDefault="00A657C4" w:rsidP="009B78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B783C" w:rsidRPr="00ED7570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9B783C" w:rsidRPr="00ED7570" w:rsidRDefault="009B783C" w:rsidP="009B78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87F95">
        <w:rPr>
          <w:rFonts w:ascii="Times New Roman" w:hAnsi="Times New Roman" w:cs="Times New Roman"/>
          <w:sz w:val="28"/>
          <w:szCs w:val="28"/>
        </w:rPr>
        <w:t>________________</w:t>
      </w:r>
      <w:r w:rsidRPr="00ED7570">
        <w:rPr>
          <w:rFonts w:ascii="Times New Roman" w:hAnsi="Times New Roman" w:cs="Times New Roman"/>
          <w:sz w:val="28"/>
          <w:szCs w:val="28"/>
        </w:rPr>
        <w:t xml:space="preserve">____, </w:t>
      </w:r>
      <w:r w:rsidRPr="00ED7570">
        <w:rPr>
          <w:rFonts w:ascii="Times New Roman" w:hAnsi="Times New Roman" w:cs="Times New Roman"/>
          <w:sz w:val="22"/>
          <w:szCs w:val="22"/>
        </w:rPr>
        <w:t>действующего</w:t>
      </w:r>
      <w:r w:rsidR="00A657C4">
        <w:rPr>
          <w:rFonts w:ascii="Times New Roman" w:hAnsi="Times New Roman" w:cs="Times New Roman"/>
          <w:sz w:val="22"/>
          <w:szCs w:val="22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(ей)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   </w:t>
      </w:r>
      <w:r w:rsidRPr="00ED757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657C4">
        <w:rPr>
          <w:rFonts w:ascii="Times New Roman" w:hAnsi="Times New Roman" w:cs="Times New Roman"/>
          <w:sz w:val="18"/>
          <w:szCs w:val="18"/>
        </w:rPr>
        <w:t xml:space="preserve"> (при наличии) руководителя  </w:t>
      </w:r>
      <w:r w:rsidRPr="00ED7570">
        <w:rPr>
          <w:rFonts w:ascii="Times New Roman" w:hAnsi="Times New Roman" w:cs="Times New Roman"/>
          <w:sz w:val="18"/>
          <w:szCs w:val="18"/>
        </w:rPr>
        <w:t>Учреждения или уполномоченного им лица)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на основании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3431AE">
        <w:rPr>
          <w:rFonts w:ascii="Times New Roman" w:hAnsi="Times New Roman" w:cs="Times New Roman"/>
          <w:sz w:val="28"/>
          <w:szCs w:val="28"/>
        </w:rPr>
        <w:t>__________</w:t>
      </w:r>
      <w:r w:rsidRPr="00ED7570">
        <w:rPr>
          <w:rFonts w:ascii="Times New Roman" w:hAnsi="Times New Roman" w:cs="Times New Roman"/>
          <w:sz w:val="28"/>
          <w:szCs w:val="28"/>
        </w:rPr>
        <w:t>_______,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431A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ED7570">
        <w:rPr>
          <w:rFonts w:ascii="Times New Roman" w:hAnsi="Times New Roman" w:cs="Times New Roman"/>
          <w:sz w:val="18"/>
          <w:szCs w:val="18"/>
        </w:rPr>
        <w:t xml:space="preserve">     (наименование, дата, номер правового акта)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с  другой  стороны, далее именуемые "Стороны", в соответствии с </w:t>
      </w:r>
      <w:hyperlink w:anchor="P311" w:history="1">
        <w:r w:rsidRPr="00ED7570">
          <w:rPr>
            <w:rFonts w:ascii="Times New Roman" w:hAnsi="Times New Roman" w:cs="Times New Roman"/>
            <w:sz w:val="22"/>
            <w:szCs w:val="22"/>
          </w:rPr>
          <w:t>пунктом 4.2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Соглашения о предоставлении из местного бюджета  бюджетному, (автономному) казенному учреждению субсидии </w:t>
      </w:r>
      <w:proofErr w:type="gramStart"/>
      <w:r w:rsidRPr="00ED75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7570">
        <w:rPr>
          <w:rFonts w:ascii="Times New Roman" w:hAnsi="Times New Roman" w:cs="Times New Roman"/>
          <w:sz w:val="24"/>
          <w:szCs w:val="24"/>
        </w:rPr>
        <w:t xml:space="preserve"> "_</w:t>
      </w:r>
      <w:r w:rsidR="003431AE">
        <w:rPr>
          <w:rFonts w:ascii="Times New Roman" w:hAnsi="Times New Roman" w:cs="Times New Roman"/>
          <w:sz w:val="24"/>
          <w:szCs w:val="24"/>
        </w:rPr>
        <w:t>____</w:t>
      </w:r>
      <w:r w:rsidRPr="00ED7570">
        <w:rPr>
          <w:rFonts w:ascii="Times New Roman" w:hAnsi="Times New Roman" w:cs="Times New Roman"/>
          <w:sz w:val="24"/>
          <w:szCs w:val="24"/>
        </w:rPr>
        <w:t>_" _________</w:t>
      </w:r>
      <w:r w:rsidR="003431AE">
        <w:rPr>
          <w:rFonts w:ascii="Times New Roman" w:hAnsi="Times New Roman" w:cs="Times New Roman"/>
          <w:sz w:val="24"/>
          <w:szCs w:val="24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№ ___ (далее - Соглашение)</w:t>
      </w:r>
    </w:p>
    <w:p w:rsidR="003431AE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431AE">
        <w:rPr>
          <w:rFonts w:ascii="Times New Roman" w:hAnsi="Times New Roman" w:cs="Times New Roman"/>
          <w:sz w:val="28"/>
          <w:szCs w:val="28"/>
        </w:rPr>
        <w:t>______</w:t>
      </w:r>
      <w:r w:rsidRPr="00ED7570">
        <w:rPr>
          <w:rFonts w:ascii="Times New Roman" w:hAnsi="Times New Roman" w:cs="Times New Roman"/>
          <w:sz w:val="28"/>
          <w:szCs w:val="28"/>
        </w:rPr>
        <w:t>_</w:t>
      </w:r>
    </w:p>
    <w:p w:rsidR="009B783C" w:rsidRPr="00ED7570" w:rsidRDefault="003431AE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7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 </w:t>
      </w:r>
      <w:r w:rsidR="009B783C" w:rsidRPr="00ED7570">
        <w:rPr>
          <w:rFonts w:ascii="Times New Roman" w:hAnsi="Times New Roman" w:cs="Times New Roman"/>
          <w:sz w:val="18"/>
          <w:szCs w:val="18"/>
        </w:rPr>
        <w:t>(иные основания для заключения настоящего Дополнительного соглашения)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3431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lastRenderedPageBreak/>
        <w:t>Заключили настоящее Дополнительное соглашение к Соглашению о нижеследующем</w:t>
      </w:r>
      <w:r w:rsidR="003431AE">
        <w:rPr>
          <w:rFonts w:ascii="Times New Roman" w:hAnsi="Times New Roman" w:cs="Times New Roman"/>
          <w:sz w:val="22"/>
          <w:szCs w:val="22"/>
        </w:rPr>
        <w:t>: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 Внести в Соглашение следующие изменения: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1.1.в преамбуле: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1.1.1. ___________________________________________;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1.1.2. ___________________________________________;</w:t>
      </w:r>
    </w:p>
    <w:p w:rsidR="009B783C" w:rsidRPr="00ED7570" w:rsidRDefault="009B783C" w:rsidP="00B73BC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 xml:space="preserve">1.2. в </w:t>
      </w:r>
      <w:hyperlink w:anchor="P107" w:history="1">
        <w:r w:rsidRPr="00ED7570">
          <w:rPr>
            <w:rFonts w:ascii="Times New Roman" w:hAnsi="Times New Roman" w:cs="Times New Roman"/>
            <w:szCs w:val="22"/>
          </w:rPr>
          <w:t>1</w:t>
        </w:r>
      </w:hyperlink>
      <w:r w:rsidRPr="00ED7570">
        <w:rPr>
          <w:rFonts w:ascii="Times New Roman" w:hAnsi="Times New Roman" w:cs="Times New Roman"/>
          <w:szCs w:val="22"/>
        </w:rPr>
        <w:t xml:space="preserve"> "Предмет соглашения":</w:t>
      </w:r>
    </w:p>
    <w:p w:rsidR="009B783C" w:rsidRPr="00ED7570" w:rsidRDefault="009B783C" w:rsidP="00B73BC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Cs w:val="22"/>
        </w:rPr>
        <w:t>1.2.1. _______________</w:t>
      </w:r>
      <w:proofErr w:type="gramStart"/>
      <w:r w:rsidR="00A657C4">
        <w:rPr>
          <w:rFonts w:ascii="Times New Roman" w:hAnsi="Times New Roman" w:cs="Times New Roman"/>
          <w:szCs w:val="22"/>
        </w:rPr>
        <w:t xml:space="preserve"> ;</w:t>
      </w:r>
      <w:proofErr w:type="gramEnd"/>
    </w:p>
    <w:p w:rsidR="009B783C" w:rsidRPr="00ED7570" w:rsidRDefault="009B783C" w:rsidP="00B73BC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 xml:space="preserve">1.3. в </w:t>
      </w:r>
      <w:hyperlink w:anchor="P117" w:history="1">
        <w:r w:rsidRPr="00ED7570">
          <w:rPr>
            <w:rFonts w:ascii="Times New Roman" w:hAnsi="Times New Roman" w:cs="Times New Roman"/>
            <w:szCs w:val="22"/>
          </w:rPr>
          <w:t>разделе 2</w:t>
        </w:r>
      </w:hyperlink>
      <w:r w:rsidRPr="00ED7570">
        <w:rPr>
          <w:rFonts w:ascii="Times New Roman" w:hAnsi="Times New Roman" w:cs="Times New Roman"/>
          <w:szCs w:val="22"/>
        </w:rPr>
        <w:t xml:space="preserve"> "Условия и финансовое обеспечение предоставления Субсидии":</w:t>
      </w:r>
    </w:p>
    <w:p w:rsidR="00C8406B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1.3.1. в абзаце __________</w:t>
      </w:r>
      <w:hyperlink w:anchor="P121" w:history="1">
        <w:r w:rsidRPr="00ED7570">
          <w:rPr>
            <w:rFonts w:ascii="Times New Roman" w:hAnsi="Times New Roman" w:cs="Times New Roman"/>
            <w:sz w:val="22"/>
            <w:szCs w:val="22"/>
          </w:rPr>
          <w:t>пункта 2.2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размер Субсидии в 20__ году</w:t>
      </w:r>
      <w:proofErr w:type="gramStart"/>
      <w:r w:rsidRPr="00ED7570">
        <w:rPr>
          <w:rFonts w:ascii="Times New Roman" w:hAnsi="Times New Roman" w:cs="Times New Roman"/>
          <w:sz w:val="22"/>
          <w:szCs w:val="22"/>
        </w:rPr>
        <w:t>_(____________)</w:t>
      </w:r>
      <w:r w:rsidR="00C8406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D7570">
        <w:rPr>
          <w:rFonts w:ascii="Times New Roman" w:hAnsi="Times New Roman" w:cs="Times New Roman"/>
          <w:sz w:val="22"/>
          <w:szCs w:val="22"/>
        </w:rPr>
        <w:t xml:space="preserve">рублей </w:t>
      </w:r>
    </w:p>
    <w:p w:rsidR="00C8406B" w:rsidRPr="00ED7570" w:rsidRDefault="00C8406B" w:rsidP="00B73BC9">
      <w:pPr>
        <w:pStyle w:val="ConsPlusNonformat"/>
        <w:ind w:left="637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- по коду БК</w:t>
      </w:r>
      <w:r w:rsidR="00C8406B">
        <w:rPr>
          <w:rFonts w:ascii="Times New Roman" w:hAnsi="Times New Roman" w:cs="Times New Roman"/>
          <w:sz w:val="22"/>
          <w:szCs w:val="22"/>
        </w:rPr>
        <w:t xml:space="preserve">: __________________________________ </w:t>
      </w:r>
      <w:r w:rsidRPr="00ED7570">
        <w:rPr>
          <w:rFonts w:ascii="Times New Roman" w:hAnsi="Times New Roman" w:cs="Times New Roman"/>
          <w:sz w:val="22"/>
          <w:szCs w:val="22"/>
        </w:rPr>
        <w:t xml:space="preserve">увеличить/уменьшить </w:t>
      </w:r>
      <w:proofErr w:type="gramStart"/>
      <w:r w:rsidRPr="00ED757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D7570">
        <w:rPr>
          <w:rFonts w:ascii="Times New Roman" w:hAnsi="Times New Roman" w:cs="Times New Roman"/>
          <w:sz w:val="22"/>
          <w:szCs w:val="22"/>
        </w:rPr>
        <w:t xml:space="preserve"> </w:t>
      </w:r>
      <w:r w:rsidR="0091641C">
        <w:rPr>
          <w:rFonts w:ascii="Times New Roman" w:hAnsi="Times New Roman" w:cs="Times New Roman"/>
          <w:sz w:val="22"/>
          <w:szCs w:val="22"/>
        </w:rPr>
        <w:t xml:space="preserve">       </w:t>
      </w:r>
      <w:r w:rsidRPr="00ED7570">
        <w:rPr>
          <w:rFonts w:ascii="Times New Roman" w:hAnsi="Times New Roman" w:cs="Times New Roman"/>
          <w:sz w:val="22"/>
          <w:szCs w:val="22"/>
        </w:rPr>
        <w:t>________________________ рублей;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B783C" w:rsidRPr="00B73BC9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1.4. в </w:t>
      </w:r>
      <w:hyperlink w:anchor="P141" w:history="1">
        <w:r w:rsidRPr="00ED7570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"Поряд</w:t>
      </w:r>
      <w:r w:rsidR="00B73BC9">
        <w:rPr>
          <w:rFonts w:ascii="Times New Roman" w:hAnsi="Times New Roman" w:cs="Times New Roman"/>
          <w:sz w:val="22"/>
          <w:szCs w:val="22"/>
        </w:rPr>
        <w:t>ок перечисления Субсидии":</w:t>
      </w:r>
      <w:r w:rsidRPr="00ED7570">
        <w:rPr>
          <w:rFonts w:ascii="Times New Roman" w:hAnsi="Times New Roman" w:cs="Times New Roman"/>
          <w:sz w:val="22"/>
          <w:szCs w:val="22"/>
        </w:rPr>
        <w:t>1.4.1.</w:t>
      </w:r>
      <w:r w:rsidRPr="00ED7570">
        <w:rPr>
          <w:rFonts w:ascii="Times New Roman" w:hAnsi="Times New Roman" w:cs="Times New Roman"/>
          <w:sz w:val="28"/>
          <w:szCs w:val="28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147" w:history="1">
        <w:r w:rsidRPr="00ED7570">
          <w:rPr>
            <w:rFonts w:ascii="Times New Roman" w:hAnsi="Times New Roman" w:cs="Times New Roman"/>
            <w:sz w:val="22"/>
            <w:szCs w:val="22"/>
          </w:rPr>
          <w:t>пункте 3.1.1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слова</w:t>
      </w:r>
      <w:r w:rsidRPr="00ED7570">
        <w:rPr>
          <w:rFonts w:ascii="Times New Roman" w:hAnsi="Times New Roman" w:cs="Times New Roman"/>
          <w:sz w:val="28"/>
          <w:szCs w:val="28"/>
        </w:rPr>
        <w:t xml:space="preserve"> "_______________________</w:t>
      </w:r>
      <w:r w:rsidR="00B73BC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D7570">
        <w:rPr>
          <w:rFonts w:ascii="Times New Roman" w:hAnsi="Times New Roman" w:cs="Times New Roman"/>
          <w:sz w:val="28"/>
          <w:szCs w:val="28"/>
        </w:rPr>
        <w:t>_"</w:t>
      </w:r>
    </w:p>
    <w:p w:rsidR="009B783C" w:rsidRPr="00ED7570" w:rsidRDefault="009B783C" w:rsidP="00B73BC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 xml:space="preserve">            (наименование территориального органа Федерального казначейства)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заменить словами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"______________________________________";                             </w:t>
      </w:r>
    </w:p>
    <w:p w:rsidR="009B783C" w:rsidRPr="00ED7570" w:rsidRDefault="00B73BC9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 </w:t>
      </w:r>
      <w:r w:rsidR="00C840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  </w:t>
      </w:r>
      <w:r w:rsidR="009B783C" w:rsidRPr="00ED7570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казначейства)"</w:t>
      </w:r>
    </w:p>
    <w:p w:rsidR="009B783C" w:rsidRPr="00ED7570" w:rsidRDefault="009B783C" w:rsidP="00B73BC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1.5. Иные положения по настоящему Дополнительному соглашению: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1.5.1. ______________________________________________________;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1.5.2. </w:t>
      </w:r>
      <w:r w:rsidRPr="00ED7570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 xml:space="preserve">1.6. </w:t>
      </w:r>
      <w:hyperlink w:anchor="P337" w:history="1">
        <w:r w:rsidRPr="00ED7570">
          <w:rPr>
            <w:rFonts w:ascii="Times New Roman" w:hAnsi="Times New Roman" w:cs="Times New Roman"/>
            <w:szCs w:val="22"/>
          </w:rPr>
          <w:t>раздел 7</w:t>
        </w:r>
      </w:hyperlink>
      <w:r w:rsidRPr="00ED7570">
        <w:rPr>
          <w:rFonts w:ascii="Times New Roman" w:hAnsi="Times New Roman" w:cs="Times New Roman"/>
          <w:szCs w:val="22"/>
        </w:rPr>
        <w:t xml:space="preserve"> "Адреса, реквизиты и подписи Сторон" изложить в следующей редакции: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783C" w:rsidRPr="00ED7570" w:rsidRDefault="009B783C" w:rsidP="009B783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7.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Учредителя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0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</w:t>
            </w:r>
          </w:p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1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России, БИК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 России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(наименование кредитной организации),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БИК, корреспондентский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</w:tr>
    </w:tbl>
    <w:p w:rsidR="009B783C" w:rsidRPr="00ED7570" w:rsidRDefault="009B783C" w:rsidP="009B783C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1.7.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1.8.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1.9.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lastRenderedPageBreak/>
        <w:t>2. Настоящее Дополнительное соглашение является неотъемлемой частью Соглашения.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4. Условия Соглашения, не затронутые настоящим Дополнительным соглашением, остаются неизменными.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5. Настоящее Дополнительное соглашение заключено Сторонами в форме: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887"/>
      <w:bookmarkStart w:id="26" w:name="P888"/>
      <w:bookmarkEnd w:id="25"/>
      <w:bookmarkEnd w:id="26"/>
      <w:r w:rsidRPr="00ED7570">
        <w:rPr>
          <w:rFonts w:ascii="Times New Roman" w:hAnsi="Times New Roman" w:cs="Times New Roman"/>
          <w:szCs w:val="22"/>
        </w:rPr>
        <w:t>5.1. бумажного документа в двух экземплярах, по одному экземпляру для каждой из Сторон.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6. Подписи Сторон: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9B783C" w:rsidRPr="00ED7570" w:rsidTr="008B3A26">
        <w:tc>
          <w:tcPr>
            <w:tcW w:w="4534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Сокращенное наименование Учреждения </w:t>
            </w:r>
          </w:p>
        </w:tc>
      </w:tr>
      <w:tr w:rsidR="009B783C" w:rsidRPr="00ED7570" w:rsidTr="008B3A26">
        <w:tc>
          <w:tcPr>
            <w:tcW w:w="4534" w:type="dxa"/>
          </w:tcPr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</w:tr>
    </w:tbl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657C4" w:rsidRDefault="00A657C4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F51EEA" w:rsidRDefault="00F51EEA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657C4" w:rsidRDefault="00A657C4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F51EEA" w:rsidRDefault="00F51E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br w:type="page"/>
      </w:r>
    </w:p>
    <w:p w:rsidR="009B783C" w:rsidRPr="00F51EEA" w:rsidRDefault="009B783C" w:rsidP="00F51EEA">
      <w:pPr>
        <w:ind w:left="5103" w:firstLine="0"/>
        <w:jc w:val="lef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5 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ED7570" w:rsidRDefault="009B783C" w:rsidP="009B783C">
      <w:pPr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91641C" w:rsidRDefault="009B783C" w:rsidP="00F51EEA">
      <w:pPr>
        <w:ind w:firstLine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Дополнительное соглашение</w:t>
      </w:r>
    </w:p>
    <w:p w:rsidR="009B783C" w:rsidRPr="0091641C" w:rsidRDefault="009B783C" w:rsidP="00F51EEA">
      <w:pPr>
        <w:ind w:firstLine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 расторжении соглашения о предоставлении из местного бюджета бюджетному или автономному учреждению</w:t>
      </w:r>
    </w:p>
    <w:p w:rsidR="009B783C" w:rsidRPr="0091641C" w:rsidRDefault="009B783C" w:rsidP="00F51EEA">
      <w:pPr>
        <w:ind w:firstLine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от "__" _________ № ___</w:t>
      </w:r>
    </w:p>
    <w:p w:rsidR="009B783C" w:rsidRPr="00ED7570" w:rsidRDefault="009B783C" w:rsidP="009B783C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06B" w:rsidRDefault="009B783C" w:rsidP="00C8406B">
      <w:pPr>
        <w:ind w:firstLine="0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г.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Юрга</w:t>
      </w:r>
      <w:proofErr w:type="spellEnd"/>
      <w:r w:rsidR="00C8406B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                                   </w:t>
      </w:r>
      <w:r w:rsidR="00C8406B">
        <w:rPr>
          <w:rFonts w:ascii="Times New Roman" w:eastAsiaTheme="minorHAnsi" w:hAnsi="Times New Roman"/>
          <w:sz w:val="18"/>
          <w:szCs w:val="18"/>
          <w:lang w:eastAsia="en-US"/>
        </w:rPr>
        <w:tab/>
        <w:t xml:space="preserve">                           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"__" ___________ 20__ г.      </w:t>
      </w:r>
    </w:p>
    <w:p w:rsidR="009B783C" w:rsidRPr="00ED7570" w:rsidRDefault="009B783C" w:rsidP="00C8406B">
      <w:pPr>
        <w:ind w:firstLine="0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</w:t>
      </w:r>
    </w:p>
    <w:p w:rsidR="009B783C" w:rsidRPr="00ED7570" w:rsidRDefault="009B783C" w:rsidP="00C8406B">
      <w:pPr>
        <w:ind w:firstLine="0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____________________________________________________________________</w:t>
      </w:r>
      <w:r w:rsidR="00C8406B">
        <w:rPr>
          <w:rFonts w:ascii="Times New Roman" w:eastAsiaTheme="minorHAnsi" w:hAnsi="Times New Roman"/>
          <w:sz w:val="18"/>
          <w:szCs w:val="18"/>
          <w:lang w:eastAsia="en-US"/>
        </w:rPr>
        <w:t>____________________________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_______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(наименование органа местного самоуправления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Юргинского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муниципального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округа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, осуществляющего 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функции и полномочия учредителя в отношении бюджетного (автономного)учреждения или ГБРС  в отношении казенного учреждения)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котором</w:t>
      </w:r>
      <w:proofErr w:type="gramStart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у(</w:t>
      </w:r>
      <w:proofErr w:type="gramEnd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ой)  как  получателю  средств местного бюджета доведены лимиты бюджетных  обязательств на предоставление субсидий в соответствии с абзацем </w:t>
      </w:r>
      <w:hyperlink r:id="rId12" w:history="1">
        <w:r w:rsidRPr="00C8406B">
          <w:rPr>
            <w:rFonts w:ascii="Times New Roman" w:eastAsiaTheme="minorHAnsi" w:hAnsi="Times New Roman"/>
            <w:color w:val="000000" w:themeColor="text1"/>
            <w:lang w:eastAsia="en-US"/>
          </w:rPr>
          <w:t>вторым  пункта  1  статьи  78.1</w:t>
        </w:r>
      </w:hyperlink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  Бюджетного  кодекса Российской Федерации, именуемый(</w:t>
      </w:r>
      <w:proofErr w:type="spellStart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ая</w:t>
      </w:r>
      <w:proofErr w:type="spellEnd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)в дальнейшем "Учредитель", в  лице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</w:t>
      </w:r>
      <w:r w:rsidR="0084135F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</w:t>
      </w:r>
    </w:p>
    <w:p w:rsidR="009B783C" w:rsidRPr="00C8406B" w:rsidRDefault="00C8406B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    </w:t>
      </w:r>
      <w:r w:rsidR="009B783C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должности руководителя Учредителя или уполномоченного им лица)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_________, действующего(ей) (фамилия, имя, отчество (при наличии) руководителя  Учредителя или уполномоченного им лица)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на основании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________________________________________,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                 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(наименование, дата, номер правового акта)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с одной стороны, и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________________________________________,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(наименование бюджетного (автономного) казенного учреждения)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jc w:val="left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именуемое  в  дальнейшем "Учреждение", в  лице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(наименование должности руководителя Учреждения или уполномоченного  им лица)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___________, </w:t>
      </w: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действующего(ей)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(фамилия, имя, отчество (при наличии) руководителя  Учреждения или уполномоченного им лица)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на основании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__________,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(наименование, дата, номер правового акта)с  другой  стороны,  далее </w:t>
      </w:r>
      <w:proofErr w:type="spellStart"/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именуемые"Стороны</w:t>
      </w:r>
      <w:proofErr w:type="spellEnd"/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",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в соответствии с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(документ, предусматривающий основание для расторжения Соглашения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(при наличии)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заключили  настоящее  дополнительное  соглашение о расторжении Соглашения о</w:t>
      </w:r>
      <w:r w:rsidR="00C8406B"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предоставлении   из     бюджета    бюджетному  или автономному  учреждению  субсидии  в соответствии с </w:t>
      </w:r>
      <w:hyperlink r:id="rId13" w:history="1">
        <w:r w:rsidRPr="00C8406B">
          <w:rPr>
            <w:rFonts w:ascii="Times New Roman" w:eastAsiaTheme="minorHAnsi" w:hAnsi="Times New Roman"/>
            <w:color w:val="000000" w:themeColor="text1"/>
            <w:lang w:eastAsia="en-US"/>
          </w:rPr>
          <w:t>абзацем вторым пункта 1</w:t>
        </w:r>
      </w:hyperlink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 статьи  78.1  Бюджетного кодекса Российской Федерации от "__" _____ 20__ г. № ___ (далее - Соглашение, Субсидия).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B783C" w:rsidRPr="00ED7570" w:rsidRDefault="009B783C" w:rsidP="009B783C">
      <w:pPr>
        <w:ind w:firstLine="54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B783C" w:rsidRPr="00ED7570" w:rsidRDefault="009B783C" w:rsidP="009B783C">
      <w:pPr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 Состояние расчетов на дату расторжения Соглашения:</w:t>
      </w:r>
    </w:p>
    <w:p w:rsidR="009B783C" w:rsidRPr="00ED7570" w:rsidRDefault="009B783C" w:rsidP="00F51EEA">
      <w:pPr>
        <w:spacing w:before="180"/>
        <w:ind w:firstLine="709"/>
        <w:outlineLvl w:val="0"/>
        <w:rPr>
          <w:rFonts w:ascii="Times New Roman" w:eastAsiaTheme="minorHAnsi" w:hAnsi="Times New Roman"/>
          <w:lang w:eastAsia="en-US"/>
        </w:rPr>
      </w:pPr>
      <w:bookmarkStart w:id="27" w:name="Par768"/>
      <w:bookmarkEnd w:id="27"/>
      <w:r w:rsidRPr="00ED7570">
        <w:rPr>
          <w:rFonts w:ascii="Times New Roman" w:eastAsiaTheme="minorHAnsi" w:hAnsi="Times New Roman"/>
          <w:lang w:eastAsia="en-US"/>
        </w:rPr>
        <w:lastRenderedPageBreak/>
        <w:t>2.1.  бюджетное  обязательство  Учредителя  исполнено в размере</w:t>
      </w:r>
      <w:proofErr w:type="gramStart"/>
      <w:r w:rsidRPr="00ED7570">
        <w:rPr>
          <w:rFonts w:ascii="Times New Roman" w:eastAsiaTheme="minorHAnsi" w:hAnsi="Times New Roman"/>
          <w:lang w:eastAsia="en-US"/>
        </w:rPr>
        <w:t xml:space="preserve"> _______(___________________) </w:t>
      </w:r>
      <w:proofErr w:type="gramEnd"/>
      <w:r w:rsidRPr="00ED7570">
        <w:rPr>
          <w:rFonts w:ascii="Times New Roman" w:eastAsiaTheme="minorHAnsi" w:hAnsi="Times New Roman"/>
          <w:lang w:eastAsia="en-US"/>
        </w:rPr>
        <w:t>рублей __ копеек по КБК</w:t>
      </w:r>
      <w:r w:rsidR="0084135F">
        <w:rPr>
          <w:rFonts w:ascii="Times New Roman" w:eastAsiaTheme="minorHAnsi" w:hAnsi="Times New Roman"/>
          <w:lang w:eastAsia="en-US"/>
        </w:rPr>
        <w:t xml:space="preserve"> ____________</w:t>
      </w:r>
      <w:r w:rsidRPr="00ED7570">
        <w:rPr>
          <w:rFonts w:ascii="Times New Roman" w:eastAsiaTheme="minorHAnsi" w:hAnsi="Times New Roman"/>
          <w:lang w:eastAsia="en-US"/>
        </w:rPr>
        <w:t>;</w:t>
      </w:r>
    </w:p>
    <w:p w:rsidR="009B783C" w:rsidRPr="00ED7570" w:rsidRDefault="00F51EEA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="0084135F">
        <w:rPr>
          <w:rFonts w:ascii="Times New Roman" w:eastAsiaTheme="minorHAnsi" w:hAnsi="Times New Roman"/>
          <w:lang w:eastAsia="en-US"/>
        </w:rPr>
        <w:t xml:space="preserve">    </w:t>
      </w:r>
      <w:r w:rsidR="009B783C" w:rsidRPr="00ED7570">
        <w:rPr>
          <w:rFonts w:ascii="Times New Roman" w:eastAsiaTheme="minorHAnsi" w:hAnsi="Times New Roman"/>
          <w:lang w:eastAsia="en-US"/>
        </w:rPr>
        <w:t xml:space="preserve">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(сумма прописью)                     </w:t>
      </w:r>
      <w:r w:rsidR="0084135F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</w:t>
      </w:r>
      <w:r w:rsidR="0084135F">
        <w:rPr>
          <w:rFonts w:ascii="Times New Roman" w:eastAsiaTheme="minorHAnsi" w:hAnsi="Times New Roman"/>
          <w:sz w:val="18"/>
          <w:szCs w:val="18"/>
          <w:lang w:eastAsia="en-US"/>
        </w:rPr>
        <w:t xml:space="preserve">      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(код КБК)</w:t>
      </w:r>
    </w:p>
    <w:p w:rsidR="009B783C" w:rsidRPr="00ED7570" w:rsidRDefault="004C681A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bookmarkStart w:id="28" w:name="Par771"/>
      <w:bookmarkEnd w:id="28"/>
      <w:r>
        <w:rPr>
          <w:rFonts w:ascii="Times New Roman" w:eastAsiaTheme="minorHAnsi" w:hAnsi="Times New Roman"/>
          <w:lang w:eastAsia="en-US"/>
        </w:rPr>
        <w:t>2.2.</w:t>
      </w:r>
      <w:r w:rsidR="009B783C" w:rsidRPr="00ED7570">
        <w:rPr>
          <w:rFonts w:ascii="Times New Roman" w:eastAsiaTheme="minorHAnsi" w:hAnsi="Times New Roman"/>
          <w:lang w:eastAsia="en-US"/>
        </w:rPr>
        <w:t>обязательство  Учреждения  исполнено  в размере</w:t>
      </w:r>
      <w:proofErr w:type="gramStart"/>
      <w:r w:rsidR="009B783C" w:rsidRPr="00ED7570">
        <w:rPr>
          <w:rFonts w:ascii="Times New Roman" w:eastAsiaTheme="minorHAnsi" w:hAnsi="Times New Roman"/>
          <w:lang w:eastAsia="en-US"/>
        </w:rPr>
        <w:t xml:space="preserve"> _________________(__________________) </w:t>
      </w:r>
      <w:proofErr w:type="gramEnd"/>
      <w:r w:rsidR="009B783C" w:rsidRPr="00ED7570">
        <w:rPr>
          <w:rFonts w:ascii="Times New Roman" w:eastAsiaTheme="minorHAnsi" w:hAnsi="Times New Roman"/>
          <w:lang w:eastAsia="en-US"/>
        </w:rPr>
        <w:t xml:space="preserve">рублей ___ копеек    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</w:t>
      </w:r>
      <w:r w:rsidR="00F51EEA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(сумма прописью) 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 xml:space="preserve">предоставленной    субсидии  в соответствии  с  </w:t>
      </w:r>
      <w:hyperlink r:id="rId14" w:history="1">
        <w:r w:rsidRPr="00A657C4">
          <w:rPr>
            <w:rFonts w:ascii="Times New Roman" w:eastAsiaTheme="minorHAnsi" w:hAnsi="Times New Roman"/>
            <w:color w:val="000000" w:themeColor="text1"/>
            <w:lang w:eastAsia="en-US"/>
          </w:rPr>
          <w:t>абзацем  вторым  пункта  1  статьи 78.1</w:t>
        </w:r>
      </w:hyperlink>
      <w:r w:rsidRPr="00A657C4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ED7570">
        <w:rPr>
          <w:rFonts w:ascii="Times New Roman" w:eastAsiaTheme="minorHAnsi" w:hAnsi="Times New Roman"/>
          <w:lang w:eastAsia="en-US"/>
        </w:rPr>
        <w:t>Бюджетного кодекса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ED7570">
        <w:rPr>
          <w:rFonts w:ascii="Times New Roman" w:eastAsiaTheme="minorHAnsi" w:hAnsi="Times New Roman"/>
          <w:lang w:eastAsia="en-US"/>
        </w:rPr>
        <w:t>Российской Федерации;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2.3.  Учредитель  в  течение  "__"  дней  со дня расторжения Соглашения обязуется перечислить Учреждению сумму Субсидии в размере</w:t>
      </w:r>
      <w:proofErr w:type="gramStart"/>
      <w:r w:rsidRPr="00ED7570">
        <w:rPr>
          <w:rFonts w:ascii="Times New Roman" w:eastAsiaTheme="minorHAnsi" w:hAnsi="Times New Roman"/>
          <w:lang w:eastAsia="en-US"/>
        </w:rPr>
        <w:t>: ________(____________)</w:t>
      </w:r>
      <w:proofErr w:type="gramEnd"/>
      <w:r w:rsidRPr="00ED7570">
        <w:rPr>
          <w:rFonts w:ascii="Times New Roman" w:eastAsiaTheme="minorHAnsi" w:hAnsi="Times New Roman"/>
          <w:lang w:eastAsia="en-US"/>
        </w:rPr>
        <w:t>рублей ___ копеек;</w:t>
      </w:r>
      <w:r w:rsidR="00F31CCC">
        <w:rPr>
          <w:rFonts w:ascii="Times New Roman" w:eastAsiaTheme="minorHAnsi" w:hAnsi="Times New Roman"/>
          <w:lang w:eastAsia="en-US"/>
        </w:rPr>
        <w:t xml:space="preserve">                                          </w:t>
      </w:r>
      <w:r w:rsidR="00F51EEA">
        <w:rPr>
          <w:rFonts w:ascii="Times New Roman" w:eastAsiaTheme="minorHAnsi" w:hAnsi="Times New Roman"/>
          <w:lang w:eastAsia="en-US"/>
        </w:rPr>
        <w:t xml:space="preserve">                            </w:t>
      </w:r>
      <w:r w:rsidR="00F31CCC">
        <w:rPr>
          <w:rFonts w:ascii="Times New Roman" w:eastAsiaTheme="minorHAnsi" w:hAnsi="Times New Roman"/>
          <w:lang w:eastAsia="en-US"/>
        </w:rPr>
        <w:t xml:space="preserve">       </w:t>
      </w:r>
      <w:r w:rsidRPr="00ED7570">
        <w:rPr>
          <w:rFonts w:ascii="Times New Roman" w:eastAsiaTheme="minorHAnsi" w:hAnsi="Times New Roman"/>
          <w:lang w:eastAsia="en-US"/>
        </w:rPr>
        <w:t xml:space="preserve">      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(сумма прописью)</w:t>
      </w:r>
    </w:p>
    <w:p w:rsidR="00F51EEA" w:rsidRDefault="009B783C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2.4.  Учреждение  в  течение  "_</w:t>
      </w:r>
      <w:r w:rsidR="00F31CCC">
        <w:rPr>
          <w:rFonts w:ascii="Times New Roman" w:eastAsiaTheme="minorHAnsi" w:hAnsi="Times New Roman"/>
          <w:lang w:eastAsia="en-US"/>
        </w:rPr>
        <w:t>___</w:t>
      </w:r>
      <w:r w:rsidRPr="00ED7570">
        <w:rPr>
          <w:rFonts w:ascii="Times New Roman" w:eastAsiaTheme="minorHAnsi" w:hAnsi="Times New Roman"/>
          <w:lang w:eastAsia="en-US"/>
        </w:rPr>
        <w:t>_"  дней  со  дня расторжения обязуется возвратить  Учредителю  в  местный  бюджет сумму Субсидии в размере</w:t>
      </w:r>
      <w:proofErr w:type="gramStart"/>
      <w:r w:rsidRPr="00ED7570">
        <w:rPr>
          <w:rFonts w:ascii="Times New Roman" w:eastAsiaTheme="minorHAnsi" w:hAnsi="Times New Roman"/>
          <w:lang w:eastAsia="en-US"/>
        </w:rPr>
        <w:t xml:space="preserve"> _______(____________)</w:t>
      </w:r>
      <w:r w:rsidR="00F31CCC">
        <w:rPr>
          <w:rFonts w:ascii="Times New Roman" w:eastAsiaTheme="minorHAnsi" w:hAnsi="Times New Roman"/>
          <w:lang w:eastAsia="en-US"/>
        </w:rPr>
        <w:t xml:space="preserve"> </w:t>
      </w:r>
      <w:proofErr w:type="gramEnd"/>
      <w:r w:rsidRPr="00ED7570">
        <w:rPr>
          <w:rFonts w:ascii="Times New Roman" w:eastAsiaTheme="minorHAnsi" w:hAnsi="Times New Roman"/>
          <w:lang w:eastAsia="en-US"/>
        </w:rPr>
        <w:t>рублей__</w:t>
      </w:r>
      <w:r w:rsidR="00F51EEA">
        <w:rPr>
          <w:rFonts w:ascii="Times New Roman" w:eastAsiaTheme="minorHAnsi" w:hAnsi="Times New Roman"/>
          <w:lang w:eastAsia="en-US"/>
        </w:rPr>
        <w:t>__________</w:t>
      </w:r>
      <w:r w:rsidRPr="00ED7570">
        <w:rPr>
          <w:rFonts w:ascii="Times New Roman" w:eastAsiaTheme="minorHAnsi" w:hAnsi="Times New Roman"/>
          <w:lang w:eastAsia="en-US"/>
        </w:rPr>
        <w:t xml:space="preserve"> копеек;</w:t>
      </w:r>
      <w:r w:rsidR="00F51EEA">
        <w:rPr>
          <w:rFonts w:ascii="Times New Roman" w:eastAsiaTheme="minorHAnsi" w:hAnsi="Times New Roman"/>
          <w:lang w:eastAsia="en-US"/>
        </w:rPr>
        <w:t xml:space="preserve"> </w:t>
      </w:r>
    </w:p>
    <w:p w:rsidR="009B783C" w:rsidRPr="00ED7570" w:rsidRDefault="00F51EEA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>(сумма прописью)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2.5. ___________________________________________________.</w:t>
      </w:r>
    </w:p>
    <w:p w:rsidR="009B783C" w:rsidRPr="00ED7570" w:rsidRDefault="009B783C" w:rsidP="00F51EEA">
      <w:pPr>
        <w:ind w:firstLine="709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3. Стороны взаимных претензий друг к другу не имеют.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6. Иные положения настоящего дополнительного соглашения: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bookmarkStart w:id="29" w:name="Par789"/>
      <w:bookmarkStart w:id="30" w:name="Par791"/>
      <w:bookmarkEnd w:id="29"/>
      <w:bookmarkEnd w:id="30"/>
      <w:r w:rsidRPr="00ED7570">
        <w:rPr>
          <w:rFonts w:ascii="Times New Roman" w:eastAsiaTheme="minorHAnsi" w:hAnsi="Times New Roman"/>
          <w:lang w:eastAsia="en-US"/>
        </w:rPr>
        <w:t xml:space="preserve">6.1. </w:t>
      </w:r>
      <w:r w:rsidR="00F31CCC">
        <w:rPr>
          <w:rFonts w:ascii="Times New Roman" w:eastAsiaTheme="minorHAnsi" w:hAnsi="Times New Roman"/>
          <w:lang w:eastAsia="en-US"/>
        </w:rPr>
        <w:t>Н</w:t>
      </w:r>
      <w:r w:rsidRPr="00ED7570">
        <w:rPr>
          <w:rFonts w:ascii="Times New Roman" w:eastAsiaTheme="minorHAnsi" w:hAnsi="Times New Roman"/>
          <w:lang w:eastAsia="en-US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B783C" w:rsidRPr="00ED7570" w:rsidRDefault="009B783C" w:rsidP="009B783C">
      <w:pPr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ED7570" w:rsidRDefault="009B783C" w:rsidP="009B783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7. Платежные реквизиты Сторон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Учредителя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5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</w:t>
            </w:r>
          </w:p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6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России, БИК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 России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(наименование кредитной организации),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БИК, корреспондентский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</w:tr>
    </w:tbl>
    <w:p w:rsidR="009B783C" w:rsidRPr="00ED7570" w:rsidRDefault="009B783C" w:rsidP="009B783C">
      <w:pPr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ED7570" w:rsidRDefault="009B783C" w:rsidP="009B783C">
      <w:pPr>
        <w:rPr>
          <w:rFonts w:ascii="Times New Roman" w:hAnsi="Times New Roman"/>
        </w:rPr>
      </w:pPr>
    </w:p>
    <w:bookmarkEnd w:id="0"/>
    <w:p w:rsidR="00A31090" w:rsidRP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A31090" w:rsidRPr="00A31090" w:rsidSect="000E62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86" w:rsidRDefault="00527D86" w:rsidP="000E6221">
      <w:r>
        <w:separator/>
      </w:r>
    </w:p>
  </w:endnote>
  <w:endnote w:type="continuationSeparator" w:id="0">
    <w:p w:rsidR="00527D86" w:rsidRDefault="00527D86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C4" w:rsidRDefault="00851C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C4" w:rsidRDefault="00851CC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C4" w:rsidRDefault="00851C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86" w:rsidRDefault="00527D86" w:rsidP="000E6221">
      <w:r>
        <w:separator/>
      </w:r>
    </w:p>
  </w:footnote>
  <w:footnote w:type="continuationSeparator" w:id="0">
    <w:p w:rsidR="00527D86" w:rsidRDefault="00527D86" w:rsidP="000E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C4" w:rsidRDefault="00851C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C4" w:rsidRDefault="00851C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C4" w:rsidRDefault="00851C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190"/>
    <w:multiLevelType w:val="multilevel"/>
    <w:tmpl w:val="F1FE487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A76492"/>
    <w:multiLevelType w:val="multilevel"/>
    <w:tmpl w:val="790A1270"/>
    <w:lvl w:ilvl="0">
      <w:start w:val="8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31396"/>
    <w:multiLevelType w:val="multilevel"/>
    <w:tmpl w:val="ED764A6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F940526"/>
    <w:multiLevelType w:val="multilevel"/>
    <w:tmpl w:val="790A1270"/>
    <w:lvl w:ilvl="0">
      <w:start w:val="8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47D99"/>
    <w:multiLevelType w:val="multilevel"/>
    <w:tmpl w:val="40BCD7E2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516F2"/>
    <w:multiLevelType w:val="multilevel"/>
    <w:tmpl w:val="E3920AF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45098"/>
    <w:multiLevelType w:val="multilevel"/>
    <w:tmpl w:val="ED764A6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8B490B"/>
    <w:multiLevelType w:val="multilevel"/>
    <w:tmpl w:val="FE2A5AF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03B5B"/>
    <w:rsid w:val="00006214"/>
    <w:rsid w:val="000142B6"/>
    <w:rsid w:val="00023ED8"/>
    <w:rsid w:val="00042D76"/>
    <w:rsid w:val="00062842"/>
    <w:rsid w:val="0007052A"/>
    <w:rsid w:val="000714A8"/>
    <w:rsid w:val="0007638F"/>
    <w:rsid w:val="00087F95"/>
    <w:rsid w:val="000948F8"/>
    <w:rsid w:val="00097C05"/>
    <w:rsid w:val="000A741B"/>
    <w:rsid w:val="000E6221"/>
    <w:rsid w:val="000F17EB"/>
    <w:rsid w:val="00100501"/>
    <w:rsid w:val="001016CA"/>
    <w:rsid w:val="0010601B"/>
    <w:rsid w:val="0011237A"/>
    <w:rsid w:val="00131D21"/>
    <w:rsid w:val="00135D04"/>
    <w:rsid w:val="0013735C"/>
    <w:rsid w:val="001530CE"/>
    <w:rsid w:val="00153BFB"/>
    <w:rsid w:val="0015562F"/>
    <w:rsid w:val="001A01E1"/>
    <w:rsid w:val="001A11AF"/>
    <w:rsid w:val="001A317E"/>
    <w:rsid w:val="001B5F4A"/>
    <w:rsid w:val="001C6511"/>
    <w:rsid w:val="001D157B"/>
    <w:rsid w:val="001F27E8"/>
    <w:rsid w:val="001F2B10"/>
    <w:rsid w:val="002135F9"/>
    <w:rsid w:val="002164D2"/>
    <w:rsid w:val="00235030"/>
    <w:rsid w:val="0024152E"/>
    <w:rsid w:val="00242D82"/>
    <w:rsid w:val="00262BA5"/>
    <w:rsid w:val="00271F93"/>
    <w:rsid w:val="002775B5"/>
    <w:rsid w:val="00292C48"/>
    <w:rsid w:val="00294CD4"/>
    <w:rsid w:val="002955FD"/>
    <w:rsid w:val="002A7905"/>
    <w:rsid w:val="002B544B"/>
    <w:rsid w:val="002E1294"/>
    <w:rsid w:val="002F07F4"/>
    <w:rsid w:val="00304CA1"/>
    <w:rsid w:val="00305F6B"/>
    <w:rsid w:val="00340B62"/>
    <w:rsid w:val="003431AE"/>
    <w:rsid w:val="00351440"/>
    <w:rsid w:val="00351F1E"/>
    <w:rsid w:val="00357F0D"/>
    <w:rsid w:val="003724D2"/>
    <w:rsid w:val="0037489F"/>
    <w:rsid w:val="00376513"/>
    <w:rsid w:val="003927E7"/>
    <w:rsid w:val="003945C5"/>
    <w:rsid w:val="00395062"/>
    <w:rsid w:val="003C4AFE"/>
    <w:rsid w:val="003C5710"/>
    <w:rsid w:val="003D4F85"/>
    <w:rsid w:val="003E2AA9"/>
    <w:rsid w:val="003E5CDB"/>
    <w:rsid w:val="00410873"/>
    <w:rsid w:val="004277D8"/>
    <w:rsid w:val="00436B1C"/>
    <w:rsid w:val="00442BA8"/>
    <w:rsid w:val="0045207F"/>
    <w:rsid w:val="0046428A"/>
    <w:rsid w:val="004752AC"/>
    <w:rsid w:val="004850ED"/>
    <w:rsid w:val="004C55DB"/>
    <w:rsid w:val="004C681A"/>
    <w:rsid w:val="004D2B41"/>
    <w:rsid w:val="004D4B19"/>
    <w:rsid w:val="004D6BA3"/>
    <w:rsid w:val="004E016C"/>
    <w:rsid w:val="00514B05"/>
    <w:rsid w:val="00527D86"/>
    <w:rsid w:val="005325F9"/>
    <w:rsid w:val="00536CE5"/>
    <w:rsid w:val="00553A45"/>
    <w:rsid w:val="005909A4"/>
    <w:rsid w:val="005A0629"/>
    <w:rsid w:val="005A36EA"/>
    <w:rsid w:val="005A51F7"/>
    <w:rsid w:val="005B0280"/>
    <w:rsid w:val="005D330D"/>
    <w:rsid w:val="005D4327"/>
    <w:rsid w:val="005D4B45"/>
    <w:rsid w:val="005F543E"/>
    <w:rsid w:val="00614526"/>
    <w:rsid w:val="00655F56"/>
    <w:rsid w:val="0066681A"/>
    <w:rsid w:val="006B1961"/>
    <w:rsid w:val="006C2A73"/>
    <w:rsid w:val="006D7A4D"/>
    <w:rsid w:val="00732689"/>
    <w:rsid w:val="0074248B"/>
    <w:rsid w:val="00777682"/>
    <w:rsid w:val="00786048"/>
    <w:rsid w:val="00795051"/>
    <w:rsid w:val="007B07FE"/>
    <w:rsid w:val="007B12ED"/>
    <w:rsid w:val="007B5A0F"/>
    <w:rsid w:val="007D1E8C"/>
    <w:rsid w:val="007D2FCA"/>
    <w:rsid w:val="00801514"/>
    <w:rsid w:val="008202DC"/>
    <w:rsid w:val="0082426C"/>
    <w:rsid w:val="0084135F"/>
    <w:rsid w:val="008443BC"/>
    <w:rsid w:val="00844514"/>
    <w:rsid w:val="00851CC4"/>
    <w:rsid w:val="008602AF"/>
    <w:rsid w:val="00871A2E"/>
    <w:rsid w:val="008721AC"/>
    <w:rsid w:val="0087478A"/>
    <w:rsid w:val="00874B42"/>
    <w:rsid w:val="00875BE6"/>
    <w:rsid w:val="008B2D98"/>
    <w:rsid w:val="008B3A26"/>
    <w:rsid w:val="008D7154"/>
    <w:rsid w:val="008D731D"/>
    <w:rsid w:val="008D763D"/>
    <w:rsid w:val="008E2A91"/>
    <w:rsid w:val="008E6BDA"/>
    <w:rsid w:val="008F7961"/>
    <w:rsid w:val="00906935"/>
    <w:rsid w:val="0091641C"/>
    <w:rsid w:val="0095266F"/>
    <w:rsid w:val="00966CAC"/>
    <w:rsid w:val="009710C3"/>
    <w:rsid w:val="009713B6"/>
    <w:rsid w:val="00976241"/>
    <w:rsid w:val="0098134D"/>
    <w:rsid w:val="009B783C"/>
    <w:rsid w:val="009E5738"/>
    <w:rsid w:val="009F0A7F"/>
    <w:rsid w:val="009F145E"/>
    <w:rsid w:val="009F6822"/>
    <w:rsid w:val="00A118B0"/>
    <w:rsid w:val="00A31090"/>
    <w:rsid w:val="00A33082"/>
    <w:rsid w:val="00A338E7"/>
    <w:rsid w:val="00A45AE6"/>
    <w:rsid w:val="00A52CC2"/>
    <w:rsid w:val="00A561DA"/>
    <w:rsid w:val="00A57760"/>
    <w:rsid w:val="00A62827"/>
    <w:rsid w:val="00A657C4"/>
    <w:rsid w:val="00A76283"/>
    <w:rsid w:val="00AA2A73"/>
    <w:rsid w:val="00AC0EA4"/>
    <w:rsid w:val="00AC4FF5"/>
    <w:rsid w:val="00AC6509"/>
    <w:rsid w:val="00AD72C4"/>
    <w:rsid w:val="00AD7F3A"/>
    <w:rsid w:val="00AE0735"/>
    <w:rsid w:val="00AE49DB"/>
    <w:rsid w:val="00B0473B"/>
    <w:rsid w:val="00B143CD"/>
    <w:rsid w:val="00B14924"/>
    <w:rsid w:val="00B245B0"/>
    <w:rsid w:val="00B30857"/>
    <w:rsid w:val="00B360D4"/>
    <w:rsid w:val="00B46226"/>
    <w:rsid w:val="00B500F5"/>
    <w:rsid w:val="00B54B84"/>
    <w:rsid w:val="00B57A6D"/>
    <w:rsid w:val="00B627E0"/>
    <w:rsid w:val="00B73BC9"/>
    <w:rsid w:val="00BA5B29"/>
    <w:rsid w:val="00BA6A67"/>
    <w:rsid w:val="00BA7805"/>
    <w:rsid w:val="00BB0286"/>
    <w:rsid w:val="00BB26C2"/>
    <w:rsid w:val="00BC2228"/>
    <w:rsid w:val="00BD3280"/>
    <w:rsid w:val="00BF4D03"/>
    <w:rsid w:val="00C312BC"/>
    <w:rsid w:val="00C33B90"/>
    <w:rsid w:val="00C40392"/>
    <w:rsid w:val="00C468FF"/>
    <w:rsid w:val="00C47323"/>
    <w:rsid w:val="00C6683D"/>
    <w:rsid w:val="00C8406B"/>
    <w:rsid w:val="00C927F0"/>
    <w:rsid w:val="00CA273B"/>
    <w:rsid w:val="00CB5CEE"/>
    <w:rsid w:val="00CE273D"/>
    <w:rsid w:val="00CE27ED"/>
    <w:rsid w:val="00CF6D56"/>
    <w:rsid w:val="00D00C03"/>
    <w:rsid w:val="00D60E95"/>
    <w:rsid w:val="00D63500"/>
    <w:rsid w:val="00D64DEA"/>
    <w:rsid w:val="00D70258"/>
    <w:rsid w:val="00D939DD"/>
    <w:rsid w:val="00D94993"/>
    <w:rsid w:val="00DA5B42"/>
    <w:rsid w:val="00DC1023"/>
    <w:rsid w:val="00DD033D"/>
    <w:rsid w:val="00DD314A"/>
    <w:rsid w:val="00DE21E8"/>
    <w:rsid w:val="00DE4A1B"/>
    <w:rsid w:val="00DE4CD9"/>
    <w:rsid w:val="00E01EFA"/>
    <w:rsid w:val="00E051FD"/>
    <w:rsid w:val="00E05CF8"/>
    <w:rsid w:val="00E0790D"/>
    <w:rsid w:val="00E119CE"/>
    <w:rsid w:val="00E40E96"/>
    <w:rsid w:val="00E80C3E"/>
    <w:rsid w:val="00E81582"/>
    <w:rsid w:val="00E86C96"/>
    <w:rsid w:val="00E91E0A"/>
    <w:rsid w:val="00E92A7D"/>
    <w:rsid w:val="00E9418E"/>
    <w:rsid w:val="00E9489D"/>
    <w:rsid w:val="00EB5C2F"/>
    <w:rsid w:val="00ED58F3"/>
    <w:rsid w:val="00EE24BE"/>
    <w:rsid w:val="00EF288B"/>
    <w:rsid w:val="00F058E7"/>
    <w:rsid w:val="00F1726A"/>
    <w:rsid w:val="00F22E53"/>
    <w:rsid w:val="00F31CCC"/>
    <w:rsid w:val="00F4094C"/>
    <w:rsid w:val="00F42500"/>
    <w:rsid w:val="00F51EEA"/>
    <w:rsid w:val="00F57170"/>
    <w:rsid w:val="00F62AF3"/>
    <w:rsid w:val="00F65CA3"/>
    <w:rsid w:val="00F75992"/>
    <w:rsid w:val="00F8074B"/>
    <w:rsid w:val="00F966EF"/>
    <w:rsid w:val="00FC181E"/>
    <w:rsid w:val="00FD03B7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E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9E57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B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B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9B783C"/>
    <w:rPr>
      <w:spacing w:val="5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783C"/>
    <w:rPr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e"/>
    <w:rsid w:val="009B783C"/>
    <w:rPr>
      <w:rFonts w:ascii="Courier New" w:eastAsia="Courier New" w:hAnsi="Courier New" w:cs="Courier New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9B783C"/>
    <w:pPr>
      <w:shd w:val="clear" w:color="auto" w:fill="FFFFFF"/>
      <w:autoSpaceDE/>
      <w:autoSpaceDN/>
      <w:adjustRightInd/>
      <w:spacing w:after="300" w:line="312" w:lineRule="exact"/>
      <w:ind w:firstLine="0"/>
      <w:jc w:val="righ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9B783C"/>
    <w:pPr>
      <w:shd w:val="clear" w:color="auto" w:fill="FFFFFF"/>
      <w:autoSpaceDE/>
      <w:autoSpaceDN/>
      <w:adjustRightInd/>
      <w:spacing w:before="3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21">
    <w:name w:val="Основной текст2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</w:rPr>
  </w:style>
  <w:style w:type="paragraph" w:styleId="af">
    <w:name w:val="No Spacing"/>
    <w:uiPriority w:val="1"/>
    <w:qFormat/>
    <w:rsid w:val="009B7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424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f1">
    <w:name w:val="Table Grid"/>
    <w:basedOn w:val="a1"/>
    <w:uiPriority w:val="59"/>
    <w:rsid w:val="0065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E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9E57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B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B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9B783C"/>
    <w:rPr>
      <w:spacing w:val="5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783C"/>
    <w:rPr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e"/>
    <w:rsid w:val="009B783C"/>
    <w:rPr>
      <w:rFonts w:ascii="Courier New" w:eastAsia="Courier New" w:hAnsi="Courier New" w:cs="Courier New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9B783C"/>
    <w:pPr>
      <w:shd w:val="clear" w:color="auto" w:fill="FFFFFF"/>
      <w:autoSpaceDE/>
      <w:autoSpaceDN/>
      <w:adjustRightInd/>
      <w:spacing w:after="300" w:line="312" w:lineRule="exact"/>
      <w:ind w:firstLine="0"/>
      <w:jc w:val="righ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9B783C"/>
    <w:pPr>
      <w:shd w:val="clear" w:color="auto" w:fill="FFFFFF"/>
      <w:autoSpaceDE/>
      <w:autoSpaceDN/>
      <w:adjustRightInd/>
      <w:spacing w:before="3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21">
    <w:name w:val="Основной текст2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</w:rPr>
  </w:style>
  <w:style w:type="paragraph" w:styleId="af">
    <w:name w:val="No Spacing"/>
    <w:uiPriority w:val="1"/>
    <w:qFormat/>
    <w:rsid w:val="009B7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424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f1">
    <w:name w:val="Table Grid"/>
    <w:basedOn w:val="a1"/>
    <w:uiPriority w:val="59"/>
    <w:rsid w:val="0065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893A0C61CA6172C10CAE2A2DEB9745451BFF5FE66F061FEE42332CA4392FD627A8F5A25E37B3A6444E829DF98292608DD48D88A618tABB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893A0C61CA6172C10CAE2A2DEB9745451BFF5FE66F061FEE42332CA4392FD627A8F5A25E37B3A6444E829DF98292608DD48D88A618tAB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4A105B6BC4E22F5E31A8F9F65557B9067FEC73C1E89C1BF5AFC4319FJ0lA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4A105B6BC4E22F5E31A8F9F65557B9067FEC73C1E89C1BF5AFC4319FJ0lA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4A105B6BC4E22F5E31A8F9F65557B9067FEC73C1E89C1BF5AFC4319FJ0l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4A105B6BC4E22F5E31A8F9F65557B9067FEC73C1E89C1BF5AFC4319FJ0lA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B9FB9A975B190CCBE1C333CE9F911795783654376E9F7033F677B1898CFB423F3AEE7E9C7C3E4E8ADCBA5A60CBFA14AB705DD9A0C834BB42B399p2a9B" TargetMode="External"/><Relationship Id="rId14" Type="http://schemas.openxmlformats.org/officeDocument/2006/relationships/hyperlink" Target="consultantplus://offline/ref=FE893A0C61CA6172C10CAE2A2DEB9745451BFF5FE66F061FEE42332CA4392FD627A8F5A25E37B3A6444E829DF98292608DD48D88A618tABB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8B2E-3D44-4D39-8F8F-7596EDD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9</cp:revision>
  <cp:lastPrinted>2020-10-09T08:14:00Z</cp:lastPrinted>
  <dcterms:created xsi:type="dcterms:W3CDTF">2020-08-20T03:35:00Z</dcterms:created>
  <dcterms:modified xsi:type="dcterms:W3CDTF">2020-10-09T08:15:00Z</dcterms:modified>
</cp:coreProperties>
</file>