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19DCC" w14:textId="77777777" w:rsidR="002B1D8C" w:rsidRDefault="002B1D8C">
      <w:pPr>
        <w:pStyle w:val="ConsPlusTitle"/>
        <w:jc w:val="center"/>
        <w:outlineLvl w:val="0"/>
      </w:pPr>
      <w:bookmarkStart w:id="0" w:name="_GoBack"/>
      <w:bookmarkEnd w:id="0"/>
      <w:r>
        <w:t>КОЛЛЕГИЯ АДМИНИСТРАЦИИ КЕМЕРОВСКОЙ ОБЛАСТИ</w:t>
      </w:r>
    </w:p>
    <w:p w14:paraId="058F637E" w14:textId="77777777" w:rsidR="002B1D8C" w:rsidRDefault="002B1D8C">
      <w:pPr>
        <w:pStyle w:val="ConsPlusTitle"/>
        <w:jc w:val="center"/>
      </w:pPr>
    </w:p>
    <w:p w14:paraId="68E89E14" w14:textId="77777777" w:rsidR="002B1D8C" w:rsidRDefault="002B1D8C">
      <w:pPr>
        <w:pStyle w:val="ConsPlusTitle"/>
        <w:jc w:val="center"/>
      </w:pPr>
      <w:r>
        <w:t>ПОСТАНОВЛЕНИЕ</w:t>
      </w:r>
    </w:p>
    <w:p w14:paraId="3F056625" w14:textId="77777777" w:rsidR="002B1D8C" w:rsidRDefault="002B1D8C">
      <w:pPr>
        <w:pStyle w:val="ConsPlusTitle"/>
        <w:jc w:val="center"/>
      </w:pPr>
      <w:r>
        <w:t>от 21 апреля 2017 г. N 173</w:t>
      </w:r>
    </w:p>
    <w:p w14:paraId="4D2C5D1A" w14:textId="77777777" w:rsidR="002B1D8C" w:rsidRDefault="002B1D8C">
      <w:pPr>
        <w:pStyle w:val="ConsPlusTitle"/>
        <w:jc w:val="center"/>
      </w:pPr>
    </w:p>
    <w:p w14:paraId="39FC891C" w14:textId="77777777" w:rsidR="002B1D8C" w:rsidRDefault="002B1D8C">
      <w:pPr>
        <w:pStyle w:val="ConsPlusTitle"/>
        <w:jc w:val="center"/>
      </w:pPr>
      <w:r>
        <w:t>О РАБОЧЕЙ ГРУППЕ ПО СТРАТЕГИЧЕСКОМУ ПЛАНИРОВАНИЮ</w:t>
      </w:r>
    </w:p>
    <w:p w14:paraId="2824C8C5" w14:textId="77777777" w:rsidR="002B1D8C" w:rsidRDefault="002B1D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1D8C" w14:paraId="18E2508D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636FFFD" w14:textId="77777777" w:rsidR="002B1D8C" w:rsidRDefault="002B1D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075F42" w14:textId="77777777" w:rsidR="002B1D8C" w:rsidRDefault="002B1D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Коллегии Администрации Кемеровской области</w:t>
            </w:r>
            <w:proofErr w:type="gramEnd"/>
          </w:p>
          <w:p w14:paraId="60DE325A" w14:textId="77777777" w:rsidR="002B1D8C" w:rsidRDefault="002B1D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23.11.2018 </w:t>
            </w:r>
            <w:hyperlink r:id="rId5" w:history="1">
              <w:r>
                <w:rPr>
                  <w:color w:val="0000FF"/>
                </w:rPr>
                <w:t>N 512</w:t>
              </w:r>
            </w:hyperlink>
            <w:r>
              <w:rPr>
                <w:color w:val="392C69"/>
              </w:rPr>
              <w:t xml:space="preserve">, от 07.02.2019 </w:t>
            </w:r>
            <w:hyperlink r:id="rId6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14:paraId="473E9C8F" w14:textId="77777777" w:rsidR="002B1D8C" w:rsidRDefault="004D1CD2">
            <w:pPr>
              <w:pStyle w:val="ConsPlusNormal"/>
              <w:jc w:val="center"/>
            </w:pPr>
            <w:hyperlink r:id="rId7" w:history="1">
              <w:r w:rsidR="002B1D8C">
                <w:rPr>
                  <w:color w:val="0000FF"/>
                </w:rPr>
                <w:t>постановления</w:t>
              </w:r>
            </w:hyperlink>
            <w:r w:rsidR="002B1D8C">
              <w:rPr>
                <w:color w:val="392C69"/>
              </w:rPr>
              <w:t xml:space="preserve"> Правительства Кемеровской области - Кузбасса</w:t>
            </w:r>
          </w:p>
          <w:p w14:paraId="4808E913" w14:textId="77777777" w:rsidR="002B1D8C" w:rsidRDefault="002B1D8C">
            <w:pPr>
              <w:pStyle w:val="ConsPlusNormal"/>
              <w:jc w:val="center"/>
            </w:pPr>
            <w:r>
              <w:rPr>
                <w:color w:val="392C69"/>
              </w:rPr>
              <w:t>от 13.07.2020 N 418)</w:t>
            </w:r>
          </w:p>
        </w:tc>
      </w:tr>
    </w:tbl>
    <w:p w14:paraId="3D38F21C" w14:textId="77777777" w:rsidR="002B1D8C" w:rsidRDefault="002B1D8C">
      <w:pPr>
        <w:pStyle w:val="ConsPlusNormal"/>
        <w:jc w:val="both"/>
      </w:pPr>
    </w:p>
    <w:p w14:paraId="4CAD018D" w14:textId="77777777" w:rsidR="002B1D8C" w:rsidRDefault="002B1D8C">
      <w:pPr>
        <w:pStyle w:val="ConsPlusNormal"/>
        <w:ind w:firstLine="540"/>
        <w:jc w:val="both"/>
      </w:pPr>
      <w:r>
        <w:t xml:space="preserve">В целях организации эффективной работы по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28.06.2014 N 172-ФЗ "О стратегическом планировании в Российской Федерации" и </w:t>
      </w:r>
      <w:hyperlink r:id="rId9" w:history="1">
        <w:r>
          <w:rPr>
            <w:color w:val="0000FF"/>
          </w:rPr>
          <w:t>Закона</w:t>
        </w:r>
      </w:hyperlink>
      <w:r>
        <w:t xml:space="preserve"> Кемеровской области от 28.12.2016 N 103-ОЗ "О стратегическом планировании" Коллегия Администрации Кемеровской области постановляет:</w:t>
      </w:r>
    </w:p>
    <w:p w14:paraId="24214ED9" w14:textId="77777777" w:rsidR="002B1D8C" w:rsidRDefault="002B1D8C">
      <w:pPr>
        <w:pStyle w:val="ConsPlusNormal"/>
        <w:jc w:val="both"/>
      </w:pPr>
    </w:p>
    <w:p w14:paraId="2CDA9F65" w14:textId="77777777" w:rsidR="002B1D8C" w:rsidRDefault="002B1D8C">
      <w:pPr>
        <w:pStyle w:val="ConsPlusNormal"/>
        <w:ind w:firstLine="540"/>
        <w:jc w:val="both"/>
      </w:pPr>
      <w:r>
        <w:t xml:space="preserve">1. Создать рабочую группу по стратегическому планированию и утвердить ее </w:t>
      </w:r>
      <w:hyperlink w:anchor="P36" w:history="1">
        <w:r>
          <w:rPr>
            <w:color w:val="0000FF"/>
          </w:rPr>
          <w:t>состав</w:t>
        </w:r>
      </w:hyperlink>
      <w:r>
        <w:t>.</w:t>
      </w:r>
    </w:p>
    <w:p w14:paraId="5A21A0E2" w14:textId="77777777" w:rsidR="002B1D8C" w:rsidRDefault="002B1D8C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213" w:history="1">
        <w:r>
          <w:rPr>
            <w:color w:val="0000FF"/>
          </w:rPr>
          <w:t>Положение</w:t>
        </w:r>
      </w:hyperlink>
      <w:r>
        <w:t xml:space="preserve"> о рабочей группе по стратегическому планированию.</w:t>
      </w:r>
    </w:p>
    <w:p w14:paraId="5725EAF9" w14:textId="77777777" w:rsidR="002B1D8C" w:rsidRDefault="002B1D8C">
      <w:pPr>
        <w:pStyle w:val="ConsPlusNormal"/>
        <w:spacing w:before="220"/>
        <w:ind w:firstLine="540"/>
        <w:jc w:val="both"/>
      </w:pPr>
      <w:r>
        <w:t>3. Признать утратившим силу распоряжение Коллегии Администрации Кемеровской области от 16.02.2017 N 67-р "О создании рабочей группы по стратегическому планированию".</w:t>
      </w:r>
    </w:p>
    <w:p w14:paraId="64B4295F" w14:textId="77777777" w:rsidR="002B1D8C" w:rsidRDefault="002B1D8C">
      <w:pPr>
        <w:pStyle w:val="ConsPlusNormal"/>
        <w:spacing w:before="220"/>
        <w:ind w:firstLine="540"/>
        <w:jc w:val="both"/>
      </w:pPr>
      <w:r>
        <w:t>4. Настоящее постановление подлежит опубликованию на сайте "Электронный бюллетень Коллегии Администрации Кемеровской области".</w:t>
      </w:r>
    </w:p>
    <w:p w14:paraId="6EA41653" w14:textId="77777777" w:rsidR="002B1D8C" w:rsidRDefault="002B1D8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Кемеровской области - Кузбасса (по экономическому развитию) </w:t>
      </w:r>
      <w:proofErr w:type="spellStart"/>
      <w:r>
        <w:t>Венгера</w:t>
      </w:r>
      <w:proofErr w:type="spellEnd"/>
      <w:r>
        <w:t xml:space="preserve"> К.Г.</w:t>
      </w:r>
    </w:p>
    <w:p w14:paraId="27F94ED0" w14:textId="77777777" w:rsidR="002B1D8C" w:rsidRDefault="002B1D8C">
      <w:pPr>
        <w:pStyle w:val="ConsPlusNormal"/>
        <w:jc w:val="both"/>
      </w:pPr>
      <w:r>
        <w:t xml:space="preserve">(п. 5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13.07.2020 N 418)</w:t>
      </w:r>
    </w:p>
    <w:p w14:paraId="22514154" w14:textId="77777777" w:rsidR="002B1D8C" w:rsidRDefault="002B1D8C">
      <w:pPr>
        <w:pStyle w:val="ConsPlusNormal"/>
        <w:jc w:val="both"/>
      </w:pPr>
    </w:p>
    <w:p w14:paraId="2243FD19" w14:textId="77777777" w:rsidR="002B1D8C" w:rsidRDefault="002B1D8C">
      <w:pPr>
        <w:pStyle w:val="ConsPlusNormal"/>
        <w:jc w:val="right"/>
      </w:pPr>
      <w:r>
        <w:t>Губернатор</w:t>
      </w:r>
    </w:p>
    <w:p w14:paraId="255169CC" w14:textId="77777777" w:rsidR="002B1D8C" w:rsidRDefault="002B1D8C">
      <w:pPr>
        <w:pStyle w:val="ConsPlusNormal"/>
        <w:jc w:val="right"/>
      </w:pPr>
      <w:r>
        <w:t>Кемеровской области</w:t>
      </w:r>
    </w:p>
    <w:p w14:paraId="3F54760D" w14:textId="77777777" w:rsidR="002B1D8C" w:rsidRDefault="002B1D8C">
      <w:pPr>
        <w:pStyle w:val="ConsPlusNormal"/>
        <w:jc w:val="right"/>
      </w:pPr>
      <w:r>
        <w:t>А.М.ТУЛЕЕВ</w:t>
      </w:r>
    </w:p>
    <w:p w14:paraId="26419A61" w14:textId="2BB07755" w:rsidR="00E06E56" w:rsidRDefault="00E06E56">
      <w:pPr>
        <w:pStyle w:val="ConsPlusNormal"/>
        <w:jc w:val="both"/>
      </w:pPr>
      <w:r>
        <w:br w:type="page"/>
      </w:r>
    </w:p>
    <w:p w14:paraId="69002899" w14:textId="77777777" w:rsidR="002B1D8C" w:rsidRDefault="002B1D8C">
      <w:pPr>
        <w:pStyle w:val="ConsPlusNormal"/>
        <w:jc w:val="right"/>
        <w:outlineLvl w:val="0"/>
      </w:pPr>
      <w:r>
        <w:lastRenderedPageBreak/>
        <w:t>Утвержден</w:t>
      </w:r>
    </w:p>
    <w:p w14:paraId="46226ED1" w14:textId="77777777" w:rsidR="002B1D8C" w:rsidRDefault="002B1D8C">
      <w:pPr>
        <w:pStyle w:val="ConsPlusNormal"/>
        <w:jc w:val="right"/>
      </w:pPr>
      <w:r>
        <w:t>постановлением</w:t>
      </w:r>
    </w:p>
    <w:p w14:paraId="32021DB8" w14:textId="77777777" w:rsidR="002B1D8C" w:rsidRDefault="002B1D8C">
      <w:pPr>
        <w:pStyle w:val="ConsPlusNormal"/>
        <w:jc w:val="right"/>
      </w:pPr>
      <w:r>
        <w:t>Коллегии Администрации</w:t>
      </w:r>
    </w:p>
    <w:p w14:paraId="163AF4DD" w14:textId="77777777" w:rsidR="002B1D8C" w:rsidRDefault="002B1D8C">
      <w:pPr>
        <w:pStyle w:val="ConsPlusNormal"/>
        <w:jc w:val="right"/>
      </w:pPr>
      <w:r>
        <w:t>Кемеровской области</w:t>
      </w:r>
    </w:p>
    <w:p w14:paraId="6ED06DAB" w14:textId="77777777" w:rsidR="002B1D8C" w:rsidRDefault="002B1D8C">
      <w:pPr>
        <w:pStyle w:val="ConsPlusNormal"/>
        <w:jc w:val="right"/>
      </w:pPr>
      <w:r>
        <w:t>от 21 апреля 2017 г. N 173</w:t>
      </w:r>
    </w:p>
    <w:p w14:paraId="4D0C197A" w14:textId="77777777" w:rsidR="002B1D8C" w:rsidRDefault="002B1D8C">
      <w:pPr>
        <w:pStyle w:val="ConsPlusNormal"/>
        <w:jc w:val="both"/>
      </w:pPr>
    </w:p>
    <w:p w14:paraId="643A4DF0" w14:textId="77777777" w:rsidR="002B1D8C" w:rsidRDefault="002B1D8C">
      <w:pPr>
        <w:pStyle w:val="ConsPlusTitle"/>
        <w:jc w:val="center"/>
      </w:pPr>
      <w:bookmarkStart w:id="1" w:name="P36"/>
      <w:bookmarkEnd w:id="1"/>
      <w:r>
        <w:t>СОСТАВ</w:t>
      </w:r>
    </w:p>
    <w:p w14:paraId="2BCCCA41" w14:textId="77777777" w:rsidR="002B1D8C" w:rsidRDefault="002B1D8C">
      <w:pPr>
        <w:pStyle w:val="ConsPlusTitle"/>
        <w:jc w:val="center"/>
      </w:pPr>
      <w:r>
        <w:t>РАБОЧЕЙ ГРУППЫ ПО СТРАТЕГИЧЕСКОМУ ПЛАНИРОВАНИЮ</w:t>
      </w:r>
    </w:p>
    <w:p w14:paraId="6A77DFD3" w14:textId="77777777" w:rsidR="002B1D8C" w:rsidRDefault="002B1D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1D8C" w14:paraId="3F44EA3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3D2950C" w14:textId="77777777" w:rsidR="002B1D8C" w:rsidRDefault="002B1D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AC9659" w14:textId="77777777" w:rsidR="002B1D8C" w:rsidRDefault="002B1D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  <w:proofErr w:type="gramEnd"/>
          </w:p>
          <w:p w14:paraId="48109585" w14:textId="77777777" w:rsidR="002B1D8C" w:rsidRDefault="002B1D8C">
            <w:pPr>
              <w:pStyle w:val="ConsPlusNormal"/>
              <w:jc w:val="center"/>
            </w:pPr>
            <w:r>
              <w:rPr>
                <w:color w:val="392C69"/>
              </w:rPr>
              <w:t>от 13.07.2020 N 418)</w:t>
            </w:r>
          </w:p>
        </w:tc>
      </w:tr>
    </w:tbl>
    <w:p w14:paraId="51D9B364" w14:textId="77777777" w:rsidR="002B1D8C" w:rsidRDefault="002B1D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329"/>
      </w:tblGrid>
      <w:tr w:rsidR="002B1D8C" w14:paraId="13E8CF51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7C3EFC0" w14:textId="77777777" w:rsidR="002B1D8C" w:rsidRDefault="002B1D8C">
            <w:pPr>
              <w:pStyle w:val="ConsPlusNormal"/>
            </w:pPr>
            <w:proofErr w:type="spellStart"/>
            <w:r>
              <w:t>Венгер</w:t>
            </w:r>
            <w:proofErr w:type="spellEnd"/>
          </w:p>
          <w:p w14:paraId="22D16C39" w14:textId="77777777" w:rsidR="002B1D8C" w:rsidRDefault="002B1D8C">
            <w:pPr>
              <w:pStyle w:val="ConsPlusNormal"/>
            </w:pPr>
            <w:r>
              <w:t>Константин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318785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2228D7BA" w14:textId="77777777" w:rsidR="002B1D8C" w:rsidRDefault="002B1D8C">
            <w:pPr>
              <w:pStyle w:val="ConsPlusNormal"/>
            </w:pPr>
            <w:r>
              <w:t>заместитель Губернатора Кемеровской области - Кузбасса (по экономическому развитию), председатель рабочей группы</w:t>
            </w:r>
          </w:p>
        </w:tc>
      </w:tr>
      <w:tr w:rsidR="002B1D8C" w14:paraId="1519F094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5661A9C" w14:textId="77777777" w:rsidR="002B1D8C" w:rsidRDefault="002B1D8C">
            <w:pPr>
              <w:pStyle w:val="ConsPlusNormal"/>
            </w:pPr>
            <w:proofErr w:type="spellStart"/>
            <w:r>
              <w:t>Вейс</w:t>
            </w:r>
            <w:proofErr w:type="spellEnd"/>
          </w:p>
          <w:p w14:paraId="1917B7C1" w14:textId="77777777" w:rsidR="002B1D8C" w:rsidRDefault="002B1D8C">
            <w:pPr>
              <w:pStyle w:val="ConsPlusNormal"/>
            </w:pPr>
            <w:r>
              <w:t>Екатерина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F11BDD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65C6C254" w14:textId="77777777" w:rsidR="002B1D8C" w:rsidRDefault="002B1D8C">
            <w:pPr>
              <w:pStyle w:val="ConsPlusNormal"/>
            </w:pPr>
            <w:r>
              <w:t>начальник департамента экономического развития Администрации Правительства Кузбасса, заместитель председателя рабочей группы</w:t>
            </w:r>
          </w:p>
        </w:tc>
      </w:tr>
      <w:tr w:rsidR="002B1D8C" w14:paraId="4C79506E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F2F0C00" w14:textId="77777777" w:rsidR="002B1D8C" w:rsidRDefault="002B1D8C">
            <w:pPr>
              <w:pStyle w:val="ConsPlusNormal"/>
            </w:pPr>
            <w:proofErr w:type="spellStart"/>
            <w:r>
              <w:t>Сахабутдинова</w:t>
            </w:r>
            <w:proofErr w:type="spellEnd"/>
          </w:p>
          <w:p w14:paraId="6AEC123F" w14:textId="77777777" w:rsidR="002B1D8C" w:rsidRDefault="002B1D8C">
            <w:pPr>
              <w:pStyle w:val="ConsPlusNormal"/>
            </w:pPr>
            <w:r>
              <w:t xml:space="preserve">Анна </w:t>
            </w:r>
            <w:proofErr w:type="spellStart"/>
            <w:r>
              <w:t>Эльфатовна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84E834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6ECD13B1" w14:textId="77777777" w:rsidR="002B1D8C" w:rsidRDefault="002B1D8C">
            <w:pPr>
              <w:pStyle w:val="ConsPlusNormal"/>
            </w:pPr>
            <w:r>
              <w:t xml:space="preserve">заместитель начальника департамента - начальник управления анализа и прогноза социально-экономического </w:t>
            </w:r>
            <w:proofErr w:type="gramStart"/>
            <w:r>
              <w:t>развития департамента экономического развития Администрации Правительства</w:t>
            </w:r>
            <w:proofErr w:type="gramEnd"/>
            <w:r>
              <w:t xml:space="preserve"> Кузбасса, секретарь рабочей группы</w:t>
            </w:r>
          </w:p>
        </w:tc>
      </w:tr>
      <w:tr w:rsidR="002B1D8C" w14:paraId="5082811A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50F71C9" w14:textId="77777777" w:rsidR="002B1D8C" w:rsidRDefault="002B1D8C">
            <w:pPr>
              <w:pStyle w:val="ConsPlusNormal"/>
            </w:pPr>
            <w:proofErr w:type="spellStart"/>
            <w:r>
              <w:t>Ажичаков</w:t>
            </w:r>
            <w:proofErr w:type="spellEnd"/>
          </w:p>
          <w:p w14:paraId="1C8D2674" w14:textId="77777777" w:rsidR="002B1D8C" w:rsidRDefault="002B1D8C">
            <w:pPr>
              <w:pStyle w:val="ConsPlusNormal"/>
            </w:pPr>
            <w:r>
              <w:t>Дмитрий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090256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6AAB810B" w14:textId="77777777" w:rsidR="002B1D8C" w:rsidRDefault="002B1D8C">
            <w:pPr>
              <w:pStyle w:val="ConsPlusNormal"/>
            </w:pPr>
            <w:r>
              <w:t>первый заместитель главы Анжеро-Судженского городского округа (по согласованию)</w:t>
            </w:r>
          </w:p>
        </w:tc>
      </w:tr>
      <w:tr w:rsidR="002B1D8C" w14:paraId="73038DD6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99F90D2" w14:textId="77777777" w:rsidR="002B1D8C" w:rsidRDefault="002B1D8C">
            <w:pPr>
              <w:pStyle w:val="ConsPlusNormal"/>
            </w:pPr>
            <w:proofErr w:type="spellStart"/>
            <w:r>
              <w:t>Ариткулов</w:t>
            </w:r>
            <w:proofErr w:type="spellEnd"/>
          </w:p>
          <w:p w14:paraId="3983A1FB" w14:textId="77777777" w:rsidR="002B1D8C" w:rsidRDefault="002B1D8C">
            <w:pPr>
              <w:pStyle w:val="ConsPlusNormal"/>
            </w:pPr>
            <w:r>
              <w:t>Андрей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E9DDEC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6BF36200" w14:textId="77777777" w:rsidR="002B1D8C" w:rsidRDefault="002B1D8C">
            <w:pPr>
              <w:pStyle w:val="ConsPlusNormal"/>
            </w:pPr>
            <w:r>
              <w:t>министр сельского хозяйства и перерабатывающей промышленности Кузбасса</w:t>
            </w:r>
          </w:p>
        </w:tc>
      </w:tr>
      <w:tr w:rsidR="002B1D8C" w14:paraId="66ECC685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A65440D" w14:textId="77777777" w:rsidR="002B1D8C" w:rsidRDefault="002B1D8C">
            <w:pPr>
              <w:pStyle w:val="ConsPlusNormal"/>
            </w:pPr>
            <w:r>
              <w:t>Балакирева</w:t>
            </w:r>
          </w:p>
          <w:p w14:paraId="49F0838F" w14:textId="77777777" w:rsidR="002B1D8C" w:rsidRDefault="002B1D8C">
            <w:pPr>
              <w:pStyle w:val="ConsPlusNormal"/>
            </w:pPr>
            <w:r>
              <w:t>Софья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F3E0D0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69045990" w14:textId="77777777" w:rsidR="002B1D8C" w:rsidRDefault="002B1D8C">
            <w:pPr>
              <w:pStyle w:val="ConsPlusNormal"/>
            </w:pPr>
            <w:r>
              <w:t>министр образования и науки Кузбасса</w:t>
            </w:r>
          </w:p>
        </w:tc>
      </w:tr>
      <w:tr w:rsidR="002B1D8C" w14:paraId="4B5906E6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488DB06" w14:textId="77777777" w:rsidR="002B1D8C" w:rsidRDefault="002B1D8C">
            <w:pPr>
              <w:pStyle w:val="ConsPlusNormal"/>
            </w:pPr>
            <w:r>
              <w:t>Ветров</w:t>
            </w:r>
          </w:p>
          <w:p w14:paraId="31472E93" w14:textId="77777777" w:rsidR="002B1D8C" w:rsidRDefault="002B1D8C">
            <w:pPr>
              <w:pStyle w:val="ConsPlusNormal"/>
            </w:pPr>
            <w:r>
              <w:t>Алексей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D29C7D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34CA2E25" w14:textId="77777777" w:rsidR="002B1D8C" w:rsidRDefault="002B1D8C">
            <w:pPr>
              <w:pStyle w:val="ConsPlusNormal"/>
            </w:pPr>
            <w:r>
              <w:t>первый заместитель главы Юргинского городского округа (по согласованию)</w:t>
            </w:r>
          </w:p>
        </w:tc>
      </w:tr>
      <w:tr w:rsidR="002B1D8C" w14:paraId="752C001B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16A8E02" w14:textId="77777777" w:rsidR="002B1D8C" w:rsidRDefault="002B1D8C">
            <w:pPr>
              <w:pStyle w:val="ConsPlusNormal"/>
            </w:pPr>
            <w:r>
              <w:t>Востриков</w:t>
            </w:r>
          </w:p>
          <w:p w14:paraId="5FD69E25" w14:textId="77777777" w:rsidR="002B1D8C" w:rsidRDefault="002B1D8C">
            <w:pPr>
              <w:pStyle w:val="ConsPlusNormal"/>
            </w:pPr>
            <w:r>
              <w:t>Евгений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7DCCDB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4028B81D" w14:textId="77777777" w:rsidR="002B1D8C" w:rsidRDefault="002B1D8C">
            <w:pPr>
              <w:pStyle w:val="ConsPlusNormal"/>
            </w:pPr>
            <w:r>
              <w:t>генеральный директор АО "Кузбасский технопарк" (по согласованию)</w:t>
            </w:r>
          </w:p>
        </w:tc>
      </w:tr>
      <w:tr w:rsidR="002B1D8C" w14:paraId="609291E6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40D0844" w14:textId="77777777" w:rsidR="002B1D8C" w:rsidRDefault="002B1D8C">
            <w:pPr>
              <w:pStyle w:val="ConsPlusNormal"/>
            </w:pPr>
            <w:r>
              <w:t>Воронина</w:t>
            </w:r>
          </w:p>
          <w:p w14:paraId="7302E74D" w14:textId="77777777" w:rsidR="002B1D8C" w:rsidRDefault="002B1D8C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706391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5FA88F69" w14:textId="77777777" w:rsidR="002B1D8C" w:rsidRDefault="002B1D8C">
            <w:pPr>
              <w:pStyle w:val="ConsPlusNormal"/>
            </w:pPr>
            <w:r>
              <w:t>министр социальной защиты населения Кузбасса</w:t>
            </w:r>
          </w:p>
        </w:tc>
      </w:tr>
      <w:tr w:rsidR="002B1D8C" w14:paraId="206EF052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1F40DD4" w14:textId="77777777" w:rsidR="002B1D8C" w:rsidRDefault="002B1D8C">
            <w:pPr>
              <w:pStyle w:val="ConsPlusNormal"/>
            </w:pPr>
            <w:r>
              <w:t>Высоцкий</w:t>
            </w:r>
          </w:p>
          <w:p w14:paraId="3AC35FB9" w14:textId="77777777" w:rsidR="002B1D8C" w:rsidRDefault="002B1D8C">
            <w:pPr>
              <w:pStyle w:val="ConsPlusNormal"/>
            </w:pPr>
            <w:r>
              <w:t>Сергей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3C10A6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3F57A558" w14:textId="77777777" w:rsidR="002B1D8C" w:rsidRDefault="002B1D8C">
            <w:pPr>
              <w:pStyle w:val="ConsPlusNormal"/>
            </w:pPr>
            <w:r>
              <w:t>министр природных ресурсов и экологии Кузбасса</w:t>
            </w:r>
          </w:p>
        </w:tc>
      </w:tr>
      <w:tr w:rsidR="002B1D8C" w14:paraId="540F93BD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B063AFA" w14:textId="77777777" w:rsidR="002B1D8C" w:rsidRDefault="002B1D8C">
            <w:pPr>
              <w:pStyle w:val="ConsPlusNormal"/>
            </w:pPr>
            <w:r>
              <w:t>Герман</w:t>
            </w:r>
          </w:p>
          <w:p w14:paraId="191163B6" w14:textId="77777777" w:rsidR="002B1D8C" w:rsidRDefault="002B1D8C">
            <w:pPr>
              <w:pStyle w:val="ConsPlusNormal"/>
            </w:pPr>
            <w:r>
              <w:t>Яна 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2AFD41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4B429309" w14:textId="77777777" w:rsidR="002B1D8C" w:rsidRDefault="002B1D8C">
            <w:pPr>
              <w:pStyle w:val="ConsPlusNormal"/>
            </w:pPr>
            <w:r>
              <w:t>заместитель главы Мариинского муниципального района по экономике (по согласованию)</w:t>
            </w:r>
          </w:p>
        </w:tc>
      </w:tr>
      <w:tr w:rsidR="002B1D8C" w14:paraId="760DF9E0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4A3A0D5" w14:textId="77777777" w:rsidR="002B1D8C" w:rsidRDefault="002B1D8C">
            <w:pPr>
              <w:pStyle w:val="ConsPlusNormal"/>
            </w:pPr>
            <w:r>
              <w:t>Горшкова</w:t>
            </w:r>
          </w:p>
          <w:p w14:paraId="445E1027" w14:textId="77777777" w:rsidR="002B1D8C" w:rsidRDefault="002B1D8C">
            <w:pPr>
              <w:pStyle w:val="ConsPlusNormal"/>
            </w:pPr>
            <w:r>
              <w:t>Алла Игоревна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9E7CE9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462AE131" w14:textId="77777777" w:rsidR="002B1D8C" w:rsidRDefault="002B1D8C">
            <w:pPr>
              <w:pStyle w:val="ConsPlusNormal"/>
            </w:pPr>
            <w:r>
              <w:t xml:space="preserve">заместитель главы </w:t>
            </w:r>
            <w:proofErr w:type="spellStart"/>
            <w:r>
              <w:t>Калтанского</w:t>
            </w:r>
            <w:proofErr w:type="spellEnd"/>
            <w:r>
              <w:t xml:space="preserve"> городского округа по экономике (по согласованию)</w:t>
            </w:r>
          </w:p>
        </w:tc>
      </w:tr>
      <w:tr w:rsidR="002B1D8C" w14:paraId="26E586CD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13807DB" w14:textId="77777777" w:rsidR="002B1D8C" w:rsidRDefault="002B1D8C">
            <w:pPr>
              <w:pStyle w:val="ConsPlusNormal"/>
            </w:pPr>
            <w:r>
              <w:t>Гришин</w:t>
            </w:r>
          </w:p>
          <w:p w14:paraId="2D920B3E" w14:textId="77777777" w:rsidR="002B1D8C" w:rsidRDefault="002B1D8C">
            <w:pPr>
              <w:pStyle w:val="ConsPlusNormal"/>
            </w:pPr>
            <w:r>
              <w:lastRenderedPageBreak/>
              <w:t>Алексей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C60338" w14:textId="77777777" w:rsidR="002B1D8C" w:rsidRDefault="002B1D8C">
            <w:pPr>
              <w:pStyle w:val="ConsPlusNormal"/>
              <w:jc w:val="right"/>
            </w:pPr>
            <w:r>
              <w:lastRenderedPageBreak/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05764FF1" w14:textId="77777777" w:rsidR="002B1D8C" w:rsidRDefault="002B1D8C">
            <w:pPr>
              <w:pStyle w:val="ConsPlusNormal"/>
            </w:pPr>
            <w:r>
              <w:t>министр труда и занятости населения Кузбасса</w:t>
            </w:r>
          </w:p>
        </w:tc>
      </w:tr>
      <w:tr w:rsidR="002B1D8C" w14:paraId="6755FF05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E712D6E" w14:textId="77777777" w:rsidR="002B1D8C" w:rsidRDefault="002B1D8C">
            <w:pPr>
              <w:pStyle w:val="ConsPlusNormal"/>
            </w:pPr>
            <w:proofErr w:type="spellStart"/>
            <w:r>
              <w:lastRenderedPageBreak/>
              <w:t>Евса</w:t>
            </w:r>
            <w:proofErr w:type="spellEnd"/>
          </w:p>
          <w:p w14:paraId="66E8AF53" w14:textId="77777777" w:rsidR="002B1D8C" w:rsidRDefault="002B1D8C">
            <w:pPr>
              <w:pStyle w:val="ConsPlusNormal"/>
            </w:pPr>
            <w:r>
              <w:t>Марина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9ADF3E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5B730A10" w14:textId="77777777" w:rsidR="002B1D8C" w:rsidRDefault="002B1D8C">
            <w:pPr>
              <w:pStyle w:val="ConsPlusNormal"/>
            </w:pPr>
            <w:r>
              <w:t>министр культуры и национальной политики Кузбасса</w:t>
            </w:r>
          </w:p>
        </w:tc>
      </w:tr>
      <w:tr w:rsidR="002B1D8C" w14:paraId="3CACF3EF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92562A4" w14:textId="77777777" w:rsidR="002B1D8C" w:rsidRDefault="002B1D8C">
            <w:pPr>
              <w:pStyle w:val="ConsPlusNormal"/>
            </w:pPr>
            <w:r>
              <w:t>Ивлев</w:t>
            </w:r>
          </w:p>
          <w:p w14:paraId="5A462922" w14:textId="77777777" w:rsidR="002B1D8C" w:rsidRDefault="002B1D8C">
            <w:pPr>
              <w:pStyle w:val="ConsPlusNormal"/>
            </w:pPr>
            <w:r>
              <w:t>Олег Валериевич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A4EB58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61E581AF" w14:textId="77777777" w:rsidR="002B1D8C" w:rsidRDefault="002B1D8C">
            <w:pPr>
              <w:pStyle w:val="ConsPlusNormal"/>
            </w:pPr>
            <w:r>
              <w:t>министр жилищно-коммунального и дорожного комплекса Кузбасса</w:t>
            </w:r>
          </w:p>
        </w:tc>
      </w:tr>
      <w:tr w:rsidR="002B1D8C" w14:paraId="26D6A7BE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216FE1A" w14:textId="77777777" w:rsidR="002B1D8C" w:rsidRDefault="002B1D8C">
            <w:pPr>
              <w:pStyle w:val="ConsPlusNormal"/>
            </w:pPr>
            <w:proofErr w:type="spellStart"/>
            <w:r>
              <w:t>Ижмулкина</w:t>
            </w:r>
            <w:proofErr w:type="spellEnd"/>
          </w:p>
          <w:p w14:paraId="571F02F6" w14:textId="77777777" w:rsidR="002B1D8C" w:rsidRDefault="002B1D8C">
            <w:pPr>
              <w:pStyle w:val="ConsPlusNormal"/>
            </w:pPr>
            <w:r>
              <w:t>Екатерина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C17733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2806C595" w14:textId="77777777" w:rsidR="002B1D8C" w:rsidRDefault="002B1D8C">
            <w:pPr>
              <w:pStyle w:val="ConsPlusNormal"/>
            </w:pPr>
            <w:r>
              <w:t>временно исполняющий обязанности ректора ФГБОУВО "Кемеровский государственный сельскохозяйственный институт" (по согласованию)</w:t>
            </w:r>
          </w:p>
        </w:tc>
      </w:tr>
      <w:tr w:rsidR="002B1D8C" w14:paraId="1F23DB9B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3EDE9DC" w14:textId="77777777" w:rsidR="002B1D8C" w:rsidRDefault="002B1D8C">
            <w:pPr>
              <w:pStyle w:val="ConsPlusNormal"/>
            </w:pPr>
            <w:r>
              <w:t>Исмагилов</w:t>
            </w:r>
          </w:p>
          <w:p w14:paraId="29315B7D" w14:textId="77777777" w:rsidR="002B1D8C" w:rsidRDefault="002B1D8C">
            <w:pPr>
              <w:pStyle w:val="ConsPlusNormal"/>
            </w:pPr>
            <w:proofErr w:type="spellStart"/>
            <w:r>
              <w:t>Зинфер</w:t>
            </w:r>
            <w:proofErr w:type="spellEnd"/>
            <w:r>
              <w:t xml:space="preserve"> </w:t>
            </w:r>
            <w:proofErr w:type="spellStart"/>
            <w:r>
              <w:t>Ришатович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8F9796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50B732C7" w14:textId="77777777" w:rsidR="002B1D8C" w:rsidRDefault="002B1D8C">
            <w:pPr>
              <w:pStyle w:val="ConsPlusNormal"/>
            </w:pPr>
            <w:r>
              <w:t xml:space="preserve">директор Института </w:t>
            </w:r>
            <w:proofErr w:type="spellStart"/>
            <w:r>
              <w:t>углехимии</w:t>
            </w:r>
            <w:proofErr w:type="spellEnd"/>
            <w:r>
              <w:t xml:space="preserve"> и химического материаловедения Федерального исследовательского центра угля и </w:t>
            </w:r>
            <w:proofErr w:type="spellStart"/>
            <w:r>
              <w:t>углехимии</w:t>
            </w:r>
            <w:proofErr w:type="spellEnd"/>
            <w:r>
              <w:t xml:space="preserve"> Сибирского отделения Российской академии наук (по согласованию)</w:t>
            </w:r>
          </w:p>
        </w:tc>
      </w:tr>
      <w:tr w:rsidR="002B1D8C" w14:paraId="550F3EA7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DAC7E95" w14:textId="77777777" w:rsidR="002B1D8C" w:rsidRDefault="002B1D8C">
            <w:pPr>
              <w:pStyle w:val="ConsPlusNormal"/>
            </w:pPr>
            <w:r>
              <w:t>Казаченко</w:t>
            </w:r>
          </w:p>
          <w:p w14:paraId="1D80F997" w14:textId="77777777" w:rsidR="002B1D8C" w:rsidRDefault="002B1D8C">
            <w:pPr>
              <w:pStyle w:val="ConsPlusNormal"/>
            </w:pPr>
            <w:r>
              <w:t>Ольга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F3D910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60DB3864" w14:textId="77777777" w:rsidR="002B1D8C" w:rsidRDefault="002B1D8C">
            <w:pPr>
              <w:pStyle w:val="ConsPlusNormal"/>
            </w:pPr>
            <w:r>
              <w:t>председатель Комитета по управлению государственным имуществом Кузбасса</w:t>
            </w:r>
          </w:p>
        </w:tc>
      </w:tr>
      <w:tr w:rsidR="002B1D8C" w14:paraId="466CC63B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4E35CD7" w14:textId="77777777" w:rsidR="002B1D8C" w:rsidRDefault="002B1D8C">
            <w:pPr>
              <w:pStyle w:val="ConsPlusNormal"/>
            </w:pPr>
            <w:proofErr w:type="spellStart"/>
            <w:r>
              <w:t>Клещевский</w:t>
            </w:r>
            <w:proofErr w:type="spellEnd"/>
          </w:p>
          <w:p w14:paraId="616D8B94" w14:textId="77777777" w:rsidR="002B1D8C" w:rsidRDefault="002B1D8C">
            <w:pPr>
              <w:pStyle w:val="ConsPlusNormal"/>
            </w:pPr>
            <w:r>
              <w:t>Юрий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90A70C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426561FC" w14:textId="77777777" w:rsidR="002B1D8C" w:rsidRDefault="002B1D8C">
            <w:pPr>
              <w:pStyle w:val="ConsPlusNormal"/>
            </w:pPr>
            <w:proofErr w:type="spellStart"/>
            <w:r>
              <w:t>и.о</w:t>
            </w:r>
            <w:proofErr w:type="spellEnd"/>
            <w:r>
              <w:t xml:space="preserve">. директора Кемеровского института (филиала) ФГБОУВО "Российский экономический университет им. </w:t>
            </w:r>
            <w:proofErr w:type="spellStart"/>
            <w:r>
              <w:t>Г.В.Плеханова</w:t>
            </w:r>
            <w:proofErr w:type="spellEnd"/>
            <w:r>
              <w:t>" (по согласованию)</w:t>
            </w:r>
          </w:p>
        </w:tc>
      </w:tr>
      <w:tr w:rsidR="002B1D8C" w14:paraId="7F5B68C4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5FD9C6D" w14:textId="77777777" w:rsidR="002B1D8C" w:rsidRDefault="002B1D8C">
            <w:pPr>
              <w:pStyle w:val="ConsPlusNormal"/>
            </w:pPr>
            <w:r>
              <w:t>Клишин</w:t>
            </w:r>
          </w:p>
          <w:p w14:paraId="7D66D703" w14:textId="77777777" w:rsidR="002B1D8C" w:rsidRDefault="002B1D8C">
            <w:pPr>
              <w:pStyle w:val="ConsPlusNormal"/>
            </w:pPr>
            <w:r>
              <w:t>Владимир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5390FD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39EE2056" w14:textId="77777777" w:rsidR="002B1D8C" w:rsidRDefault="002B1D8C">
            <w:pPr>
              <w:pStyle w:val="ConsPlusNormal"/>
            </w:pPr>
            <w:r>
              <w:t xml:space="preserve">директор Института угля Федерального исследовательского центра угля и </w:t>
            </w:r>
            <w:proofErr w:type="spellStart"/>
            <w:r>
              <w:t>углехимии</w:t>
            </w:r>
            <w:proofErr w:type="spellEnd"/>
            <w:r>
              <w:t xml:space="preserve"> Сибирского отделения Российской академии наук (по согласованию)</w:t>
            </w:r>
          </w:p>
        </w:tc>
      </w:tr>
      <w:tr w:rsidR="002B1D8C" w14:paraId="09C25D27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0CF2C20" w14:textId="77777777" w:rsidR="002B1D8C" w:rsidRDefault="002B1D8C">
            <w:pPr>
              <w:pStyle w:val="ConsPlusNormal"/>
            </w:pPr>
            <w:r>
              <w:t>Конторович</w:t>
            </w:r>
          </w:p>
          <w:p w14:paraId="56DCAA74" w14:textId="77777777" w:rsidR="002B1D8C" w:rsidRDefault="002B1D8C">
            <w:pPr>
              <w:pStyle w:val="ConsPlusNormal"/>
            </w:pPr>
            <w:r>
              <w:t xml:space="preserve">Алексей </w:t>
            </w:r>
            <w:proofErr w:type="spellStart"/>
            <w:r>
              <w:t>Эмильевич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841475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6811B10E" w14:textId="77777777" w:rsidR="002B1D8C" w:rsidRDefault="002B1D8C">
            <w:pPr>
              <w:pStyle w:val="ConsPlusNormal"/>
            </w:pPr>
            <w:r>
              <w:t xml:space="preserve">научный руководитель Федерального исследовательского центра угля и </w:t>
            </w:r>
            <w:proofErr w:type="spellStart"/>
            <w:r>
              <w:t>углехимии</w:t>
            </w:r>
            <w:proofErr w:type="spellEnd"/>
            <w:r>
              <w:t xml:space="preserve"> Сибирского отделения Российской академии наук (по согласованию)</w:t>
            </w:r>
          </w:p>
        </w:tc>
      </w:tr>
      <w:tr w:rsidR="002B1D8C" w14:paraId="7ABAE923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07C4656" w14:textId="77777777" w:rsidR="002B1D8C" w:rsidRDefault="002B1D8C">
            <w:pPr>
              <w:pStyle w:val="ConsPlusNormal"/>
            </w:pPr>
            <w:r>
              <w:t>Костиков</w:t>
            </w:r>
          </w:p>
          <w:p w14:paraId="3AA30851" w14:textId="77777777" w:rsidR="002B1D8C" w:rsidRDefault="002B1D8C">
            <w:pPr>
              <w:pStyle w:val="ConsPlusNormal"/>
            </w:pPr>
            <w:r>
              <w:t>Виктор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82D250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04CAFF90" w14:textId="77777777" w:rsidR="002B1D8C" w:rsidRDefault="002B1D8C">
            <w:pPr>
              <w:pStyle w:val="ConsPlusNormal"/>
            </w:pPr>
            <w:r>
              <w:t>начальник Главного управления архитектуры и градостроительства Кузбасса</w:t>
            </w:r>
          </w:p>
        </w:tc>
      </w:tr>
      <w:tr w:rsidR="002B1D8C" w14:paraId="559C541C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F8EDBE6" w14:textId="77777777" w:rsidR="002B1D8C" w:rsidRDefault="002B1D8C">
            <w:pPr>
              <w:pStyle w:val="ConsPlusNormal"/>
            </w:pPr>
            <w:r>
              <w:t>Малахов</w:t>
            </w:r>
          </w:p>
          <w:p w14:paraId="5696EDE1" w14:textId="77777777" w:rsidR="002B1D8C" w:rsidRDefault="002B1D8C">
            <w:pPr>
              <w:pStyle w:val="ConsPlusNormal"/>
            </w:pPr>
            <w:r>
              <w:t>Игорь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30BD28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23D5A15E" w14:textId="77777777" w:rsidR="002B1D8C" w:rsidRDefault="002B1D8C">
            <w:pPr>
              <w:pStyle w:val="ConsPlusNormal"/>
            </w:pPr>
            <w:r>
              <w:t>заместитель Губернатора Кемеровской области - Кузбасса - министр финансов Кузбасса</w:t>
            </w:r>
          </w:p>
        </w:tc>
      </w:tr>
      <w:tr w:rsidR="002B1D8C" w14:paraId="6B8DE249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953A284" w14:textId="77777777" w:rsidR="002B1D8C" w:rsidRDefault="002B1D8C">
            <w:pPr>
              <w:pStyle w:val="ConsPlusNormal"/>
            </w:pPr>
            <w:r>
              <w:t>Малин</w:t>
            </w:r>
          </w:p>
          <w:p w14:paraId="488E94D1" w14:textId="77777777" w:rsidR="002B1D8C" w:rsidRDefault="002B1D8C">
            <w:pPr>
              <w:pStyle w:val="ConsPlusNormal"/>
            </w:pPr>
            <w:r>
              <w:t>Михаил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F0013A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326BC5BE" w14:textId="77777777" w:rsidR="002B1D8C" w:rsidRDefault="002B1D8C">
            <w:pPr>
              <w:pStyle w:val="ConsPlusNormal"/>
            </w:pPr>
            <w:r>
              <w:t>министр здравоохранения Кузбасса</w:t>
            </w:r>
          </w:p>
        </w:tc>
      </w:tr>
      <w:tr w:rsidR="002B1D8C" w14:paraId="332D07C5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D2F09AC" w14:textId="77777777" w:rsidR="002B1D8C" w:rsidRDefault="002B1D8C">
            <w:pPr>
              <w:pStyle w:val="ConsPlusNormal"/>
            </w:pPr>
            <w:proofErr w:type="spellStart"/>
            <w:r>
              <w:t>Мяус</w:t>
            </w:r>
            <w:proofErr w:type="spellEnd"/>
          </w:p>
          <w:p w14:paraId="5092EEC4" w14:textId="77777777" w:rsidR="002B1D8C" w:rsidRDefault="002B1D8C">
            <w:pPr>
              <w:pStyle w:val="ConsPlusNormal"/>
            </w:pPr>
            <w:r>
              <w:t>Сергей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DEA288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0B0E0045" w14:textId="77777777" w:rsidR="002B1D8C" w:rsidRDefault="002B1D8C">
            <w:pPr>
              <w:pStyle w:val="ConsPlusNormal"/>
            </w:pPr>
            <w:r>
              <w:t>министр физической культуры и спорта Кузбасса</w:t>
            </w:r>
          </w:p>
        </w:tc>
      </w:tr>
      <w:tr w:rsidR="002B1D8C" w14:paraId="507F2026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18FECF4" w14:textId="77777777" w:rsidR="002B1D8C" w:rsidRDefault="002B1D8C">
            <w:pPr>
              <w:pStyle w:val="ConsPlusNormal"/>
            </w:pPr>
            <w:proofErr w:type="spellStart"/>
            <w:r>
              <w:t>Пермякова</w:t>
            </w:r>
            <w:proofErr w:type="spellEnd"/>
          </w:p>
          <w:p w14:paraId="6982250E" w14:textId="77777777" w:rsidR="002B1D8C" w:rsidRDefault="002B1D8C">
            <w:pPr>
              <w:pStyle w:val="ConsPlusNormal"/>
            </w:pPr>
            <w:r>
              <w:t>Инга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D470D0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30F8B687" w14:textId="77777777" w:rsidR="002B1D8C" w:rsidRDefault="002B1D8C">
            <w:pPr>
              <w:pStyle w:val="ConsPlusNormal"/>
            </w:pPr>
            <w:r>
              <w:t>руководитель территориального органа Федеральной службы государственной статистики по Кемеровской области (по согласованию)</w:t>
            </w:r>
          </w:p>
        </w:tc>
      </w:tr>
      <w:tr w:rsidR="002B1D8C" w14:paraId="103AB1A0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8013A1B" w14:textId="77777777" w:rsidR="002B1D8C" w:rsidRDefault="002B1D8C">
            <w:pPr>
              <w:pStyle w:val="ConsPlusNormal"/>
            </w:pPr>
            <w:proofErr w:type="spellStart"/>
            <w:r>
              <w:t>Печеркина</w:t>
            </w:r>
            <w:proofErr w:type="spellEnd"/>
          </w:p>
          <w:p w14:paraId="221EF1A8" w14:textId="77777777" w:rsidR="002B1D8C" w:rsidRDefault="002B1D8C">
            <w:pPr>
              <w:pStyle w:val="ConsPlusNormal"/>
            </w:pPr>
            <w:r>
              <w:t>Ирина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297753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09D374F6" w14:textId="77777777" w:rsidR="002B1D8C" w:rsidRDefault="002B1D8C">
            <w:pPr>
              <w:pStyle w:val="ConsPlusNormal"/>
            </w:pPr>
            <w:r>
              <w:t>министр строительства Кузбасса</w:t>
            </w:r>
          </w:p>
        </w:tc>
      </w:tr>
      <w:tr w:rsidR="002B1D8C" w14:paraId="1A26C400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6BCF9B4" w14:textId="77777777" w:rsidR="002B1D8C" w:rsidRDefault="002B1D8C">
            <w:pPr>
              <w:pStyle w:val="ConsPlusNormal"/>
            </w:pPr>
            <w:r>
              <w:t>Попов</w:t>
            </w:r>
          </w:p>
          <w:p w14:paraId="0AC4392C" w14:textId="77777777" w:rsidR="002B1D8C" w:rsidRDefault="002B1D8C">
            <w:pPr>
              <w:pStyle w:val="ConsPlusNormal"/>
            </w:pPr>
            <w:r>
              <w:t>Сергей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D20B1A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2900AE2D" w14:textId="77777777" w:rsidR="002B1D8C" w:rsidRDefault="002B1D8C">
            <w:pPr>
              <w:pStyle w:val="ConsPlusNormal"/>
            </w:pPr>
            <w:r>
              <w:t xml:space="preserve">заместитель главы </w:t>
            </w:r>
            <w:proofErr w:type="spellStart"/>
            <w:r>
              <w:t>Таштагольского</w:t>
            </w:r>
            <w:proofErr w:type="spellEnd"/>
            <w:r>
              <w:t xml:space="preserve"> муниципального района по экономике (по согласованию)</w:t>
            </w:r>
          </w:p>
        </w:tc>
      </w:tr>
      <w:tr w:rsidR="002B1D8C" w14:paraId="71008C2A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C39EAB2" w14:textId="77777777" w:rsidR="002B1D8C" w:rsidRDefault="002B1D8C">
            <w:pPr>
              <w:pStyle w:val="ConsPlusNormal"/>
            </w:pPr>
            <w:proofErr w:type="spellStart"/>
            <w:r>
              <w:t>Попонникова</w:t>
            </w:r>
            <w:proofErr w:type="spellEnd"/>
          </w:p>
          <w:p w14:paraId="34ED9F6F" w14:textId="77777777" w:rsidR="002B1D8C" w:rsidRDefault="002B1D8C">
            <w:pPr>
              <w:pStyle w:val="ConsPlusNormal"/>
            </w:pPr>
            <w:r>
              <w:lastRenderedPageBreak/>
              <w:t>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0A26F7" w14:textId="77777777" w:rsidR="002B1D8C" w:rsidRDefault="002B1D8C">
            <w:pPr>
              <w:pStyle w:val="ConsPlusNormal"/>
              <w:jc w:val="right"/>
            </w:pPr>
            <w:r>
              <w:lastRenderedPageBreak/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6F8589B3" w14:textId="77777777" w:rsidR="002B1D8C" w:rsidRDefault="002B1D8C">
            <w:pPr>
              <w:pStyle w:val="ConsPlusNormal"/>
            </w:pPr>
            <w:r>
              <w:t xml:space="preserve">ректор ФГБОУВО "Кемеровский государственный </w:t>
            </w:r>
            <w:r>
              <w:lastRenderedPageBreak/>
              <w:t>медицинский университет" Министерства здравоохранения Российской Федерации (по согласованию)</w:t>
            </w:r>
          </w:p>
        </w:tc>
      </w:tr>
      <w:tr w:rsidR="002B1D8C" w14:paraId="660C22A1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D0E1614" w14:textId="77777777" w:rsidR="002B1D8C" w:rsidRDefault="002B1D8C">
            <w:pPr>
              <w:pStyle w:val="ConsPlusNormal"/>
            </w:pPr>
            <w:r>
              <w:lastRenderedPageBreak/>
              <w:t>Просеков</w:t>
            </w:r>
          </w:p>
          <w:p w14:paraId="6071C99E" w14:textId="77777777" w:rsidR="002B1D8C" w:rsidRDefault="002B1D8C">
            <w:pPr>
              <w:pStyle w:val="ConsPlusNormal"/>
            </w:pPr>
            <w:r>
              <w:t>Александр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508FC3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15A7EBC2" w14:textId="77777777" w:rsidR="002B1D8C" w:rsidRDefault="002B1D8C">
            <w:pPr>
              <w:pStyle w:val="ConsPlusNormal"/>
            </w:pPr>
            <w:r>
              <w:t>ректор ФГБОУВО "Кемеровский государственный университет" (по согласованию)</w:t>
            </w:r>
          </w:p>
        </w:tc>
      </w:tr>
      <w:tr w:rsidR="002B1D8C" w14:paraId="6BC01493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A995A51" w14:textId="77777777" w:rsidR="002B1D8C" w:rsidRDefault="002B1D8C">
            <w:pPr>
              <w:pStyle w:val="ConsPlusNormal"/>
            </w:pPr>
            <w:r>
              <w:t>Прошунина</w:t>
            </w:r>
          </w:p>
          <w:p w14:paraId="682AE1D7" w14:textId="77777777" w:rsidR="002B1D8C" w:rsidRDefault="002B1D8C">
            <w:pPr>
              <w:pStyle w:val="ConsPlusNormal"/>
            </w:pPr>
            <w:r>
              <w:t>Ирина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26DE3B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7E285133" w14:textId="77777777" w:rsidR="002B1D8C" w:rsidRDefault="002B1D8C">
            <w:pPr>
              <w:pStyle w:val="ConsPlusNormal"/>
            </w:pPr>
            <w:r>
              <w:t>заместитель главы Новокузнецкого городского округа по экономическим вопросам (по согласованию)</w:t>
            </w:r>
          </w:p>
        </w:tc>
      </w:tr>
      <w:tr w:rsidR="002B1D8C" w14:paraId="7C66C924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2E23FC4" w14:textId="77777777" w:rsidR="002B1D8C" w:rsidRDefault="002B1D8C">
            <w:pPr>
              <w:pStyle w:val="ConsPlusNormal"/>
            </w:pPr>
            <w:proofErr w:type="spellStart"/>
            <w:r>
              <w:t>Пятовский</w:t>
            </w:r>
            <w:proofErr w:type="spellEnd"/>
          </w:p>
          <w:p w14:paraId="7CB51F7C" w14:textId="77777777" w:rsidR="002B1D8C" w:rsidRDefault="002B1D8C">
            <w:pPr>
              <w:pStyle w:val="ConsPlusNormal"/>
            </w:pPr>
            <w:r>
              <w:t>Антон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85DDB8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6997B77B" w14:textId="77777777" w:rsidR="002B1D8C" w:rsidRDefault="002B1D8C">
            <w:pPr>
              <w:pStyle w:val="ConsPlusNormal"/>
            </w:pPr>
            <w:r>
              <w:t>министр туризма и молодежной политики Кузбасса</w:t>
            </w:r>
          </w:p>
        </w:tc>
      </w:tr>
      <w:tr w:rsidR="002B1D8C" w14:paraId="246B4A52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E3F53A8" w14:textId="77777777" w:rsidR="002B1D8C" w:rsidRDefault="002B1D8C">
            <w:pPr>
              <w:pStyle w:val="ConsPlusNormal"/>
            </w:pPr>
            <w:r>
              <w:t>Рондик</w:t>
            </w:r>
          </w:p>
          <w:p w14:paraId="2E7904F6" w14:textId="77777777" w:rsidR="002B1D8C" w:rsidRDefault="002B1D8C">
            <w:pPr>
              <w:pStyle w:val="ConsPlusNormal"/>
            </w:pPr>
            <w:r>
              <w:t>Ирина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C01C4B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2C0A5BAA" w14:textId="77777777" w:rsidR="002B1D8C" w:rsidRDefault="002B1D8C">
            <w:pPr>
              <w:pStyle w:val="ConsPlusNormal"/>
            </w:pPr>
            <w:r>
              <w:t>председатель Общественной палаты Кемеровской области (по согласованию)</w:t>
            </w:r>
          </w:p>
        </w:tc>
      </w:tr>
      <w:tr w:rsidR="002B1D8C" w14:paraId="2CBFEAF7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30F0328" w14:textId="77777777" w:rsidR="002B1D8C" w:rsidRDefault="002B1D8C">
            <w:pPr>
              <w:pStyle w:val="ConsPlusNormal"/>
            </w:pPr>
            <w:r>
              <w:t>Рубан</w:t>
            </w:r>
          </w:p>
          <w:p w14:paraId="31F8E76E" w14:textId="77777777" w:rsidR="002B1D8C" w:rsidRDefault="002B1D8C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D32EE5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24BAC90E" w14:textId="77777777" w:rsidR="002B1D8C" w:rsidRDefault="002B1D8C">
            <w:pPr>
              <w:pStyle w:val="ConsPlusNormal"/>
            </w:pPr>
            <w:r>
              <w:t>министр транспорта Кузбасса</w:t>
            </w:r>
          </w:p>
        </w:tc>
      </w:tr>
      <w:tr w:rsidR="002B1D8C" w14:paraId="0821509B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9A5C724" w14:textId="77777777" w:rsidR="002B1D8C" w:rsidRDefault="002B1D8C">
            <w:pPr>
              <w:pStyle w:val="ConsPlusNormal"/>
            </w:pPr>
            <w:proofErr w:type="spellStart"/>
            <w:r>
              <w:t>Старосвет</w:t>
            </w:r>
            <w:proofErr w:type="spellEnd"/>
          </w:p>
          <w:p w14:paraId="47D59FDF" w14:textId="77777777" w:rsidR="002B1D8C" w:rsidRDefault="002B1D8C">
            <w:pPr>
              <w:pStyle w:val="ConsPlusNormal"/>
            </w:pPr>
            <w:r>
              <w:t>Леонид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630826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173C875A" w14:textId="77777777" w:rsidR="002B1D8C" w:rsidRDefault="002B1D8C">
            <w:pPr>
              <w:pStyle w:val="ConsPlusNormal"/>
            </w:pPr>
            <w:r>
              <w:t>министр промышленности Кузбасса</w:t>
            </w:r>
          </w:p>
        </w:tc>
      </w:tr>
      <w:tr w:rsidR="002B1D8C" w14:paraId="13757825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11DF3AC" w14:textId="77777777" w:rsidR="002B1D8C" w:rsidRDefault="002B1D8C">
            <w:pPr>
              <w:pStyle w:val="ConsPlusNormal"/>
            </w:pPr>
            <w:r>
              <w:t>Токарев</w:t>
            </w:r>
          </w:p>
          <w:p w14:paraId="7519CB26" w14:textId="77777777" w:rsidR="002B1D8C" w:rsidRDefault="002B1D8C">
            <w:pPr>
              <w:pStyle w:val="ConsPlusNormal"/>
            </w:pPr>
            <w:r>
              <w:t>Олег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935D73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2574F8B2" w14:textId="77777777" w:rsidR="002B1D8C" w:rsidRDefault="002B1D8C">
            <w:pPr>
              <w:pStyle w:val="ConsPlusNormal"/>
            </w:pPr>
            <w:r>
              <w:t xml:space="preserve">начальник </w:t>
            </w:r>
            <w:proofErr w:type="gramStart"/>
            <w:r>
              <w:t>департамента угольной промышленности Администрации Правительства Кузбасса</w:t>
            </w:r>
            <w:proofErr w:type="gramEnd"/>
          </w:p>
        </w:tc>
      </w:tr>
      <w:tr w:rsidR="002B1D8C" w14:paraId="71CE9E54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C8ECEC1" w14:textId="77777777" w:rsidR="002B1D8C" w:rsidRDefault="002B1D8C">
            <w:pPr>
              <w:pStyle w:val="ConsPlusNormal"/>
            </w:pPr>
            <w:r>
              <w:t>Трихина</w:t>
            </w:r>
          </w:p>
          <w:p w14:paraId="2D9E7524" w14:textId="77777777" w:rsidR="002B1D8C" w:rsidRDefault="002B1D8C">
            <w:pPr>
              <w:pStyle w:val="ConsPlusNormal"/>
            </w:pPr>
            <w:r>
              <w:t>Вероника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00B44E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3D11E017" w14:textId="77777777" w:rsidR="002B1D8C" w:rsidRDefault="002B1D8C">
            <w:pPr>
              <w:pStyle w:val="ConsPlusNormal"/>
            </w:pPr>
            <w:r>
              <w:t>начальник Департамента по развитию предпринимательства и потребительского рынка Кузбасса</w:t>
            </w:r>
          </w:p>
        </w:tc>
      </w:tr>
      <w:tr w:rsidR="002B1D8C" w14:paraId="6D880DCD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E9D03C3" w14:textId="77777777" w:rsidR="002B1D8C" w:rsidRDefault="002B1D8C">
            <w:pPr>
              <w:pStyle w:val="ConsPlusNormal"/>
            </w:pPr>
            <w:r>
              <w:t>Чурина</w:t>
            </w:r>
          </w:p>
          <w:p w14:paraId="08A62470" w14:textId="77777777" w:rsidR="002B1D8C" w:rsidRDefault="002B1D8C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D092EF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24A1C826" w14:textId="77777777" w:rsidR="002B1D8C" w:rsidRDefault="002B1D8C">
            <w:pPr>
              <w:pStyle w:val="ConsPlusNormal"/>
            </w:pPr>
            <w:r>
              <w:t>начальник Департамента инвестиционной политики Кузбасса</w:t>
            </w:r>
          </w:p>
        </w:tc>
      </w:tr>
      <w:tr w:rsidR="002B1D8C" w14:paraId="7B194535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78673ED" w14:textId="77777777" w:rsidR="002B1D8C" w:rsidRDefault="002B1D8C">
            <w:pPr>
              <w:pStyle w:val="ConsPlusNormal"/>
            </w:pPr>
            <w:proofErr w:type="spellStart"/>
            <w:r>
              <w:t>Шавгулидзе</w:t>
            </w:r>
            <w:proofErr w:type="spellEnd"/>
          </w:p>
          <w:p w14:paraId="1C1A07B8" w14:textId="77777777" w:rsidR="002B1D8C" w:rsidRDefault="002B1D8C">
            <w:pPr>
              <w:pStyle w:val="ConsPlusNormal"/>
            </w:pPr>
            <w:r>
              <w:t>Марина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A6CF4C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736B6BF3" w14:textId="77777777" w:rsidR="002B1D8C" w:rsidRDefault="002B1D8C">
            <w:pPr>
              <w:pStyle w:val="ConsPlusNormal"/>
            </w:pPr>
            <w:r>
              <w:t>генеральный директор Союза "Кузбасская торгово-промышленная палата" (по согласованию)</w:t>
            </w:r>
          </w:p>
        </w:tc>
      </w:tr>
      <w:tr w:rsidR="002B1D8C" w14:paraId="041E693A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380ECE1" w14:textId="77777777" w:rsidR="002B1D8C" w:rsidRDefault="002B1D8C">
            <w:pPr>
              <w:pStyle w:val="ConsPlusNormal"/>
            </w:pPr>
            <w:r>
              <w:t>Яковлев</w:t>
            </w:r>
          </w:p>
          <w:p w14:paraId="540C397F" w14:textId="77777777" w:rsidR="002B1D8C" w:rsidRDefault="002B1D8C">
            <w:pPr>
              <w:pStyle w:val="ConsPlusNormal"/>
            </w:pPr>
            <w:r>
              <w:t>Максим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069B18" w14:textId="77777777" w:rsidR="002B1D8C" w:rsidRDefault="002B1D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3C78DF61" w14:textId="77777777" w:rsidR="002B1D8C" w:rsidRDefault="002B1D8C">
            <w:pPr>
              <w:pStyle w:val="ConsPlusNormal"/>
            </w:pPr>
            <w:r>
              <w:t>начальник Департамента лесного комплекса Кузбасса</w:t>
            </w:r>
          </w:p>
        </w:tc>
      </w:tr>
    </w:tbl>
    <w:p w14:paraId="1DB79982" w14:textId="397CE477" w:rsidR="00E06E56" w:rsidRDefault="00E06E56">
      <w:pPr>
        <w:pStyle w:val="ConsPlusNormal"/>
        <w:jc w:val="both"/>
      </w:pPr>
      <w:r>
        <w:br w:type="page"/>
      </w:r>
    </w:p>
    <w:p w14:paraId="6F86C6AF" w14:textId="77777777" w:rsidR="002B1D8C" w:rsidRDefault="002B1D8C">
      <w:pPr>
        <w:pStyle w:val="ConsPlusNormal"/>
        <w:jc w:val="right"/>
        <w:outlineLvl w:val="0"/>
      </w:pPr>
      <w:r>
        <w:lastRenderedPageBreak/>
        <w:t>Утверждено</w:t>
      </w:r>
    </w:p>
    <w:p w14:paraId="208117D2" w14:textId="77777777" w:rsidR="002B1D8C" w:rsidRDefault="002B1D8C">
      <w:pPr>
        <w:pStyle w:val="ConsPlusNormal"/>
        <w:jc w:val="right"/>
      </w:pPr>
      <w:r>
        <w:t>постановлением</w:t>
      </w:r>
    </w:p>
    <w:p w14:paraId="137B8AAA" w14:textId="77777777" w:rsidR="002B1D8C" w:rsidRDefault="002B1D8C">
      <w:pPr>
        <w:pStyle w:val="ConsPlusNormal"/>
        <w:jc w:val="right"/>
      </w:pPr>
      <w:r>
        <w:t>Коллегии Администрации</w:t>
      </w:r>
    </w:p>
    <w:p w14:paraId="05835827" w14:textId="77777777" w:rsidR="002B1D8C" w:rsidRDefault="002B1D8C">
      <w:pPr>
        <w:pStyle w:val="ConsPlusNormal"/>
        <w:jc w:val="right"/>
      </w:pPr>
      <w:r>
        <w:t>Кемеровской области</w:t>
      </w:r>
    </w:p>
    <w:p w14:paraId="1AD99315" w14:textId="77777777" w:rsidR="002B1D8C" w:rsidRDefault="002B1D8C">
      <w:pPr>
        <w:pStyle w:val="ConsPlusNormal"/>
        <w:jc w:val="right"/>
      </w:pPr>
      <w:r>
        <w:t>от 21 апреля 2017 г. N 173</w:t>
      </w:r>
    </w:p>
    <w:p w14:paraId="27EC47F9" w14:textId="77777777" w:rsidR="002B1D8C" w:rsidRDefault="002B1D8C">
      <w:pPr>
        <w:pStyle w:val="ConsPlusNormal"/>
        <w:jc w:val="both"/>
      </w:pPr>
    </w:p>
    <w:p w14:paraId="2E91EFE7" w14:textId="77777777" w:rsidR="002B1D8C" w:rsidRDefault="002B1D8C">
      <w:pPr>
        <w:pStyle w:val="ConsPlusTitle"/>
        <w:jc w:val="center"/>
      </w:pPr>
      <w:bookmarkStart w:id="2" w:name="P213"/>
      <w:bookmarkEnd w:id="2"/>
      <w:r>
        <w:t>ПОЛОЖЕНИЕ</w:t>
      </w:r>
    </w:p>
    <w:p w14:paraId="2FAD3F98" w14:textId="77777777" w:rsidR="002B1D8C" w:rsidRDefault="002B1D8C">
      <w:pPr>
        <w:pStyle w:val="ConsPlusTitle"/>
        <w:jc w:val="center"/>
      </w:pPr>
      <w:r>
        <w:t>О РАБОЧЕЙ ГРУППЕ ПО СТРАТЕГИЧЕСКОМУ ПЛАНИРОВАНИЮ</w:t>
      </w:r>
    </w:p>
    <w:p w14:paraId="246D796C" w14:textId="77777777" w:rsidR="002B1D8C" w:rsidRDefault="002B1D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1D8C" w14:paraId="3207B1B3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6D7D77D" w14:textId="77777777" w:rsidR="002B1D8C" w:rsidRDefault="002B1D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172932D" w14:textId="77777777" w:rsidR="002B1D8C" w:rsidRDefault="002B1D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  <w:proofErr w:type="gramEnd"/>
          </w:p>
          <w:p w14:paraId="53850B19" w14:textId="77777777" w:rsidR="002B1D8C" w:rsidRDefault="002B1D8C">
            <w:pPr>
              <w:pStyle w:val="ConsPlusNormal"/>
              <w:jc w:val="center"/>
            </w:pPr>
            <w:r>
              <w:rPr>
                <w:color w:val="392C69"/>
              </w:rPr>
              <w:t>от 13.07.2020 N 418)</w:t>
            </w:r>
          </w:p>
        </w:tc>
      </w:tr>
    </w:tbl>
    <w:p w14:paraId="6C38DDEA" w14:textId="77777777" w:rsidR="002B1D8C" w:rsidRDefault="002B1D8C">
      <w:pPr>
        <w:pStyle w:val="ConsPlusNormal"/>
        <w:jc w:val="both"/>
      </w:pPr>
    </w:p>
    <w:p w14:paraId="5CA65B8F" w14:textId="77777777" w:rsidR="002B1D8C" w:rsidRDefault="002B1D8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Рабочая группа по стратегическому планированию (далее - рабочая группа) является коллегиальным органом, созданным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Кемеровской области от 09.03.2005 N 47-ОЗ "О системе исполнительных органов государственной власти Кемеровской области - Кузбасса" в целях выработки предложений и рекомендаций по реализации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28.06.2014 N 172-ФЗ "О стратегическом планировании в Российской Федерации" и </w:t>
      </w:r>
      <w:hyperlink r:id="rId15" w:history="1">
        <w:r>
          <w:rPr>
            <w:color w:val="0000FF"/>
          </w:rPr>
          <w:t>Закона</w:t>
        </w:r>
      </w:hyperlink>
      <w:r>
        <w:t xml:space="preserve"> Кемеровской области от 28.12.2016 N 103-ОЗ "О</w:t>
      </w:r>
      <w:proofErr w:type="gramEnd"/>
      <w:r>
        <w:t xml:space="preserve"> стратегическом </w:t>
      </w:r>
      <w:proofErr w:type="gramStart"/>
      <w:r>
        <w:t>планировании</w:t>
      </w:r>
      <w:proofErr w:type="gramEnd"/>
      <w:r>
        <w:t>", оперативной и качественной подготовки материалов и проектов правовых актов Кемеровской области - Кузбасса в сфере стратегического планирования.</w:t>
      </w:r>
    </w:p>
    <w:p w14:paraId="75135908" w14:textId="77777777" w:rsidR="002B1D8C" w:rsidRDefault="002B1D8C">
      <w:pPr>
        <w:pStyle w:val="ConsPlusNormal"/>
        <w:jc w:val="both"/>
      </w:pPr>
      <w:r>
        <w:t xml:space="preserve">(п. 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13.07.2020 N 418)</w:t>
      </w:r>
    </w:p>
    <w:p w14:paraId="024B912E" w14:textId="77777777" w:rsidR="002B1D8C" w:rsidRDefault="002B1D8C">
      <w:pPr>
        <w:pStyle w:val="ConsPlusNormal"/>
        <w:spacing w:before="220"/>
        <w:ind w:firstLine="540"/>
        <w:jc w:val="both"/>
      </w:pPr>
      <w:r>
        <w:t xml:space="preserve">2. В своей деятельности рабочая группа руководствуется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Кемеровской области - Кузбасса, нормативными правовыми актами Губернатора Кемеровской области - Кузбасса, Правительства Кемеровской области - Кузбасса, а также настоящим Положением.</w:t>
      </w:r>
    </w:p>
    <w:p w14:paraId="280D3C32" w14:textId="77777777" w:rsidR="002B1D8C" w:rsidRDefault="002B1D8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13.07.2020 N 418)</w:t>
      </w:r>
    </w:p>
    <w:p w14:paraId="1ECB23A2" w14:textId="77777777" w:rsidR="002B1D8C" w:rsidRDefault="002B1D8C">
      <w:pPr>
        <w:pStyle w:val="ConsPlusNormal"/>
        <w:spacing w:before="220"/>
        <w:ind w:firstLine="540"/>
        <w:jc w:val="both"/>
      </w:pPr>
      <w:r>
        <w:t>3. Задачами рабочей группы в сфере стратегического планирования являются:</w:t>
      </w:r>
    </w:p>
    <w:p w14:paraId="7222C3AF" w14:textId="77777777" w:rsidR="002B1D8C" w:rsidRDefault="002B1D8C">
      <w:pPr>
        <w:pStyle w:val="ConsPlusNormal"/>
        <w:spacing w:before="220"/>
        <w:ind w:firstLine="540"/>
        <w:jc w:val="both"/>
      </w:pPr>
      <w:r>
        <w:t>подготовка предложений и рекомендаций по разработке и корректировке документов стратегического планирования Кемеровской области - Кузбасса;</w:t>
      </w:r>
    </w:p>
    <w:p w14:paraId="3AB9F581" w14:textId="77777777" w:rsidR="002B1D8C" w:rsidRDefault="002B1D8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13.07.2020 N 418)</w:t>
      </w:r>
    </w:p>
    <w:p w14:paraId="0B0C231E" w14:textId="77777777" w:rsidR="002B1D8C" w:rsidRDefault="002B1D8C">
      <w:pPr>
        <w:pStyle w:val="ConsPlusNormal"/>
        <w:spacing w:before="220"/>
        <w:ind w:firstLine="540"/>
        <w:jc w:val="both"/>
      </w:pPr>
      <w:r>
        <w:t>разработка рекомендаций и предложений по приоритетным направлениям социально-экономического развития Кемеровской области - Кузбасса;</w:t>
      </w:r>
    </w:p>
    <w:p w14:paraId="6BABF3C9" w14:textId="77777777" w:rsidR="002B1D8C" w:rsidRDefault="002B1D8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13.07.2020 N 418)</w:t>
      </w:r>
    </w:p>
    <w:p w14:paraId="3EB46792" w14:textId="77777777" w:rsidR="002B1D8C" w:rsidRDefault="002B1D8C">
      <w:pPr>
        <w:pStyle w:val="ConsPlusNormal"/>
        <w:spacing w:before="220"/>
        <w:ind w:firstLine="540"/>
        <w:jc w:val="both"/>
      </w:pPr>
      <w:r>
        <w:t>обеспечение оперативного взаимодействия участников стратегического планирования.</w:t>
      </w:r>
    </w:p>
    <w:p w14:paraId="29F62821" w14:textId="77777777" w:rsidR="002B1D8C" w:rsidRDefault="002B1D8C">
      <w:pPr>
        <w:pStyle w:val="ConsPlusNormal"/>
        <w:spacing w:before="220"/>
        <w:ind w:firstLine="540"/>
        <w:jc w:val="both"/>
      </w:pPr>
      <w:r>
        <w:t>4. Рабочая группа имеет право:</w:t>
      </w:r>
    </w:p>
    <w:p w14:paraId="636E3687" w14:textId="77777777" w:rsidR="002B1D8C" w:rsidRDefault="002B1D8C">
      <w:pPr>
        <w:pStyle w:val="ConsPlusNormal"/>
        <w:spacing w:before="220"/>
        <w:ind w:firstLine="540"/>
        <w:jc w:val="both"/>
      </w:pPr>
      <w:proofErr w:type="gramStart"/>
      <w:r>
        <w:t>запрашивать в соответствии с действующим законодательством Российской Федерации у территориальных органов федеральных органов исполнительной власти, исполнительных органов государственной власти Кемеровской области - Кузбасса, органов местного самоуправления муниципальных образований Кемеровской области - Кузбасса, общественных, научных и иных организаций материалы и (или) информацию, необходимые для решения задач, стоящих перед рабочей группой, в сфере стратегического планирования;</w:t>
      </w:r>
      <w:proofErr w:type="gramEnd"/>
    </w:p>
    <w:p w14:paraId="162ED042" w14:textId="77777777" w:rsidR="002B1D8C" w:rsidRDefault="002B1D8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13.07.2020 N 418)</w:t>
      </w:r>
    </w:p>
    <w:p w14:paraId="1CF82715" w14:textId="77777777" w:rsidR="002B1D8C" w:rsidRDefault="002B1D8C">
      <w:pPr>
        <w:pStyle w:val="ConsPlusNormal"/>
        <w:spacing w:before="220"/>
        <w:ind w:firstLine="540"/>
        <w:jc w:val="both"/>
      </w:pPr>
      <w:r>
        <w:t xml:space="preserve">приглашать на свои заседания представителей территориальных органов федеральных </w:t>
      </w:r>
      <w:r>
        <w:lastRenderedPageBreak/>
        <w:t>органов исполнительной власти, исполнительных органов государственной власти Кемеровской области - Кузбасса, органов местного самоуправления муниципальных образований Кемеровской области - Кузбасса, объединений профсоюзов и работодателей, хозяйствующих субъектов, общественных, научных и иных организаций для совместного рассмотрения вопросов, относящихся к компетенции рабочей группы;</w:t>
      </w:r>
    </w:p>
    <w:p w14:paraId="76FFFF75" w14:textId="77777777" w:rsidR="002B1D8C" w:rsidRDefault="002B1D8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13.07.2020 N 418)</w:t>
      </w:r>
    </w:p>
    <w:p w14:paraId="55F8197F" w14:textId="77777777" w:rsidR="002B1D8C" w:rsidRDefault="002B1D8C">
      <w:pPr>
        <w:pStyle w:val="ConsPlusNormal"/>
        <w:spacing w:before="220"/>
        <w:ind w:firstLine="540"/>
        <w:jc w:val="both"/>
      </w:pPr>
      <w:r>
        <w:t>создавать подгруппы для обсуждения и подготовки предложений по отдельным вопросам, отнесенным к компетенции рабочей группы;</w:t>
      </w:r>
    </w:p>
    <w:p w14:paraId="29F70FDB" w14:textId="77777777" w:rsidR="002B1D8C" w:rsidRDefault="002B1D8C">
      <w:pPr>
        <w:pStyle w:val="ConsPlusNormal"/>
        <w:spacing w:before="220"/>
        <w:ind w:firstLine="540"/>
        <w:jc w:val="both"/>
      </w:pPr>
      <w:r>
        <w:t>осуществлять иные полномочия, вытекающие из задач рабочей группы.</w:t>
      </w:r>
    </w:p>
    <w:p w14:paraId="0627FB8F" w14:textId="77777777" w:rsidR="002B1D8C" w:rsidRDefault="002B1D8C">
      <w:pPr>
        <w:pStyle w:val="ConsPlusNormal"/>
        <w:spacing w:before="220"/>
        <w:ind w:firstLine="540"/>
        <w:jc w:val="both"/>
      </w:pPr>
      <w:r>
        <w:t>5. Рабочая группа формируется в составе руководителя рабочей группы, заместителя руководителя рабочей группы, секретаря рабочей группы и других членов рабочей группы в количестве не менее 35 человек.</w:t>
      </w:r>
    </w:p>
    <w:p w14:paraId="46EA5CDD" w14:textId="77777777" w:rsidR="002B1D8C" w:rsidRDefault="002B1D8C">
      <w:pPr>
        <w:pStyle w:val="ConsPlusNormal"/>
        <w:spacing w:before="220"/>
        <w:ind w:firstLine="540"/>
        <w:jc w:val="both"/>
      </w:pPr>
      <w:r>
        <w:t>6. К работе в рабочей группе в качестве экспертов, консультантов могут привлекаться представители организаций и физические лица, не являющиеся членами рабочей группы, но являющиеся специалистами в решаемых рабочей группой вопросах и обладающие необходимыми профессиональными знаниями и практическим опытом.</w:t>
      </w:r>
    </w:p>
    <w:p w14:paraId="27F961CE" w14:textId="77777777" w:rsidR="002B1D8C" w:rsidRDefault="002B1D8C">
      <w:pPr>
        <w:pStyle w:val="ConsPlusNormal"/>
        <w:spacing w:before="220"/>
        <w:ind w:firstLine="540"/>
        <w:jc w:val="both"/>
      </w:pPr>
      <w:r>
        <w:t>Основанием для привлечения экспертов и консультантов является решение, принятое на заседании рабочей группы.</w:t>
      </w:r>
    </w:p>
    <w:p w14:paraId="2529D54F" w14:textId="77777777" w:rsidR="002B1D8C" w:rsidRDefault="002B1D8C">
      <w:pPr>
        <w:pStyle w:val="ConsPlusNormal"/>
        <w:spacing w:before="220"/>
        <w:ind w:firstLine="540"/>
        <w:jc w:val="both"/>
      </w:pPr>
      <w:r>
        <w:t>7. Рабочая группа осуществляет свою деятельность в форме заседаний. Заседания в зависимости от технической возможности, а также поставленных задач осуществляются как в очной, так и в заочной форме посредством обмена различными данными, предоставления информации по запросу, внесения предложений по решению задач в сфере стратегического планирования.</w:t>
      </w:r>
    </w:p>
    <w:p w14:paraId="50E8F763" w14:textId="77777777" w:rsidR="002B1D8C" w:rsidRDefault="002B1D8C">
      <w:pPr>
        <w:pStyle w:val="ConsPlusNormal"/>
        <w:spacing w:before="220"/>
        <w:ind w:firstLine="540"/>
        <w:jc w:val="both"/>
      </w:pPr>
      <w:r>
        <w:t>8. Заседания рабочей группы проводятся по мере необходимости по решению руководителя рабочей группы, но не реже одного раза в полугодие.</w:t>
      </w:r>
    </w:p>
    <w:p w14:paraId="146779F1" w14:textId="77777777" w:rsidR="002B1D8C" w:rsidRDefault="002B1D8C">
      <w:pPr>
        <w:pStyle w:val="ConsPlusNormal"/>
        <w:spacing w:before="220"/>
        <w:ind w:firstLine="540"/>
        <w:jc w:val="both"/>
      </w:pPr>
      <w:r>
        <w:t>9. Дата, место и время проведения заседания рабочей группы определяются руководителем рабочей группы.</w:t>
      </w:r>
    </w:p>
    <w:p w14:paraId="60BDD862" w14:textId="77777777" w:rsidR="002B1D8C" w:rsidRDefault="002B1D8C">
      <w:pPr>
        <w:pStyle w:val="ConsPlusNormal"/>
        <w:spacing w:before="220"/>
        <w:ind w:firstLine="540"/>
        <w:jc w:val="both"/>
      </w:pPr>
      <w:r>
        <w:t xml:space="preserve">10. Секретарь готовит проект повестки заседания рабочей группы, обеспечивает своевременное (не </w:t>
      </w:r>
      <w:proofErr w:type="gramStart"/>
      <w:r>
        <w:t>позднее</w:t>
      </w:r>
      <w:proofErr w:type="gramEnd"/>
      <w:r>
        <w:t xml:space="preserve"> чем за 2 дня) оповещение членов рабочей группы о проведении заседания и направляет материалы (информацию) по вопросам повестки.</w:t>
      </w:r>
    </w:p>
    <w:p w14:paraId="6E230C87" w14:textId="77777777" w:rsidR="002B1D8C" w:rsidRDefault="002B1D8C">
      <w:pPr>
        <w:pStyle w:val="ConsPlusNormal"/>
        <w:spacing w:before="220"/>
        <w:ind w:firstLine="540"/>
        <w:jc w:val="both"/>
      </w:pPr>
      <w:r>
        <w:t xml:space="preserve">11. Копию протокола заседания рабочей группы и прилагаемых к нему документов секретарь направляет всем членам рабочей группы в течение 5 рабочих дней </w:t>
      </w:r>
      <w:proofErr w:type="gramStart"/>
      <w:r>
        <w:t>с даты утверждения</w:t>
      </w:r>
      <w:proofErr w:type="gramEnd"/>
      <w:r>
        <w:t xml:space="preserve"> протокола.</w:t>
      </w:r>
    </w:p>
    <w:p w14:paraId="51A48A95" w14:textId="77777777" w:rsidR="002B1D8C" w:rsidRDefault="002B1D8C">
      <w:pPr>
        <w:pStyle w:val="ConsPlusNormal"/>
        <w:spacing w:before="220"/>
        <w:ind w:firstLine="540"/>
        <w:jc w:val="both"/>
      </w:pPr>
      <w:r>
        <w:t>12. Заседания рабочей группы проводит руководитель рабочей группы, а в его отсутствие или по его поручению - заместитель руководителя рабочей группы.</w:t>
      </w:r>
    </w:p>
    <w:p w14:paraId="30655391" w14:textId="77777777" w:rsidR="002B1D8C" w:rsidRDefault="002B1D8C">
      <w:pPr>
        <w:pStyle w:val="ConsPlusNormal"/>
        <w:spacing w:before="220"/>
        <w:ind w:firstLine="540"/>
        <w:jc w:val="both"/>
      </w:pPr>
      <w:r>
        <w:t>13. Решения рабочей группы носят рекомендательный характер и доводятся до сведения заинтересованных лиц в виде выписки из протокола заседания рабочей группы.</w:t>
      </w:r>
    </w:p>
    <w:p w14:paraId="3A43A88F" w14:textId="77777777" w:rsidR="002B1D8C" w:rsidRDefault="002B1D8C">
      <w:pPr>
        <w:pStyle w:val="ConsPlusNormal"/>
        <w:spacing w:before="220"/>
        <w:ind w:firstLine="540"/>
        <w:jc w:val="both"/>
      </w:pPr>
      <w:r>
        <w:t>Решения в случае необходимости оформляются в виде проектов правовых актов и вносятся на рассмотрение Губернатору Кемеровской области - Кузбасса, Правительству Кемеровской области - Кузбасса в установленном порядке.</w:t>
      </w:r>
    </w:p>
    <w:p w14:paraId="50A64958" w14:textId="77777777" w:rsidR="002B1D8C" w:rsidRDefault="002B1D8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13.07.2020 N 418)</w:t>
      </w:r>
    </w:p>
    <w:p w14:paraId="1658952E" w14:textId="77777777" w:rsidR="002B1D8C" w:rsidRDefault="002B1D8C">
      <w:pPr>
        <w:pStyle w:val="ConsPlusNormal"/>
        <w:spacing w:before="220"/>
        <w:ind w:firstLine="540"/>
        <w:jc w:val="both"/>
      </w:pPr>
      <w:r>
        <w:t xml:space="preserve">14. Решения рабочей группы принимаются простым большинством голосов присутствующих </w:t>
      </w:r>
      <w:r>
        <w:lastRenderedPageBreak/>
        <w:t>на заседаниях членов рабочей группы и оформляются протоколом, который подписывается председательствующим на заседании рабочей группы и секретарем рабочей группы. При равенстве голосов решающим является голос председательствующего на заседании рабочей группы.</w:t>
      </w:r>
    </w:p>
    <w:p w14:paraId="5F5FC1E0" w14:textId="77777777" w:rsidR="002B1D8C" w:rsidRDefault="002B1D8C">
      <w:pPr>
        <w:pStyle w:val="ConsPlusNormal"/>
        <w:spacing w:before="220"/>
        <w:ind w:firstLine="540"/>
        <w:jc w:val="both"/>
      </w:pPr>
      <w:r>
        <w:t>15. Любой из членов рабочей группы, а также приглашенные на заседание лица вправе изложить в письменном виде свое особое мнение по существу рассматриваемых рабочей группой вопросов, прилагаемое к протоколу заседания рабочей группы.</w:t>
      </w:r>
    </w:p>
    <w:p w14:paraId="779DA91B" w14:textId="77777777" w:rsidR="002B1D8C" w:rsidRDefault="002B1D8C">
      <w:pPr>
        <w:pStyle w:val="ConsPlusNormal"/>
        <w:spacing w:before="220"/>
        <w:ind w:firstLine="540"/>
        <w:jc w:val="both"/>
      </w:pPr>
      <w:r>
        <w:t>16. Организационно-техническое обеспечение деятельности рабочей группы осуществляет департамент экономического развития Администрации Правительства Кузбасса.</w:t>
      </w:r>
    </w:p>
    <w:p w14:paraId="766D5EE0" w14:textId="77777777" w:rsidR="002B1D8C" w:rsidRDefault="002B1D8C">
      <w:pPr>
        <w:pStyle w:val="ConsPlusNormal"/>
        <w:jc w:val="both"/>
      </w:pPr>
      <w:r>
        <w:t xml:space="preserve">(п. 16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13.07.2020 N 418)</w:t>
      </w:r>
    </w:p>
    <w:p w14:paraId="5CDDB122" w14:textId="77777777" w:rsidR="002B1D8C" w:rsidRDefault="002B1D8C">
      <w:pPr>
        <w:pStyle w:val="ConsPlusNormal"/>
        <w:jc w:val="both"/>
      </w:pPr>
    </w:p>
    <w:p w14:paraId="3FE145A2" w14:textId="77777777" w:rsidR="002B1D8C" w:rsidRDefault="002B1D8C">
      <w:pPr>
        <w:pStyle w:val="ConsPlusNormal"/>
        <w:jc w:val="both"/>
      </w:pPr>
    </w:p>
    <w:p w14:paraId="4039415A" w14:textId="77777777" w:rsidR="002B1D8C" w:rsidRDefault="002B1D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E5C78BC" w14:textId="77777777" w:rsidR="00EC1B84" w:rsidRDefault="00EC1B84"/>
    <w:sectPr w:rsidR="00EC1B84" w:rsidSect="00D1720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8C"/>
    <w:rsid w:val="00000965"/>
    <w:rsid w:val="00035BFE"/>
    <w:rsid w:val="000505E4"/>
    <w:rsid w:val="000528BF"/>
    <w:rsid w:val="0006427F"/>
    <w:rsid w:val="00067E64"/>
    <w:rsid w:val="00081322"/>
    <w:rsid w:val="00090744"/>
    <w:rsid w:val="000C0202"/>
    <w:rsid w:val="000E4ADA"/>
    <w:rsid w:val="000F6B51"/>
    <w:rsid w:val="001056C2"/>
    <w:rsid w:val="00126AB1"/>
    <w:rsid w:val="001369B2"/>
    <w:rsid w:val="00150436"/>
    <w:rsid w:val="001632B9"/>
    <w:rsid w:val="00172E4D"/>
    <w:rsid w:val="001846D6"/>
    <w:rsid w:val="001A118E"/>
    <w:rsid w:val="001B0A2D"/>
    <w:rsid w:val="001B1C92"/>
    <w:rsid w:val="001B6900"/>
    <w:rsid w:val="001D5CB4"/>
    <w:rsid w:val="001E781F"/>
    <w:rsid w:val="001F1C45"/>
    <w:rsid w:val="00202E88"/>
    <w:rsid w:val="00203C78"/>
    <w:rsid w:val="002053B2"/>
    <w:rsid w:val="002074B5"/>
    <w:rsid w:val="00214623"/>
    <w:rsid w:val="00221B8F"/>
    <w:rsid w:val="0022705C"/>
    <w:rsid w:val="00236763"/>
    <w:rsid w:val="00237D5F"/>
    <w:rsid w:val="00243476"/>
    <w:rsid w:val="002467C8"/>
    <w:rsid w:val="00250F03"/>
    <w:rsid w:val="00252997"/>
    <w:rsid w:val="002562EA"/>
    <w:rsid w:val="00264630"/>
    <w:rsid w:val="00264E3C"/>
    <w:rsid w:val="00283534"/>
    <w:rsid w:val="002844E8"/>
    <w:rsid w:val="00284EF5"/>
    <w:rsid w:val="00287B66"/>
    <w:rsid w:val="00290E13"/>
    <w:rsid w:val="00293BA1"/>
    <w:rsid w:val="002A75D6"/>
    <w:rsid w:val="002B1D8C"/>
    <w:rsid w:val="002B4B32"/>
    <w:rsid w:val="002C07D1"/>
    <w:rsid w:val="002C6BB7"/>
    <w:rsid w:val="002E3E05"/>
    <w:rsid w:val="002F6EF5"/>
    <w:rsid w:val="002F7693"/>
    <w:rsid w:val="0031445B"/>
    <w:rsid w:val="00320B5D"/>
    <w:rsid w:val="00327092"/>
    <w:rsid w:val="00346F01"/>
    <w:rsid w:val="0034793A"/>
    <w:rsid w:val="00356071"/>
    <w:rsid w:val="003572C9"/>
    <w:rsid w:val="0036393C"/>
    <w:rsid w:val="00370318"/>
    <w:rsid w:val="0037493E"/>
    <w:rsid w:val="00380C86"/>
    <w:rsid w:val="00383381"/>
    <w:rsid w:val="0038447C"/>
    <w:rsid w:val="00386CE8"/>
    <w:rsid w:val="0039267A"/>
    <w:rsid w:val="0039439E"/>
    <w:rsid w:val="00396577"/>
    <w:rsid w:val="003A67A7"/>
    <w:rsid w:val="003A67EF"/>
    <w:rsid w:val="003A7AAF"/>
    <w:rsid w:val="003B5B91"/>
    <w:rsid w:val="003C143B"/>
    <w:rsid w:val="003C41BD"/>
    <w:rsid w:val="003D13B4"/>
    <w:rsid w:val="003D4AA1"/>
    <w:rsid w:val="003E0001"/>
    <w:rsid w:val="003E165C"/>
    <w:rsid w:val="003E1D59"/>
    <w:rsid w:val="003E6809"/>
    <w:rsid w:val="003F137B"/>
    <w:rsid w:val="003F36A8"/>
    <w:rsid w:val="00402E95"/>
    <w:rsid w:val="004033DB"/>
    <w:rsid w:val="00405A96"/>
    <w:rsid w:val="00414807"/>
    <w:rsid w:val="0041562A"/>
    <w:rsid w:val="00430AA2"/>
    <w:rsid w:val="00435C2E"/>
    <w:rsid w:val="004372A7"/>
    <w:rsid w:val="00455439"/>
    <w:rsid w:val="004719DE"/>
    <w:rsid w:val="00483D96"/>
    <w:rsid w:val="004A1845"/>
    <w:rsid w:val="004C1134"/>
    <w:rsid w:val="004C1E0F"/>
    <w:rsid w:val="004D18B8"/>
    <w:rsid w:val="004D1CD2"/>
    <w:rsid w:val="004D611E"/>
    <w:rsid w:val="004E58EA"/>
    <w:rsid w:val="004F5844"/>
    <w:rsid w:val="00501E61"/>
    <w:rsid w:val="00502403"/>
    <w:rsid w:val="00502D80"/>
    <w:rsid w:val="00506D6E"/>
    <w:rsid w:val="005073EE"/>
    <w:rsid w:val="005147DD"/>
    <w:rsid w:val="005249EC"/>
    <w:rsid w:val="005261D1"/>
    <w:rsid w:val="00536A54"/>
    <w:rsid w:val="00537118"/>
    <w:rsid w:val="005504AB"/>
    <w:rsid w:val="00560B61"/>
    <w:rsid w:val="005615DC"/>
    <w:rsid w:val="0056487E"/>
    <w:rsid w:val="005648CB"/>
    <w:rsid w:val="00570698"/>
    <w:rsid w:val="00576B3D"/>
    <w:rsid w:val="005A3B3E"/>
    <w:rsid w:val="005A7FD8"/>
    <w:rsid w:val="005B53D3"/>
    <w:rsid w:val="005B7F49"/>
    <w:rsid w:val="005C144D"/>
    <w:rsid w:val="005C2E09"/>
    <w:rsid w:val="005D3D47"/>
    <w:rsid w:val="005D77D1"/>
    <w:rsid w:val="005E7FBB"/>
    <w:rsid w:val="005F7914"/>
    <w:rsid w:val="006025F8"/>
    <w:rsid w:val="00602F17"/>
    <w:rsid w:val="00615F1C"/>
    <w:rsid w:val="00620156"/>
    <w:rsid w:val="00620EC7"/>
    <w:rsid w:val="00624571"/>
    <w:rsid w:val="00641472"/>
    <w:rsid w:val="00641F3E"/>
    <w:rsid w:val="00653A98"/>
    <w:rsid w:val="0067367F"/>
    <w:rsid w:val="00680164"/>
    <w:rsid w:val="00681190"/>
    <w:rsid w:val="006A275E"/>
    <w:rsid w:val="006C6D40"/>
    <w:rsid w:val="006D0245"/>
    <w:rsid w:val="006D0E22"/>
    <w:rsid w:val="006E1077"/>
    <w:rsid w:val="006E6CB7"/>
    <w:rsid w:val="006F03AD"/>
    <w:rsid w:val="006F5A17"/>
    <w:rsid w:val="007119FA"/>
    <w:rsid w:val="00712D4D"/>
    <w:rsid w:val="00727D2D"/>
    <w:rsid w:val="00734995"/>
    <w:rsid w:val="00743658"/>
    <w:rsid w:val="007525C8"/>
    <w:rsid w:val="00753BD5"/>
    <w:rsid w:val="00790D86"/>
    <w:rsid w:val="00794124"/>
    <w:rsid w:val="0079507B"/>
    <w:rsid w:val="007B572B"/>
    <w:rsid w:val="007B615F"/>
    <w:rsid w:val="007C22F9"/>
    <w:rsid w:val="007D2175"/>
    <w:rsid w:val="007D4A7A"/>
    <w:rsid w:val="007D5417"/>
    <w:rsid w:val="007D7EEF"/>
    <w:rsid w:val="007E5193"/>
    <w:rsid w:val="007F38E9"/>
    <w:rsid w:val="00807BF9"/>
    <w:rsid w:val="00825033"/>
    <w:rsid w:val="00827593"/>
    <w:rsid w:val="00832739"/>
    <w:rsid w:val="00836047"/>
    <w:rsid w:val="00843E0E"/>
    <w:rsid w:val="00843E6B"/>
    <w:rsid w:val="00852B5F"/>
    <w:rsid w:val="00871334"/>
    <w:rsid w:val="008761AE"/>
    <w:rsid w:val="008816DA"/>
    <w:rsid w:val="00885097"/>
    <w:rsid w:val="00894106"/>
    <w:rsid w:val="00895546"/>
    <w:rsid w:val="008A229F"/>
    <w:rsid w:val="008A34FD"/>
    <w:rsid w:val="008A6B25"/>
    <w:rsid w:val="008B2249"/>
    <w:rsid w:val="008B317E"/>
    <w:rsid w:val="008B7732"/>
    <w:rsid w:val="008C070F"/>
    <w:rsid w:val="008D3356"/>
    <w:rsid w:val="008E53F7"/>
    <w:rsid w:val="008F4381"/>
    <w:rsid w:val="008F4895"/>
    <w:rsid w:val="009030BC"/>
    <w:rsid w:val="009125A4"/>
    <w:rsid w:val="0093484A"/>
    <w:rsid w:val="00935F19"/>
    <w:rsid w:val="00940093"/>
    <w:rsid w:val="00941122"/>
    <w:rsid w:val="009434C2"/>
    <w:rsid w:val="00946EBB"/>
    <w:rsid w:val="0096511B"/>
    <w:rsid w:val="00966FD0"/>
    <w:rsid w:val="00967601"/>
    <w:rsid w:val="00974646"/>
    <w:rsid w:val="0097626D"/>
    <w:rsid w:val="00990A46"/>
    <w:rsid w:val="00993501"/>
    <w:rsid w:val="009A0940"/>
    <w:rsid w:val="009A3AAC"/>
    <w:rsid w:val="009A3FC7"/>
    <w:rsid w:val="009A4950"/>
    <w:rsid w:val="009B68CE"/>
    <w:rsid w:val="009C7030"/>
    <w:rsid w:val="009D5C12"/>
    <w:rsid w:val="009F2F4F"/>
    <w:rsid w:val="00A00090"/>
    <w:rsid w:val="00A0314B"/>
    <w:rsid w:val="00A06820"/>
    <w:rsid w:val="00A178AB"/>
    <w:rsid w:val="00A2688D"/>
    <w:rsid w:val="00A3266A"/>
    <w:rsid w:val="00A41F3A"/>
    <w:rsid w:val="00A47F56"/>
    <w:rsid w:val="00A573E1"/>
    <w:rsid w:val="00A6150F"/>
    <w:rsid w:val="00A62433"/>
    <w:rsid w:val="00A63176"/>
    <w:rsid w:val="00A66F2D"/>
    <w:rsid w:val="00A7118A"/>
    <w:rsid w:val="00A7377B"/>
    <w:rsid w:val="00A803E8"/>
    <w:rsid w:val="00A83D41"/>
    <w:rsid w:val="00AA2E52"/>
    <w:rsid w:val="00AA3590"/>
    <w:rsid w:val="00AB2A6A"/>
    <w:rsid w:val="00AB7B7D"/>
    <w:rsid w:val="00AD0665"/>
    <w:rsid w:val="00AD4E18"/>
    <w:rsid w:val="00AE5E9A"/>
    <w:rsid w:val="00AF1264"/>
    <w:rsid w:val="00AF6C7B"/>
    <w:rsid w:val="00B026FC"/>
    <w:rsid w:val="00B0484C"/>
    <w:rsid w:val="00B0783E"/>
    <w:rsid w:val="00B169EA"/>
    <w:rsid w:val="00B25FF0"/>
    <w:rsid w:val="00B3673C"/>
    <w:rsid w:val="00B40C5F"/>
    <w:rsid w:val="00B41567"/>
    <w:rsid w:val="00B46618"/>
    <w:rsid w:val="00B542DC"/>
    <w:rsid w:val="00B63C3C"/>
    <w:rsid w:val="00B65141"/>
    <w:rsid w:val="00B6535C"/>
    <w:rsid w:val="00B77C33"/>
    <w:rsid w:val="00B85451"/>
    <w:rsid w:val="00B97AA8"/>
    <w:rsid w:val="00BA0EC7"/>
    <w:rsid w:val="00BB3715"/>
    <w:rsid w:val="00BB4B48"/>
    <w:rsid w:val="00BB4D6F"/>
    <w:rsid w:val="00BB611B"/>
    <w:rsid w:val="00BC1C18"/>
    <w:rsid w:val="00BC6A32"/>
    <w:rsid w:val="00BD04C3"/>
    <w:rsid w:val="00BD41E3"/>
    <w:rsid w:val="00BE1109"/>
    <w:rsid w:val="00BF7CF8"/>
    <w:rsid w:val="00C27E5B"/>
    <w:rsid w:val="00C32339"/>
    <w:rsid w:val="00C33A25"/>
    <w:rsid w:val="00C459D9"/>
    <w:rsid w:val="00C47977"/>
    <w:rsid w:val="00C70914"/>
    <w:rsid w:val="00C70AFF"/>
    <w:rsid w:val="00C84D0A"/>
    <w:rsid w:val="00C908EC"/>
    <w:rsid w:val="00C91DB0"/>
    <w:rsid w:val="00CA4F55"/>
    <w:rsid w:val="00CA519A"/>
    <w:rsid w:val="00CA6AA5"/>
    <w:rsid w:val="00CC2B40"/>
    <w:rsid w:val="00CD1567"/>
    <w:rsid w:val="00CD4479"/>
    <w:rsid w:val="00CE71C1"/>
    <w:rsid w:val="00D00946"/>
    <w:rsid w:val="00D01A65"/>
    <w:rsid w:val="00D0244F"/>
    <w:rsid w:val="00D02B61"/>
    <w:rsid w:val="00D036B6"/>
    <w:rsid w:val="00D0559C"/>
    <w:rsid w:val="00D160FD"/>
    <w:rsid w:val="00D17B6D"/>
    <w:rsid w:val="00D205D0"/>
    <w:rsid w:val="00D26CD0"/>
    <w:rsid w:val="00D30F80"/>
    <w:rsid w:val="00D41461"/>
    <w:rsid w:val="00D47797"/>
    <w:rsid w:val="00D71BB3"/>
    <w:rsid w:val="00D76996"/>
    <w:rsid w:val="00D824F7"/>
    <w:rsid w:val="00DA5471"/>
    <w:rsid w:val="00DA6293"/>
    <w:rsid w:val="00DD5E77"/>
    <w:rsid w:val="00DE337F"/>
    <w:rsid w:val="00DE53DE"/>
    <w:rsid w:val="00E0581E"/>
    <w:rsid w:val="00E06E56"/>
    <w:rsid w:val="00E21039"/>
    <w:rsid w:val="00E407E8"/>
    <w:rsid w:val="00E43C04"/>
    <w:rsid w:val="00E5780A"/>
    <w:rsid w:val="00E63611"/>
    <w:rsid w:val="00E70DFB"/>
    <w:rsid w:val="00E83E90"/>
    <w:rsid w:val="00E86678"/>
    <w:rsid w:val="00E92D70"/>
    <w:rsid w:val="00E968D1"/>
    <w:rsid w:val="00EA6D73"/>
    <w:rsid w:val="00EB0D85"/>
    <w:rsid w:val="00EB1889"/>
    <w:rsid w:val="00EC1B84"/>
    <w:rsid w:val="00EC2A96"/>
    <w:rsid w:val="00EC322E"/>
    <w:rsid w:val="00ED02C1"/>
    <w:rsid w:val="00ED56A7"/>
    <w:rsid w:val="00F03D89"/>
    <w:rsid w:val="00F0511C"/>
    <w:rsid w:val="00F125E8"/>
    <w:rsid w:val="00F273F1"/>
    <w:rsid w:val="00F312BE"/>
    <w:rsid w:val="00F42A35"/>
    <w:rsid w:val="00F508B9"/>
    <w:rsid w:val="00F509F1"/>
    <w:rsid w:val="00F50DF9"/>
    <w:rsid w:val="00F71CF4"/>
    <w:rsid w:val="00F81F6C"/>
    <w:rsid w:val="00F85742"/>
    <w:rsid w:val="00F90060"/>
    <w:rsid w:val="00F9188A"/>
    <w:rsid w:val="00F93E45"/>
    <w:rsid w:val="00F9414F"/>
    <w:rsid w:val="00FA1E65"/>
    <w:rsid w:val="00FA4015"/>
    <w:rsid w:val="00FB158A"/>
    <w:rsid w:val="00FB315B"/>
    <w:rsid w:val="00FC08B1"/>
    <w:rsid w:val="00FE442B"/>
    <w:rsid w:val="00FE7397"/>
    <w:rsid w:val="00FF1F64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C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1D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1D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421F25BEF3736AB4E52A525C2D98B9EFD2E6CA525A7F39B73FB0A6105597C74B81A9D88F184207461E6AC19HDPCB" TargetMode="External"/><Relationship Id="rId13" Type="http://schemas.openxmlformats.org/officeDocument/2006/relationships/hyperlink" Target="consultantplus://offline/ref=5E5421F25BEF3736AB4E4CA833AE858E99F47962AA2FACA1C02CA057360C532B21F71BC1CEA497227361E4AB05DE916AHDP7B" TargetMode="External"/><Relationship Id="rId18" Type="http://schemas.openxmlformats.org/officeDocument/2006/relationships/hyperlink" Target="consultantplus://offline/ref=5E5421F25BEF3736AB4E4CA833AE858E99F47962A227ABA3C22FFD5D3E555F2926F844C4C9B59721737FE4AD19D7C53993D895F08970574F257298ECH1P4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5421F25BEF3736AB4E4CA833AE858E99F47962A227ABA3C22FFD5D3E555F2926F844C4C9B59721737FE4AD1FD7C53993D895F08970574F257298ECH1P4B" TargetMode="External"/><Relationship Id="rId7" Type="http://schemas.openxmlformats.org/officeDocument/2006/relationships/hyperlink" Target="consultantplus://offline/ref=5E5421F25BEF3736AB4E4CA833AE858E99F47962A227ABA3C22FFD5D3E555F2926F844C4C9B59721737FE4AC1ED7C53993D895F08970574F257298ECH1P4B" TargetMode="External"/><Relationship Id="rId12" Type="http://schemas.openxmlformats.org/officeDocument/2006/relationships/hyperlink" Target="consultantplus://offline/ref=5E5421F25BEF3736AB4E4CA833AE858E99F47962A227ABA3C22FFD5D3E555F2926F844C4C9B59721737FE4AC12D7C53993D895F08970574F257298ECH1P4B" TargetMode="External"/><Relationship Id="rId17" Type="http://schemas.openxmlformats.org/officeDocument/2006/relationships/hyperlink" Target="consultantplus://offline/ref=5E5421F25BEF3736AB4E52A525C2D98B9FF7206AA871F0F1CA26F50F6955036C70F14D9094F19D3E717FE6HAPCB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5421F25BEF3736AB4E4CA833AE858E99F47962A227ABA3C22FFD5D3E555F2926F844C4C9B59721737FE4AD1BD7C53993D895F08970574F257298ECH1P4B" TargetMode="External"/><Relationship Id="rId20" Type="http://schemas.openxmlformats.org/officeDocument/2006/relationships/hyperlink" Target="consultantplus://offline/ref=5E5421F25BEF3736AB4E4CA833AE858E99F47962A227ABA3C22FFD5D3E555F2926F844C4C9B59721737FE4AD18D7C53993D895F08970574F257298ECH1P4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5421F25BEF3736AB4E4CA833AE858E99F47962AA22ACA1C52CA057360C532B21F71BD3CEFC9B20737FE4A91088C02C82809AF2976E505639709AHEPEB" TargetMode="External"/><Relationship Id="rId11" Type="http://schemas.openxmlformats.org/officeDocument/2006/relationships/hyperlink" Target="consultantplus://offline/ref=5E5421F25BEF3736AB4E4CA833AE858E99F47962A227ABA3C22FFD5D3E555F2926F844C4C9B59721737FE4AC13D7C53993D895F08970574F257298ECH1P4B" TargetMode="External"/><Relationship Id="rId24" Type="http://schemas.openxmlformats.org/officeDocument/2006/relationships/hyperlink" Target="consultantplus://offline/ref=5E5421F25BEF3736AB4E4CA833AE858E99F47962A227ABA3C22FFD5D3E555F2926F844C4C9B59721737FE4AD12D7C53993D895F08970574F257298ECH1P4B" TargetMode="External"/><Relationship Id="rId5" Type="http://schemas.openxmlformats.org/officeDocument/2006/relationships/hyperlink" Target="consultantplus://offline/ref=5E5421F25BEF3736AB4E4CA833AE858E99F47962AA24AEA3C52CA057360C532B21F71BD3CEFC9B20737FE4A91088C02C82809AF2976E505639709AHEPEB" TargetMode="External"/><Relationship Id="rId15" Type="http://schemas.openxmlformats.org/officeDocument/2006/relationships/hyperlink" Target="consultantplus://offline/ref=5E5421F25BEF3736AB4E4CA833AE858E99F47962A420A8ACC12CA057360C532B21F71BC1CEA497227361E4AB05DE916AHDP7B" TargetMode="External"/><Relationship Id="rId23" Type="http://schemas.openxmlformats.org/officeDocument/2006/relationships/hyperlink" Target="consultantplus://offline/ref=5E5421F25BEF3736AB4E4CA833AE858E99F47962A227ABA3C22FFD5D3E555F2926F844C4C9B59721737FE4AD1CD7C53993D895F08970574F257298ECH1P4B" TargetMode="External"/><Relationship Id="rId10" Type="http://schemas.openxmlformats.org/officeDocument/2006/relationships/hyperlink" Target="consultantplus://offline/ref=5E5421F25BEF3736AB4E4CA833AE858E99F47962A227ABA3C22FFD5D3E555F2926F844C4C9B59721737FE4AC1DD7C53993D895F08970574F257298ECH1P4B" TargetMode="External"/><Relationship Id="rId19" Type="http://schemas.openxmlformats.org/officeDocument/2006/relationships/hyperlink" Target="consultantplus://offline/ref=5E5421F25BEF3736AB4E4CA833AE858E99F47962A227ABA3C22FFD5D3E555F2926F844C4C9B59721737FE4AD18D7C53993D895F08970574F257298ECH1P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5421F25BEF3736AB4E4CA833AE858E99F47962A420A8ACC12CA057360C532B21F71BC1CEA497227361E4AB05DE916AHDP7B" TargetMode="External"/><Relationship Id="rId14" Type="http://schemas.openxmlformats.org/officeDocument/2006/relationships/hyperlink" Target="consultantplus://offline/ref=5E5421F25BEF3736AB4E52A525C2D98B9EFD2E6CA525A7F39B73FB0A6105597C74B81A9D88F184207461E6AC19HDPCB" TargetMode="External"/><Relationship Id="rId22" Type="http://schemas.openxmlformats.org/officeDocument/2006/relationships/hyperlink" Target="consultantplus://offline/ref=5E5421F25BEF3736AB4E4CA833AE858E99F47962A227ABA3C22FFD5D3E555F2926F844C4C9B59721737FE4AD1DD7C53993D895F08970574F257298ECH1P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Легенкина Ирина Витальевна</dc:creator>
  <cp:lastModifiedBy>Каленская Елена Сергеевна</cp:lastModifiedBy>
  <cp:revision>2</cp:revision>
  <dcterms:created xsi:type="dcterms:W3CDTF">2021-10-20T01:41:00Z</dcterms:created>
  <dcterms:modified xsi:type="dcterms:W3CDTF">2021-10-20T01:41:00Z</dcterms:modified>
</cp:coreProperties>
</file>