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9A2" w:rsidRDefault="00801B81" w:rsidP="00801B81">
      <w:pPr>
        <w:ind w:firstLine="540"/>
        <w:jc w:val="both"/>
        <w:rPr>
          <w:sz w:val="26"/>
          <w:szCs w:val="26"/>
        </w:rPr>
      </w:pPr>
      <w:r w:rsidRPr="00E523F8">
        <w:rPr>
          <w:sz w:val="26"/>
          <w:szCs w:val="26"/>
        </w:rPr>
        <w:tab/>
      </w:r>
      <w:r w:rsidRPr="00E523F8">
        <w:rPr>
          <w:sz w:val="26"/>
          <w:szCs w:val="26"/>
        </w:rPr>
        <w:tab/>
      </w:r>
    </w:p>
    <w:p w:rsidR="0020360A" w:rsidRDefault="00572439" w:rsidP="00444C3D">
      <w:pPr>
        <w:pStyle w:val="formattext"/>
        <w:ind w:right="282"/>
        <w:jc w:val="right"/>
      </w:pPr>
      <w:bookmarkStart w:id="0" w:name="_Toc255355773"/>
      <w:bookmarkStart w:id="1" w:name="_Toc260335280"/>
      <w:bookmarkStart w:id="2" w:name="_Toc286414491"/>
      <w:bookmarkStart w:id="3" w:name="_Toc483569615"/>
      <w:r>
        <w:t>Приложение №1</w:t>
      </w:r>
    </w:p>
    <w:p w:rsidR="00444C3D" w:rsidRPr="00976FB6" w:rsidRDefault="00572439" w:rsidP="00976FB6">
      <w:pPr>
        <w:pStyle w:val="formattext"/>
        <w:ind w:right="282"/>
        <w:jc w:val="center"/>
        <w:rPr>
          <w:b/>
        </w:rPr>
      </w:pPr>
      <w:r>
        <w:br/>
      </w:r>
      <w:r w:rsidR="0020360A" w:rsidRPr="00976FB6">
        <w:rPr>
          <w:b/>
        </w:rPr>
        <w:t xml:space="preserve">Внесение изменений в </w:t>
      </w:r>
      <w:r w:rsidR="00444C3D" w:rsidRPr="00976FB6">
        <w:rPr>
          <w:b/>
        </w:rPr>
        <w:t xml:space="preserve">схему Градостроительного зонирования территории </w:t>
      </w:r>
    </w:p>
    <w:p w:rsidR="00444C3D" w:rsidRDefault="00444C3D" w:rsidP="00976FB6">
      <w:pPr>
        <w:pStyle w:val="formattext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Схема  границ земельного участка для перевода в территориальную зону ЖЗ5</w:t>
      </w:r>
    </w:p>
    <w:p w:rsidR="00572439" w:rsidRPr="00AD4D8D" w:rsidRDefault="00AD4D8D" w:rsidP="00572439">
      <w:pPr>
        <w:pStyle w:val="15"/>
        <w:ind w:firstLine="540"/>
        <w:jc w:val="both"/>
        <w:rPr>
          <w:sz w:val="22"/>
          <w:szCs w:val="22"/>
        </w:rPr>
      </w:pPr>
      <w:r w:rsidRPr="00AD4D8D">
        <w:rPr>
          <w:sz w:val="22"/>
          <w:szCs w:val="22"/>
        </w:rPr>
        <w:t>Изменение</w:t>
      </w:r>
      <w:r w:rsidR="00572439" w:rsidRPr="00AD4D8D">
        <w:rPr>
          <w:sz w:val="22"/>
          <w:szCs w:val="22"/>
        </w:rPr>
        <w:t xml:space="preserve"> границы территориальной </w:t>
      </w:r>
      <w:proofErr w:type="spellStart"/>
      <w:r w:rsidR="00572439" w:rsidRPr="00AD4D8D">
        <w:rPr>
          <w:sz w:val="22"/>
          <w:szCs w:val="22"/>
        </w:rPr>
        <w:t>подзоны</w:t>
      </w:r>
      <w:proofErr w:type="spellEnd"/>
      <w:r w:rsidR="00572439" w:rsidRPr="00AD4D8D">
        <w:rPr>
          <w:sz w:val="22"/>
          <w:szCs w:val="22"/>
        </w:rPr>
        <w:t xml:space="preserve"> </w:t>
      </w:r>
      <w:r w:rsidR="00576E9C" w:rsidRPr="00AD4D8D">
        <w:rPr>
          <w:sz w:val="22"/>
          <w:szCs w:val="22"/>
        </w:rPr>
        <w:t>ЖЗ5 (</w:t>
      </w:r>
      <w:proofErr w:type="spellStart"/>
      <w:r w:rsidR="00576E9C" w:rsidRPr="00AD4D8D">
        <w:t>Подзона</w:t>
      </w:r>
      <w:proofErr w:type="spellEnd"/>
      <w:r w:rsidR="00576E9C" w:rsidRPr="00AD4D8D"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</w:r>
      <w:r w:rsidR="00572439" w:rsidRPr="00AD4D8D">
        <w:rPr>
          <w:sz w:val="22"/>
          <w:szCs w:val="22"/>
        </w:rPr>
        <w:t xml:space="preserve">, расположенной по адресу: Кемеровская область, Юргинский </w:t>
      </w:r>
      <w:r w:rsidR="00576E9C" w:rsidRPr="00AD4D8D">
        <w:rPr>
          <w:sz w:val="22"/>
          <w:szCs w:val="22"/>
        </w:rPr>
        <w:t>муниципальный округ, с. Проскоково</w:t>
      </w:r>
      <w:r w:rsidR="00D206F7" w:rsidRPr="00AD4D8D">
        <w:rPr>
          <w:sz w:val="22"/>
          <w:szCs w:val="22"/>
        </w:rPr>
        <w:t>, путем включения в границы земельного участка площадью 36 850 кв</w:t>
      </w:r>
      <w:proofErr w:type="gramStart"/>
      <w:r w:rsidR="00D206F7" w:rsidRPr="00AD4D8D">
        <w:rPr>
          <w:sz w:val="22"/>
          <w:szCs w:val="22"/>
        </w:rPr>
        <w:t>.м</w:t>
      </w:r>
      <w:proofErr w:type="gramEnd"/>
      <w:r w:rsidR="00D206F7" w:rsidRPr="00AD4D8D">
        <w:rPr>
          <w:sz w:val="22"/>
          <w:szCs w:val="22"/>
        </w:rPr>
        <w:t xml:space="preserve">,  расположенного в территориальной  </w:t>
      </w:r>
      <w:r w:rsidR="00572439" w:rsidRPr="00AD4D8D">
        <w:rPr>
          <w:sz w:val="22"/>
          <w:szCs w:val="22"/>
        </w:rPr>
        <w:t xml:space="preserve">зоны </w:t>
      </w:r>
      <w:r w:rsidR="00576E9C" w:rsidRPr="00AD4D8D">
        <w:rPr>
          <w:sz w:val="22"/>
          <w:szCs w:val="22"/>
        </w:rPr>
        <w:t xml:space="preserve">ПР </w:t>
      </w:r>
      <w:r w:rsidR="00D206F7" w:rsidRPr="00AD4D8D">
        <w:rPr>
          <w:sz w:val="22"/>
          <w:szCs w:val="22"/>
        </w:rPr>
        <w:t>(</w:t>
      </w:r>
      <w:r w:rsidR="00D206F7" w:rsidRPr="00AD4D8D">
        <w:t>Зона для размещения производственных и коммунально-складских объектов, с включением объектов инженерной и транспортной инфраструктур</w:t>
      </w:r>
      <w:r w:rsidRPr="00AD4D8D">
        <w:rPr>
          <w:sz w:val="22"/>
          <w:szCs w:val="22"/>
        </w:rPr>
        <w:t>).</w:t>
      </w:r>
    </w:p>
    <w:p w:rsidR="00AD4D8D" w:rsidRPr="00FB4BAE" w:rsidRDefault="00AD4D8D" w:rsidP="00572439">
      <w:pPr>
        <w:pStyle w:val="15"/>
        <w:ind w:firstLine="540"/>
        <w:jc w:val="both"/>
        <w:rPr>
          <w:sz w:val="24"/>
          <w:szCs w:val="24"/>
        </w:rPr>
      </w:pPr>
    </w:p>
    <w:p w:rsidR="00572439" w:rsidRDefault="008A5689" w:rsidP="0057243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563.2pt;margin-top:66.3pt;width:70.2pt;height:14.2pt;z-index:251668480" o:connectortype="straight"/>
        </w:pict>
      </w:r>
      <w:r>
        <w:rPr>
          <w:noProof/>
          <w:lang w:eastAsia="ru-RU"/>
        </w:rPr>
        <w:pict>
          <v:shape id="_x0000_s1039" type="#_x0000_t32" style="position:absolute;margin-left:262.15pt;margin-top:49.95pt;width:7.35pt;height:41.8pt;flip:x;z-index:251667456" o:connectortype="straight"/>
        </w:pict>
      </w:r>
      <w:r>
        <w:rPr>
          <w:noProof/>
          <w:lang w:eastAsia="ru-RU"/>
        </w:rPr>
        <w:pict>
          <v:shape id="_x0000_s1038" type="#_x0000_t32" style="position:absolute;margin-left:194.9pt;margin-top:140pt;width:42.2pt;height:36.3pt;flip:y;z-index:251666432" o:connectortype="straight"/>
        </w:pict>
      </w:r>
      <w:r>
        <w:rPr>
          <w:noProof/>
          <w:lang w:eastAsia="ru-RU"/>
        </w:rPr>
        <w:pict>
          <v:rect id="_x0000_s1035" style="position:absolute;margin-left:431.75pt;margin-top:26.05pt;width:131.45pt;height:81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">
            <v:textbox style="mso-next-textbox:#_x0000_s1035">
              <w:txbxContent>
                <w:p w:rsidR="006A629D" w:rsidRPr="009C229D" w:rsidRDefault="006A629D" w:rsidP="00D206F7">
                  <w:pPr>
                    <w:pStyle w:val="a2"/>
                    <w:numPr>
                      <w:ilvl w:val="0"/>
                      <w:numId w:val="0"/>
                    </w:numPr>
                    <w:spacing w:after="0" w:line="240" w:lineRule="auto"/>
                    <w:rPr>
                      <w:b w:val="0"/>
                      <w:sz w:val="16"/>
                      <w:szCs w:val="16"/>
                    </w:rPr>
                  </w:pPr>
                  <w:proofErr w:type="gramStart"/>
                  <w:r>
                    <w:rPr>
                      <w:b w:val="0"/>
                      <w:color w:val="auto"/>
                      <w:sz w:val="16"/>
                      <w:szCs w:val="16"/>
                    </w:rPr>
                    <w:t>Территориальная</w:t>
                  </w:r>
                  <w:proofErr w:type="gramEnd"/>
                  <w:r>
                    <w:rPr>
                      <w:b w:val="0"/>
                      <w:color w:val="auto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auto"/>
                      <w:sz w:val="16"/>
                      <w:szCs w:val="16"/>
                    </w:rPr>
                    <w:t>подзона</w:t>
                  </w:r>
                  <w:proofErr w:type="spellEnd"/>
                  <w:r>
                    <w:rPr>
                      <w:b w:val="0"/>
                      <w:color w:val="auto"/>
                      <w:sz w:val="16"/>
                      <w:szCs w:val="16"/>
                    </w:rPr>
                    <w:t xml:space="preserve"> ЖЗ5</w:t>
                  </w:r>
                  <w:r w:rsidRPr="009C229D">
                    <w:rPr>
                      <w:b w:val="0"/>
                      <w:color w:val="auto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9C229D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9C229D">
                    <w:rPr>
                      <w:b w:val="0"/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            </w:r>
                </w:p>
                <w:p w:rsidR="006A629D" w:rsidRPr="00D206F7" w:rsidRDefault="006A629D" w:rsidP="00D206F7"/>
              </w:txbxContent>
            </v:textbox>
          </v:rect>
        </w:pict>
      </w:r>
      <w:r>
        <w:rPr>
          <w:noProof/>
          <w:lang w:eastAsia="ru-RU"/>
        </w:rPr>
        <w:pict>
          <v:rect id="Rectangle 28" o:spid="_x0000_s1031" style="position:absolute;margin-left:24.65pt;margin-top:156.75pt;width:170.25pt;height:56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">
            <v:textbox style="mso-next-textbox:#Rectangle 28">
              <w:txbxContent>
                <w:p w:rsidR="006A629D" w:rsidRPr="00D206F7" w:rsidRDefault="006A629D" w:rsidP="00572439">
                  <w:pPr>
                    <w:pStyle w:val="a2"/>
                    <w:numPr>
                      <w:ilvl w:val="0"/>
                      <w:numId w:val="0"/>
                    </w:numPr>
                    <w:spacing w:after="0" w:line="240" w:lineRule="auto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</w:t>
                  </w:r>
                  <w:r w:rsidRPr="00D206F7">
                    <w:rPr>
                      <w:b w:val="0"/>
                      <w:color w:val="auto"/>
                      <w:sz w:val="16"/>
                      <w:szCs w:val="16"/>
                    </w:rPr>
                    <w:t>зона П</w:t>
                  </w:r>
                  <w:proofErr w:type="gramStart"/>
                  <w:r w:rsidRPr="00D206F7">
                    <w:rPr>
                      <w:b w:val="0"/>
                      <w:color w:val="auto"/>
                      <w:sz w:val="16"/>
                      <w:szCs w:val="16"/>
                    </w:rPr>
                    <w:t>Р-</w:t>
                  </w:r>
                  <w:proofErr w:type="gramEnd"/>
                  <w:r w:rsidRPr="00D206F7">
                    <w:rPr>
                      <w:b w:val="0"/>
                      <w:color w:val="auto"/>
                      <w:sz w:val="16"/>
                      <w:szCs w:val="16"/>
                    </w:rPr>
                    <w:t xml:space="preserve"> </w:t>
                  </w:r>
                  <w:r w:rsidRPr="00D206F7">
                    <w:rPr>
                      <w:b w:val="0"/>
                      <w:sz w:val="16"/>
                      <w:szCs w:val="16"/>
                    </w:rPr>
                    <w:t>Зона для размещения производственных и коммунально-складских объектов, с включением объектов инженерной и транспортной инфраструктур</w:t>
                  </w:r>
                </w:p>
                <w:p w:rsidR="006A629D" w:rsidRPr="009E3CB2" w:rsidRDefault="006A629D" w:rsidP="0057243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5" o:spid="_x0000_s1028" style="position:absolute;margin-left:269.5pt;margin-top:20.9pt;width:131.45pt;height:29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">
            <v:textbox style="mso-next-textbox:#Rectangle 25">
              <w:txbxContent>
                <w:p w:rsidR="006A629D" w:rsidRDefault="006A629D" w:rsidP="00572439">
                  <w:pPr>
                    <w:shd w:val="clear" w:color="auto" w:fill="FFFFFF" w:themeFill="background1"/>
                  </w:pPr>
                  <w:r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proofErr w:type="gramStart"/>
                  <w:r>
                    <w:rPr>
                      <w:sz w:val="16"/>
                      <w:szCs w:val="16"/>
                    </w:rPr>
                    <w:t>ПР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в ЖЗ5</w:t>
                  </w:r>
                </w:p>
              </w:txbxContent>
            </v:textbox>
          </v:rect>
        </w:pict>
      </w:r>
      <w:r w:rsidR="00576E9C" w:rsidRPr="00576E9C">
        <w:rPr>
          <w:noProof/>
          <w:lang w:eastAsia="ru-RU"/>
        </w:rPr>
        <w:drawing>
          <wp:inline distT="0" distB="0" distL="0" distR="0">
            <wp:extent cx="5108440" cy="2743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73" t="12857" r="35960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11" cy="27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E9C" w:rsidRPr="00576E9C">
        <w:rPr>
          <w:noProof/>
          <w:lang w:eastAsia="ru-RU"/>
        </w:rPr>
        <w:drawing>
          <wp:inline distT="0" distB="0" distL="0" distR="0">
            <wp:extent cx="4700509" cy="2741704"/>
            <wp:effectExtent l="19050" t="0" r="48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92" t="15476" r="37071" b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99" cy="27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F7" w:rsidRDefault="00D206F7" w:rsidP="00572439"/>
    <w:p w:rsidR="00444C3D" w:rsidRDefault="00444C3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444C3D" w:rsidRDefault="00444C3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444C3D" w:rsidRDefault="00444C3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444C3D" w:rsidRDefault="00444C3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444C3D" w:rsidRDefault="00444C3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AD4D8D" w:rsidRDefault="00976FB6" w:rsidP="00976FB6">
      <w:pPr>
        <w:pStyle w:val="15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</w:t>
      </w:r>
      <w:r w:rsidR="00AD4D8D">
        <w:rPr>
          <w:b/>
          <w:sz w:val="22"/>
          <w:szCs w:val="22"/>
        </w:rPr>
        <w:t>Схема  границ земельного участка для перевода в территориальную зону ЖЗ5</w:t>
      </w:r>
    </w:p>
    <w:p w:rsidR="00AD4D8D" w:rsidRDefault="00AD4D8D" w:rsidP="00AD4D8D">
      <w:pPr>
        <w:pStyle w:val="15"/>
        <w:ind w:firstLine="540"/>
        <w:jc w:val="both"/>
        <w:rPr>
          <w:b/>
          <w:sz w:val="22"/>
          <w:szCs w:val="22"/>
        </w:rPr>
      </w:pPr>
    </w:p>
    <w:p w:rsidR="00AD4D8D" w:rsidRPr="00AD4D8D" w:rsidRDefault="00AD4D8D" w:rsidP="00AD4D8D">
      <w:pPr>
        <w:pStyle w:val="15"/>
        <w:ind w:firstLine="540"/>
        <w:jc w:val="both"/>
        <w:rPr>
          <w:sz w:val="22"/>
          <w:szCs w:val="22"/>
        </w:rPr>
      </w:pPr>
      <w:r w:rsidRPr="00AD4D8D">
        <w:rPr>
          <w:sz w:val="22"/>
          <w:szCs w:val="22"/>
        </w:rPr>
        <w:t xml:space="preserve">Изменение границы территориальной </w:t>
      </w:r>
      <w:proofErr w:type="spellStart"/>
      <w:r w:rsidRPr="00AD4D8D">
        <w:rPr>
          <w:sz w:val="22"/>
          <w:szCs w:val="22"/>
        </w:rPr>
        <w:t>подзоны</w:t>
      </w:r>
      <w:proofErr w:type="spellEnd"/>
      <w:r w:rsidRPr="00AD4D8D">
        <w:rPr>
          <w:sz w:val="22"/>
          <w:szCs w:val="22"/>
        </w:rPr>
        <w:t xml:space="preserve"> </w:t>
      </w:r>
      <w:r>
        <w:rPr>
          <w:sz w:val="22"/>
          <w:szCs w:val="22"/>
        </w:rPr>
        <w:t>ЖЗ4</w:t>
      </w:r>
      <w:r w:rsidRPr="00AD4D8D">
        <w:rPr>
          <w:sz w:val="22"/>
          <w:szCs w:val="22"/>
        </w:rPr>
        <w:t xml:space="preserve"> (</w:t>
      </w:r>
      <w:proofErr w:type="spellStart"/>
      <w:r w:rsidRPr="00B04397">
        <w:t>Подзона</w:t>
      </w:r>
      <w:proofErr w:type="spellEnd"/>
      <w:r w:rsidRPr="00B04397">
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</w:r>
      <w:r w:rsidRPr="00AD4D8D">
        <w:t>)</w:t>
      </w:r>
      <w:r w:rsidRPr="00AD4D8D">
        <w:rPr>
          <w:sz w:val="22"/>
          <w:szCs w:val="22"/>
        </w:rPr>
        <w:t xml:space="preserve">, путем включения в границы земельного участка площадью </w:t>
      </w:r>
      <w:r>
        <w:rPr>
          <w:sz w:val="22"/>
          <w:szCs w:val="22"/>
        </w:rPr>
        <w:t>670</w:t>
      </w:r>
      <w:r w:rsidRPr="00AD4D8D">
        <w:rPr>
          <w:sz w:val="22"/>
          <w:szCs w:val="22"/>
        </w:rPr>
        <w:t xml:space="preserve"> кв</w:t>
      </w:r>
      <w:proofErr w:type="gramStart"/>
      <w:r w:rsidRPr="00AD4D8D">
        <w:rPr>
          <w:sz w:val="22"/>
          <w:szCs w:val="22"/>
        </w:rPr>
        <w:t>.м</w:t>
      </w:r>
      <w:proofErr w:type="gramEnd"/>
      <w:r w:rsidRPr="00AD4D8D">
        <w:rPr>
          <w:sz w:val="22"/>
          <w:szCs w:val="22"/>
        </w:rPr>
        <w:t xml:space="preserve">,  расположенного в территориальной  зоны </w:t>
      </w:r>
      <w:r w:rsidR="008A5689">
        <w:rPr>
          <w:sz w:val="22"/>
          <w:szCs w:val="22"/>
        </w:rPr>
        <w:t>ОДЗ</w:t>
      </w:r>
      <w:r w:rsidRPr="00AD4D8D">
        <w:rPr>
          <w:sz w:val="22"/>
          <w:szCs w:val="22"/>
        </w:rPr>
        <w:t xml:space="preserve"> (</w:t>
      </w:r>
      <w:r w:rsidR="008A5689" w:rsidRPr="008A5689">
        <w:t xml:space="preserve">Зона для размещения объектов многофункциональной общественно-деловой  застройки, с включением объектов инженерной и </w:t>
      </w:r>
      <w:proofErr w:type="gramStart"/>
      <w:r w:rsidR="008A5689" w:rsidRPr="008A5689">
        <w:t>транспортной</w:t>
      </w:r>
      <w:proofErr w:type="gramEnd"/>
      <w:r w:rsidR="008A5689" w:rsidRPr="008A5689">
        <w:t xml:space="preserve"> инфраструктур</w:t>
      </w:r>
      <w:bookmarkStart w:id="4" w:name="_GoBack"/>
      <w:bookmarkEnd w:id="4"/>
      <w:r w:rsidRPr="00AD4D8D">
        <w:rPr>
          <w:sz w:val="22"/>
          <w:szCs w:val="22"/>
        </w:rPr>
        <w:t>).</w:t>
      </w:r>
    </w:p>
    <w:p w:rsidR="00D206F7" w:rsidRDefault="00D206F7" w:rsidP="00572439"/>
    <w:p w:rsidR="00AD4D8D" w:rsidRDefault="008A5689" w:rsidP="00093E90">
      <w:pPr>
        <w:jc w:val="center"/>
        <w:sectPr w:rsidR="00AD4D8D" w:rsidSect="00572439">
          <w:headerReference w:type="default" r:id="rId11"/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046" type="#_x0000_t32" style="position:absolute;left:0;text-align:left;margin-left:564.6pt;margin-top:169.25pt;width:19.85pt;height:76.4pt;flip:x;z-index:251674624" o:connectortype="straight"/>
        </w:pict>
      </w:r>
      <w:r>
        <w:rPr>
          <w:noProof/>
          <w:lang w:eastAsia="ru-RU"/>
        </w:rPr>
        <w:pict>
          <v:shape id="_x0000_s1045" type="#_x0000_t32" style="position:absolute;left:0;text-align:left;margin-left:514.95pt;margin-top:83.75pt;width:0;height:50.45pt;z-index:251673600" o:connectortype="straight"/>
        </w:pict>
      </w:r>
      <w:r>
        <w:rPr>
          <w:noProof/>
          <w:lang w:eastAsia="ru-RU"/>
        </w:rPr>
        <w:pict>
          <v:shape id="_x0000_s1044" type="#_x0000_t32" style="position:absolute;left:0;text-align:left;margin-left:256.5pt;margin-top:134.2pt;width:32.35pt;height:35.05pt;flip:x;z-index:251672576" o:connectortype="straight"/>
        </w:pict>
      </w:r>
      <w:r>
        <w:rPr>
          <w:noProof/>
          <w:lang w:eastAsia="ru-RU"/>
        </w:rPr>
        <w:pict>
          <v:rect id="_x0000_s1043" style="position:absolute;left:0;text-align:left;margin-left:229.25pt;margin-top:63.45pt;width:131.45pt;height:70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">
            <v:textbox style="mso-next-textbox:#_x0000_s1043">
              <w:txbxContent>
                <w:p w:rsidR="006A629D" w:rsidRPr="00B04397" w:rsidRDefault="006A629D" w:rsidP="00A743B9">
                  <w:pPr>
                    <w:jc w:val="both"/>
                  </w:pPr>
                  <w:r>
                    <w:rPr>
                      <w:b/>
                      <w:sz w:val="16"/>
                      <w:szCs w:val="16"/>
                    </w:rPr>
                    <w:t>Территориальная зона ОД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З</w:t>
                  </w:r>
                  <w:r w:rsidRPr="009C229D">
                    <w:rPr>
                      <w:b/>
                      <w:sz w:val="16"/>
                      <w:szCs w:val="16"/>
                    </w:rPr>
                    <w:t>-</w:t>
                  </w:r>
                  <w:proofErr w:type="gramEnd"/>
                  <w:r w:rsidRPr="009C229D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A743B9">
                    <w:rPr>
                      <w:sz w:val="16"/>
                      <w:szCs w:val="16"/>
                    </w:rPr>
                    <w:t>Зона для размещения объектов многофункциональной общественно-деловой  застройки, с включением объектов инженерной и транспортной инфраструктур</w:t>
                  </w:r>
                </w:p>
                <w:p w:rsidR="006A629D" w:rsidRPr="00A743B9" w:rsidRDefault="006A629D" w:rsidP="00A743B9">
                  <w:pPr>
                    <w:pStyle w:val="a2"/>
                    <w:numPr>
                      <w:ilvl w:val="0"/>
                      <w:numId w:val="0"/>
                    </w:numPr>
                    <w:spacing w:after="0" w:line="240" w:lineRule="auto"/>
                    <w:rPr>
                      <w:b w:val="0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564.6pt;margin-top:77.2pt;width:131.45pt;height:92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">
            <v:textbox style="mso-next-textbox:#_x0000_s1042">
              <w:txbxContent>
                <w:p w:rsidR="006A629D" w:rsidRPr="00A743B9" w:rsidRDefault="006A629D" w:rsidP="00A743B9">
                  <w:pPr>
                    <w:pStyle w:val="a2"/>
                    <w:numPr>
                      <w:ilvl w:val="0"/>
                      <w:numId w:val="0"/>
                    </w:numPr>
                    <w:spacing w:after="0" w:line="240" w:lineRule="auto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</w:t>
                  </w:r>
                  <w:proofErr w:type="spellStart"/>
                  <w:r>
                    <w:rPr>
                      <w:b w:val="0"/>
                      <w:color w:val="auto"/>
                      <w:sz w:val="16"/>
                      <w:szCs w:val="16"/>
                    </w:rPr>
                    <w:t>подзона</w:t>
                  </w:r>
                  <w:proofErr w:type="spellEnd"/>
                  <w:r>
                    <w:rPr>
                      <w:b w:val="0"/>
                      <w:color w:val="auto"/>
                      <w:sz w:val="16"/>
                      <w:szCs w:val="16"/>
                    </w:rPr>
                    <w:t xml:space="preserve"> ЖЗ</w:t>
                  </w:r>
                  <w:proofErr w:type="gramStart"/>
                  <w:r>
                    <w:rPr>
                      <w:b w:val="0"/>
                      <w:color w:val="auto"/>
                      <w:sz w:val="16"/>
                      <w:szCs w:val="16"/>
                    </w:rPr>
                    <w:t>4</w:t>
                  </w:r>
                  <w:proofErr w:type="gramEnd"/>
                  <w:r w:rsidRPr="009C229D">
                    <w:rPr>
                      <w:b w:val="0"/>
                      <w:color w:val="auto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A743B9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A743B9">
                    <w:rPr>
                      <w:b w:val="0"/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left:0;text-align:left;margin-left:405.15pt;margin-top:54.7pt;width:131.45pt;height:29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">
            <v:textbox style="mso-next-textbox:#_x0000_s1041">
              <w:txbxContent>
                <w:p w:rsidR="006A629D" w:rsidRDefault="006A629D" w:rsidP="00093E90">
                  <w:pPr>
                    <w:shd w:val="clear" w:color="auto" w:fill="FFFFFF" w:themeFill="background1"/>
                  </w:pPr>
                  <w:r>
                    <w:rPr>
                      <w:sz w:val="16"/>
                      <w:szCs w:val="16"/>
                    </w:rPr>
                    <w:t>Перевод из территориальной зоны ОД3в ЖЗ</w:t>
                  </w:r>
                  <w:proofErr w:type="gramStart"/>
                  <w:r>
                    <w:rPr>
                      <w:sz w:val="16"/>
                      <w:szCs w:val="16"/>
                    </w:rPr>
                    <w:t>4</w:t>
                  </w:r>
                  <w:proofErr w:type="gramEnd"/>
                </w:p>
              </w:txbxContent>
            </v:textbox>
          </v:rect>
        </w:pict>
      </w:r>
      <w:r w:rsidR="00093E90" w:rsidRPr="00093E90">
        <w:rPr>
          <w:noProof/>
          <w:lang w:eastAsia="ru-RU"/>
        </w:rPr>
        <w:drawing>
          <wp:inline distT="0" distB="0" distL="0" distR="0">
            <wp:extent cx="4342366" cy="3912042"/>
            <wp:effectExtent l="19050" t="0" r="103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24233" t="11190" r="33172" b="20476"/>
                    <a:stretch>
                      <a:fillRect/>
                    </a:stretch>
                  </pic:blipFill>
                  <pic:spPr>
                    <a:xfrm>
                      <a:off x="0" y="0"/>
                      <a:ext cx="4345444" cy="39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E90" w:rsidRPr="00093E90">
        <w:rPr>
          <w:noProof/>
          <w:lang w:eastAsia="ru-RU"/>
        </w:rPr>
        <w:drawing>
          <wp:inline distT="0" distB="0" distL="0" distR="0">
            <wp:extent cx="4028164" cy="3914996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17656" t="10714" r="41594" b="18799"/>
                    <a:stretch>
                      <a:fillRect/>
                    </a:stretch>
                  </pic:blipFill>
                  <pic:spPr>
                    <a:xfrm>
                      <a:off x="0" y="0"/>
                      <a:ext cx="4030010" cy="39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05" w:rsidRDefault="00572439" w:rsidP="00030505">
      <w:pPr>
        <w:pStyle w:val="formattext"/>
        <w:ind w:right="282"/>
        <w:jc w:val="right"/>
      </w:pPr>
      <w:r>
        <w:lastRenderedPageBreak/>
        <w:t>Приложение №2</w:t>
      </w:r>
      <w:r w:rsidR="00030505">
        <w:br/>
      </w:r>
    </w:p>
    <w:p w:rsidR="00030505" w:rsidRDefault="00030505" w:rsidP="00030505">
      <w:pPr>
        <w:jc w:val="center"/>
        <w:rPr>
          <w:b/>
          <w:sz w:val="10"/>
          <w:szCs w:val="10"/>
        </w:rPr>
      </w:pPr>
    </w:p>
    <w:p w:rsidR="00030505" w:rsidRPr="00A949FD" w:rsidRDefault="00030505" w:rsidP="00030505">
      <w:pPr>
        <w:jc w:val="center"/>
        <w:rPr>
          <w:b/>
          <w:sz w:val="10"/>
          <w:szCs w:val="10"/>
        </w:rPr>
      </w:pPr>
    </w:p>
    <w:p w:rsidR="00030505" w:rsidRPr="00742FC8" w:rsidRDefault="00510FF4" w:rsidP="00030505">
      <w:pPr>
        <w:jc w:val="center"/>
        <w:rPr>
          <w:b/>
        </w:rPr>
      </w:pPr>
      <w:r>
        <w:rPr>
          <w:b/>
        </w:rPr>
        <w:t xml:space="preserve">Изменения в </w:t>
      </w:r>
      <w:r w:rsidR="00030505" w:rsidRPr="00742FC8">
        <w:rPr>
          <w:b/>
        </w:rPr>
        <w:t>Правила</w:t>
      </w:r>
      <w:r w:rsidR="00030505">
        <w:rPr>
          <w:b/>
        </w:rPr>
        <w:t xml:space="preserve"> </w:t>
      </w:r>
      <w:r w:rsidR="00030505" w:rsidRPr="00742FC8">
        <w:rPr>
          <w:b/>
        </w:rPr>
        <w:t xml:space="preserve">землепользования и застройки </w:t>
      </w:r>
      <w:r w:rsidR="00030505">
        <w:rPr>
          <w:b/>
        </w:rPr>
        <w:t>Проскоковского сельского поселения</w:t>
      </w:r>
    </w:p>
    <w:p w:rsidR="00030505" w:rsidRDefault="00030505" w:rsidP="00030505">
      <w:pPr>
        <w:pStyle w:val="15"/>
        <w:ind w:firstLine="540"/>
        <w:jc w:val="center"/>
        <w:rPr>
          <w:b/>
          <w:sz w:val="24"/>
          <w:szCs w:val="24"/>
        </w:rPr>
      </w:pPr>
    </w:p>
    <w:p w:rsidR="00030505" w:rsidRDefault="00030505" w:rsidP="00030505">
      <w:pPr>
        <w:pStyle w:val="15"/>
        <w:ind w:left="567"/>
        <w:rPr>
          <w:b/>
          <w:sz w:val="24"/>
          <w:szCs w:val="24"/>
        </w:rPr>
      </w:pPr>
      <w:r w:rsidRPr="00D30099">
        <w:rPr>
          <w:b/>
          <w:sz w:val="24"/>
          <w:szCs w:val="24"/>
        </w:rPr>
        <w:t>ГЛАВА 7. ГРАДОСТРОИТЕЛЬНОЕ ЗОНИРОВАНИЕ. ТЕРРИТОРИАЛЬНЫЕ ЗОНЫ</w:t>
      </w:r>
    </w:p>
    <w:p w:rsidR="00030505" w:rsidRDefault="00030505" w:rsidP="00030505">
      <w:pPr>
        <w:pStyle w:val="15"/>
        <w:ind w:left="708"/>
        <w:rPr>
          <w:b/>
          <w:sz w:val="24"/>
          <w:szCs w:val="24"/>
        </w:rPr>
      </w:pPr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5" w:name="_Toc247100301"/>
      <w:bookmarkStart w:id="6" w:name="_Toc92364225"/>
      <w:bookmarkStart w:id="7" w:name="_Toc92364981"/>
      <w:bookmarkStart w:id="8" w:name="_Toc92368762"/>
      <w:bookmarkStart w:id="9" w:name="_Toc92374183"/>
      <w:bookmarkStart w:id="10" w:name="_Toc255355775"/>
      <w:bookmarkStart w:id="11" w:name="_Toc260335282"/>
      <w:bookmarkStart w:id="12" w:name="_Toc286414492"/>
      <w:bookmarkStart w:id="13" w:name="_Toc483569616"/>
      <w:r w:rsidRPr="00A45B2A">
        <w:rPr>
          <w:sz w:val="24"/>
        </w:rPr>
        <w:t>Статья 33.</w:t>
      </w:r>
      <w:r>
        <w:rPr>
          <w:sz w:val="24"/>
        </w:rPr>
        <w:tab/>
      </w:r>
      <w:r w:rsidRPr="00A45B2A">
        <w:rPr>
          <w:sz w:val="24"/>
        </w:rPr>
        <w:t xml:space="preserve">Перечень территориальных зон, выделенных на Карте </w:t>
      </w:r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2124" w:firstLine="3"/>
        <w:rPr>
          <w:sz w:val="24"/>
        </w:rPr>
      </w:pPr>
      <w:r w:rsidRPr="00A45B2A">
        <w:rPr>
          <w:sz w:val="24"/>
        </w:rPr>
        <w:t xml:space="preserve">градостроительного зонирования территории </w:t>
      </w:r>
      <w:r>
        <w:rPr>
          <w:sz w:val="24"/>
        </w:rPr>
        <w:t>Проскоковского</w:t>
      </w:r>
      <w:r w:rsidRPr="00A45B2A">
        <w:rPr>
          <w:sz w:val="24"/>
        </w:rPr>
        <w:t xml:space="preserve"> сельского поселения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030505" w:rsidRPr="00A45B2A" w:rsidRDefault="00030505" w:rsidP="00030505">
      <w:pPr>
        <w:pStyle w:val="affffffffe"/>
      </w:pPr>
    </w:p>
    <w:p w:rsidR="00030505" w:rsidRPr="00A45B2A" w:rsidRDefault="00030505" w:rsidP="00030505">
      <w:pPr>
        <w:pStyle w:val="afffffffff6"/>
        <w:spacing w:after="0" w:line="240" w:lineRule="auto"/>
        <w:rPr>
          <w:sz w:val="24"/>
          <w:szCs w:val="24"/>
        </w:rPr>
      </w:pPr>
      <w:r w:rsidRPr="00A45B2A">
        <w:rPr>
          <w:sz w:val="24"/>
          <w:szCs w:val="24"/>
        </w:rPr>
        <w:t>1. Правилами установлены территориальные зоны, границы которых обозначены на Карте градостроительного зонирования следующих двух видов:</w:t>
      </w:r>
    </w:p>
    <w:p w:rsidR="00030505" w:rsidRPr="00A45B2A" w:rsidRDefault="00030505" w:rsidP="00030505">
      <w:pPr>
        <w:pStyle w:val="afffffffff6"/>
        <w:numPr>
          <w:ilvl w:val="3"/>
          <w:numId w:val="27"/>
        </w:numPr>
        <w:spacing w:line="240" w:lineRule="auto"/>
        <w:rPr>
          <w:sz w:val="24"/>
          <w:szCs w:val="24"/>
        </w:rPr>
      </w:pPr>
      <w:r w:rsidRPr="00A45B2A">
        <w:rPr>
          <w:sz w:val="24"/>
          <w:szCs w:val="24"/>
        </w:rPr>
        <w:t>основные территориальные зоны, определяющие общие градостроительные регламенты для объектов недвижимости, находящихся на данной территории;</w:t>
      </w:r>
    </w:p>
    <w:p w:rsidR="00030505" w:rsidRPr="00A45B2A" w:rsidRDefault="00030505" w:rsidP="00030505">
      <w:pPr>
        <w:pStyle w:val="afffffffff6"/>
        <w:numPr>
          <w:ilvl w:val="3"/>
          <w:numId w:val="27"/>
        </w:numPr>
        <w:spacing w:line="240" w:lineRule="auto"/>
        <w:rPr>
          <w:sz w:val="24"/>
          <w:szCs w:val="24"/>
        </w:rPr>
      </w:pPr>
      <w:r w:rsidRPr="00A45B2A">
        <w:rPr>
          <w:sz w:val="24"/>
          <w:szCs w:val="24"/>
        </w:rPr>
        <w:t>зоны с особыми условиями использования территории, устанавливающие ограничения использования земельных участков и объектов капитального строительства.</w:t>
      </w:r>
    </w:p>
    <w:p w:rsidR="00030505" w:rsidRPr="00A45B2A" w:rsidRDefault="00030505" w:rsidP="00030505">
      <w:pPr>
        <w:pStyle w:val="afffffffff6"/>
        <w:numPr>
          <w:ilvl w:val="1"/>
          <w:numId w:val="25"/>
        </w:numPr>
        <w:tabs>
          <w:tab w:val="clear" w:pos="-2955"/>
          <w:tab w:val="num" w:pos="1134"/>
        </w:tabs>
        <w:spacing w:line="240" w:lineRule="auto"/>
        <w:ind w:left="0" w:firstLine="851"/>
        <w:rPr>
          <w:sz w:val="24"/>
          <w:szCs w:val="24"/>
        </w:rPr>
      </w:pPr>
      <w:r w:rsidRPr="00A45B2A">
        <w:rPr>
          <w:sz w:val="24"/>
          <w:szCs w:val="24"/>
        </w:rPr>
        <w:t>Устанавливаются следующие виды территориальных зон, кодовое обозначение которых соответствует единому классификатору градостроительного зонирования по Юргинскому району (Приложение 1):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433"/>
        <w:gridCol w:w="1560"/>
        <w:gridCol w:w="1795"/>
      </w:tblGrid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bookmarkStart w:id="14" w:name="_Toc286414493"/>
            <w:bookmarkStart w:id="15" w:name="_Toc483569617"/>
            <w:r w:rsidRPr="00B04397">
              <w:rPr>
                <w:b/>
              </w:rPr>
              <w:t>№</w:t>
            </w:r>
            <w:proofErr w:type="gramStart"/>
            <w:r w:rsidRPr="00B04397">
              <w:rPr>
                <w:b/>
              </w:rPr>
              <w:t>п</w:t>
            </w:r>
            <w:proofErr w:type="gramEnd"/>
            <w:r w:rsidRPr="00B04397">
              <w:rPr>
                <w:b/>
              </w:rPr>
              <w:t>/п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Наименование зоны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Кодовое обозначение зоны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 xml:space="preserve">Площадь, </w:t>
            </w:r>
            <w:proofErr w:type="gramStart"/>
            <w:r w:rsidRPr="00B04397">
              <w:rPr>
                <w:b/>
              </w:rPr>
              <w:t>га</w:t>
            </w:r>
            <w:proofErr w:type="gramEnd"/>
          </w:p>
        </w:tc>
      </w:tr>
      <w:tr w:rsidR="00030505" w:rsidRPr="005404BE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B04397">
              <w:rPr>
                <w:b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795" w:type="dxa"/>
            <w:vAlign w:val="center"/>
          </w:tcPr>
          <w:p w:rsidR="00030505" w:rsidRPr="005404BE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887,82</w:t>
            </w:r>
          </w:p>
        </w:tc>
      </w:tr>
      <w:tr w:rsidR="00030505" w:rsidRPr="00B04397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Жилая зона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727,22</w:t>
            </w:r>
          </w:p>
        </w:tc>
      </w:tr>
      <w:tr w:rsidR="00030505" w:rsidRPr="00610ACF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proofErr w:type="spellStart"/>
            <w:r w:rsidRPr="00B04397">
              <w:t>Подзона</w:t>
            </w:r>
            <w:proofErr w:type="spellEnd"/>
            <w:r w:rsidRPr="00B04397">
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ЖЗ 4</w:t>
            </w:r>
          </w:p>
        </w:tc>
        <w:tc>
          <w:tcPr>
            <w:tcW w:w="1795" w:type="dxa"/>
            <w:vAlign w:val="center"/>
          </w:tcPr>
          <w:p w:rsidR="00030505" w:rsidRPr="00610ACF" w:rsidRDefault="00030505" w:rsidP="005724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211,60</w:t>
            </w:r>
          </w:p>
        </w:tc>
      </w:tr>
      <w:tr w:rsidR="00030505" w:rsidRPr="00610ACF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2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proofErr w:type="spellStart"/>
            <w:r w:rsidRPr="00B04397">
              <w:t>Подзона</w:t>
            </w:r>
            <w:proofErr w:type="spellEnd"/>
            <w:r w:rsidRPr="00B04397">
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ЖЗ 5</w:t>
            </w:r>
          </w:p>
        </w:tc>
        <w:tc>
          <w:tcPr>
            <w:tcW w:w="1795" w:type="dxa"/>
            <w:vAlign w:val="center"/>
          </w:tcPr>
          <w:p w:rsidR="00030505" w:rsidRPr="00610ACF" w:rsidRDefault="00030505" w:rsidP="005724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515,62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Общественно-деловая зона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15,88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3</w:t>
            </w:r>
          </w:p>
        </w:tc>
        <w:tc>
          <w:tcPr>
            <w:tcW w:w="5433" w:type="dxa"/>
          </w:tcPr>
          <w:p w:rsidR="00030505" w:rsidRPr="00B04397" w:rsidRDefault="00030505" w:rsidP="00572439">
            <w:r>
              <w:t xml:space="preserve">Зона для размещения объектов многофункциональной общественно-деловой  </w:t>
            </w:r>
            <w:r w:rsidRPr="00B04397">
              <w:t>застройки</w:t>
            </w:r>
            <w:r>
              <w:t>, 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ОДЗ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15,88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Производственная и коммунально-складская зона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12,31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4</w:t>
            </w:r>
          </w:p>
        </w:tc>
        <w:tc>
          <w:tcPr>
            <w:tcW w:w="5433" w:type="dxa"/>
          </w:tcPr>
          <w:p w:rsidR="00030505" w:rsidRPr="00B04397" w:rsidRDefault="00030505" w:rsidP="00572439">
            <w:r>
              <w:t>Зона для размещения п</w:t>
            </w:r>
            <w:r w:rsidRPr="00B04397">
              <w:t>роизводственн</w:t>
            </w:r>
            <w:r>
              <w:t>ых</w:t>
            </w:r>
            <w:r w:rsidRPr="00B04397">
              <w:t xml:space="preserve"> и коммунально-складск</w:t>
            </w:r>
            <w:r>
              <w:t xml:space="preserve">их объектов, </w:t>
            </w:r>
            <w:r w:rsidRPr="00B04397">
              <w:t xml:space="preserve">с включением объектов инженерной и транспортной </w:t>
            </w:r>
            <w:r w:rsidRPr="00B04397">
              <w:lastRenderedPageBreak/>
              <w:t>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proofErr w:type="gramStart"/>
            <w:r w:rsidRPr="00B04397">
              <w:lastRenderedPageBreak/>
              <w:t>ПР</w:t>
            </w:r>
            <w:proofErr w:type="gramEnd"/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12,31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lastRenderedPageBreak/>
              <w:t>Зона улично-дорожной сети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27,74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5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>Зона улично-дорожной сети, с включением объектов инженерной и транспортной инфраструктур, а так же объектов прилегающих территориальных зон с учетом соблюдения экологических и санитарно-гигиенических требований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УДС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27,74</w:t>
            </w:r>
          </w:p>
        </w:tc>
      </w:tr>
      <w:tr w:rsidR="00030505" w:rsidRPr="00610ACF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</w:pPr>
            <w:r w:rsidRPr="00093C64">
              <w:rPr>
                <w:b/>
              </w:rPr>
              <w:t>Зона инженерной инфраструктуры</w:t>
            </w:r>
          </w:p>
        </w:tc>
        <w:tc>
          <w:tcPr>
            <w:tcW w:w="1795" w:type="dxa"/>
            <w:vAlign w:val="center"/>
          </w:tcPr>
          <w:p w:rsidR="00030505" w:rsidRPr="00610ACF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0,89</w:t>
            </w:r>
          </w:p>
        </w:tc>
      </w:tr>
      <w:tr w:rsidR="00030505" w:rsidTr="00572439">
        <w:tc>
          <w:tcPr>
            <w:tcW w:w="851" w:type="dxa"/>
            <w:vAlign w:val="center"/>
          </w:tcPr>
          <w:p w:rsidR="00030505" w:rsidRDefault="00030505" w:rsidP="00572439">
            <w:pPr>
              <w:jc w:val="center"/>
            </w:pPr>
            <w:r>
              <w:t>6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r>
              <w:t>Зона для размещения объектов инженерной инфраструктуры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ИЗ</w:t>
            </w:r>
          </w:p>
        </w:tc>
        <w:tc>
          <w:tcPr>
            <w:tcW w:w="1795" w:type="dxa"/>
            <w:vAlign w:val="center"/>
          </w:tcPr>
          <w:p w:rsidR="00030505" w:rsidRDefault="00030505" w:rsidP="00572439">
            <w:pPr>
              <w:jc w:val="center"/>
            </w:pPr>
            <w:r>
              <w:t>0,89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Зона сельскохозяйственного использования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11,44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7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proofErr w:type="spellStart"/>
            <w:r w:rsidRPr="00B04397">
              <w:t>Подзона</w:t>
            </w:r>
            <w:proofErr w:type="spellEnd"/>
            <w:r w:rsidRPr="00B04397">
              <w:t xml:space="preserve"> </w:t>
            </w:r>
            <w:r>
              <w:t xml:space="preserve">для </w:t>
            </w:r>
            <w:r w:rsidRPr="00B04397">
              <w:t>размещения объектов сельскохозяй</w:t>
            </w:r>
            <w:r>
              <w:t xml:space="preserve">ственного производства,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СХ 2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11,44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Зона рекреационного назначения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88,71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8</w:t>
            </w:r>
          </w:p>
        </w:tc>
        <w:tc>
          <w:tcPr>
            <w:tcW w:w="5433" w:type="dxa"/>
          </w:tcPr>
          <w:p w:rsidR="00030505" w:rsidRPr="00B04397" w:rsidRDefault="00030505" w:rsidP="00572439">
            <w:proofErr w:type="spellStart"/>
            <w:r w:rsidRPr="00B04397">
              <w:t>Подзона</w:t>
            </w:r>
            <w:proofErr w:type="spellEnd"/>
            <w:r w:rsidRPr="00B04397">
              <w:t xml:space="preserve"> рекреационного назначения – древесно-кустарниковой растительности и насаждений общего пользования</w:t>
            </w:r>
            <w:r>
              <w:t xml:space="preserve">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proofErr w:type="gramStart"/>
            <w:r w:rsidRPr="00B04397">
              <w:t>Р</w:t>
            </w:r>
            <w:proofErr w:type="gramEnd"/>
            <w:r w:rsidRPr="00B04397">
              <w:t xml:space="preserve"> 1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85,72</w:t>
            </w:r>
          </w:p>
        </w:tc>
      </w:tr>
      <w:tr w:rsidR="00030505" w:rsidTr="00572439">
        <w:tc>
          <w:tcPr>
            <w:tcW w:w="851" w:type="dxa"/>
            <w:vAlign w:val="center"/>
          </w:tcPr>
          <w:p w:rsidR="00030505" w:rsidRDefault="00030505" w:rsidP="00572439">
            <w:pPr>
              <w:jc w:val="center"/>
            </w:pPr>
            <w:r>
              <w:t>9</w:t>
            </w:r>
          </w:p>
        </w:tc>
        <w:tc>
          <w:tcPr>
            <w:tcW w:w="5433" w:type="dxa"/>
          </w:tcPr>
          <w:p w:rsidR="00030505" w:rsidRPr="00B04397" w:rsidRDefault="00030505" w:rsidP="00572439">
            <w:proofErr w:type="spellStart"/>
            <w:r>
              <w:t>Подзона</w:t>
            </w:r>
            <w:proofErr w:type="spellEnd"/>
            <w:r>
              <w:t xml:space="preserve"> рекреационного назначения – объектов отдыха, досуга и развлечений,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proofErr w:type="gramStart"/>
            <w:r>
              <w:t>Р</w:t>
            </w:r>
            <w:proofErr w:type="gramEnd"/>
            <w:r>
              <w:t xml:space="preserve"> 2</w:t>
            </w:r>
          </w:p>
        </w:tc>
        <w:tc>
          <w:tcPr>
            <w:tcW w:w="1795" w:type="dxa"/>
            <w:vAlign w:val="center"/>
          </w:tcPr>
          <w:p w:rsidR="00030505" w:rsidRDefault="00030505" w:rsidP="00572439">
            <w:pPr>
              <w:jc w:val="center"/>
            </w:pPr>
            <w:r>
              <w:t>1,14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10</w:t>
            </w:r>
          </w:p>
        </w:tc>
        <w:tc>
          <w:tcPr>
            <w:tcW w:w="5433" w:type="dxa"/>
          </w:tcPr>
          <w:p w:rsidR="00030505" w:rsidRPr="00B04397" w:rsidRDefault="00030505" w:rsidP="00572439">
            <w:proofErr w:type="spellStart"/>
            <w:r>
              <w:t>Подзона</w:t>
            </w:r>
            <w:proofErr w:type="spellEnd"/>
            <w:r>
              <w:t xml:space="preserve"> рекреационного назначения - акватории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proofErr w:type="gramStart"/>
            <w:r>
              <w:t>Р</w:t>
            </w:r>
            <w:proofErr w:type="gramEnd"/>
            <w:r>
              <w:t xml:space="preserve"> 3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1,85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Зона специального назначения</w:t>
            </w:r>
          </w:p>
        </w:tc>
        <w:tc>
          <w:tcPr>
            <w:tcW w:w="1795" w:type="dxa"/>
            <w:vAlign w:val="center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3,63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11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proofErr w:type="spellStart"/>
            <w:r w:rsidRPr="00B04397">
              <w:t>Подзона</w:t>
            </w:r>
            <w:proofErr w:type="spellEnd"/>
            <w:r w:rsidRPr="00B04397">
              <w:t xml:space="preserve"> </w:t>
            </w:r>
            <w:r>
              <w:t xml:space="preserve">специального назначения </w:t>
            </w:r>
            <w:r w:rsidRPr="00B04397">
              <w:t>для размещения кладбищ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СН 1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3,63</w:t>
            </w:r>
          </w:p>
        </w:tc>
      </w:tr>
      <w:tr w:rsidR="00030505" w:rsidRPr="00B04397" w:rsidTr="00572439">
        <w:tc>
          <w:tcPr>
            <w:tcW w:w="7844" w:type="dxa"/>
            <w:gridSpan w:val="3"/>
            <w:tcBorders>
              <w:right w:val="single" w:sz="4" w:space="0" w:color="auto"/>
            </w:tcBorders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04397">
              <w:rPr>
                <w:b/>
                <w:sz w:val="28"/>
                <w:szCs w:val="2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 земли иного специального назначения</w:t>
            </w:r>
            <w:proofErr w:type="gramEnd"/>
          </w:p>
        </w:tc>
        <w:tc>
          <w:tcPr>
            <w:tcW w:w="1795" w:type="dxa"/>
            <w:tcBorders>
              <w:left w:val="single" w:sz="4" w:space="0" w:color="auto"/>
            </w:tcBorders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172,51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Земли транспорта</w:t>
            </w:r>
          </w:p>
        </w:tc>
        <w:tc>
          <w:tcPr>
            <w:tcW w:w="1795" w:type="dxa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147,88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12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 xml:space="preserve">Земли автомобильного транспорта, с включением объектов </w:t>
            </w:r>
            <w:r>
              <w:t>прилегающих территориальных зон с учетом соблюдения экологических и санитарно-гигиенических требований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ЗТ 1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147,88</w:t>
            </w:r>
          </w:p>
        </w:tc>
      </w:tr>
      <w:tr w:rsidR="00030505" w:rsidRPr="002B380E" w:rsidTr="00572439">
        <w:tc>
          <w:tcPr>
            <w:tcW w:w="7844" w:type="dxa"/>
            <w:gridSpan w:val="3"/>
            <w:vAlign w:val="center"/>
          </w:tcPr>
          <w:p w:rsidR="00030505" w:rsidRPr="002B380E" w:rsidRDefault="00030505" w:rsidP="00572439">
            <w:pPr>
              <w:jc w:val="center"/>
              <w:rPr>
                <w:b/>
              </w:rPr>
            </w:pPr>
            <w:r w:rsidRPr="002B380E">
              <w:rPr>
                <w:b/>
              </w:rPr>
              <w:t>Земли промышленности</w:t>
            </w:r>
          </w:p>
        </w:tc>
        <w:tc>
          <w:tcPr>
            <w:tcW w:w="1795" w:type="dxa"/>
            <w:vAlign w:val="center"/>
          </w:tcPr>
          <w:p w:rsidR="00030505" w:rsidRPr="002B380E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9,89</w:t>
            </w:r>
          </w:p>
        </w:tc>
      </w:tr>
      <w:tr w:rsidR="00030505" w:rsidTr="00572439">
        <w:tc>
          <w:tcPr>
            <w:tcW w:w="851" w:type="dxa"/>
            <w:vAlign w:val="center"/>
          </w:tcPr>
          <w:p w:rsidR="00030505" w:rsidRDefault="00030505" w:rsidP="00572439">
            <w:pPr>
              <w:jc w:val="center"/>
            </w:pPr>
            <w:r>
              <w:t>13</w:t>
            </w:r>
          </w:p>
        </w:tc>
        <w:tc>
          <w:tcPr>
            <w:tcW w:w="5433" w:type="dxa"/>
          </w:tcPr>
          <w:p w:rsidR="00030505" w:rsidRPr="00B04397" w:rsidRDefault="00030505" w:rsidP="00572439">
            <w:r>
              <w:t xml:space="preserve">Земли для размещения объектов добывающей промышленности,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Default="00030505" w:rsidP="00572439">
            <w:pPr>
              <w:jc w:val="center"/>
            </w:pPr>
            <w:r>
              <w:t>ЗПР 2</w:t>
            </w:r>
          </w:p>
        </w:tc>
        <w:tc>
          <w:tcPr>
            <w:tcW w:w="1795" w:type="dxa"/>
            <w:vAlign w:val="center"/>
          </w:tcPr>
          <w:p w:rsidR="00030505" w:rsidRDefault="00030505" w:rsidP="00572439">
            <w:pPr>
              <w:jc w:val="center"/>
            </w:pPr>
            <w:r>
              <w:t>9,89</w:t>
            </w:r>
          </w:p>
        </w:tc>
      </w:tr>
      <w:tr w:rsidR="00030505" w:rsidRPr="00D04504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</w:rPr>
            </w:pPr>
            <w:r w:rsidRPr="00B04397">
              <w:rPr>
                <w:b/>
              </w:rPr>
              <w:t>Земли специального назначения</w:t>
            </w:r>
          </w:p>
        </w:tc>
        <w:tc>
          <w:tcPr>
            <w:tcW w:w="1795" w:type="dxa"/>
          </w:tcPr>
          <w:p w:rsidR="00030505" w:rsidRPr="00D04504" w:rsidRDefault="00030505" w:rsidP="00572439">
            <w:pPr>
              <w:jc w:val="center"/>
              <w:rPr>
                <w:b/>
              </w:rPr>
            </w:pPr>
            <w:r>
              <w:rPr>
                <w:b/>
              </w:rPr>
              <w:t>14,74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14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 xml:space="preserve">Земли специального назначения для размещения </w:t>
            </w:r>
            <w:r>
              <w:t>кладбищ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ЗСН</w:t>
            </w:r>
            <w:r>
              <w:t xml:space="preserve"> 1</w:t>
            </w:r>
          </w:p>
        </w:tc>
        <w:tc>
          <w:tcPr>
            <w:tcW w:w="1795" w:type="dxa"/>
            <w:vAlign w:val="center"/>
          </w:tcPr>
          <w:p w:rsidR="00030505" w:rsidRPr="001B3B4D" w:rsidRDefault="00030505" w:rsidP="00572439">
            <w:pPr>
              <w:jc w:val="center"/>
            </w:pPr>
            <w:r w:rsidRPr="001B3B4D">
              <w:t>5,83</w:t>
            </w:r>
          </w:p>
        </w:tc>
      </w:tr>
      <w:tr w:rsidR="00030505" w:rsidTr="00572439">
        <w:tc>
          <w:tcPr>
            <w:tcW w:w="851" w:type="dxa"/>
            <w:vAlign w:val="center"/>
          </w:tcPr>
          <w:p w:rsidR="00030505" w:rsidRDefault="00030505" w:rsidP="00572439">
            <w:pPr>
              <w:jc w:val="center"/>
            </w:pPr>
            <w:r>
              <w:t>15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 xml:space="preserve">Земли специального назначения для размещения </w:t>
            </w:r>
            <w:r>
              <w:t>полигонов твердых бытовых отходов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ЗСН 4</w:t>
            </w:r>
          </w:p>
        </w:tc>
        <w:tc>
          <w:tcPr>
            <w:tcW w:w="1795" w:type="dxa"/>
            <w:vAlign w:val="center"/>
          </w:tcPr>
          <w:p w:rsidR="00030505" w:rsidRPr="001B3B4D" w:rsidRDefault="00030505" w:rsidP="00572439">
            <w:pPr>
              <w:jc w:val="center"/>
            </w:pPr>
            <w:r w:rsidRPr="001B3B4D">
              <w:t>8,91</w:t>
            </w:r>
          </w:p>
        </w:tc>
      </w:tr>
      <w:tr w:rsidR="00030505" w:rsidRPr="00EE5FE2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B04397">
              <w:rPr>
                <w:b/>
                <w:sz w:val="28"/>
                <w:szCs w:val="28"/>
              </w:rPr>
              <w:t>Земли лесного фонда</w:t>
            </w:r>
          </w:p>
        </w:tc>
        <w:tc>
          <w:tcPr>
            <w:tcW w:w="1795" w:type="dxa"/>
          </w:tcPr>
          <w:p w:rsidR="00030505" w:rsidRPr="001B3B4D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1B3B4D">
              <w:rPr>
                <w:b/>
                <w:sz w:val="28"/>
                <w:szCs w:val="28"/>
              </w:rPr>
              <w:t>11 351,58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16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>Земли лесного фонда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ЗЛФ</w:t>
            </w:r>
          </w:p>
        </w:tc>
        <w:tc>
          <w:tcPr>
            <w:tcW w:w="1795" w:type="dxa"/>
          </w:tcPr>
          <w:p w:rsidR="00030505" w:rsidRPr="001B3B4D" w:rsidRDefault="00030505" w:rsidP="00572439">
            <w:pPr>
              <w:jc w:val="center"/>
            </w:pPr>
            <w:r w:rsidRPr="001B3B4D">
              <w:t>11 351,58</w:t>
            </w:r>
          </w:p>
        </w:tc>
      </w:tr>
      <w:tr w:rsidR="00030505" w:rsidRPr="0025328B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B04397">
              <w:rPr>
                <w:b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795" w:type="dxa"/>
          </w:tcPr>
          <w:p w:rsidR="00030505" w:rsidRPr="001B3B4D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1B3B4D">
              <w:rPr>
                <w:b/>
                <w:sz w:val="28"/>
                <w:szCs w:val="28"/>
              </w:rPr>
              <w:t>28 738,92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lastRenderedPageBreak/>
              <w:t>17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r w:rsidRPr="00B04397">
              <w:t>Земли сельскохозяйственного назначения с древесно-кустарниковой растительностью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ЗСХ 1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1B3B4D">
              <w:t>28 685,52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18</w:t>
            </w:r>
          </w:p>
        </w:tc>
        <w:tc>
          <w:tcPr>
            <w:tcW w:w="5433" w:type="dxa"/>
            <w:vAlign w:val="center"/>
          </w:tcPr>
          <w:p w:rsidR="00030505" w:rsidRPr="00B04397" w:rsidRDefault="00030505" w:rsidP="00572439">
            <w:pPr>
              <w:pStyle w:val="Sa"/>
              <w:spacing w:line="240" w:lineRule="auto"/>
              <w:jc w:val="left"/>
            </w:pPr>
            <w:r w:rsidRPr="00B04397">
              <w:t xml:space="preserve">Земли сельскохозяйственного назначения для размещения объектов сельскохозяйственного </w:t>
            </w:r>
            <w:r>
              <w:t>производства,</w:t>
            </w:r>
            <w:r w:rsidRPr="00B04397">
              <w:t xml:space="preserve"> 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ЗСХ 2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53,40</w:t>
            </w:r>
          </w:p>
        </w:tc>
      </w:tr>
      <w:tr w:rsidR="00030505" w:rsidRPr="005404BE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 w:rsidRPr="00B04397">
              <w:rPr>
                <w:b/>
                <w:sz w:val="28"/>
                <w:szCs w:val="28"/>
              </w:rPr>
              <w:t xml:space="preserve">Земли </w:t>
            </w:r>
            <w:r>
              <w:rPr>
                <w:b/>
                <w:sz w:val="28"/>
                <w:szCs w:val="28"/>
              </w:rPr>
              <w:t>особо охраняемых территорий и объектов</w:t>
            </w:r>
          </w:p>
        </w:tc>
        <w:tc>
          <w:tcPr>
            <w:tcW w:w="1795" w:type="dxa"/>
          </w:tcPr>
          <w:p w:rsidR="00030505" w:rsidRPr="005404BE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6 691,20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19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 xml:space="preserve">Земли </w:t>
            </w:r>
            <w:r>
              <w:t xml:space="preserve">рекреационного назначения – объектов отдыха и развлечений,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ЗО 1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6 664,50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20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 xml:space="preserve">Земли </w:t>
            </w:r>
            <w:r>
              <w:t xml:space="preserve">рекреационного назначения – объектов отдыха и развлечений, </w:t>
            </w:r>
            <w:r w:rsidRPr="00B04397">
              <w:t>с включением объектов инженерной и транспортной инфраструктур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ЗО 2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26,70</w:t>
            </w:r>
          </w:p>
        </w:tc>
      </w:tr>
      <w:tr w:rsidR="00030505" w:rsidRPr="005404BE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rPr>
                <w:b/>
                <w:sz w:val="28"/>
                <w:szCs w:val="28"/>
              </w:rPr>
              <w:t>Земли водного фонда</w:t>
            </w:r>
          </w:p>
        </w:tc>
        <w:tc>
          <w:tcPr>
            <w:tcW w:w="1795" w:type="dxa"/>
          </w:tcPr>
          <w:p w:rsidR="00030505" w:rsidRPr="005404BE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173,89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21</w:t>
            </w:r>
          </w:p>
        </w:tc>
        <w:tc>
          <w:tcPr>
            <w:tcW w:w="5433" w:type="dxa"/>
          </w:tcPr>
          <w:p w:rsidR="00030505" w:rsidRPr="00B04397" w:rsidRDefault="00030505" w:rsidP="00572439">
            <w:r w:rsidRPr="00B04397">
              <w:t>Земли водного фонда</w:t>
            </w:r>
          </w:p>
        </w:tc>
        <w:tc>
          <w:tcPr>
            <w:tcW w:w="1560" w:type="dxa"/>
            <w:vAlign w:val="center"/>
          </w:tcPr>
          <w:p w:rsidR="00030505" w:rsidRPr="00B04397" w:rsidRDefault="00030505" w:rsidP="00572439">
            <w:pPr>
              <w:jc w:val="center"/>
            </w:pPr>
            <w:r w:rsidRPr="00B04397">
              <w:t>ЗВФ</w:t>
            </w:r>
          </w:p>
        </w:tc>
        <w:tc>
          <w:tcPr>
            <w:tcW w:w="1795" w:type="dxa"/>
          </w:tcPr>
          <w:p w:rsidR="00030505" w:rsidRPr="00B04397" w:rsidRDefault="00030505" w:rsidP="00572439">
            <w:pPr>
              <w:jc w:val="center"/>
            </w:pPr>
            <w:r>
              <w:t>173,89</w:t>
            </w:r>
          </w:p>
        </w:tc>
      </w:tr>
      <w:tr w:rsidR="00030505" w:rsidRPr="005B299F" w:rsidTr="00572439">
        <w:tc>
          <w:tcPr>
            <w:tcW w:w="7844" w:type="dxa"/>
            <w:gridSpan w:val="3"/>
            <w:vAlign w:val="center"/>
          </w:tcPr>
          <w:p w:rsidR="00030505" w:rsidRPr="005B299F" w:rsidRDefault="00030505" w:rsidP="00572439">
            <w:pPr>
              <w:rPr>
                <w:b/>
                <w:sz w:val="26"/>
                <w:szCs w:val="26"/>
              </w:rPr>
            </w:pPr>
            <w:r w:rsidRPr="005B299F">
              <w:rPr>
                <w:b/>
                <w:sz w:val="26"/>
                <w:szCs w:val="26"/>
              </w:rPr>
              <w:t>ИТОГО ЗЕМЕЛЬ В АДМИНИСТРАТИВНЫХ ГРАНИЦАХ</w:t>
            </w:r>
          </w:p>
        </w:tc>
        <w:tc>
          <w:tcPr>
            <w:tcW w:w="1795" w:type="dxa"/>
          </w:tcPr>
          <w:p w:rsidR="00030505" w:rsidRPr="005B299F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48 015,92</w:t>
            </w:r>
          </w:p>
        </w:tc>
      </w:tr>
      <w:tr w:rsidR="00030505" w:rsidRPr="008363DA" w:rsidTr="00572439">
        <w:tc>
          <w:tcPr>
            <w:tcW w:w="7844" w:type="dxa"/>
            <w:gridSpan w:val="3"/>
            <w:vAlign w:val="center"/>
          </w:tcPr>
          <w:p w:rsidR="00030505" w:rsidRPr="00B04397" w:rsidRDefault="00030505" w:rsidP="00572439">
            <w:pPr>
              <w:jc w:val="center"/>
            </w:pPr>
            <w:r w:rsidRPr="00093C64">
              <w:rPr>
                <w:b/>
                <w:sz w:val="28"/>
                <w:szCs w:val="28"/>
              </w:rPr>
              <w:t>Зоны ограничений</w:t>
            </w:r>
          </w:p>
        </w:tc>
        <w:tc>
          <w:tcPr>
            <w:tcW w:w="1795" w:type="dxa"/>
          </w:tcPr>
          <w:p w:rsidR="00030505" w:rsidRPr="008363DA" w:rsidRDefault="00030505" w:rsidP="005724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Pr="008363DA">
              <w:rPr>
                <w:b/>
                <w:sz w:val="28"/>
                <w:szCs w:val="28"/>
              </w:rPr>
              <w:t> </w:t>
            </w:r>
            <w:r>
              <w:rPr>
                <w:b/>
                <w:sz w:val="28"/>
                <w:szCs w:val="28"/>
              </w:rPr>
              <w:t>847</w:t>
            </w:r>
            <w:r w:rsidRPr="008363DA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69</w:t>
            </w:r>
          </w:p>
        </w:tc>
      </w:tr>
      <w:tr w:rsidR="00030505" w:rsidRPr="005404BE" w:rsidTr="00572439">
        <w:tc>
          <w:tcPr>
            <w:tcW w:w="851" w:type="dxa"/>
            <w:vAlign w:val="center"/>
          </w:tcPr>
          <w:p w:rsidR="00030505" w:rsidRPr="00BD63CE" w:rsidRDefault="00030505" w:rsidP="00572439">
            <w:pPr>
              <w:jc w:val="center"/>
            </w:pPr>
            <w:r>
              <w:t>22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  <w:rPr>
                <w:rFonts w:eastAsia="SimSun"/>
                <w:lang w:eastAsia="zh-CN"/>
              </w:rPr>
            </w:pPr>
            <w:r w:rsidRPr="00BD63CE">
              <w:t>Ограничения использования объектов недвижимости на территориях зон санитарной охраны источников питьевого водоснабжения</w:t>
            </w:r>
          </w:p>
        </w:tc>
        <w:tc>
          <w:tcPr>
            <w:tcW w:w="1560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  <w:rPr>
                <w:rFonts w:eastAsia="SimSun"/>
                <w:lang w:eastAsia="zh-CN"/>
              </w:rPr>
            </w:pPr>
            <w:r w:rsidRPr="00BD63CE">
              <w:t>О 1</w:t>
            </w:r>
          </w:p>
        </w:tc>
        <w:tc>
          <w:tcPr>
            <w:tcW w:w="1795" w:type="dxa"/>
            <w:vAlign w:val="center"/>
          </w:tcPr>
          <w:p w:rsidR="00030505" w:rsidRPr="005404BE" w:rsidRDefault="00030505" w:rsidP="00572439">
            <w:pPr>
              <w:jc w:val="center"/>
            </w:pPr>
            <w:r>
              <w:t>3,46</w:t>
            </w:r>
          </w:p>
        </w:tc>
      </w:tr>
      <w:tr w:rsidR="00030505" w:rsidRPr="005404BE" w:rsidTr="00572439">
        <w:tc>
          <w:tcPr>
            <w:tcW w:w="851" w:type="dxa"/>
            <w:vAlign w:val="center"/>
          </w:tcPr>
          <w:p w:rsidR="00030505" w:rsidRPr="00BD63CE" w:rsidRDefault="00030505" w:rsidP="00572439">
            <w:pPr>
              <w:jc w:val="center"/>
            </w:pPr>
            <w:r>
              <w:t>23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  <w:rPr>
                <w:rFonts w:eastAsia="SimSun"/>
                <w:lang w:eastAsia="zh-CN"/>
              </w:rPr>
            </w:pPr>
            <w:r w:rsidRPr="00BD63CE">
              <w:t xml:space="preserve">Ограничения использования объектов недвижимости на территориях береговой линии и </w:t>
            </w:r>
            <w:proofErr w:type="spellStart"/>
            <w:r w:rsidRPr="00BD63CE">
              <w:t>водоохранных</w:t>
            </w:r>
            <w:proofErr w:type="spellEnd"/>
            <w:r w:rsidRPr="00BD63CE">
              <w:t xml:space="preserve"> зон </w:t>
            </w:r>
          </w:p>
        </w:tc>
        <w:tc>
          <w:tcPr>
            <w:tcW w:w="1560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  <w:rPr>
                <w:rFonts w:eastAsia="SimSun"/>
                <w:lang w:eastAsia="zh-CN"/>
              </w:rPr>
            </w:pPr>
            <w:r w:rsidRPr="00BD63CE">
              <w:t>О 2</w:t>
            </w:r>
          </w:p>
        </w:tc>
        <w:tc>
          <w:tcPr>
            <w:tcW w:w="1795" w:type="dxa"/>
            <w:vAlign w:val="center"/>
          </w:tcPr>
          <w:p w:rsidR="00030505" w:rsidRPr="005404BE" w:rsidRDefault="00030505" w:rsidP="00572439">
            <w:pPr>
              <w:jc w:val="center"/>
            </w:pPr>
            <w:r>
              <w:t>2 015,52</w:t>
            </w:r>
          </w:p>
        </w:tc>
      </w:tr>
      <w:tr w:rsidR="00030505" w:rsidRPr="005404BE" w:rsidTr="00572439">
        <w:tc>
          <w:tcPr>
            <w:tcW w:w="851" w:type="dxa"/>
            <w:vAlign w:val="center"/>
          </w:tcPr>
          <w:p w:rsidR="00030505" w:rsidRPr="00BD63CE" w:rsidRDefault="00030505" w:rsidP="00572439">
            <w:pPr>
              <w:jc w:val="center"/>
            </w:pPr>
            <w:r>
              <w:t>24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</w:pPr>
            <w:r w:rsidRPr="00BD63CE">
              <w:t>Ограничения использования объектов недвижимости на территории прибрежно-защитной полосы</w:t>
            </w:r>
          </w:p>
        </w:tc>
        <w:tc>
          <w:tcPr>
            <w:tcW w:w="1560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</w:pPr>
            <w:r w:rsidRPr="00BD63CE">
              <w:t>О 3</w:t>
            </w:r>
          </w:p>
        </w:tc>
        <w:tc>
          <w:tcPr>
            <w:tcW w:w="1795" w:type="dxa"/>
            <w:vAlign w:val="center"/>
          </w:tcPr>
          <w:p w:rsidR="00030505" w:rsidRPr="005404BE" w:rsidRDefault="00030505" w:rsidP="00572439">
            <w:pPr>
              <w:jc w:val="center"/>
            </w:pPr>
            <w:r>
              <w:t>885,00</w:t>
            </w:r>
          </w:p>
        </w:tc>
      </w:tr>
      <w:tr w:rsidR="00030505" w:rsidRPr="00B04397" w:rsidTr="00572439">
        <w:tc>
          <w:tcPr>
            <w:tcW w:w="851" w:type="dxa"/>
            <w:vAlign w:val="center"/>
          </w:tcPr>
          <w:p w:rsidR="00030505" w:rsidRPr="00BD63CE" w:rsidRDefault="00030505" w:rsidP="00572439">
            <w:pPr>
              <w:jc w:val="center"/>
            </w:pPr>
            <w:r>
              <w:t>25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  <w:rPr>
                <w:rFonts w:eastAsia="SimSun"/>
                <w:lang w:eastAsia="zh-CN"/>
              </w:rPr>
            </w:pPr>
            <w:r w:rsidRPr="00BD63CE">
              <w:t>Ограничения использования объектов недвижимости на территориях  санитарно-защитных зон</w:t>
            </w:r>
          </w:p>
        </w:tc>
        <w:tc>
          <w:tcPr>
            <w:tcW w:w="1560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  <w:rPr>
                <w:rFonts w:eastAsia="SimSun"/>
                <w:lang w:eastAsia="zh-CN"/>
              </w:rPr>
            </w:pPr>
            <w:r w:rsidRPr="00BD63CE">
              <w:t>О 4</w:t>
            </w:r>
          </w:p>
        </w:tc>
        <w:tc>
          <w:tcPr>
            <w:tcW w:w="1795" w:type="dxa"/>
            <w:vAlign w:val="center"/>
          </w:tcPr>
          <w:p w:rsidR="00030505" w:rsidRPr="00B04397" w:rsidRDefault="00030505" w:rsidP="00572439">
            <w:pPr>
              <w:jc w:val="center"/>
            </w:pPr>
            <w:r>
              <w:t>1 602,52</w:t>
            </w:r>
          </w:p>
        </w:tc>
      </w:tr>
      <w:tr w:rsidR="00030505" w:rsidRPr="006700AC" w:rsidTr="00572439">
        <w:tc>
          <w:tcPr>
            <w:tcW w:w="851" w:type="dxa"/>
            <w:vAlign w:val="center"/>
          </w:tcPr>
          <w:p w:rsidR="00030505" w:rsidRPr="00BD63CE" w:rsidRDefault="00030505" w:rsidP="00572439">
            <w:pPr>
              <w:jc w:val="center"/>
            </w:pPr>
            <w:r>
              <w:t>26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  <w:rPr>
                <w:rFonts w:eastAsia="SimSun"/>
                <w:lang w:eastAsia="zh-CN"/>
              </w:rPr>
            </w:pPr>
            <w:r w:rsidRPr="00BD63CE">
              <w:t>Ограничения использования объектов недвижимости на территориях, подверженных риску возникновения ЧС природного и техногенного характера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  <w:rPr>
                <w:rFonts w:eastAsia="SimSun"/>
                <w:lang w:eastAsia="zh-CN"/>
              </w:rPr>
            </w:pPr>
            <w:r w:rsidRPr="00BD63CE">
              <w:t>О 5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vAlign w:val="center"/>
          </w:tcPr>
          <w:p w:rsidR="00030505" w:rsidRPr="006700AC" w:rsidRDefault="00030505" w:rsidP="00572439">
            <w:pPr>
              <w:jc w:val="center"/>
            </w:pPr>
            <w:r>
              <w:t>14 735,64</w:t>
            </w:r>
          </w:p>
        </w:tc>
      </w:tr>
      <w:tr w:rsidR="00030505" w:rsidTr="00572439">
        <w:tc>
          <w:tcPr>
            <w:tcW w:w="851" w:type="dxa"/>
            <w:vAlign w:val="center"/>
          </w:tcPr>
          <w:p w:rsidR="00030505" w:rsidRDefault="00030505" w:rsidP="00572439">
            <w:pPr>
              <w:jc w:val="center"/>
            </w:pPr>
            <w:r>
              <w:t>27</w:t>
            </w:r>
          </w:p>
        </w:tc>
        <w:tc>
          <w:tcPr>
            <w:tcW w:w="5433" w:type="dxa"/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both"/>
              <w:rPr>
                <w:rFonts w:eastAsia="SimSun"/>
                <w:lang w:eastAsia="zh-CN"/>
              </w:rPr>
            </w:pPr>
            <w:r w:rsidRPr="00BD63CE">
              <w:t>Ограничение испо</w:t>
            </w:r>
            <w:r>
              <w:t>льзования объектов недвижимости на территориях охранных зон объектов инженерной инфраструктуры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30505" w:rsidRPr="00BD63CE" w:rsidRDefault="00030505" w:rsidP="00572439">
            <w:pPr>
              <w:adjustRightInd w:val="0"/>
              <w:snapToGrid w:val="0"/>
              <w:jc w:val="center"/>
              <w:rPr>
                <w:rFonts w:eastAsia="SimSun"/>
                <w:lang w:eastAsia="zh-CN"/>
              </w:rPr>
            </w:pPr>
            <w:r w:rsidRPr="00BD63CE">
              <w:t xml:space="preserve">О </w:t>
            </w:r>
            <w:r>
              <w:t>6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vAlign w:val="center"/>
          </w:tcPr>
          <w:p w:rsidR="00030505" w:rsidRDefault="00030505" w:rsidP="00572439">
            <w:pPr>
              <w:jc w:val="center"/>
            </w:pPr>
            <w:r>
              <w:t>1,69</w:t>
            </w:r>
          </w:p>
        </w:tc>
      </w:tr>
    </w:tbl>
    <w:p w:rsidR="00030505" w:rsidRDefault="00030505" w:rsidP="00030505">
      <w:pPr>
        <w:pStyle w:val="afffffffff6"/>
        <w:rPr>
          <w:color w:val="000000"/>
          <w:sz w:val="28"/>
        </w:rPr>
      </w:pPr>
    </w:p>
    <w:p w:rsidR="00275921" w:rsidRPr="00463F8E" w:rsidRDefault="00275921" w:rsidP="00275921">
      <w:pPr>
        <w:pStyle w:val="a2"/>
        <w:numPr>
          <w:ilvl w:val="0"/>
          <w:numId w:val="0"/>
        </w:numPr>
        <w:ind w:left="567"/>
        <w:rPr>
          <w:sz w:val="24"/>
        </w:rPr>
      </w:pPr>
      <w:bookmarkStart w:id="16" w:name="_Toc464986351"/>
      <w:bookmarkStart w:id="17" w:name="_Toc465004257"/>
      <w:bookmarkStart w:id="18" w:name="_Toc483569620"/>
      <w:bookmarkStart w:id="19" w:name="_Toc260335303"/>
      <w:bookmarkStart w:id="20" w:name="_Toc286414501"/>
      <w:bookmarkEnd w:id="0"/>
      <w:bookmarkEnd w:id="1"/>
      <w:bookmarkEnd w:id="2"/>
      <w:bookmarkEnd w:id="3"/>
      <w:bookmarkEnd w:id="14"/>
      <w:bookmarkEnd w:id="15"/>
      <w:r w:rsidRPr="00463F8E">
        <w:rPr>
          <w:sz w:val="24"/>
        </w:rPr>
        <w:t>Статья 34.</w:t>
      </w:r>
      <w:r w:rsidRPr="00463F8E">
        <w:rPr>
          <w:sz w:val="24"/>
        </w:rPr>
        <w:tab/>
        <w:t>Жилые зоны. Градостроительные регламенты.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>Жилая зона предназначена для организации комфортной и безопасной среды проживания населения, отвечающей его социальным, культурным, бытовым и другим потребностям.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>В состав жилых зон включаются зоны застройки малоэтажными (1-3 этажей) жилыми домами; жилыми домами усадебного типа и жилая застройка иных видов.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proofErr w:type="gramStart"/>
      <w:r w:rsidRPr="00463F8E">
        <w:rPr>
          <w:sz w:val="24"/>
          <w:szCs w:val="24"/>
        </w:rPr>
        <w:t xml:space="preserve">В жилых зонах допускается размещение отдельно стоящих, встроенных или пристроенных объектов социального, коммунально-бытового назначения, торговли, здравоохранения, объектов дошкольного, начального, общего и среднего общего образования, культовых зданий, стоянок автомобильного транспорта, иных объектов, не оказывающих негативного воздействия на окружающую среду (не пожароопасных, не взрывоопасных, не создающих магнитных полей, шума, превышающего установленные </w:t>
      </w:r>
      <w:r w:rsidRPr="00463F8E">
        <w:rPr>
          <w:sz w:val="24"/>
          <w:szCs w:val="24"/>
        </w:rPr>
        <w:lastRenderedPageBreak/>
        <w:t>нормы для жилой зоны, не вызывающие вибраций, загрязнения почв, воздуха, воды</w:t>
      </w:r>
      <w:proofErr w:type="gramEnd"/>
      <w:r w:rsidRPr="00463F8E">
        <w:rPr>
          <w:sz w:val="24"/>
          <w:szCs w:val="24"/>
        </w:rPr>
        <w:t>, не оказывающие радиационных и иных вредных воздействий), не требующих устройства подъездных железнодорожных путей и не занимающие более 15% площади планировочной единицы территориальной зоны.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>При строительстве новых объектов, разрешенных к размещению, следует предусматривать их полное инженерное обеспечение.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</w:p>
    <w:p w:rsidR="00275921" w:rsidRPr="00463F8E" w:rsidRDefault="00275921" w:rsidP="00275921">
      <w:pPr>
        <w:ind w:left="567"/>
        <w:jc w:val="both"/>
        <w:rPr>
          <w:b/>
        </w:rPr>
      </w:pPr>
      <w:bookmarkStart w:id="21" w:name="_Toc247100303"/>
      <w:bookmarkStart w:id="22" w:name="_Toc92364227"/>
      <w:bookmarkStart w:id="23" w:name="_Toc92364983"/>
      <w:bookmarkStart w:id="24" w:name="_Toc92368764"/>
      <w:bookmarkStart w:id="25" w:name="_Toc92374185"/>
      <w:bookmarkStart w:id="26" w:name="_Toc255355777"/>
      <w:bookmarkStart w:id="27" w:name="_Toc286414496"/>
      <w:proofErr w:type="gramStart"/>
      <w:r w:rsidRPr="00463F8E">
        <w:rPr>
          <w:b/>
        </w:rPr>
        <w:t>Статья 34.1</w:t>
      </w:r>
      <w:r w:rsidRPr="00463F8E">
        <w:rPr>
          <w:b/>
        </w:rPr>
        <w:tab/>
      </w:r>
      <w:proofErr w:type="spellStart"/>
      <w:r w:rsidRPr="00463F8E">
        <w:rPr>
          <w:b/>
        </w:rPr>
        <w:t>Подзона</w:t>
      </w:r>
      <w:proofErr w:type="spellEnd"/>
      <w:r w:rsidRPr="00463F8E">
        <w:rPr>
          <w:b/>
        </w:rPr>
        <w:t xml:space="preserve"> малоэтажной жилой застройки (от 1 до 3 этажей </w:t>
      </w:r>
      <w:proofErr w:type="gramEnd"/>
    </w:p>
    <w:p w:rsidR="00275921" w:rsidRPr="00463F8E" w:rsidRDefault="00275921" w:rsidP="00275921">
      <w:pPr>
        <w:ind w:left="2124"/>
        <w:jc w:val="both"/>
        <w:rPr>
          <w:b/>
        </w:rPr>
      </w:pPr>
      <w:r w:rsidRPr="00463F8E">
        <w:rPr>
          <w:b/>
        </w:rPr>
        <w:t>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инфраструктур.</w:t>
      </w:r>
    </w:p>
    <w:p w:rsidR="00275921" w:rsidRPr="00463F8E" w:rsidRDefault="00275921" w:rsidP="00275921">
      <w:pPr>
        <w:ind w:left="2552"/>
        <w:jc w:val="both"/>
        <w:rPr>
          <w:b/>
        </w:rPr>
      </w:pP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 xml:space="preserve">1. Кодовое обозначение – </w:t>
      </w:r>
      <w:r w:rsidRPr="00463F8E">
        <w:rPr>
          <w:b/>
          <w:sz w:val="24"/>
          <w:szCs w:val="24"/>
        </w:rPr>
        <w:t>ЖЗ 4</w:t>
      </w:r>
      <w:r w:rsidRPr="00463F8E">
        <w:rPr>
          <w:sz w:val="24"/>
          <w:szCs w:val="24"/>
        </w:rPr>
        <w:t>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 xml:space="preserve">2. Цели выделения </w:t>
      </w:r>
      <w:proofErr w:type="spellStart"/>
      <w:r w:rsidRPr="00463F8E">
        <w:rPr>
          <w:sz w:val="24"/>
          <w:szCs w:val="24"/>
        </w:rPr>
        <w:t>подзоны</w:t>
      </w:r>
      <w:proofErr w:type="spellEnd"/>
      <w:r w:rsidRPr="00463F8E">
        <w:rPr>
          <w:sz w:val="24"/>
          <w:szCs w:val="24"/>
        </w:rPr>
        <w:t>: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proofErr w:type="spellStart"/>
      <w:r w:rsidRPr="00463F8E">
        <w:rPr>
          <w:sz w:val="24"/>
          <w:szCs w:val="24"/>
        </w:rPr>
        <w:t>Подзона</w:t>
      </w:r>
      <w:proofErr w:type="spellEnd"/>
      <w:r w:rsidRPr="00463F8E">
        <w:rPr>
          <w:sz w:val="24"/>
          <w:szCs w:val="24"/>
        </w:rPr>
        <w:t xml:space="preserve"> </w:t>
      </w:r>
      <w:proofErr w:type="gramStart"/>
      <w:r w:rsidRPr="00463F8E">
        <w:rPr>
          <w:sz w:val="24"/>
          <w:szCs w:val="24"/>
        </w:rPr>
        <w:t>предназначена</w:t>
      </w:r>
      <w:proofErr w:type="gramEnd"/>
      <w:r w:rsidRPr="00463F8E">
        <w:rPr>
          <w:sz w:val="24"/>
          <w:szCs w:val="24"/>
        </w:rPr>
        <w:t xml:space="preserve"> для формирования жилых районов многоквартирных домов не выше трех этажей включительно и малоэтажной жилой застройки с участками при квартирах, блокированной с минимально разрешенным набором услуг местного значения, а также объектами инженерной и транспортной инфраструктур.</w:t>
      </w:r>
    </w:p>
    <w:p w:rsidR="00275921" w:rsidRPr="00463F8E" w:rsidRDefault="00275921" w:rsidP="00275921">
      <w:pPr>
        <w:pStyle w:val="afffffffff6"/>
        <w:spacing w:after="0" w:line="240" w:lineRule="auto"/>
        <w:rPr>
          <w:sz w:val="24"/>
          <w:szCs w:val="24"/>
        </w:rPr>
      </w:pPr>
      <w:r w:rsidRPr="00463F8E">
        <w:rPr>
          <w:sz w:val="24"/>
          <w:szCs w:val="24"/>
        </w:rPr>
        <w:t>3. Виды использования земельных участков и объектов капитального строительства.</w:t>
      </w:r>
    </w:p>
    <w:p w:rsidR="00275921" w:rsidRPr="00463F8E" w:rsidRDefault="00275921" w:rsidP="00275921">
      <w:pPr>
        <w:autoSpaceDE w:val="0"/>
        <w:autoSpaceDN w:val="0"/>
        <w:adjustRightInd w:val="0"/>
        <w:rPr>
          <w:b/>
        </w:rPr>
      </w:pPr>
      <w:bookmarkStart w:id="28" w:name="_Toc247100302"/>
      <w:bookmarkStart w:id="29" w:name="_Toc92364226"/>
      <w:bookmarkStart w:id="30" w:name="_Toc92364982"/>
      <w:bookmarkStart w:id="31" w:name="_Toc92368763"/>
      <w:bookmarkStart w:id="32" w:name="_Toc92374184"/>
      <w:bookmarkStart w:id="33" w:name="_Toc255355776"/>
      <w:bookmarkStart w:id="34" w:name="_Toc260335283"/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  <w:r w:rsidRPr="00463F8E">
        <w:rPr>
          <w:b/>
        </w:rPr>
        <w:t>Основные виды разрешенного использования:</w:t>
      </w: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"/>
        <w:gridCol w:w="2442"/>
        <w:gridCol w:w="4636"/>
        <w:gridCol w:w="1728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 xml:space="preserve">№ </w:t>
            </w:r>
            <w:proofErr w:type="gramStart"/>
            <w:r w:rsidRPr="00463F8E">
              <w:rPr>
                <w:b/>
              </w:rPr>
              <w:t>п</w:t>
            </w:r>
            <w:proofErr w:type="gramEnd"/>
            <w:r w:rsidRPr="00463F8E">
              <w:rPr>
                <w:b/>
              </w:rPr>
              <w:t>/п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7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Код вида разрешенного использования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1.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Жилая застройка</w:t>
            </w:r>
          </w:p>
        </w:tc>
        <w:tc>
          <w:tcPr>
            <w:tcW w:w="47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463F8E">
              <w:t>престарелых</w:t>
            </w:r>
            <w:proofErr w:type="gramEnd"/>
            <w:r w:rsidRPr="00463F8E">
              <w:t>, больницы);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- как способ обеспечения деятельности режимного учреждения (казармы, караульные помещения, места лишения </w:t>
            </w:r>
            <w:r w:rsidRPr="00463F8E">
              <w:lastRenderedPageBreak/>
              <w:t>свободы, содержания под стражей).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4" w:anchor="block_1021" w:history="1">
              <w:r w:rsidRPr="00463F8E">
                <w:rPr>
                  <w:rStyle w:val="af1"/>
                </w:rPr>
                <w:t>кодами 2.1 - 2.3</w:t>
              </w:r>
            </w:hyperlink>
            <w:r w:rsidRPr="00463F8E">
              <w:t xml:space="preserve">, </w:t>
            </w:r>
            <w:hyperlink r:id="rId15" w:anchor="block_1025" w:history="1">
              <w:r w:rsidRPr="00463F8E">
                <w:rPr>
                  <w:rStyle w:val="af1"/>
                </w:rPr>
                <w:t>2.5 - 2.7.1</w:t>
              </w:r>
            </w:hyperlink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Для индивидуального жилищного строительства</w:t>
            </w:r>
          </w:p>
        </w:tc>
        <w:tc>
          <w:tcPr>
            <w:tcW w:w="47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выращивание сельскохозяйственных культур;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индивидуальных гаражей и хозяйственных построек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Малоэтажная многоквартирная жилая застройка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463F8E">
              <w:t>мансардный</w:t>
            </w:r>
            <w:proofErr w:type="gramEnd"/>
            <w:r w:rsidRPr="00463F8E">
              <w:t>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2.1.1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Для ведения личного подсобного хозяйства (приусадебный земельный участок)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жилого дома, указанного в описании вида разрешенного использования с </w:t>
            </w:r>
            <w:hyperlink r:id="rId16" w:anchor="block_1021" w:history="1">
              <w:r w:rsidRPr="00463F8E">
                <w:rPr>
                  <w:rStyle w:val="af1"/>
                </w:rPr>
                <w:t>кодом 2.1</w:t>
              </w:r>
            </w:hyperlink>
            <w:r w:rsidRPr="00463F8E">
              <w:t>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производство сельскохозяйственной продукции;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гаража и иных вспомогательных сооружений;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содержание сельскохозяйственных животных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Блокированная жилая </w:t>
            </w:r>
            <w:r w:rsidRPr="00463F8E">
              <w:lastRenderedPageBreak/>
              <w:t>застройка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lastRenderedPageBreak/>
              <w:t xml:space="preserve">Размещение жилого дома, имеющего одну </w:t>
            </w:r>
            <w:r w:rsidRPr="00463F8E">
              <w:lastRenderedPageBreak/>
              <w:t>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463F8E">
              <w:t xml:space="preserve"> пользования (жилые дома блокированной застройки);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lastRenderedPageBreak/>
              <w:t>6.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Обслуживание жилой застройки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r:id="rId17" w:anchor="block_1031" w:history="1">
              <w:r w:rsidRPr="00463F8E">
                <w:rPr>
                  <w:rStyle w:val="af1"/>
                </w:rPr>
                <w:t>кодами 3.1</w:t>
              </w:r>
            </w:hyperlink>
            <w:r w:rsidRPr="00463F8E">
              <w:t xml:space="preserve">, </w:t>
            </w:r>
            <w:hyperlink r:id="rId18" w:anchor="block_1032" w:history="1">
              <w:r w:rsidRPr="00463F8E">
                <w:rPr>
                  <w:rStyle w:val="af1"/>
                </w:rPr>
                <w:t>3.2</w:t>
              </w:r>
            </w:hyperlink>
            <w:r w:rsidRPr="00463F8E">
              <w:t xml:space="preserve">, </w:t>
            </w:r>
            <w:hyperlink r:id="rId19" w:anchor="block_1033" w:history="1">
              <w:r w:rsidRPr="00463F8E">
                <w:rPr>
                  <w:rStyle w:val="af1"/>
                </w:rPr>
                <w:t>3.3</w:t>
              </w:r>
            </w:hyperlink>
            <w:r w:rsidRPr="00463F8E">
              <w:t xml:space="preserve">, </w:t>
            </w:r>
            <w:hyperlink r:id="rId20" w:anchor="block_1034" w:history="1">
              <w:r w:rsidRPr="00463F8E">
                <w:rPr>
                  <w:rStyle w:val="af1"/>
                </w:rPr>
                <w:t>3.4</w:t>
              </w:r>
            </w:hyperlink>
            <w:r w:rsidRPr="00463F8E">
              <w:t xml:space="preserve">, </w:t>
            </w:r>
            <w:hyperlink r:id="rId21" w:anchor="block_10341" w:history="1">
              <w:r w:rsidRPr="00463F8E">
                <w:rPr>
                  <w:rStyle w:val="af1"/>
                </w:rPr>
                <w:t>3.4.1</w:t>
              </w:r>
            </w:hyperlink>
            <w:r w:rsidRPr="00463F8E">
              <w:t xml:space="preserve">, </w:t>
            </w:r>
            <w:hyperlink r:id="rId22" w:anchor="block_10351" w:history="1">
              <w:r w:rsidRPr="00463F8E">
                <w:rPr>
                  <w:rStyle w:val="af1"/>
                </w:rPr>
                <w:t>3.5.1</w:t>
              </w:r>
            </w:hyperlink>
            <w:r w:rsidRPr="00463F8E">
              <w:t xml:space="preserve">, </w:t>
            </w:r>
            <w:hyperlink r:id="rId23" w:anchor="block_1036" w:history="1">
              <w:r w:rsidRPr="00463F8E">
                <w:rPr>
                  <w:rStyle w:val="af1"/>
                </w:rPr>
                <w:t>3.6</w:t>
              </w:r>
            </w:hyperlink>
            <w:r w:rsidRPr="00463F8E">
              <w:t xml:space="preserve">, </w:t>
            </w:r>
            <w:hyperlink r:id="rId24" w:anchor="block_1037" w:history="1">
              <w:r w:rsidRPr="00463F8E">
                <w:rPr>
                  <w:rStyle w:val="af1"/>
                </w:rPr>
                <w:t>3.7</w:t>
              </w:r>
            </w:hyperlink>
            <w:r w:rsidRPr="00463F8E">
              <w:t xml:space="preserve">, </w:t>
            </w:r>
            <w:hyperlink r:id="rId25" w:anchor="block_103101" w:history="1">
              <w:r w:rsidRPr="00463F8E">
                <w:rPr>
                  <w:rStyle w:val="af1"/>
                </w:rPr>
                <w:t>3.10.1</w:t>
              </w:r>
            </w:hyperlink>
            <w:r w:rsidRPr="00463F8E">
              <w:t xml:space="preserve">, </w:t>
            </w:r>
            <w:hyperlink r:id="rId26" w:anchor="block_1041" w:history="1">
              <w:r w:rsidRPr="00463F8E">
                <w:rPr>
                  <w:rStyle w:val="af1"/>
                </w:rPr>
                <w:t>4.1</w:t>
              </w:r>
            </w:hyperlink>
            <w:r w:rsidRPr="00463F8E">
              <w:t xml:space="preserve">, </w:t>
            </w:r>
            <w:hyperlink r:id="rId27" w:anchor="block_1043" w:history="1">
              <w:r w:rsidRPr="00463F8E">
                <w:rPr>
                  <w:rStyle w:val="af1"/>
                </w:rPr>
                <w:t>4.3</w:t>
              </w:r>
            </w:hyperlink>
            <w:r w:rsidRPr="00463F8E">
              <w:t xml:space="preserve">, </w:t>
            </w:r>
            <w:hyperlink r:id="rId28" w:anchor="block_1044" w:history="1">
              <w:r w:rsidRPr="00463F8E">
                <w:rPr>
                  <w:rStyle w:val="af1"/>
                </w:rPr>
                <w:t>4.4</w:t>
              </w:r>
            </w:hyperlink>
            <w:r w:rsidRPr="00463F8E">
              <w:t xml:space="preserve">, </w:t>
            </w:r>
            <w:hyperlink r:id="rId29" w:anchor="block_1046" w:history="1">
              <w:r w:rsidRPr="00463F8E">
                <w:rPr>
                  <w:rStyle w:val="af1"/>
                </w:rPr>
                <w:t>4.6</w:t>
              </w:r>
            </w:hyperlink>
            <w:r w:rsidRPr="00463F8E">
              <w:t xml:space="preserve">, </w:t>
            </w:r>
            <w:hyperlink r:id="rId30" w:anchor="block_1512" w:history="1">
              <w:r w:rsidRPr="00463F8E">
                <w:rPr>
                  <w:rStyle w:val="af1"/>
                </w:rPr>
                <w:t>5.1.2</w:t>
              </w:r>
            </w:hyperlink>
            <w:r w:rsidRPr="00463F8E">
              <w:t xml:space="preserve">, </w:t>
            </w:r>
            <w:hyperlink r:id="rId31" w:anchor="block_1513" w:history="1">
              <w:r w:rsidRPr="00463F8E">
                <w:rPr>
                  <w:rStyle w:val="af1"/>
                </w:rPr>
                <w:t>5.1.3</w:t>
              </w:r>
            </w:hyperlink>
            <w:r w:rsidRPr="00463F8E"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2.7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7.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Хранение автотранспорта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3F8E">
              <w:t>машино</w:t>
            </w:r>
            <w:proofErr w:type="spellEnd"/>
            <w:r w:rsidRPr="00463F8E"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32" w:anchor="block_1049" w:history="1">
              <w:r w:rsidRPr="00463F8E">
                <w:rPr>
                  <w:rStyle w:val="af1"/>
                </w:rPr>
                <w:t>кодом 4.9</w:t>
              </w:r>
            </w:hyperlink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2.7.1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8.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Коммунальное обслуживание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3" w:anchor="block_1311" w:history="1">
              <w:r w:rsidRPr="00463F8E">
                <w:rPr>
                  <w:rStyle w:val="af1"/>
                </w:rPr>
                <w:t>кодами 3.1.1-3.1.2</w:t>
              </w:r>
            </w:hyperlink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9.</w:t>
            </w:r>
          </w:p>
        </w:tc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Парки культуры и отдыха</w:t>
            </w:r>
          </w:p>
        </w:tc>
        <w:tc>
          <w:tcPr>
            <w:tcW w:w="472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парков культуры и отдыха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3.6.2</w:t>
            </w:r>
          </w:p>
        </w:tc>
      </w:tr>
    </w:tbl>
    <w:p w:rsidR="00275921" w:rsidRPr="00463F8E" w:rsidRDefault="00275921" w:rsidP="00275921">
      <w:pPr>
        <w:jc w:val="center"/>
        <w:rPr>
          <w:vanish/>
        </w:rPr>
      </w:pP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410"/>
        <w:gridCol w:w="65"/>
        <w:gridCol w:w="4613"/>
        <w:gridCol w:w="1701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10.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Магазины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объектов капитального строительства, предназначенных для продажи товаров, торговая площадь </w:t>
            </w:r>
            <w:r w:rsidRPr="00463F8E">
              <w:lastRenderedPageBreak/>
              <w:t>которых составляет до 5000 кв. м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4.4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11.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Отдых (рекреация)</w:t>
            </w:r>
          </w:p>
        </w:tc>
        <w:tc>
          <w:tcPr>
            <w:tcW w:w="4583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4" w:anchor="block_1051" w:history="1">
              <w:r w:rsidRPr="00463F8E">
                <w:rPr>
                  <w:rStyle w:val="af1"/>
                </w:rPr>
                <w:t>кодами 5.1 - 5.5</w:t>
              </w:r>
            </w:hyperlink>
          </w:p>
        </w:tc>
        <w:tc>
          <w:tcPr>
            <w:tcW w:w="1656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12.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Стоянки</w:t>
            </w:r>
          </w:p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транспорта общего пользования</w:t>
            </w: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7.2.3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13.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Земельные участки (территории) общего пользования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Земельные участки общего пользования.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5" w:anchor="block_11201" w:history="1">
              <w:r w:rsidRPr="00463F8E">
                <w:rPr>
                  <w:rStyle w:val="af1"/>
                </w:rPr>
                <w:t>кодами 12.0.1 - 12.0.2</w:t>
              </w:r>
            </w:hyperlink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14.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Благоустройство территории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15.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Ведение огородничества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13.1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16.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Ведение садоводства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36" w:anchor="block_1021" w:history="1">
              <w:r w:rsidRPr="00463F8E">
                <w:rPr>
                  <w:rStyle w:val="af1"/>
                </w:rPr>
                <w:t>кодом 2.1</w:t>
              </w:r>
            </w:hyperlink>
            <w:r w:rsidRPr="00463F8E">
              <w:t>, хозяйственных построек и гаражей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13.2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lastRenderedPageBreak/>
              <w:t>17.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Бытовое обслуживание</w:t>
            </w:r>
          </w:p>
        </w:tc>
        <w:tc>
          <w:tcPr>
            <w:tcW w:w="4583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56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18.</w:t>
            </w:r>
          </w:p>
        </w:tc>
        <w:tc>
          <w:tcPr>
            <w:tcW w:w="2445" w:type="dxa"/>
            <w:gridSpan w:val="2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Здравоохранение</w:t>
            </w:r>
          </w:p>
        </w:tc>
        <w:tc>
          <w:tcPr>
            <w:tcW w:w="4583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37" w:anchor="block_10341" w:history="1">
              <w:r w:rsidRPr="00463F8E">
                <w:rPr>
                  <w:rStyle w:val="af1"/>
                </w:rPr>
                <w:t>кодами 3.4.1 - 3.4.2</w:t>
              </w:r>
            </w:hyperlink>
          </w:p>
        </w:tc>
        <w:tc>
          <w:tcPr>
            <w:tcW w:w="1656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3.4.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19.</w:t>
            </w:r>
          </w:p>
        </w:tc>
        <w:tc>
          <w:tcPr>
            <w:tcW w:w="23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Амбулаторно-поликлиническое обслуживание</w:t>
            </w:r>
          </w:p>
        </w:tc>
        <w:tc>
          <w:tcPr>
            <w:tcW w:w="464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3.4.1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20.</w:t>
            </w:r>
          </w:p>
        </w:tc>
        <w:tc>
          <w:tcPr>
            <w:tcW w:w="23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Образование и просвещение</w:t>
            </w:r>
          </w:p>
        </w:tc>
        <w:tc>
          <w:tcPr>
            <w:tcW w:w="464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38" w:anchor="block_10351" w:history="1">
              <w:r w:rsidRPr="00463F8E">
                <w:rPr>
                  <w:rStyle w:val="af1"/>
                </w:rPr>
                <w:t>кодами 3.5.1 - 3.5.2</w:t>
              </w:r>
            </w:hyperlink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3.5.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21.</w:t>
            </w:r>
          </w:p>
        </w:tc>
        <w:tc>
          <w:tcPr>
            <w:tcW w:w="23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Дошкольное, начальное и среднее общее образование</w:t>
            </w:r>
          </w:p>
        </w:tc>
        <w:tc>
          <w:tcPr>
            <w:tcW w:w="464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  <w:proofErr w:type="gramEnd"/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3.5.1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rPr>
          <w:b/>
        </w:rPr>
      </w:pPr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  <w:r w:rsidRPr="00463F8E">
        <w:rPr>
          <w:b/>
        </w:rPr>
        <w:t>Условно разрешенные виды использования:</w:t>
      </w: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552"/>
        <w:gridCol w:w="4677"/>
        <w:gridCol w:w="1560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1.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Предоставление коммунальных услуг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463F8E"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10.необходимых для сбора и плавки снега)</w:t>
            </w:r>
            <w:proofErr w:type="gramEnd"/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3.1.1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</w:t>
            </w:r>
          </w:p>
        </w:tc>
        <w:tc>
          <w:tcPr>
            <w:tcW w:w="2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Социальное обслуживание</w:t>
            </w:r>
          </w:p>
        </w:tc>
        <w:tc>
          <w:tcPr>
            <w:tcW w:w="46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39" w:anchor="block_1321" w:history="1">
              <w:r w:rsidRPr="00463F8E">
                <w:rPr>
                  <w:rStyle w:val="af1"/>
                </w:rPr>
                <w:t>кодами 3.2.1 - 3.2.4</w:t>
              </w:r>
            </w:hyperlink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3.</w:t>
            </w:r>
          </w:p>
        </w:tc>
        <w:tc>
          <w:tcPr>
            <w:tcW w:w="2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Оказание услуг связи</w:t>
            </w:r>
          </w:p>
        </w:tc>
        <w:tc>
          <w:tcPr>
            <w:tcW w:w="46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4.</w:t>
            </w:r>
          </w:p>
        </w:tc>
        <w:tc>
          <w:tcPr>
            <w:tcW w:w="2522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Объекты культурно-досуговой деятельности</w:t>
            </w:r>
          </w:p>
        </w:tc>
        <w:tc>
          <w:tcPr>
            <w:tcW w:w="4647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515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5.</w:t>
            </w:r>
          </w:p>
        </w:tc>
        <w:tc>
          <w:tcPr>
            <w:tcW w:w="2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Автомобильные мойки</w:t>
            </w:r>
          </w:p>
        </w:tc>
        <w:tc>
          <w:tcPr>
            <w:tcW w:w="46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4.9.1.3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6.</w:t>
            </w:r>
          </w:p>
        </w:tc>
        <w:tc>
          <w:tcPr>
            <w:tcW w:w="2522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Банковская и страховая деятельность</w:t>
            </w:r>
          </w:p>
        </w:tc>
        <w:tc>
          <w:tcPr>
            <w:tcW w:w="4647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515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4.5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7.</w:t>
            </w:r>
          </w:p>
        </w:tc>
        <w:tc>
          <w:tcPr>
            <w:tcW w:w="2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Рынки</w:t>
            </w:r>
          </w:p>
        </w:tc>
        <w:tc>
          <w:tcPr>
            <w:tcW w:w="46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8</w:t>
            </w:r>
          </w:p>
        </w:tc>
        <w:tc>
          <w:tcPr>
            <w:tcW w:w="2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Религиозное использование</w:t>
            </w:r>
          </w:p>
        </w:tc>
        <w:tc>
          <w:tcPr>
            <w:tcW w:w="46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0" w:anchor="block_1371" w:history="1">
              <w:r w:rsidRPr="00463F8E">
                <w:rPr>
                  <w:rStyle w:val="af1"/>
                </w:rPr>
                <w:t>кодами 3.7.1-3.7.2</w:t>
              </w:r>
            </w:hyperlink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3.7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ind w:left="720"/>
        <w:rPr>
          <w:b/>
        </w:rPr>
      </w:pPr>
    </w:p>
    <w:p w:rsidR="00275921" w:rsidRPr="001A436C" w:rsidRDefault="00275921" w:rsidP="00275921">
      <w:pPr>
        <w:widowControl/>
        <w:numPr>
          <w:ilvl w:val="0"/>
          <w:numId w:val="35"/>
        </w:numPr>
        <w:suppressAutoHyphens w:val="0"/>
        <w:rPr>
          <w:rFonts w:ascii="Arial" w:hAnsi="Arial" w:cs="Arial"/>
        </w:rPr>
        <w:sectPr w:rsidR="00275921" w:rsidRPr="001A436C" w:rsidSect="00275921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709" w:right="850" w:bottom="851" w:left="1701" w:header="708" w:footer="708" w:gutter="0"/>
          <w:cols w:space="708"/>
          <w:titlePg/>
          <w:docGrid w:linePitch="360"/>
        </w:sectPr>
      </w:pPr>
    </w:p>
    <w:p w:rsidR="00275921" w:rsidRPr="005670D7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  <w:r w:rsidRPr="005670D7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275921" w:rsidRPr="005670D7" w:rsidRDefault="00275921" w:rsidP="00275921">
      <w:pPr>
        <w:autoSpaceDE w:val="0"/>
        <w:autoSpaceDN w:val="0"/>
        <w:adjustRightInd w:val="0"/>
        <w:ind w:left="720"/>
        <w:jc w:val="both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692"/>
        <w:gridCol w:w="852"/>
        <w:gridCol w:w="1136"/>
        <w:gridCol w:w="1417"/>
        <w:gridCol w:w="3829"/>
        <w:gridCol w:w="11"/>
        <w:gridCol w:w="1380"/>
        <w:gridCol w:w="19"/>
        <w:gridCol w:w="7"/>
        <w:gridCol w:w="3260"/>
      </w:tblGrid>
      <w:tr w:rsidR="00275921" w:rsidRPr="005670D7" w:rsidTr="00275921">
        <w:trPr>
          <w:trHeight w:val="1156"/>
          <w:tblHeader/>
        </w:trPr>
        <w:tc>
          <w:tcPr>
            <w:tcW w:w="814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670D7">
              <w:rPr>
                <w:b/>
                <w:sz w:val="20"/>
                <w:szCs w:val="20"/>
              </w:rPr>
              <w:t>п</w:t>
            </w:r>
            <w:proofErr w:type="gramEnd"/>
            <w:r w:rsidRPr="005670D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692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829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670D7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gridSpan w:val="4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75921" w:rsidRPr="005670D7" w:rsidTr="00275921">
        <w:trPr>
          <w:trHeight w:val="301"/>
          <w:tblHeader/>
        </w:trPr>
        <w:tc>
          <w:tcPr>
            <w:tcW w:w="814" w:type="dxa"/>
            <w:vMerge/>
            <w:shd w:val="clear" w:color="auto" w:fill="auto"/>
          </w:tcPr>
          <w:p w:rsidR="00275921" w:rsidRPr="005670D7" w:rsidRDefault="00275921" w:rsidP="00275921">
            <w:pPr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829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4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5921" w:rsidRPr="005670D7" w:rsidTr="00275921">
        <w:trPr>
          <w:trHeight w:val="301"/>
        </w:trPr>
        <w:tc>
          <w:tcPr>
            <w:tcW w:w="15417" w:type="dxa"/>
            <w:gridSpan w:val="11"/>
            <w:shd w:val="clear" w:color="auto" w:fill="auto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красной линии улицы – 5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красной линии проезда – 3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границ соседнего земельного участка – 3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1500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красной линии улицы – 5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красной линии проезда – 3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границ соседнего земельного участка – 3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хозяйственных построек до красных линий улиц и проездов – 5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хозяйственных построек до границ соседнего земельного участка – 1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2.1.1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2000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основного строения до границ соседнего земельного участка – 5</w:t>
            </w:r>
          </w:p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 хозяйственных построек до границ соседнего земельного участка – 1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этажа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90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2.7.1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9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Парки культуры и отдыха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3.6.2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Магазины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2.7.1</w:t>
            </w:r>
          </w:p>
        </w:tc>
        <w:tc>
          <w:tcPr>
            <w:tcW w:w="1136" w:type="dxa"/>
            <w:shd w:val="clear" w:color="auto" w:fill="auto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13.1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13.0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14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12.0.2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15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13.1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2000</w:t>
            </w:r>
          </w:p>
        </w:tc>
        <w:tc>
          <w:tcPr>
            <w:tcW w:w="8506" w:type="dxa"/>
            <w:gridSpan w:val="6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16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13.2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2000</w:t>
            </w:r>
          </w:p>
        </w:tc>
        <w:tc>
          <w:tcPr>
            <w:tcW w:w="3840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метра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 этажа</w:t>
            </w:r>
          </w:p>
        </w:tc>
        <w:tc>
          <w:tcPr>
            <w:tcW w:w="3286" w:type="dxa"/>
            <w:gridSpan w:val="3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17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3000</w:t>
            </w:r>
          </w:p>
        </w:tc>
        <w:tc>
          <w:tcPr>
            <w:tcW w:w="3840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86" w:type="dxa"/>
            <w:gridSpan w:val="3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18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3.4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40" w:type="dxa"/>
            <w:gridSpan w:val="2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86" w:type="dxa"/>
            <w:gridSpan w:val="3"/>
            <w:vMerge w:val="restart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19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3.4.1</w:t>
            </w:r>
          </w:p>
        </w:tc>
        <w:tc>
          <w:tcPr>
            <w:tcW w:w="1136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6" w:type="dxa"/>
            <w:gridSpan w:val="3"/>
            <w:vMerge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6" w:type="dxa"/>
            <w:gridSpan w:val="3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3.5.1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40" w:type="dxa"/>
            <w:gridSpan w:val="2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86" w:type="dxa"/>
            <w:gridSpan w:val="3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15417" w:type="dxa"/>
            <w:gridSpan w:val="11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5670D7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3.1.1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4.5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3.6.1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4.9.1.3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Рынки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5670D7" w:rsidTr="00275921">
        <w:tc>
          <w:tcPr>
            <w:tcW w:w="814" w:type="dxa"/>
            <w:shd w:val="clear" w:color="auto" w:fill="auto"/>
            <w:vAlign w:val="center"/>
          </w:tcPr>
          <w:p w:rsidR="00275921" w:rsidRPr="005670D7" w:rsidRDefault="00275921" w:rsidP="00275921">
            <w:pPr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7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5670D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4.5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5670D7" w:rsidRDefault="00275921" w:rsidP="00275921">
            <w:pPr>
              <w:jc w:val="center"/>
              <w:rPr>
                <w:sz w:val="20"/>
                <w:szCs w:val="20"/>
              </w:rPr>
            </w:pPr>
            <w:r w:rsidRPr="005670D7">
              <w:rPr>
                <w:sz w:val="20"/>
                <w:szCs w:val="20"/>
              </w:rPr>
              <w:t>80</w:t>
            </w:r>
          </w:p>
        </w:tc>
      </w:tr>
      <w:tr w:rsidR="00275921" w:rsidRPr="00E771C7" w:rsidTr="00275921">
        <w:tc>
          <w:tcPr>
            <w:tcW w:w="814" w:type="dxa"/>
            <w:shd w:val="clear" w:color="auto" w:fill="auto"/>
            <w:vAlign w:val="center"/>
          </w:tcPr>
          <w:p w:rsidR="00275921" w:rsidRPr="00E771C7" w:rsidRDefault="00275921" w:rsidP="00275921">
            <w:pPr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8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E771C7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E771C7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3.7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E771C7" w:rsidRDefault="00275921" w:rsidP="00275921">
            <w:pPr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E771C7" w:rsidRDefault="00275921" w:rsidP="00275921">
            <w:pPr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3000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E771C7" w:rsidRDefault="00275921" w:rsidP="00275921">
            <w:pPr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275921" w:rsidRPr="00E771C7" w:rsidRDefault="00275921" w:rsidP="00275921">
            <w:pPr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E771C7" w:rsidRDefault="00275921" w:rsidP="00275921">
            <w:pPr>
              <w:jc w:val="center"/>
              <w:rPr>
                <w:sz w:val="20"/>
                <w:szCs w:val="20"/>
              </w:rPr>
            </w:pPr>
            <w:r w:rsidRPr="00E771C7">
              <w:rPr>
                <w:sz w:val="20"/>
                <w:szCs w:val="20"/>
              </w:rPr>
              <w:t>80</w:t>
            </w:r>
          </w:p>
        </w:tc>
      </w:tr>
    </w:tbl>
    <w:p w:rsidR="00275921" w:rsidRPr="00CD303D" w:rsidRDefault="00275921" w:rsidP="0027592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275921" w:rsidRPr="001A436C" w:rsidRDefault="00275921" w:rsidP="00275921">
      <w:pPr>
        <w:widowControl/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u w:val="single"/>
        </w:rPr>
        <w:sectPr w:rsidR="00275921" w:rsidRPr="001A436C" w:rsidSect="00275921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275921" w:rsidRPr="00463F8E" w:rsidRDefault="00275921" w:rsidP="00275921">
      <w:pPr>
        <w:ind w:left="567"/>
        <w:jc w:val="both"/>
        <w:rPr>
          <w:b/>
        </w:rPr>
      </w:pPr>
      <w:r w:rsidRPr="00463F8E">
        <w:rPr>
          <w:b/>
        </w:rPr>
        <w:lastRenderedPageBreak/>
        <w:t>Статья 34.2</w:t>
      </w:r>
      <w:r w:rsidRPr="00463F8E">
        <w:rPr>
          <w:b/>
        </w:rPr>
        <w:tab/>
      </w:r>
      <w:proofErr w:type="spellStart"/>
      <w:r w:rsidRPr="00463F8E">
        <w:rPr>
          <w:b/>
        </w:rPr>
        <w:t>Подзона</w:t>
      </w:r>
      <w:proofErr w:type="spellEnd"/>
      <w:r w:rsidRPr="00463F8E">
        <w:rPr>
          <w:b/>
        </w:rPr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инфраструктур.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275921" w:rsidRPr="00463F8E" w:rsidRDefault="00275921" w:rsidP="00275921">
      <w:pPr>
        <w:ind w:left="2552"/>
        <w:jc w:val="both"/>
        <w:rPr>
          <w:b/>
        </w:rPr>
      </w:pPr>
    </w:p>
    <w:p w:rsidR="00275921" w:rsidRPr="00463F8E" w:rsidRDefault="00275921" w:rsidP="00275921">
      <w:pPr>
        <w:keepNext/>
        <w:keepLines/>
        <w:shd w:val="clear" w:color="auto" w:fill="FFFFFF"/>
        <w:ind w:left="851"/>
        <w:jc w:val="both"/>
        <w:rPr>
          <w:b/>
          <w:bCs/>
          <w:color w:val="000000"/>
          <w:spacing w:val="1"/>
        </w:rPr>
      </w:pPr>
      <w:bookmarkStart w:id="35" w:name="_Toc280673773"/>
      <w:bookmarkStart w:id="36" w:name="_Toc286414494"/>
      <w:r w:rsidRPr="00463F8E">
        <w:rPr>
          <w:bCs/>
          <w:color w:val="000000"/>
          <w:spacing w:val="1"/>
        </w:rPr>
        <w:t>1.</w:t>
      </w:r>
      <w:r w:rsidRPr="00463F8E">
        <w:rPr>
          <w:bCs/>
          <w:color w:val="000000"/>
          <w:spacing w:val="1"/>
        </w:rPr>
        <w:tab/>
        <w:t>Кодовое обозначение</w:t>
      </w:r>
      <w:r w:rsidRPr="00463F8E">
        <w:rPr>
          <w:b/>
          <w:bCs/>
          <w:color w:val="000000"/>
          <w:spacing w:val="1"/>
        </w:rPr>
        <w:t xml:space="preserve"> – ЖЗ 5.</w:t>
      </w:r>
      <w:bookmarkEnd w:id="35"/>
      <w:bookmarkEnd w:id="36"/>
    </w:p>
    <w:p w:rsidR="00275921" w:rsidRPr="00463F8E" w:rsidRDefault="00275921" w:rsidP="00275921">
      <w:pPr>
        <w:ind w:left="851"/>
        <w:contextualSpacing/>
        <w:rPr>
          <w:rFonts w:eastAsia="Calibri"/>
        </w:rPr>
      </w:pPr>
      <w:r w:rsidRPr="00463F8E">
        <w:rPr>
          <w:rFonts w:eastAsia="Calibri"/>
        </w:rPr>
        <w:t>2.</w:t>
      </w:r>
      <w:r w:rsidRPr="00463F8E">
        <w:rPr>
          <w:rFonts w:eastAsia="Calibri"/>
        </w:rPr>
        <w:tab/>
        <w:t xml:space="preserve">Цели выделения </w:t>
      </w:r>
      <w:proofErr w:type="spellStart"/>
      <w:r w:rsidRPr="00463F8E">
        <w:rPr>
          <w:rFonts w:eastAsia="Calibri"/>
        </w:rPr>
        <w:t>подзоны</w:t>
      </w:r>
      <w:proofErr w:type="spellEnd"/>
      <w:r w:rsidRPr="00463F8E">
        <w:rPr>
          <w:rFonts w:eastAsia="Calibri"/>
        </w:rPr>
        <w:t>:</w:t>
      </w:r>
    </w:p>
    <w:p w:rsidR="00275921" w:rsidRPr="00463F8E" w:rsidRDefault="00275921" w:rsidP="00275921">
      <w:pPr>
        <w:ind w:firstLine="851"/>
        <w:jc w:val="both"/>
      </w:pPr>
      <w:proofErr w:type="spellStart"/>
      <w:r w:rsidRPr="00463F8E">
        <w:t>Подзона</w:t>
      </w:r>
      <w:proofErr w:type="spellEnd"/>
      <w:r w:rsidRPr="00463F8E">
        <w:t xml:space="preserve"> индивидуальной жилой застройки ЖЗ 5 </w:t>
      </w:r>
      <w:proofErr w:type="gramStart"/>
      <w:r w:rsidRPr="00463F8E">
        <w:t>выделена</w:t>
      </w:r>
      <w:proofErr w:type="gramEnd"/>
      <w:r w:rsidRPr="00463F8E">
        <w:t xml:space="preserve"> для обеспечения правовых условий формирования жилых районов из одноквартирных,  одно – двух – трехэтажных домов усадебного типа, а также для индивидуального строительства.</w:t>
      </w:r>
    </w:p>
    <w:p w:rsidR="00275921" w:rsidRPr="00463F8E" w:rsidRDefault="00275921" w:rsidP="00275921">
      <w:pPr>
        <w:ind w:firstLine="851"/>
        <w:jc w:val="both"/>
      </w:pPr>
      <w:r w:rsidRPr="00463F8E">
        <w:t>3. Виды использования земельных участков и объектов капитального строительства:</w:t>
      </w:r>
    </w:p>
    <w:p w:rsidR="00275921" w:rsidRPr="00463F8E" w:rsidRDefault="00275921" w:rsidP="00275921">
      <w:pPr>
        <w:pStyle w:val="af"/>
        <w:autoSpaceDE w:val="0"/>
        <w:autoSpaceDN w:val="0"/>
        <w:adjustRightInd w:val="0"/>
        <w:ind w:left="2520"/>
        <w:rPr>
          <w:b/>
        </w:rPr>
      </w:pPr>
      <w:bookmarkStart w:id="37" w:name="_Toc464986349"/>
      <w:bookmarkStart w:id="38" w:name="_Toc465004255"/>
      <w:bookmarkStart w:id="39" w:name="_Toc260335300"/>
      <w:bookmarkStart w:id="40" w:name="_Toc286414498"/>
      <w:bookmarkEnd w:id="21"/>
      <w:bookmarkEnd w:id="22"/>
      <w:bookmarkEnd w:id="23"/>
      <w:bookmarkEnd w:id="24"/>
      <w:bookmarkEnd w:id="25"/>
      <w:bookmarkEnd w:id="26"/>
      <w:bookmarkEnd w:id="27"/>
      <w:r w:rsidRPr="00463F8E">
        <w:rPr>
          <w:b/>
        </w:rPr>
        <w:t>Основные виды разрешенного использования:</w:t>
      </w: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"/>
        <w:gridCol w:w="2443"/>
        <w:gridCol w:w="4640"/>
        <w:gridCol w:w="1723"/>
      </w:tblGrid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 xml:space="preserve">№ </w:t>
            </w:r>
            <w:proofErr w:type="gramStart"/>
            <w:r w:rsidRPr="00463F8E">
              <w:rPr>
                <w:b/>
              </w:rPr>
              <w:t>п</w:t>
            </w:r>
            <w:proofErr w:type="gramEnd"/>
            <w:r w:rsidRPr="00463F8E">
              <w:rPr>
                <w:b/>
              </w:rPr>
              <w:t>/п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  <w:rPr>
                <w:b/>
              </w:rPr>
            </w:pPr>
            <w:r w:rsidRPr="00463F8E">
              <w:rPr>
                <w:b/>
              </w:rPr>
              <w:t>Код вида разрешенного использования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1.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Жилая застройка</w:t>
            </w:r>
          </w:p>
        </w:tc>
        <w:tc>
          <w:tcPr>
            <w:tcW w:w="46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463F8E">
              <w:t>престарелых</w:t>
            </w:r>
            <w:proofErr w:type="gramEnd"/>
            <w:r w:rsidRPr="00463F8E">
              <w:t>, больницы);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7" w:anchor="block_1021" w:history="1">
              <w:r w:rsidRPr="00463F8E">
                <w:rPr>
                  <w:rStyle w:val="af1"/>
                </w:rPr>
                <w:t>кодами 2.1 - 2.3</w:t>
              </w:r>
            </w:hyperlink>
            <w:r w:rsidRPr="00463F8E">
              <w:t xml:space="preserve">, </w:t>
            </w:r>
            <w:hyperlink r:id="rId48" w:anchor="block_1025" w:history="1">
              <w:r w:rsidRPr="00463F8E">
                <w:rPr>
                  <w:rStyle w:val="af1"/>
                </w:rPr>
                <w:t>2.5 - 2.7.1</w:t>
              </w:r>
            </w:hyperlink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Для индивидуального жилищного строительства</w:t>
            </w:r>
          </w:p>
        </w:tc>
        <w:tc>
          <w:tcPr>
            <w:tcW w:w="46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</w:t>
            </w:r>
            <w:r w:rsidRPr="00463F8E">
              <w:lastRenderedPageBreak/>
              <w:t>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выращивание сельскохозяйственных культур;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индивидуальных гаражей и хозяйственных построек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</w:t>
            </w:r>
          </w:p>
        </w:tc>
        <w:tc>
          <w:tcPr>
            <w:tcW w:w="24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Для ведения личного подсобного хозяйства (приусадебный земельный участок)</w:t>
            </w:r>
          </w:p>
        </w:tc>
        <w:tc>
          <w:tcPr>
            <w:tcW w:w="46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жилого дома, указанного в описании вида разрешенного использования с </w:t>
            </w:r>
            <w:hyperlink r:id="rId49" w:anchor="block_1021" w:history="1">
              <w:r w:rsidRPr="00463F8E">
                <w:rPr>
                  <w:rStyle w:val="af1"/>
                </w:rPr>
                <w:t>кодом 2.1</w:t>
              </w:r>
            </w:hyperlink>
            <w:r w:rsidRPr="00463F8E">
              <w:t>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производство сельскохозяйственной продукции;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гаража и иных вспомогательных сооружений;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содержание сельскохозяйственных животных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4.</w:t>
            </w:r>
          </w:p>
        </w:tc>
        <w:tc>
          <w:tcPr>
            <w:tcW w:w="24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Обслуживание жилой застройки</w:t>
            </w:r>
          </w:p>
        </w:tc>
        <w:tc>
          <w:tcPr>
            <w:tcW w:w="46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r:id="rId50" w:anchor="block_1031" w:history="1">
              <w:r w:rsidRPr="00463F8E">
                <w:rPr>
                  <w:rStyle w:val="af1"/>
                </w:rPr>
                <w:t>кодами 3.1</w:t>
              </w:r>
            </w:hyperlink>
            <w:r w:rsidRPr="00463F8E">
              <w:t xml:space="preserve">, </w:t>
            </w:r>
            <w:hyperlink r:id="rId51" w:anchor="block_1032" w:history="1">
              <w:r w:rsidRPr="00463F8E">
                <w:rPr>
                  <w:rStyle w:val="af1"/>
                </w:rPr>
                <w:t>3.2</w:t>
              </w:r>
            </w:hyperlink>
            <w:r w:rsidRPr="00463F8E">
              <w:t xml:space="preserve">, </w:t>
            </w:r>
            <w:hyperlink r:id="rId52" w:anchor="block_1033" w:history="1">
              <w:r w:rsidRPr="00463F8E">
                <w:rPr>
                  <w:rStyle w:val="af1"/>
                </w:rPr>
                <w:t>3.3</w:t>
              </w:r>
            </w:hyperlink>
            <w:r w:rsidRPr="00463F8E">
              <w:t xml:space="preserve">, </w:t>
            </w:r>
            <w:hyperlink r:id="rId53" w:anchor="block_1034" w:history="1">
              <w:r w:rsidRPr="00463F8E">
                <w:rPr>
                  <w:rStyle w:val="af1"/>
                </w:rPr>
                <w:t>3.4</w:t>
              </w:r>
            </w:hyperlink>
            <w:r w:rsidRPr="00463F8E">
              <w:t xml:space="preserve">, </w:t>
            </w:r>
            <w:hyperlink r:id="rId54" w:anchor="block_10341" w:history="1">
              <w:r w:rsidRPr="00463F8E">
                <w:rPr>
                  <w:rStyle w:val="af1"/>
                </w:rPr>
                <w:t>3.4.1</w:t>
              </w:r>
            </w:hyperlink>
            <w:r w:rsidRPr="00463F8E">
              <w:t xml:space="preserve">, </w:t>
            </w:r>
            <w:hyperlink r:id="rId55" w:anchor="block_10351" w:history="1">
              <w:r w:rsidRPr="00463F8E">
                <w:rPr>
                  <w:rStyle w:val="af1"/>
                </w:rPr>
                <w:t>3.5.1</w:t>
              </w:r>
            </w:hyperlink>
            <w:r w:rsidRPr="00463F8E">
              <w:t xml:space="preserve">, </w:t>
            </w:r>
            <w:hyperlink r:id="rId56" w:anchor="block_1036" w:history="1">
              <w:r w:rsidRPr="00463F8E">
                <w:rPr>
                  <w:rStyle w:val="af1"/>
                </w:rPr>
                <w:t>3.6</w:t>
              </w:r>
            </w:hyperlink>
            <w:r w:rsidRPr="00463F8E">
              <w:t xml:space="preserve">, </w:t>
            </w:r>
            <w:hyperlink r:id="rId57" w:anchor="block_1037" w:history="1">
              <w:r w:rsidRPr="00463F8E">
                <w:rPr>
                  <w:rStyle w:val="af1"/>
                </w:rPr>
                <w:t>3.7</w:t>
              </w:r>
            </w:hyperlink>
            <w:r w:rsidRPr="00463F8E">
              <w:t xml:space="preserve">, </w:t>
            </w:r>
            <w:hyperlink r:id="rId58" w:anchor="block_103101" w:history="1">
              <w:r w:rsidRPr="00463F8E">
                <w:rPr>
                  <w:rStyle w:val="af1"/>
                </w:rPr>
                <w:t>3.10.1</w:t>
              </w:r>
            </w:hyperlink>
            <w:r w:rsidRPr="00463F8E">
              <w:t xml:space="preserve">, </w:t>
            </w:r>
            <w:hyperlink r:id="rId59" w:anchor="block_1041" w:history="1">
              <w:r w:rsidRPr="00463F8E">
                <w:rPr>
                  <w:rStyle w:val="af1"/>
                </w:rPr>
                <w:t>4.1</w:t>
              </w:r>
            </w:hyperlink>
            <w:r w:rsidRPr="00463F8E">
              <w:t xml:space="preserve">, </w:t>
            </w:r>
            <w:hyperlink r:id="rId60" w:anchor="block_1043" w:history="1">
              <w:r w:rsidRPr="00463F8E">
                <w:rPr>
                  <w:rStyle w:val="af1"/>
                </w:rPr>
                <w:t>4.3</w:t>
              </w:r>
            </w:hyperlink>
            <w:r w:rsidRPr="00463F8E">
              <w:t xml:space="preserve">, </w:t>
            </w:r>
            <w:hyperlink r:id="rId61" w:anchor="block_1044" w:history="1">
              <w:r w:rsidRPr="00463F8E">
                <w:rPr>
                  <w:rStyle w:val="af1"/>
                </w:rPr>
                <w:t>4.4</w:t>
              </w:r>
            </w:hyperlink>
            <w:r w:rsidRPr="00463F8E">
              <w:t xml:space="preserve">, </w:t>
            </w:r>
            <w:hyperlink r:id="rId62" w:anchor="block_1046" w:history="1">
              <w:r w:rsidRPr="00463F8E">
                <w:rPr>
                  <w:rStyle w:val="af1"/>
                </w:rPr>
                <w:t>4.6</w:t>
              </w:r>
            </w:hyperlink>
            <w:r w:rsidRPr="00463F8E">
              <w:t xml:space="preserve">, </w:t>
            </w:r>
            <w:hyperlink r:id="rId63" w:anchor="block_1512" w:history="1">
              <w:r w:rsidRPr="00463F8E">
                <w:rPr>
                  <w:rStyle w:val="af1"/>
                </w:rPr>
                <w:t>5.1.2</w:t>
              </w:r>
            </w:hyperlink>
            <w:r w:rsidRPr="00463F8E">
              <w:t xml:space="preserve">, </w:t>
            </w:r>
            <w:hyperlink r:id="rId64" w:anchor="block_1513" w:history="1">
              <w:r w:rsidRPr="00463F8E">
                <w:rPr>
                  <w:rStyle w:val="af1"/>
                </w:rPr>
                <w:t>5.1.3</w:t>
              </w:r>
            </w:hyperlink>
            <w:r w:rsidRPr="00463F8E"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15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2.7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</w:t>
            </w:r>
          </w:p>
        </w:tc>
        <w:tc>
          <w:tcPr>
            <w:tcW w:w="24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Коммунальное обслуживание</w:t>
            </w:r>
          </w:p>
        </w:tc>
        <w:tc>
          <w:tcPr>
            <w:tcW w:w="46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5" w:anchor="block_1311" w:history="1">
              <w:r w:rsidRPr="00463F8E">
                <w:rPr>
                  <w:rStyle w:val="af1"/>
                </w:rPr>
                <w:t>кодами 3.1.1-3.1.2</w:t>
              </w:r>
            </w:hyperlink>
          </w:p>
        </w:tc>
        <w:tc>
          <w:tcPr>
            <w:tcW w:w="15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6.</w:t>
            </w:r>
          </w:p>
        </w:tc>
        <w:tc>
          <w:tcPr>
            <w:tcW w:w="243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Парки культуры и отдыха</w:t>
            </w:r>
          </w:p>
        </w:tc>
        <w:tc>
          <w:tcPr>
            <w:tcW w:w="4695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парков культуры и отдыха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3.6.2</w:t>
            </w:r>
          </w:p>
        </w:tc>
      </w:tr>
    </w:tbl>
    <w:p w:rsidR="00275921" w:rsidRPr="00463F8E" w:rsidRDefault="00275921" w:rsidP="00275921">
      <w:pPr>
        <w:jc w:val="center"/>
        <w:rPr>
          <w:vanish/>
        </w:rPr>
      </w:pP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475"/>
        <w:gridCol w:w="4754"/>
        <w:gridCol w:w="1560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7.</w:t>
            </w:r>
          </w:p>
        </w:tc>
        <w:tc>
          <w:tcPr>
            <w:tcW w:w="2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Магазины</w:t>
            </w:r>
          </w:p>
        </w:tc>
        <w:tc>
          <w:tcPr>
            <w:tcW w:w="472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8.</w:t>
            </w:r>
          </w:p>
        </w:tc>
        <w:tc>
          <w:tcPr>
            <w:tcW w:w="2445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Отдых (рекреация)</w:t>
            </w:r>
          </w:p>
        </w:tc>
        <w:tc>
          <w:tcPr>
            <w:tcW w:w="4724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Обустройство мест для занятия спортом, </w:t>
            </w:r>
            <w:r w:rsidRPr="00463F8E">
              <w:lastRenderedPageBreak/>
              <w:t>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6" w:anchor="block_1051" w:history="1">
              <w:r w:rsidRPr="00463F8E">
                <w:rPr>
                  <w:rStyle w:val="af1"/>
                </w:rPr>
                <w:t>кодами 5.1 - 5.5</w:t>
              </w:r>
            </w:hyperlink>
          </w:p>
        </w:tc>
        <w:tc>
          <w:tcPr>
            <w:tcW w:w="1515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5.0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lastRenderedPageBreak/>
              <w:t>9.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Стоянки</w:t>
            </w:r>
          </w:p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транспорта общего пользования</w:t>
            </w:r>
          </w:p>
        </w:tc>
        <w:tc>
          <w:tcPr>
            <w:tcW w:w="472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7.2.3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10.</w:t>
            </w:r>
          </w:p>
        </w:tc>
        <w:tc>
          <w:tcPr>
            <w:tcW w:w="2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Земельные участки (территории) общего пользования</w:t>
            </w:r>
          </w:p>
        </w:tc>
        <w:tc>
          <w:tcPr>
            <w:tcW w:w="472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Земельные участки общего пользования.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7" w:anchor="block_11201" w:history="1">
              <w:r w:rsidRPr="00463F8E">
                <w:rPr>
                  <w:rStyle w:val="af1"/>
                </w:rPr>
                <w:t>кодами 12.0.1 - 12.0.2</w:t>
              </w:r>
            </w:hyperlink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11.</w:t>
            </w:r>
          </w:p>
        </w:tc>
        <w:tc>
          <w:tcPr>
            <w:tcW w:w="2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Благоустройство территории</w:t>
            </w:r>
          </w:p>
        </w:tc>
        <w:tc>
          <w:tcPr>
            <w:tcW w:w="472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12.</w:t>
            </w:r>
          </w:p>
        </w:tc>
        <w:tc>
          <w:tcPr>
            <w:tcW w:w="2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Ведение огородничества</w:t>
            </w:r>
          </w:p>
        </w:tc>
        <w:tc>
          <w:tcPr>
            <w:tcW w:w="472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13.1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13.</w:t>
            </w:r>
          </w:p>
        </w:tc>
        <w:tc>
          <w:tcPr>
            <w:tcW w:w="2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spacing w:before="0" w:beforeAutospacing="0" w:after="0" w:afterAutospacing="0"/>
              <w:jc w:val="center"/>
            </w:pPr>
            <w:r w:rsidRPr="00463F8E">
              <w:t>Ведение садоводства</w:t>
            </w:r>
          </w:p>
        </w:tc>
        <w:tc>
          <w:tcPr>
            <w:tcW w:w="472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68" w:anchor="block_1021" w:history="1">
              <w:r w:rsidRPr="00463F8E">
                <w:rPr>
                  <w:rStyle w:val="af1"/>
                </w:rPr>
                <w:t>кодом 2.1</w:t>
              </w:r>
            </w:hyperlink>
            <w:r w:rsidRPr="00463F8E">
              <w:t>, хозяйственных построек и гаражей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13.2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  <w:r w:rsidRPr="00463F8E">
        <w:rPr>
          <w:b/>
        </w:rPr>
        <w:t>Условно разрешенные виды использования:</w:t>
      </w: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"/>
        <w:gridCol w:w="2461"/>
        <w:gridCol w:w="30"/>
        <w:gridCol w:w="58"/>
        <w:gridCol w:w="4626"/>
        <w:gridCol w:w="59"/>
        <w:gridCol w:w="1557"/>
      </w:tblGrid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1.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 xml:space="preserve">Предоставление </w:t>
            </w:r>
            <w:r w:rsidRPr="00463F8E">
              <w:lastRenderedPageBreak/>
              <w:t>коммунальных услуг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lastRenderedPageBreak/>
              <w:t xml:space="preserve">Размещение зданий и сооружений, </w:t>
            </w:r>
            <w:r w:rsidRPr="00463F8E">
              <w:lastRenderedPageBreak/>
              <w:t>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10.необходимых для сбора и плавки снега)</w:t>
            </w:r>
            <w:proofErr w:type="gramEnd"/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3.1.1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2.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Социальное обслуживание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69" w:anchor="block_1321" w:history="1">
              <w:r w:rsidRPr="00463F8E">
                <w:rPr>
                  <w:rStyle w:val="af1"/>
                </w:rPr>
                <w:t>кодами 3.2.1 - 3.2.4</w:t>
              </w:r>
            </w:hyperlink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3.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Оказание услуг связи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Бытовое обслуживание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Амбулаторно-поликлиническое обслуживание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3.4.1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6.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Дошкольное, начальное и среднее общее образование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  <w:proofErr w:type="gramEnd"/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3.5.1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lastRenderedPageBreak/>
              <w:t>7.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Объекты культурно-досуговой деятельности</w:t>
            </w:r>
          </w:p>
        </w:tc>
        <w:tc>
          <w:tcPr>
            <w:tcW w:w="4655" w:type="dxa"/>
            <w:gridSpan w:val="2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proofErr w:type="gramStart"/>
            <w:r w:rsidRPr="00463F8E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512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8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Автомобильные мойки</w:t>
            </w:r>
          </w:p>
        </w:tc>
        <w:tc>
          <w:tcPr>
            <w:tcW w:w="465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4.9.1.3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9.</w:t>
            </w:r>
          </w:p>
        </w:tc>
        <w:tc>
          <w:tcPr>
            <w:tcW w:w="2519" w:type="dxa"/>
            <w:gridSpan w:val="3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Банковская и страховая деятельность</w:t>
            </w:r>
          </w:p>
        </w:tc>
        <w:tc>
          <w:tcPr>
            <w:tcW w:w="4655" w:type="dxa"/>
            <w:gridSpan w:val="2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512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4.5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10.</w:t>
            </w:r>
          </w:p>
        </w:tc>
        <w:tc>
          <w:tcPr>
            <w:tcW w:w="2461" w:type="dxa"/>
            <w:gridSpan w:val="2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Рынки</w:t>
            </w:r>
          </w:p>
        </w:tc>
        <w:tc>
          <w:tcPr>
            <w:tcW w:w="4713" w:type="dxa"/>
            <w:gridSpan w:val="3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275921" w:rsidRPr="00463F8E" w:rsidRDefault="00275921" w:rsidP="00275921">
            <w:pPr>
              <w:pStyle w:val="s10"/>
              <w:jc w:val="center"/>
            </w:pPr>
            <w:r w:rsidRPr="00463F8E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12" w:type="dxa"/>
            <w:tcBorders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11.</w:t>
            </w:r>
          </w:p>
        </w:tc>
        <w:tc>
          <w:tcPr>
            <w:tcW w:w="24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Хранение автотранспорта</w:t>
            </w:r>
          </w:p>
        </w:tc>
        <w:tc>
          <w:tcPr>
            <w:tcW w:w="4684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3F8E">
              <w:t>машино</w:t>
            </w:r>
            <w:proofErr w:type="spellEnd"/>
            <w:r w:rsidRPr="00463F8E"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70" w:anchor="block_1049" w:history="1">
              <w:r w:rsidRPr="00463F8E">
                <w:rPr>
                  <w:rStyle w:val="af1"/>
                </w:rPr>
                <w:t>кодом 4.9</w:t>
              </w:r>
            </w:hyperlink>
          </w:p>
        </w:tc>
        <w:tc>
          <w:tcPr>
            <w:tcW w:w="157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2.7.1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12</w:t>
            </w:r>
          </w:p>
        </w:tc>
        <w:tc>
          <w:tcPr>
            <w:tcW w:w="24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  <w:jc w:val="center"/>
            </w:pPr>
            <w:r w:rsidRPr="00463F8E">
              <w:t>Религиозное использование</w:t>
            </w:r>
          </w:p>
        </w:tc>
        <w:tc>
          <w:tcPr>
            <w:tcW w:w="4684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71" w:anchor="block_1371" w:history="1">
              <w:r w:rsidRPr="00463F8E">
                <w:rPr>
                  <w:rStyle w:val="af1"/>
                </w:rPr>
                <w:t>кодами 3.7.1-3.7.2</w:t>
              </w:r>
            </w:hyperlink>
          </w:p>
        </w:tc>
        <w:tc>
          <w:tcPr>
            <w:tcW w:w="157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3.7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ind w:left="720"/>
        <w:rPr>
          <w:b/>
        </w:rPr>
      </w:pPr>
    </w:p>
    <w:p w:rsidR="00275921" w:rsidRPr="001A436C" w:rsidRDefault="00275921" w:rsidP="00275921">
      <w:pPr>
        <w:widowControl/>
        <w:numPr>
          <w:ilvl w:val="0"/>
          <w:numId w:val="35"/>
        </w:numPr>
        <w:suppressAutoHyphens w:val="0"/>
        <w:rPr>
          <w:rFonts w:ascii="Arial" w:hAnsi="Arial" w:cs="Arial"/>
        </w:rPr>
        <w:sectPr w:rsidR="00275921" w:rsidRPr="001A436C" w:rsidSect="00275921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709" w:right="850" w:bottom="851" w:left="1701" w:header="708" w:footer="708" w:gutter="0"/>
          <w:cols w:space="708"/>
          <w:titlePg/>
          <w:docGrid w:linePitch="360"/>
        </w:sectPr>
      </w:pPr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</w:rPr>
      </w:pPr>
      <w:r w:rsidRPr="00463F8E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center"/>
        <w:rPr>
          <w:b/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692"/>
        <w:gridCol w:w="852"/>
        <w:gridCol w:w="1136"/>
        <w:gridCol w:w="1417"/>
        <w:gridCol w:w="3829"/>
        <w:gridCol w:w="1410"/>
        <w:gridCol w:w="7"/>
        <w:gridCol w:w="3260"/>
      </w:tblGrid>
      <w:tr w:rsidR="00275921" w:rsidRPr="00463F8E" w:rsidTr="00275921">
        <w:trPr>
          <w:trHeight w:val="1156"/>
          <w:tblHeader/>
        </w:trPr>
        <w:tc>
          <w:tcPr>
            <w:tcW w:w="814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463F8E">
              <w:rPr>
                <w:b/>
                <w:sz w:val="20"/>
                <w:szCs w:val="20"/>
              </w:rPr>
              <w:t>п</w:t>
            </w:r>
            <w:proofErr w:type="gramEnd"/>
            <w:r w:rsidRPr="00463F8E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692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829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463F8E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gridSpan w:val="2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75921" w:rsidRPr="00463F8E" w:rsidTr="00275921">
        <w:trPr>
          <w:trHeight w:val="301"/>
          <w:tblHeader/>
        </w:trPr>
        <w:tc>
          <w:tcPr>
            <w:tcW w:w="814" w:type="dxa"/>
            <w:vMerge/>
            <w:shd w:val="clear" w:color="auto" w:fill="auto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829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5921" w:rsidRPr="00463F8E" w:rsidTr="00275921">
        <w:trPr>
          <w:trHeight w:val="301"/>
        </w:trPr>
        <w:tc>
          <w:tcPr>
            <w:tcW w:w="15417" w:type="dxa"/>
            <w:gridSpan w:val="9"/>
            <w:shd w:val="clear" w:color="auto" w:fill="auto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красной линии улицы – 5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красной линии проезда – 3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границ соседнего земельного участка – 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1500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красной линии улицы – 5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красной линии проезда – 3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границ соседнего земельного участка – 3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хозяйственных построек до красных линий улиц и проездов – 5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хозяйственных построек до границ соседнего земельного участка – 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основного строения до границ соседнего земельного участка – 5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 хозяйственных построек до границ соседнего земельного участка – 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 этажа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2.7.1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Парки культуры и отдыха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Магазины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2.7.1</w:t>
            </w:r>
          </w:p>
        </w:tc>
        <w:tc>
          <w:tcPr>
            <w:tcW w:w="1136" w:type="dxa"/>
            <w:shd w:val="clear" w:color="auto" w:fill="auto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 xml:space="preserve">Предельные параметры разрешенного строительства, реконструкции объектов капитального </w:t>
            </w:r>
            <w:r w:rsidRPr="00463F8E">
              <w:rPr>
                <w:sz w:val="20"/>
                <w:szCs w:val="20"/>
              </w:rPr>
              <w:lastRenderedPageBreak/>
              <w:t>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13.0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12.0.2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rPr>
          <w:trHeight w:val="527"/>
        </w:trPr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2000</w:t>
            </w:r>
          </w:p>
        </w:tc>
        <w:tc>
          <w:tcPr>
            <w:tcW w:w="8506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13.2</w:t>
            </w:r>
          </w:p>
        </w:tc>
        <w:tc>
          <w:tcPr>
            <w:tcW w:w="1136" w:type="dxa"/>
            <w:shd w:val="clear" w:color="auto" w:fill="auto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15417" w:type="dxa"/>
            <w:gridSpan w:val="9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3.1.1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 этажа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Амбулаторн</w:t>
            </w:r>
            <w:proofErr w:type="gramStart"/>
            <w:r w:rsidRPr="00463F8E">
              <w:rPr>
                <w:sz w:val="20"/>
                <w:szCs w:val="20"/>
              </w:rPr>
              <w:t>о-</w:t>
            </w:r>
            <w:proofErr w:type="gramEnd"/>
            <w:r w:rsidRPr="00463F8E">
              <w:rPr>
                <w:sz w:val="20"/>
                <w:szCs w:val="20"/>
              </w:rPr>
              <w:t xml:space="preserve"> поликлиническое обслуживание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3.4.1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3.5.1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3.6.1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4.9.1.3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9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Рынки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14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</w:tbl>
    <w:p w:rsidR="00275921" w:rsidRPr="001A436C" w:rsidRDefault="00275921" w:rsidP="00275921">
      <w:pPr>
        <w:keepNext/>
        <w:keepLines/>
        <w:widowControl/>
        <w:numPr>
          <w:ilvl w:val="0"/>
          <w:numId w:val="41"/>
        </w:numPr>
        <w:shd w:val="clear" w:color="auto" w:fill="FFFFFF"/>
        <w:tabs>
          <w:tab w:val="num" w:pos="2687"/>
        </w:tabs>
        <w:spacing w:after="120" w:line="331" w:lineRule="auto"/>
        <w:ind w:left="2046"/>
        <w:jc w:val="both"/>
        <w:rPr>
          <w:rFonts w:ascii="Arial" w:hAnsi="Arial" w:cs="Arial"/>
          <w:b/>
          <w:bCs/>
          <w:color w:val="000000"/>
          <w:spacing w:val="1"/>
        </w:rPr>
        <w:sectPr w:rsidR="00275921" w:rsidRPr="001A436C" w:rsidSect="00275921">
          <w:headerReference w:type="default" r:id="rId78"/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275921" w:rsidRPr="00463F8E" w:rsidRDefault="00275921" w:rsidP="00275921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41" w:name="_Toc483569618"/>
      <w:r w:rsidRPr="00463F8E">
        <w:rPr>
          <w:sz w:val="24"/>
        </w:rPr>
        <w:lastRenderedPageBreak/>
        <w:t xml:space="preserve">Статья 35. </w:t>
      </w:r>
      <w:r w:rsidRPr="00463F8E">
        <w:rPr>
          <w:sz w:val="24"/>
        </w:rPr>
        <w:tab/>
        <w:t>Общественно деловая зона.</w:t>
      </w:r>
      <w:bookmarkEnd w:id="37"/>
      <w:bookmarkEnd w:id="38"/>
      <w:bookmarkEnd w:id="41"/>
    </w:p>
    <w:p w:rsidR="00275921" w:rsidRPr="00463F8E" w:rsidRDefault="00275921" w:rsidP="00275921">
      <w:pPr>
        <w:pStyle w:val="affffffffe"/>
      </w:pPr>
    </w:p>
    <w:p w:rsidR="00275921" w:rsidRPr="00463F8E" w:rsidRDefault="00275921" w:rsidP="00275921">
      <w:pPr>
        <w:ind w:firstLine="851"/>
        <w:jc w:val="both"/>
      </w:pPr>
      <w:r w:rsidRPr="00463F8E">
        <w:t xml:space="preserve">1. Кодовое обозначение – </w:t>
      </w:r>
      <w:r w:rsidRPr="00463F8E">
        <w:rPr>
          <w:b/>
        </w:rPr>
        <w:t>ОДЗ</w:t>
      </w:r>
      <w:r w:rsidRPr="00463F8E">
        <w:t>.</w:t>
      </w:r>
    </w:p>
    <w:p w:rsidR="00275921" w:rsidRPr="00463F8E" w:rsidRDefault="00275921" w:rsidP="00275921">
      <w:pPr>
        <w:ind w:firstLine="851"/>
        <w:jc w:val="both"/>
      </w:pPr>
      <w:r w:rsidRPr="00463F8E">
        <w:t>2. Цели выделения зоны:</w:t>
      </w:r>
    </w:p>
    <w:p w:rsidR="00275921" w:rsidRPr="00463F8E" w:rsidRDefault="00275921" w:rsidP="00275921">
      <w:pPr>
        <w:ind w:firstLine="851"/>
        <w:jc w:val="both"/>
      </w:pPr>
      <w:r w:rsidRPr="00463F8E">
        <w:t>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объектов делового, финансового назначения, стоянок автомобильного транспорта, иных объектов, связанных с обеспечением жизнедеятельности граждан.</w:t>
      </w:r>
    </w:p>
    <w:p w:rsidR="00275921" w:rsidRPr="00463F8E" w:rsidRDefault="00275921" w:rsidP="00275921">
      <w:pPr>
        <w:ind w:firstLine="851"/>
        <w:jc w:val="both"/>
      </w:pPr>
      <w:r w:rsidRPr="00463F8E">
        <w:t xml:space="preserve">Наличие объектов каждой </w:t>
      </w:r>
      <w:proofErr w:type="spellStart"/>
      <w:r w:rsidRPr="00463F8E">
        <w:t>подзоны</w:t>
      </w:r>
      <w:proofErr w:type="spellEnd"/>
      <w:r w:rsidRPr="00463F8E">
        <w:t xml:space="preserve"> не исключает размещения объектов, общих для зоны ОДЗ по согласованию с Администрацией муниципального образования  </w:t>
      </w:r>
    </w:p>
    <w:p w:rsidR="00275921" w:rsidRPr="00463F8E" w:rsidRDefault="00275921" w:rsidP="00275921">
      <w:pPr>
        <w:widowControl/>
        <w:numPr>
          <w:ilvl w:val="0"/>
          <w:numId w:val="28"/>
        </w:numPr>
        <w:tabs>
          <w:tab w:val="left" w:pos="1134"/>
        </w:tabs>
        <w:suppressAutoHyphens w:val="0"/>
        <w:ind w:firstLine="851"/>
        <w:jc w:val="both"/>
      </w:pPr>
      <w:r w:rsidRPr="00463F8E">
        <w:t>Виды использования земельных участков и объектов капитального строительства.</w:t>
      </w:r>
    </w:p>
    <w:bookmarkEnd w:id="39"/>
    <w:bookmarkEnd w:id="40"/>
    <w:p w:rsidR="00275921" w:rsidRPr="00463F8E" w:rsidRDefault="00275921" w:rsidP="00275921">
      <w:pPr>
        <w:autoSpaceDE w:val="0"/>
        <w:autoSpaceDN w:val="0"/>
        <w:adjustRightInd w:val="0"/>
        <w:jc w:val="center"/>
        <w:rPr>
          <w:b/>
        </w:rPr>
      </w:pPr>
      <w:r w:rsidRPr="00463F8E">
        <w:rPr>
          <w:b/>
        </w:rPr>
        <w:t>Основные виды разрешенного использования:</w:t>
      </w:r>
    </w:p>
    <w:tbl>
      <w:tblPr>
        <w:tblW w:w="99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268"/>
        <w:gridCol w:w="4961"/>
        <w:gridCol w:w="1985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 xml:space="preserve">№ </w:t>
            </w:r>
            <w:proofErr w:type="gramStart"/>
            <w:r w:rsidRPr="00463F8E">
              <w:t>п</w:t>
            </w:r>
            <w:proofErr w:type="gramEnd"/>
            <w:r w:rsidRPr="00463F8E">
              <w:t>/п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Наименование вида разрешенного использования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rPr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rPr>
                <w:b/>
              </w:rPr>
              <w:t>Код вида разрешенного использования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1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Хранение автотранспорта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3F8E">
              <w:t>машино</w:t>
            </w:r>
            <w:proofErr w:type="spellEnd"/>
            <w:r w:rsidRPr="00463F8E"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79" w:anchor="block_1049" w:history="1">
              <w:r w:rsidRPr="00463F8E">
                <w:rPr>
                  <w:rStyle w:val="af1"/>
                </w:rPr>
                <w:t>кодом 4.9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2.7.1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Общественное использование объектов капитального строительства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80" w:anchor="block_1031" w:history="1">
              <w:r w:rsidRPr="00463F8E">
                <w:rPr>
                  <w:rStyle w:val="af1"/>
                </w:rPr>
                <w:t>кодами 3.1-3.10.2</w:t>
              </w:r>
            </w:hyperlink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Коммунальное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81" w:anchor="block_1311" w:history="1">
              <w:r w:rsidRPr="00463F8E">
                <w:rPr>
                  <w:rStyle w:val="af1"/>
                </w:rPr>
                <w:t>кодами 3.1.1-3.1.2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4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Предоставление коммунальных услуг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proofErr w:type="gramStart"/>
            <w:r w:rsidRPr="00463F8E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</w:t>
            </w:r>
            <w:r w:rsidRPr="00463F8E">
              <w:lastRenderedPageBreak/>
              <w:t>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3.1.1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>5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Социальное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82" w:anchor="block_1321" w:history="1">
              <w:r w:rsidRPr="00463F8E">
                <w:rPr>
                  <w:rStyle w:val="af1"/>
                </w:rPr>
                <w:t>кодами 3.2.1 - 3.2.4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6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Дома социального обслуживания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7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Оказание социальной помощи населению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proofErr w:type="gramStart"/>
            <w:r w:rsidRPr="00463F8E"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  <w:proofErr w:type="gramEnd"/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8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Оказание услуг связи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9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Общежития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83" w:anchor="block_1047" w:history="1">
              <w:r w:rsidRPr="00463F8E">
                <w:rPr>
                  <w:rStyle w:val="af1"/>
                </w:rPr>
                <w:t>кодом 4.7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3.2.4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10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Бытовое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11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Здравоохранение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строительства, предназначенных для оказания </w:t>
            </w:r>
            <w:r w:rsidRPr="00463F8E">
              <w:lastRenderedPageBreak/>
              <w:t xml:space="preserve">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84" w:anchor="block_10341" w:history="1">
              <w:r w:rsidRPr="00463F8E">
                <w:rPr>
                  <w:rStyle w:val="af1"/>
                </w:rPr>
                <w:t>кодами 3.4.1 - 3.4.2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>12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Амбулаторно-поликлиническое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3.4.1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13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Образование и просвещение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5" w:anchor="block_10351" w:history="1">
              <w:r w:rsidRPr="00463F8E">
                <w:rPr>
                  <w:rStyle w:val="af1"/>
                </w:rPr>
                <w:t>кодами 3.5.1 - 3.5.2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3.5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14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Дошкольное, начальное и среднее общее образование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proofErr w:type="gramStart"/>
            <w:r w:rsidRPr="00463F8E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  <w:proofErr w:type="gramEnd"/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3.5.1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15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Культурное развитие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86" w:anchor="block_1361" w:history="1">
              <w:r w:rsidRPr="00463F8E">
                <w:rPr>
                  <w:rStyle w:val="af1"/>
                </w:rPr>
                <w:t>кодами 3.6.1-3.6.3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16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Объекты культурно-досуговой деятельности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proofErr w:type="gramStart"/>
            <w:r w:rsidRPr="00463F8E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17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Парки культуры и отдыха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парков культуры и отдыха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3.6.2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18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Цирки и зверинцы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</w:t>
            </w:r>
            <w:r w:rsidRPr="00463F8E">
              <w:lastRenderedPageBreak/>
              <w:t>содержанию диких животных в неволе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3.6.3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>19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Религиозное использование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7" w:anchor="block_1371" w:history="1">
              <w:r w:rsidRPr="00463F8E">
                <w:rPr>
                  <w:rStyle w:val="af1"/>
                </w:rPr>
                <w:t>кодами 3.7.1-3.7.2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3.7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20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Общественное управление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8" w:anchor="block_1381" w:history="1">
              <w:r w:rsidRPr="00463F8E">
                <w:rPr>
                  <w:rStyle w:val="af1"/>
                </w:rPr>
                <w:t>кодами 3.8.1-3.8.2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3.8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21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Государственное управление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3.8.1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22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Обеспечение научной деятельности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89" w:anchor="block_10391" w:history="1">
              <w:r w:rsidRPr="00463F8E">
                <w:rPr>
                  <w:rStyle w:val="af1"/>
                </w:rPr>
                <w:t>кодами 3.9.1 - 3.9.3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3.9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23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Ветеринарное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90" w:anchor="block_103101" w:history="1">
              <w:r w:rsidRPr="00463F8E">
                <w:rPr>
                  <w:rStyle w:val="af1"/>
                </w:rPr>
                <w:t>кодами 3.10.1 - 3.10.2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3.10</w:t>
            </w:r>
          </w:p>
        </w:tc>
      </w:tr>
    </w:tbl>
    <w:p w:rsidR="00275921" w:rsidRPr="00463F8E" w:rsidRDefault="00275921" w:rsidP="00275921">
      <w:pPr>
        <w:rPr>
          <w:vanish/>
        </w:rPr>
      </w:pPr>
    </w:p>
    <w:tbl>
      <w:tblPr>
        <w:tblW w:w="998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268"/>
        <w:gridCol w:w="4961"/>
        <w:gridCol w:w="1985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24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Предпринимательство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91" w:anchor="block_1041" w:history="1">
              <w:r w:rsidRPr="00463F8E">
                <w:rPr>
                  <w:rStyle w:val="af1"/>
                </w:rPr>
                <w:t>кодами 4.1-4.10</w:t>
              </w:r>
            </w:hyperlink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25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Деловое управление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</w:t>
            </w:r>
            <w:r w:rsidRPr="00463F8E">
              <w:lastRenderedPageBreak/>
              <w:t>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4.1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>26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Рынки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27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Магазины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28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Банковская и страховая деятельность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4.5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29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Общественное питание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4.6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30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Гостиничное обслуживание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4.7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31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Развлечения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зданий и сооружений, предназначенных для развлечения.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92" w:anchor="block_1481" w:history="1">
              <w:r w:rsidRPr="00463F8E">
                <w:rPr>
                  <w:rStyle w:val="af1"/>
                </w:rPr>
                <w:t>кодами 4.8.1 - 4.8.3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4.8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32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Развлекательные мероприятия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4.8.1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lastRenderedPageBreak/>
              <w:t>33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Служебные гаражи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3" w:anchor="block_1030" w:history="1">
              <w:r w:rsidRPr="00463F8E">
                <w:rPr>
                  <w:rStyle w:val="af1"/>
                </w:rPr>
                <w:t>кодами 3.0</w:t>
              </w:r>
            </w:hyperlink>
            <w:r w:rsidRPr="00463F8E">
              <w:t xml:space="preserve">, </w:t>
            </w:r>
            <w:hyperlink r:id="rId94" w:anchor="block_1040" w:history="1">
              <w:r w:rsidRPr="00463F8E">
                <w:rPr>
                  <w:rStyle w:val="af1"/>
                </w:rPr>
                <w:t>4.0</w:t>
              </w:r>
            </w:hyperlink>
            <w:r w:rsidRPr="00463F8E"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4.9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34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Автомобильные мойки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4.9.1.3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35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Ремонт автомобилей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4.9.1.4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Выставочно-ярмарочная деятельность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463F8E">
              <w:t>выставочно</w:t>
            </w:r>
            <w:proofErr w:type="spellEnd"/>
            <w:r w:rsidRPr="00463F8E">
              <w:t xml:space="preserve">-ярмарочной и </w:t>
            </w:r>
            <w:proofErr w:type="spellStart"/>
            <w:r w:rsidRPr="00463F8E">
              <w:t>конгрессной</w:t>
            </w:r>
            <w:proofErr w:type="spellEnd"/>
            <w:r w:rsidRPr="00463F8E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4.10</w:t>
            </w:r>
          </w:p>
        </w:tc>
      </w:tr>
    </w:tbl>
    <w:p w:rsidR="00275921" w:rsidRPr="00463F8E" w:rsidRDefault="00275921" w:rsidP="00275921">
      <w:pPr>
        <w:rPr>
          <w:vanish/>
        </w:rPr>
      </w:pPr>
    </w:p>
    <w:tbl>
      <w:tblPr>
        <w:tblW w:w="99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268"/>
        <w:gridCol w:w="4961"/>
        <w:gridCol w:w="1985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Отдых (рекреация)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95" w:anchor="block_1051" w:history="1">
              <w:r w:rsidRPr="00463F8E">
                <w:rPr>
                  <w:rStyle w:val="af1"/>
                </w:rPr>
                <w:t>кодами 5.1 - 5.5</w:t>
              </w:r>
            </w:hyperlink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38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Спорт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r:id="rId96" w:anchor="block_1511" w:history="1">
              <w:r w:rsidRPr="00463F8E">
                <w:rPr>
                  <w:rStyle w:val="af1"/>
                </w:rPr>
                <w:t>кодами 5.1.1 - 5.1.7</w:t>
              </w:r>
            </w:hyperlink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5.1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39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Обеспечение занятий спортом в помещениях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5.1.2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40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 xml:space="preserve">Площадки для </w:t>
            </w:r>
            <w:r w:rsidRPr="00463F8E">
              <w:lastRenderedPageBreak/>
              <w:t>занятий спортом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 xml:space="preserve">Размещение площадок для занятия спортом и </w:t>
            </w:r>
            <w:r w:rsidRPr="00463F8E">
              <w:lastRenderedPageBreak/>
              <w:t>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lastRenderedPageBreak/>
              <w:t>5.1.3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lastRenderedPageBreak/>
              <w:t>41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Оборудованные площадки для занятий спортом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5.1.4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0"/>
            </w:pPr>
            <w:r w:rsidRPr="00463F8E">
              <w:t>42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Земельные участки (территории) общего пользования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Земельные участки общего пользования.</w:t>
            </w:r>
          </w:p>
          <w:p w:rsidR="00275921" w:rsidRPr="00463F8E" w:rsidRDefault="00275921" w:rsidP="00275921">
            <w:pPr>
              <w:pStyle w:val="s10"/>
            </w:pPr>
            <w:r w:rsidRPr="00463F8E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97" w:anchor="block_11201" w:history="1">
              <w:r w:rsidRPr="00463F8E">
                <w:rPr>
                  <w:rStyle w:val="af1"/>
                </w:rPr>
                <w:t>кодами 12.0.1 - 12.0.2</w:t>
              </w:r>
            </w:hyperlink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43</w:t>
            </w:r>
          </w:p>
        </w:tc>
        <w:tc>
          <w:tcPr>
            <w:tcW w:w="2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Благоустройство территории</w:t>
            </w:r>
          </w:p>
        </w:tc>
        <w:tc>
          <w:tcPr>
            <w:tcW w:w="49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12.0.2</w:t>
            </w:r>
          </w:p>
        </w:tc>
      </w:tr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5921" w:rsidRPr="00463F8E" w:rsidRDefault="00275921" w:rsidP="00275921">
            <w:pPr>
              <w:pStyle w:val="s16"/>
            </w:pPr>
            <w:r w:rsidRPr="00463F8E">
              <w:t>44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6"/>
            </w:pPr>
            <w:r w:rsidRPr="00463F8E">
              <w:t>Земельные участки общего назначения</w:t>
            </w:r>
          </w:p>
        </w:tc>
        <w:tc>
          <w:tcPr>
            <w:tcW w:w="4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</w:pPr>
            <w:r w:rsidRPr="00463F8E"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pStyle w:val="s10"/>
              <w:jc w:val="center"/>
            </w:pPr>
            <w:r w:rsidRPr="00463F8E">
              <w:t>13.0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ind w:left="720"/>
        <w:rPr>
          <w:b/>
        </w:rPr>
      </w:pPr>
    </w:p>
    <w:p w:rsidR="00275921" w:rsidRDefault="00275921" w:rsidP="00275921">
      <w:pPr>
        <w:autoSpaceDE w:val="0"/>
        <w:autoSpaceDN w:val="0"/>
        <w:adjustRightInd w:val="0"/>
        <w:jc w:val="center"/>
        <w:rPr>
          <w:b/>
        </w:rPr>
      </w:pPr>
      <w:r w:rsidRPr="00463F8E">
        <w:rPr>
          <w:b/>
        </w:rPr>
        <w:t>Условно разрешенные виды использования:</w:t>
      </w:r>
    </w:p>
    <w:p w:rsidR="00275921" w:rsidRPr="00463F8E" w:rsidRDefault="00275921" w:rsidP="00275921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997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2263"/>
        <w:gridCol w:w="4961"/>
        <w:gridCol w:w="1985"/>
      </w:tblGrid>
      <w:tr w:rsidR="00275921" w:rsidRPr="00463F8E" w:rsidTr="00275921">
        <w:trPr>
          <w:tblCellSpacing w:w="15" w:type="dxa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75921" w:rsidRPr="00463F8E" w:rsidRDefault="00275921" w:rsidP="00275921">
            <w:pPr>
              <w:widowControl/>
              <w:suppressAutoHyphens w:val="0"/>
              <w:spacing w:before="100" w:beforeAutospacing="1" w:after="100" w:afterAutospacing="1"/>
              <w:rPr>
                <w:kern w:val="0"/>
                <w:lang w:eastAsia="ru-RU"/>
              </w:rPr>
            </w:pPr>
            <w:r w:rsidRPr="00463F8E">
              <w:rPr>
                <w:kern w:val="0"/>
                <w:lang w:eastAsia="ru-RU"/>
              </w:rPr>
              <w:t>1.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widowControl/>
              <w:suppressAutoHyphens w:val="0"/>
              <w:spacing w:before="100" w:beforeAutospacing="1" w:after="100" w:afterAutospacing="1"/>
              <w:rPr>
                <w:kern w:val="0"/>
                <w:lang w:eastAsia="ru-RU"/>
              </w:rPr>
            </w:pPr>
            <w:r w:rsidRPr="00463F8E">
              <w:rPr>
                <w:kern w:val="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4931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275921" w:rsidRPr="00463F8E" w:rsidRDefault="00275921" w:rsidP="00275921">
            <w:pPr>
              <w:widowControl/>
              <w:suppressAutoHyphens w:val="0"/>
              <w:spacing w:before="100" w:beforeAutospacing="1" w:after="100" w:afterAutospacing="1"/>
              <w:rPr>
                <w:kern w:val="0"/>
                <w:lang w:eastAsia="ru-RU"/>
              </w:rPr>
            </w:pPr>
            <w:r w:rsidRPr="00463F8E">
              <w:rPr>
                <w:kern w:val="0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463F8E">
              <w:rPr>
                <w:kern w:val="0"/>
                <w:lang w:eastAsia="ru-RU"/>
              </w:rPr>
              <w:t>мансардный</w:t>
            </w:r>
            <w:proofErr w:type="gramEnd"/>
            <w:r w:rsidRPr="00463F8E">
              <w:rPr>
                <w:kern w:val="0"/>
                <w:lang w:eastAsia="ru-RU"/>
              </w:rPr>
              <w:t>);</w:t>
            </w:r>
          </w:p>
          <w:p w:rsidR="00275921" w:rsidRPr="00463F8E" w:rsidRDefault="00275921" w:rsidP="00275921">
            <w:pPr>
              <w:widowControl/>
              <w:suppressAutoHyphens w:val="0"/>
              <w:spacing w:before="100" w:beforeAutospacing="1" w:after="100" w:afterAutospacing="1"/>
              <w:rPr>
                <w:kern w:val="0"/>
                <w:lang w:eastAsia="ru-RU"/>
              </w:rPr>
            </w:pPr>
            <w:r w:rsidRPr="00463F8E">
              <w:rPr>
                <w:kern w:val="0"/>
                <w:lang w:eastAsia="ru-RU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921" w:rsidRPr="00463F8E" w:rsidRDefault="00275921" w:rsidP="0027592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kern w:val="0"/>
                <w:lang w:eastAsia="ru-RU"/>
              </w:rPr>
            </w:pPr>
            <w:r w:rsidRPr="00463F8E">
              <w:rPr>
                <w:kern w:val="0"/>
                <w:lang w:eastAsia="ru-RU"/>
              </w:rPr>
              <w:t>2.1.1</w:t>
            </w:r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jc w:val="center"/>
        <w:rPr>
          <w:b/>
          <w:color w:val="000000"/>
        </w:rPr>
        <w:sectPr w:rsidR="00275921" w:rsidRPr="00463F8E" w:rsidSect="00275921">
          <w:headerReference w:type="default" r:id="rId98"/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275921" w:rsidRDefault="00275921" w:rsidP="0027592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275921" w:rsidRPr="00DE12E2" w:rsidRDefault="00275921" w:rsidP="0027592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275921" w:rsidRPr="001A436C" w:rsidRDefault="00275921" w:rsidP="0027592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</w:p>
    <w:p w:rsidR="00275921" w:rsidRPr="00463F8E" w:rsidRDefault="00275921" w:rsidP="00275921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proofErr w:type="gramStart"/>
      <w:r w:rsidRPr="00463F8E">
        <w:rPr>
          <w:b/>
          <w:sz w:val="20"/>
          <w:szCs w:val="20"/>
        </w:rPr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275921" w:rsidRPr="00463F8E" w:rsidRDefault="00275921" w:rsidP="00275921">
      <w:pPr>
        <w:autoSpaceDE w:val="0"/>
        <w:autoSpaceDN w:val="0"/>
        <w:adjustRightInd w:val="0"/>
        <w:ind w:left="720"/>
        <w:jc w:val="both"/>
        <w:rPr>
          <w:b/>
          <w:sz w:val="20"/>
          <w:szCs w:val="20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850"/>
        <w:gridCol w:w="1560"/>
        <w:gridCol w:w="1695"/>
        <w:gridCol w:w="6"/>
        <w:gridCol w:w="3263"/>
        <w:gridCol w:w="1417"/>
        <w:gridCol w:w="2975"/>
      </w:tblGrid>
      <w:tr w:rsidR="00275921" w:rsidRPr="00463F8E" w:rsidTr="00275921">
        <w:trPr>
          <w:trHeight w:val="1156"/>
          <w:tblHeader/>
        </w:trPr>
        <w:tc>
          <w:tcPr>
            <w:tcW w:w="851" w:type="dxa"/>
            <w:vMerge w:val="restart"/>
            <w:shd w:val="clear" w:color="auto" w:fill="auto"/>
          </w:tcPr>
          <w:p w:rsidR="00275921" w:rsidRPr="00463F8E" w:rsidRDefault="00275921" w:rsidP="00275921">
            <w:pPr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463F8E">
              <w:rPr>
                <w:b/>
                <w:sz w:val="20"/>
                <w:szCs w:val="20"/>
              </w:rPr>
              <w:t>п</w:t>
            </w:r>
            <w:proofErr w:type="gramEnd"/>
            <w:r w:rsidRPr="00463F8E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463F8E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975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75921" w:rsidRPr="00463F8E" w:rsidTr="00275921">
        <w:trPr>
          <w:trHeight w:val="301"/>
          <w:tblHeader/>
        </w:trPr>
        <w:tc>
          <w:tcPr>
            <w:tcW w:w="851" w:type="dxa"/>
            <w:vMerge/>
            <w:shd w:val="clear" w:color="auto" w:fill="auto"/>
          </w:tcPr>
          <w:p w:rsidR="00275921" w:rsidRPr="00463F8E" w:rsidRDefault="00275921" w:rsidP="00275921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5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5921" w:rsidRPr="00463F8E" w:rsidTr="00275921">
        <w:trPr>
          <w:trHeight w:val="301"/>
        </w:trPr>
        <w:tc>
          <w:tcPr>
            <w:tcW w:w="15735" w:type="dxa"/>
            <w:gridSpan w:val="9"/>
            <w:shd w:val="clear" w:color="auto" w:fill="auto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2.7.1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</w:t>
            </w:r>
          </w:p>
        </w:tc>
        <w:tc>
          <w:tcPr>
            <w:tcW w:w="3263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263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10000</w:t>
            </w:r>
          </w:p>
        </w:tc>
        <w:tc>
          <w:tcPr>
            <w:tcW w:w="7661" w:type="dxa"/>
            <w:gridSpan w:val="4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3.1.1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3.2.2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3.2.3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Общежитие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3.2.4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90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463F8E">
              <w:rPr>
                <w:sz w:val="20"/>
                <w:szCs w:val="20"/>
              </w:rPr>
              <w:t>Амбулоторн</w:t>
            </w:r>
            <w:proofErr w:type="gramStart"/>
            <w:r w:rsidRPr="00463F8E">
              <w:rPr>
                <w:sz w:val="20"/>
                <w:szCs w:val="20"/>
              </w:rPr>
              <w:t>о</w:t>
            </w:r>
            <w:proofErr w:type="spellEnd"/>
            <w:r w:rsidRPr="00463F8E">
              <w:rPr>
                <w:sz w:val="20"/>
                <w:szCs w:val="20"/>
              </w:rPr>
              <w:t>-</w:t>
            </w:r>
            <w:proofErr w:type="gramEnd"/>
            <w:r w:rsidRPr="00463F8E">
              <w:rPr>
                <w:sz w:val="20"/>
                <w:szCs w:val="20"/>
              </w:rPr>
              <w:t xml:space="preserve"> </w:t>
            </w:r>
            <w:proofErr w:type="spellStart"/>
            <w:r w:rsidRPr="00463F8E">
              <w:rPr>
                <w:sz w:val="20"/>
                <w:szCs w:val="20"/>
              </w:rPr>
              <w:t>поликлинническое</w:t>
            </w:r>
            <w:proofErr w:type="spellEnd"/>
            <w:r w:rsidRPr="00463F8E">
              <w:rPr>
                <w:sz w:val="20"/>
                <w:szCs w:val="20"/>
              </w:rPr>
              <w:t xml:space="preserve">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3.4.1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3.5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3.5.1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Культурное развитие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Объекты культурн</w:t>
            </w:r>
            <w:proofErr w:type="gramStart"/>
            <w:r w:rsidRPr="00463F8E">
              <w:rPr>
                <w:sz w:val="20"/>
                <w:szCs w:val="20"/>
              </w:rPr>
              <w:t>о-</w:t>
            </w:r>
            <w:proofErr w:type="gramEnd"/>
            <w:r w:rsidRPr="00463F8E">
              <w:rPr>
                <w:sz w:val="20"/>
                <w:szCs w:val="20"/>
              </w:rPr>
              <w:t xml:space="preserve"> досуговой деятельности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Парки культуры и отдыха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3.6.2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10000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Цирки и зверинцы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3.6.3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10000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3.7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3.8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3.8.1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3.9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3.10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Предпринимательство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Рынки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Магазины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4.5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4.6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4.7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Развлечения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15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4.8.1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80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Служебные гаражи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4.9.1.3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4.9.1.4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20 метров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463F8E">
              <w:rPr>
                <w:sz w:val="20"/>
                <w:szCs w:val="20"/>
              </w:rPr>
              <w:t>Выставочн</w:t>
            </w:r>
            <w:proofErr w:type="gramStart"/>
            <w:r w:rsidRPr="00463F8E">
              <w:rPr>
                <w:sz w:val="20"/>
                <w:szCs w:val="20"/>
              </w:rPr>
              <w:t>о</w:t>
            </w:r>
            <w:proofErr w:type="spellEnd"/>
            <w:r w:rsidRPr="00463F8E">
              <w:rPr>
                <w:sz w:val="20"/>
                <w:szCs w:val="20"/>
              </w:rPr>
              <w:t>-</w:t>
            </w:r>
            <w:proofErr w:type="gramEnd"/>
            <w:r w:rsidRPr="00463F8E">
              <w:rPr>
                <w:sz w:val="20"/>
                <w:szCs w:val="20"/>
              </w:rPr>
              <w:t xml:space="preserve"> ярмарочная деятельность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4.10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 этажей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5.0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10000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Спорт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5.1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10000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5.1.2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5.1.3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5.1.4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 xml:space="preserve">Земельные участки (территории </w:t>
            </w:r>
            <w:r w:rsidRPr="00463F8E">
              <w:rPr>
                <w:sz w:val="20"/>
                <w:szCs w:val="20"/>
              </w:rPr>
              <w:lastRenderedPageBreak/>
              <w:t>общего пользования)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lastRenderedPageBreak/>
              <w:t>12.0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12.0.2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 xml:space="preserve">Земельные участки общего назначения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13.0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463F8E" w:rsidTr="00275921">
        <w:tc>
          <w:tcPr>
            <w:tcW w:w="15735" w:type="dxa"/>
            <w:gridSpan w:val="9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463F8E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275921" w:rsidRPr="00463F8E" w:rsidTr="00275921"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463F8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2.1.1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600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5000</w:t>
            </w:r>
          </w:p>
        </w:tc>
        <w:tc>
          <w:tcPr>
            <w:tcW w:w="3263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4 этажа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275921" w:rsidRPr="00463F8E" w:rsidRDefault="00275921" w:rsidP="00275921">
            <w:pPr>
              <w:jc w:val="center"/>
              <w:rPr>
                <w:sz w:val="20"/>
                <w:szCs w:val="20"/>
              </w:rPr>
            </w:pPr>
            <w:r w:rsidRPr="00463F8E">
              <w:rPr>
                <w:sz w:val="20"/>
                <w:szCs w:val="20"/>
              </w:rPr>
              <w:t>70</w:t>
            </w:r>
          </w:p>
        </w:tc>
      </w:tr>
    </w:tbl>
    <w:p w:rsidR="00275921" w:rsidRPr="00463F8E" w:rsidRDefault="00275921" w:rsidP="00275921">
      <w:pPr>
        <w:ind w:left="720"/>
        <w:jc w:val="both"/>
        <w:rPr>
          <w:sz w:val="20"/>
          <w:szCs w:val="20"/>
        </w:rPr>
      </w:pPr>
    </w:p>
    <w:p w:rsidR="00275921" w:rsidRPr="001A436C" w:rsidRDefault="00275921" w:rsidP="00275921">
      <w:pPr>
        <w:jc w:val="both"/>
        <w:rPr>
          <w:rFonts w:ascii="Arial" w:hAnsi="Arial" w:cs="Arial"/>
        </w:rPr>
        <w:sectPr w:rsidR="00275921" w:rsidRPr="001A436C" w:rsidSect="00275921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275921" w:rsidRPr="00463F8E" w:rsidRDefault="00275921" w:rsidP="00275921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42" w:name="_Toc286414497"/>
      <w:bookmarkStart w:id="43" w:name="_Toc464986350"/>
      <w:bookmarkStart w:id="44" w:name="_Toc465004256"/>
      <w:bookmarkStart w:id="45" w:name="_Toc483569619"/>
      <w:r w:rsidRPr="00463F8E">
        <w:rPr>
          <w:sz w:val="24"/>
        </w:rPr>
        <w:lastRenderedPageBreak/>
        <w:t xml:space="preserve">Статья 36. </w:t>
      </w:r>
      <w:r w:rsidRPr="00463F8E">
        <w:rPr>
          <w:sz w:val="24"/>
        </w:rPr>
        <w:tab/>
        <w:t>Производственная и коммунально-складская зона.</w:t>
      </w:r>
      <w:bookmarkEnd w:id="42"/>
      <w:bookmarkEnd w:id="43"/>
      <w:bookmarkEnd w:id="44"/>
      <w:bookmarkEnd w:id="45"/>
      <w:r w:rsidRPr="00463F8E">
        <w:rPr>
          <w:sz w:val="24"/>
        </w:rPr>
        <w:t xml:space="preserve"> </w:t>
      </w:r>
    </w:p>
    <w:p w:rsidR="00275921" w:rsidRPr="00463F8E" w:rsidRDefault="00275921" w:rsidP="00275921">
      <w:pPr>
        <w:ind w:firstLine="851"/>
        <w:jc w:val="both"/>
      </w:pPr>
    </w:p>
    <w:p w:rsidR="00275921" w:rsidRPr="00463F8E" w:rsidRDefault="00275921" w:rsidP="00275921">
      <w:pPr>
        <w:ind w:firstLine="851"/>
        <w:jc w:val="both"/>
      </w:pPr>
      <w:r w:rsidRPr="00463F8E">
        <w:t xml:space="preserve">1. Код обозначения зоны – </w:t>
      </w:r>
      <w:proofErr w:type="gramStart"/>
      <w:r w:rsidRPr="00463F8E">
        <w:rPr>
          <w:b/>
        </w:rPr>
        <w:t>ПР</w:t>
      </w:r>
      <w:proofErr w:type="gramEnd"/>
      <w:r w:rsidRPr="00463F8E">
        <w:rPr>
          <w:b/>
        </w:rPr>
        <w:t>, ЗПР1, ЗПР2.</w:t>
      </w:r>
    </w:p>
    <w:p w:rsidR="00275921" w:rsidRPr="00463F8E" w:rsidRDefault="00275921" w:rsidP="00275921">
      <w:pPr>
        <w:ind w:firstLine="851"/>
        <w:jc w:val="both"/>
      </w:pPr>
      <w:r w:rsidRPr="00463F8E">
        <w:t xml:space="preserve">2. Цель выделения зоны: </w:t>
      </w:r>
    </w:p>
    <w:p w:rsidR="00275921" w:rsidRPr="00463F8E" w:rsidRDefault="00275921" w:rsidP="00275921">
      <w:pPr>
        <w:ind w:firstLine="851"/>
        <w:jc w:val="both"/>
      </w:pPr>
      <w:r w:rsidRPr="00463F8E">
        <w:t>Производственные зоны предназначены для размещения производственных объектов с различными нормативами воздействия на окружающую среду, а также для размещения коммунальных и складских объектов, объектов жилищно-коммунального хозяйства, объектов транспорта, объектов оптовой торговли.</w:t>
      </w:r>
    </w:p>
    <w:p w:rsidR="00275921" w:rsidRPr="00463F8E" w:rsidRDefault="00275921" w:rsidP="00275921">
      <w:pPr>
        <w:ind w:firstLine="851"/>
        <w:jc w:val="both"/>
      </w:pPr>
      <w:r w:rsidRPr="00463F8E">
        <w:t xml:space="preserve">Для промышленных объектов и производств, сооружений, являющихся источниками воздействия на среду обитания и здоровье человека, в зависимости от мощности, условий эксплуатации, характера и </w:t>
      </w:r>
      <w:proofErr w:type="gramStart"/>
      <w:r w:rsidRPr="00463F8E">
        <w:t>количества</w:t>
      </w:r>
      <w:proofErr w:type="gramEnd"/>
      <w:r w:rsidRPr="00463F8E">
        <w:t xml:space="preserve"> выделяемых в окружающую среду загрязняющих веществ, создаваемого шума, вибрации и других вредных физических факторов,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размеры санитарно-защитных зон:</w:t>
      </w:r>
    </w:p>
    <w:p w:rsidR="00275921" w:rsidRPr="00463F8E" w:rsidRDefault="00275921" w:rsidP="00275921">
      <w:pPr>
        <w:keepLines/>
        <w:tabs>
          <w:tab w:val="left" w:pos="1134"/>
        </w:tabs>
        <w:ind w:left="851"/>
        <w:jc w:val="both"/>
      </w:pPr>
      <w:r w:rsidRPr="00463F8E">
        <w:t xml:space="preserve">промышленные объекты и производства первого класса – </w:t>
      </w:r>
      <w:smartTag w:uri="urn:schemas-microsoft-com:office:smarttags" w:element="metricconverter">
        <w:smartTagPr>
          <w:attr w:name="ProductID" w:val="1000 м"/>
        </w:smartTagPr>
        <w:r w:rsidRPr="00463F8E">
          <w:t>1000 м</w:t>
        </w:r>
      </w:smartTag>
      <w:r w:rsidRPr="00463F8E">
        <w:t>;</w:t>
      </w:r>
    </w:p>
    <w:p w:rsidR="00275921" w:rsidRPr="00463F8E" w:rsidRDefault="00275921" w:rsidP="00275921">
      <w:pPr>
        <w:keepLines/>
        <w:tabs>
          <w:tab w:val="left" w:pos="851"/>
          <w:tab w:val="left" w:pos="1134"/>
        </w:tabs>
        <w:ind w:left="851"/>
        <w:jc w:val="both"/>
      </w:pPr>
      <w:r w:rsidRPr="00463F8E">
        <w:t xml:space="preserve">промышленные объекты и производства второго класса – </w:t>
      </w:r>
      <w:smartTag w:uri="urn:schemas-microsoft-com:office:smarttags" w:element="metricconverter">
        <w:smartTagPr>
          <w:attr w:name="ProductID" w:val="500 м"/>
        </w:smartTagPr>
        <w:r w:rsidRPr="00463F8E">
          <w:t>500 м</w:t>
        </w:r>
      </w:smartTag>
      <w:r w:rsidRPr="00463F8E">
        <w:t>;</w:t>
      </w:r>
    </w:p>
    <w:p w:rsidR="00275921" w:rsidRPr="00463F8E" w:rsidRDefault="00275921" w:rsidP="00275921">
      <w:pPr>
        <w:keepLines/>
        <w:tabs>
          <w:tab w:val="left" w:pos="1134"/>
        </w:tabs>
        <w:ind w:left="851"/>
        <w:jc w:val="both"/>
      </w:pPr>
      <w:r w:rsidRPr="00463F8E">
        <w:t xml:space="preserve">промышленные объекты и производства третьего класса – </w:t>
      </w:r>
      <w:smartTag w:uri="urn:schemas-microsoft-com:office:smarttags" w:element="metricconverter">
        <w:smartTagPr>
          <w:attr w:name="ProductID" w:val="300 м"/>
        </w:smartTagPr>
        <w:r w:rsidRPr="00463F8E">
          <w:t>300 м</w:t>
        </w:r>
      </w:smartTag>
      <w:r w:rsidRPr="00463F8E">
        <w:t>;</w:t>
      </w:r>
    </w:p>
    <w:p w:rsidR="00275921" w:rsidRPr="00463F8E" w:rsidRDefault="00275921" w:rsidP="00275921">
      <w:pPr>
        <w:keepLines/>
        <w:tabs>
          <w:tab w:val="left" w:pos="1134"/>
        </w:tabs>
        <w:ind w:left="851"/>
        <w:jc w:val="both"/>
      </w:pPr>
      <w:r w:rsidRPr="00463F8E">
        <w:t xml:space="preserve">промышленные объекты и производства четвертого класса – </w:t>
      </w:r>
      <w:smartTag w:uri="urn:schemas-microsoft-com:office:smarttags" w:element="metricconverter">
        <w:smartTagPr>
          <w:attr w:name="ProductID" w:val="100 м"/>
        </w:smartTagPr>
        <w:r w:rsidRPr="00463F8E">
          <w:t>100 м</w:t>
        </w:r>
      </w:smartTag>
      <w:r w:rsidRPr="00463F8E">
        <w:t>;</w:t>
      </w:r>
    </w:p>
    <w:p w:rsidR="00275921" w:rsidRPr="00463F8E" w:rsidRDefault="00275921" w:rsidP="00275921">
      <w:pPr>
        <w:keepLines/>
        <w:tabs>
          <w:tab w:val="left" w:pos="1134"/>
        </w:tabs>
        <w:ind w:left="851"/>
        <w:jc w:val="both"/>
      </w:pPr>
      <w:r w:rsidRPr="00463F8E">
        <w:t xml:space="preserve">промышленные объекты и производства пятого класса – </w:t>
      </w:r>
      <w:smartTag w:uri="urn:schemas-microsoft-com:office:smarttags" w:element="metricconverter">
        <w:smartTagPr>
          <w:attr w:name="ProductID" w:val="50 м"/>
        </w:smartTagPr>
        <w:r w:rsidRPr="00463F8E">
          <w:t>50 м</w:t>
        </w:r>
      </w:smartTag>
      <w:r w:rsidRPr="00463F8E">
        <w:t>;</w:t>
      </w:r>
    </w:p>
    <w:p w:rsidR="00275921" w:rsidRPr="00463F8E" w:rsidRDefault="00275921" w:rsidP="00275921">
      <w:pPr>
        <w:keepLines/>
        <w:ind w:firstLine="851"/>
        <w:jc w:val="both"/>
      </w:pPr>
      <w:r w:rsidRPr="00463F8E">
        <w:t>Ориентировочный размер санитарно-защитной зоны по классификации должен быть обоснован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</w:t>
      </w:r>
    </w:p>
    <w:p w:rsidR="00275921" w:rsidRPr="00463F8E" w:rsidRDefault="00275921" w:rsidP="00275921">
      <w:pPr>
        <w:keepLines/>
        <w:ind w:firstLine="851"/>
        <w:jc w:val="both"/>
      </w:pPr>
      <w:r w:rsidRPr="00463F8E">
        <w:t xml:space="preserve">Критерием для определения размера санитарно-защитной зоны является </w:t>
      </w:r>
      <w:proofErr w:type="spellStart"/>
      <w:r w:rsidRPr="00463F8E">
        <w:t>непревышение</w:t>
      </w:r>
      <w:proofErr w:type="spellEnd"/>
      <w:r w:rsidRPr="00463F8E">
        <w:t xml:space="preserve"> на ее внешней границе и за ее пределами предельно-допустимых концентраций загрязняющих веществ атмосферного воздуха населенных мест, предельно допустимых уровней физического воздействия на атмосферный воздух.</w:t>
      </w:r>
    </w:p>
    <w:p w:rsidR="00275921" w:rsidRPr="00463F8E" w:rsidRDefault="00275921" w:rsidP="00275921">
      <w:pPr>
        <w:keepLines/>
        <w:ind w:firstLine="851"/>
        <w:jc w:val="both"/>
      </w:pPr>
      <w:r w:rsidRPr="00463F8E">
        <w:t>Не допускается расширение производственных предприятий, если при этом требуется увеличение размера санитарно-защитных зон.</w:t>
      </w:r>
    </w:p>
    <w:p w:rsidR="00275921" w:rsidRPr="00463F8E" w:rsidRDefault="00275921" w:rsidP="00275921">
      <w:pPr>
        <w:ind w:firstLine="851"/>
        <w:jc w:val="both"/>
      </w:pPr>
      <w:bookmarkStart w:id="46" w:name="_Toc247100305"/>
      <w:bookmarkStart w:id="47" w:name="_Toc92364229"/>
      <w:bookmarkStart w:id="48" w:name="_Toc92364985"/>
      <w:bookmarkStart w:id="49" w:name="_Toc92368766"/>
      <w:bookmarkStart w:id="50" w:name="_Toc92374187"/>
      <w:bookmarkStart w:id="51" w:name="_Toc255355779"/>
      <w:r w:rsidRPr="00463F8E">
        <w:t>3. Виды использования земельных участков и объектов капитального строительства:</w:t>
      </w:r>
    </w:p>
    <w:bookmarkEnd w:id="46"/>
    <w:bookmarkEnd w:id="47"/>
    <w:bookmarkEnd w:id="48"/>
    <w:bookmarkEnd w:id="49"/>
    <w:bookmarkEnd w:id="50"/>
    <w:bookmarkEnd w:id="51"/>
    <w:p w:rsidR="00275921" w:rsidRPr="00463F8E" w:rsidRDefault="00275921" w:rsidP="00275921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463F8E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"/>
        <w:gridCol w:w="2971"/>
        <w:gridCol w:w="851"/>
        <w:gridCol w:w="4980"/>
        <w:gridCol w:w="67"/>
      </w:tblGrid>
      <w:tr w:rsidR="00275921" w:rsidRPr="00463F8E" w:rsidTr="00275921">
        <w:trPr>
          <w:gridAfter w:val="1"/>
          <w:wAfter w:w="67" w:type="dxa"/>
          <w:tblHeader/>
        </w:trPr>
        <w:tc>
          <w:tcPr>
            <w:tcW w:w="567" w:type="dxa"/>
            <w:shd w:val="clear" w:color="auto" w:fill="auto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 xml:space="preserve">№ </w:t>
            </w:r>
            <w:proofErr w:type="gramStart"/>
            <w:r w:rsidRPr="00463F8E">
              <w:rPr>
                <w:b/>
              </w:rPr>
              <w:t>п</w:t>
            </w:r>
            <w:proofErr w:type="gramEnd"/>
            <w:r w:rsidRPr="00463F8E">
              <w:rPr>
                <w:b/>
              </w:rPr>
              <w:t>/п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Производственная деятельность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6.0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Недропользование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pStyle w:val="s10"/>
            </w:pPr>
            <w:r w:rsidRPr="00463F8E">
              <w:t>Осуществление геологических изысканий;</w:t>
            </w:r>
          </w:p>
          <w:p w:rsidR="00275921" w:rsidRPr="00463F8E" w:rsidRDefault="00275921" w:rsidP="00275921">
            <w:pPr>
              <w:pStyle w:val="s10"/>
            </w:pPr>
            <w:proofErr w:type="gramStart"/>
            <w:r w:rsidRPr="00463F8E"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275921" w:rsidRPr="00463F8E" w:rsidRDefault="00275921" w:rsidP="00275921">
            <w:pPr>
              <w:pStyle w:val="s10"/>
            </w:pPr>
            <w:r w:rsidRPr="00463F8E"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275921" w:rsidRPr="00463F8E" w:rsidRDefault="00275921" w:rsidP="00275921">
            <w:pPr>
              <w:pStyle w:val="s10"/>
            </w:pPr>
            <w:r w:rsidRPr="00463F8E">
              <w:lastRenderedPageBreak/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Тяжелая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6.2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Автомобилестроительная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6.2.1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Легкая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6.3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463F8E">
              <w:t>фарфоро</w:t>
            </w:r>
            <w:proofErr w:type="spellEnd"/>
            <w:r w:rsidRPr="00463F8E">
              <w:t>-фаянсовой</w:t>
            </w:r>
            <w:proofErr w:type="gramEnd"/>
            <w:r w:rsidRPr="00463F8E">
              <w:t>, электронной промышленности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Фармацевтическая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6.3.1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 xml:space="preserve">Пищевая </w:t>
            </w:r>
            <w:r w:rsidRPr="00463F8E">
              <w:lastRenderedPageBreak/>
              <w:t>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lastRenderedPageBreak/>
              <w:t>6.4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объектов пищевой </w:t>
            </w:r>
            <w:r w:rsidRPr="00463F8E">
              <w:lastRenderedPageBreak/>
              <w:t>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8.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Нефтехимическая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6.5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Строительная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6.6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Целлюлозно-бумажная промышленность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6.11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3.1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proofErr w:type="gramStart"/>
            <w:r w:rsidRPr="00463F8E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463F8E">
              <w:t xml:space="preserve"> зданий или помещений, предназначенных для приема физических и юридических лиц в </w:t>
            </w:r>
            <w:r w:rsidRPr="00463F8E">
              <w:lastRenderedPageBreak/>
              <w:t>связи с предоставлением им коммунальных услуг)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Хранение и переработка сельскохозяйственной продукции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1.15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Обеспечение научной деятельности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3.9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proofErr w:type="gramStart"/>
            <w:r w:rsidRPr="00463F8E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Деловое управление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4.1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Обслуживание автотранспорта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4.9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4" w:tooltip="Ссылка на текущий документ" w:history="1">
              <w:r w:rsidRPr="00463F8E">
                <w:t>коде 2.7.1</w:t>
              </w:r>
            </w:hyperlink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Автомобильный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7.2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автомобильных дорог и технически связанных с ними сооружений;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оборудование земельных участков для стоянок автомобильного транспорта, а также </w:t>
            </w:r>
            <w:r w:rsidRPr="00463F8E">
              <w:lastRenderedPageBreak/>
              <w:t>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  <w:r w:rsidRPr="00463F8E">
              <w:rPr>
                <w:b/>
              </w:rPr>
              <w:t>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Железнодорожный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7.1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железнодорожных путей;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наземных сооружений метрополитена, в том числе посадочных станций, вентиляционных шахт;</w:t>
            </w:r>
          </w:p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1</w:t>
            </w:r>
            <w:r>
              <w:rPr>
                <w:b/>
              </w:rPr>
              <w:t>7.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Трубопроводный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7.5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1</w:t>
            </w:r>
            <w:r>
              <w:rPr>
                <w:b/>
              </w:rPr>
              <w:t>8.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Склады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6.9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proofErr w:type="gramStart"/>
            <w:r w:rsidRPr="00463F8E"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</w:t>
            </w:r>
            <w:r w:rsidRPr="00463F8E">
              <w:lastRenderedPageBreak/>
              <w:t>склады, за исключением железнодорожных перевалочных складов</w:t>
            </w:r>
            <w:proofErr w:type="gramEnd"/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19.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Складские площадки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6.9.1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Объекты дорожного сервиса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4.9.1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99" w:anchor="block_14911" w:history="1">
              <w:r w:rsidRPr="00463F8E">
                <w:rPr>
                  <w:rStyle w:val="af1"/>
                </w:rPr>
                <w:t>кодами 4.9.1.1 - 4.9.1.4</w:t>
              </w:r>
            </w:hyperlink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Энергетика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6.7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463F8E">
              <w:t>золоотвалов</w:t>
            </w:r>
            <w:proofErr w:type="spellEnd"/>
            <w:r w:rsidRPr="00463F8E">
              <w:t xml:space="preserve"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00" w:anchor="block_1031" w:history="1">
              <w:r w:rsidRPr="00463F8E">
                <w:rPr>
                  <w:rStyle w:val="af1"/>
                </w:rPr>
                <w:t>кодом 3.1</w:t>
              </w:r>
            </w:hyperlink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Связь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6.8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01" w:anchor="block_1311" w:history="1">
              <w:r w:rsidRPr="00463F8E">
                <w:rPr>
                  <w:rStyle w:val="af1"/>
                </w:rPr>
                <w:t>кодами 3.1.1</w:t>
              </w:r>
            </w:hyperlink>
            <w:r w:rsidRPr="00463F8E">
              <w:t xml:space="preserve">, </w:t>
            </w:r>
            <w:hyperlink r:id="rId102" w:anchor="block_1323" w:history="1">
              <w:r w:rsidRPr="00463F8E">
                <w:rPr>
                  <w:rStyle w:val="af1"/>
                </w:rPr>
                <w:t>3.2.3</w:t>
              </w:r>
            </w:hyperlink>
          </w:p>
        </w:tc>
      </w:tr>
      <w:tr w:rsidR="00275921" w:rsidRPr="00463F8E" w:rsidTr="00275921">
        <w:tc>
          <w:tcPr>
            <w:tcW w:w="573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N w:val="0"/>
              <w:adjustRightInd w:val="0"/>
              <w:jc w:val="center"/>
            </w:pPr>
            <w:r w:rsidRPr="00463F8E">
              <w:t>Земельные участки общего назначения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N w:val="0"/>
              <w:adjustRightInd w:val="0"/>
              <w:jc w:val="center"/>
            </w:pPr>
            <w:r w:rsidRPr="00463F8E">
              <w:t>13.0</w:t>
            </w:r>
          </w:p>
        </w:tc>
        <w:tc>
          <w:tcPr>
            <w:tcW w:w="5047" w:type="dxa"/>
            <w:gridSpan w:val="2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</w:tr>
      <w:tr w:rsidR="00275921" w:rsidRPr="00463F8E" w:rsidTr="00275921">
        <w:trPr>
          <w:gridAfter w:val="1"/>
          <w:wAfter w:w="67" w:type="dxa"/>
        </w:trPr>
        <w:tc>
          <w:tcPr>
            <w:tcW w:w="56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Научно-производственная деятельность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6.12</w:t>
            </w:r>
          </w:p>
        </w:tc>
        <w:tc>
          <w:tcPr>
            <w:tcW w:w="4980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 xml:space="preserve">Размещение технологических, промышленных, агропромышленных парков, </w:t>
            </w:r>
            <w:proofErr w:type="gramStart"/>
            <w:r w:rsidRPr="00463F8E">
              <w:t>бизнес-инкубаторов</w:t>
            </w:r>
            <w:proofErr w:type="gramEnd"/>
          </w:p>
        </w:tc>
      </w:tr>
    </w:tbl>
    <w:p w:rsidR="00275921" w:rsidRPr="00463F8E" w:rsidRDefault="00275921" w:rsidP="00275921">
      <w:pPr>
        <w:autoSpaceDE w:val="0"/>
        <w:autoSpaceDN w:val="0"/>
        <w:adjustRightInd w:val="0"/>
        <w:ind w:left="720" w:hanging="11"/>
        <w:jc w:val="center"/>
        <w:rPr>
          <w:b/>
        </w:rPr>
      </w:pPr>
    </w:p>
    <w:p w:rsidR="00275921" w:rsidRPr="00463F8E" w:rsidRDefault="00275921" w:rsidP="00275921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463F8E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3544"/>
        <w:gridCol w:w="797"/>
        <w:gridCol w:w="4528"/>
      </w:tblGrid>
      <w:tr w:rsidR="00275921" w:rsidRPr="00463F8E" w:rsidTr="00275921">
        <w:trPr>
          <w:tblHeader/>
        </w:trPr>
        <w:tc>
          <w:tcPr>
            <w:tcW w:w="573" w:type="dxa"/>
            <w:shd w:val="clear" w:color="auto" w:fill="auto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lastRenderedPageBreak/>
              <w:t xml:space="preserve">№ </w:t>
            </w:r>
            <w:proofErr w:type="gramStart"/>
            <w:r w:rsidRPr="00463F8E">
              <w:rPr>
                <w:b/>
              </w:rPr>
              <w:t>п</w:t>
            </w:r>
            <w:proofErr w:type="gramEnd"/>
            <w:r w:rsidRPr="00463F8E">
              <w:rPr>
                <w:b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Код вида</w:t>
            </w:r>
          </w:p>
        </w:tc>
        <w:tc>
          <w:tcPr>
            <w:tcW w:w="452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275921" w:rsidRPr="00463F8E" w:rsidTr="00275921">
        <w:tc>
          <w:tcPr>
            <w:tcW w:w="573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1.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Магазины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4.4</w:t>
            </w:r>
          </w:p>
        </w:tc>
        <w:tc>
          <w:tcPr>
            <w:tcW w:w="4528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275921" w:rsidRPr="00463F8E" w:rsidTr="00275921">
        <w:tc>
          <w:tcPr>
            <w:tcW w:w="573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2.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Общественное питание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</w:pPr>
            <w:r w:rsidRPr="00463F8E">
              <w:t>4.6</w:t>
            </w:r>
          </w:p>
        </w:tc>
        <w:tc>
          <w:tcPr>
            <w:tcW w:w="4528" w:type="dxa"/>
            <w:shd w:val="clear" w:color="auto" w:fill="auto"/>
          </w:tcPr>
          <w:p w:rsidR="00275921" w:rsidRPr="00463F8E" w:rsidRDefault="00275921" w:rsidP="00275921">
            <w:pPr>
              <w:autoSpaceDN w:val="0"/>
              <w:adjustRightInd w:val="0"/>
              <w:jc w:val="both"/>
            </w:pPr>
            <w:r w:rsidRPr="00463F8E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</w:tbl>
    <w:p w:rsidR="00275921" w:rsidRPr="00463F8E" w:rsidRDefault="00275921" w:rsidP="00275921">
      <w:pPr>
        <w:jc w:val="center"/>
        <w:rPr>
          <w:b/>
        </w:rPr>
      </w:pPr>
    </w:p>
    <w:p w:rsidR="00275921" w:rsidRPr="00463F8E" w:rsidRDefault="00275921" w:rsidP="00275921">
      <w:pPr>
        <w:jc w:val="center"/>
        <w:rPr>
          <w:b/>
        </w:rPr>
      </w:pPr>
      <w:r w:rsidRPr="00463F8E">
        <w:rPr>
          <w:b/>
        </w:rPr>
        <w:t>Вспомогательные виды использования</w:t>
      </w:r>
    </w:p>
    <w:tbl>
      <w:tblPr>
        <w:tblW w:w="9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8808"/>
      </w:tblGrid>
      <w:tr w:rsidR="00275921" w:rsidRPr="00463F8E" w:rsidTr="00275921">
        <w:trPr>
          <w:tblHeader/>
          <w:jc w:val="center"/>
        </w:trPr>
        <w:tc>
          <w:tcPr>
            <w:tcW w:w="573" w:type="dxa"/>
            <w:shd w:val="clear" w:color="auto" w:fill="auto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 xml:space="preserve">№ </w:t>
            </w:r>
            <w:proofErr w:type="gramStart"/>
            <w:r w:rsidRPr="00463F8E">
              <w:rPr>
                <w:b/>
              </w:rPr>
              <w:t>п</w:t>
            </w:r>
            <w:proofErr w:type="gramEnd"/>
            <w:r w:rsidRPr="00463F8E">
              <w:rPr>
                <w:b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Наименование вида разрешенного использования земельного участка</w:t>
            </w:r>
          </w:p>
        </w:tc>
      </w:tr>
      <w:tr w:rsidR="00275921" w:rsidRPr="00463F8E" w:rsidTr="00275921">
        <w:trPr>
          <w:trHeight w:val="468"/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3F8E">
              <w:rPr>
                <w:b/>
              </w:rPr>
              <w:t>1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275921" w:rsidRPr="00463F8E" w:rsidRDefault="00275921" w:rsidP="00275921">
            <w:pPr>
              <w:autoSpaceDN w:val="0"/>
              <w:adjustRightInd w:val="0"/>
              <w:jc w:val="center"/>
            </w:pPr>
            <w:r w:rsidRPr="00463F8E">
              <w:t>Размещение наземных автостоянок, парковок, гаражей</w:t>
            </w:r>
          </w:p>
        </w:tc>
      </w:tr>
    </w:tbl>
    <w:p w:rsidR="00275921" w:rsidRPr="001A436C" w:rsidRDefault="00275921" w:rsidP="00275921">
      <w:pPr>
        <w:widowControl/>
        <w:numPr>
          <w:ilvl w:val="0"/>
          <w:numId w:val="36"/>
        </w:numPr>
        <w:suppressAutoHyphens w:val="0"/>
        <w:spacing w:line="360" w:lineRule="auto"/>
        <w:rPr>
          <w:rFonts w:ascii="Arial" w:hAnsi="Arial" w:cs="Arial"/>
        </w:rPr>
        <w:sectPr w:rsidR="00275921" w:rsidRPr="001A436C" w:rsidSect="00275921">
          <w:headerReference w:type="default" r:id="rId10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5921" w:rsidRPr="00275921" w:rsidRDefault="00275921" w:rsidP="00275921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275921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275921" w:rsidRPr="00F30283" w:rsidTr="00275921">
        <w:trPr>
          <w:trHeight w:val="1156"/>
          <w:tblHeader/>
        </w:trPr>
        <w:tc>
          <w:tcPr>
            <w:tcW w:w="534" w:type="dxa"/>
            <w:vMerge w:val="restart"/>
            <w:shd w:val="clear" w:color="auto" w:fill="auto"/>
          </w:tcPr>
          <w:p w:rsidR="00275921" w:rsidRPr="00F30283" w:rsidRDefault="00275921" w:rsidP="00275921">
            <w:pPr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30283">
              <w:rPr>
                <w:b/>
                <w:sz w:val="20"/>
                <w:szCs w:val="20"/>
              </w:rPr>
              <w:t>п</w:t>
            </w:r>
            <w:proofErr w:type="gramEnd"/>
            <w:r w:rsidRPr="00F3028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F30283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75921" w:rsidRPr="00F30283" w:rsidTr="00275921">
        <w:trPr>
          <w:trHeight w:val="301"/>
          <w:tblHeader/>
        </w:trPr>
        <w:tc>
          <w:tcPr>
            <w:tcW w:w="534" w:type="dxa"/>
            <w:vMerge/>
            <w:shd w:val="clear" w:color="auto" w:fill="auto"/>
          </w:tcPr>
          <w:p w:rsidR="00275921" w:rsidRPr="00F30283" w:rsidRDefault="00275921" w:rsidP="00275921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5921" w:rsidRPr="00F30283" w:rsidTr="00275921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Тяжелая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6.2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Автомобилестроительная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6.2.1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6.3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6.3.1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6.4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6.5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6.6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6.11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1.15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50000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30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80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 этажей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80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4.1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 этажей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80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4.9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90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7.2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7.1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7.5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Склады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6.9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6.9.1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4.9.1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Энергетика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6.7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Связь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6.8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 xml:space="preserve">Земельные участки общего </w:t>
            </w:r>
            <w:r w:rsidRPr="00F30283">
              <w:rPr>
                <w:sz w:val="20"/>
                <w:szCs w:val="20"/>
              </w:rPr>
              <w:lastRenderedPageBreak/>
              <w:t>назначения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lastRenderedPageBreak/>
              <w:t>13.0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6.12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</w:p>
        </w:tc>
      </w:tr>
      <w:tr w:rsidR="00275921" w:rsidRPr="00F30283" w:rsidTr="00275921">
        <w:tc>
          <w:tcPr>
            <w:tcW w:w="15417" w:type="dxa"/>
            <w:gridSpan w:val="8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b/>
                <w:sz w:val="20"/>
                <w:szCs w:val="20"/>
              </w:rPr>
            </w:pPr>
            <w:r w:rsidRPr="00F30283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Магазины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80</w:t>
            </w:r>
          </w:p>
        </w:tc>
      </w:tr>
      <w:tr w:rsidR="00275921" w:rsidRPr="00F30283" w:rsidTr="00275921">
        <w:tc>
          <w:tcPr>
            <w:tcW w:w="534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color w:val="000000"/>
                <w:sz w:val="20"/>
                <w:szCs w:val="20"/>
              </w:rPr>
            </w:pPr>
            <w:r w:rsidRPr="00F3028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921" w:rsidRPr="00F30283" w:rsidRDefault="00275921" w:rsidP="0027592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4.6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75921" w:rsidRPr="00F30283" w:rsidRDefault="00275921" w:rsidP="00275921">
            <w:pPr>
              <w:jc w:val="center"/>
              <w:rPr>
                <w:sz w:val="20"/>
                <w:szCs w:val="20"/>
              </w:rPr>
            </w:pPr>
            <w:r w:rsidRPr="00F30283">
              <w:rPr>
                <w:sz w:val="20"/>
                <w:szCs w:val="20"/>
              </w:rPr>
              <w:t>80</w:t>
            </w:r>
          </w:p>
        </w:tc>
      </w:tr>
    </w:tbl>
    <w:p w:rsidR="00275921" w:rsidRPr="001A436C" w:rsidRDefault="00275921" w:rsidP="00275921">
      <w:pPr>
        <w:ind w:left="709"/>
        <w:jc w:val="both"/>
        <w:rPr>
          <w:rFonts w:ascii="Arial" w:hAnsi="Arial" w:cs="Arial"/>
        </w:rPr>
        <w:sectPr w:rsidR="00275921" w:rsidRPr="001A436C" w:rsidSect="00275921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bookmarkEnd w:id="16"/>
    <w:bookmarkEnd w:id="17"/>
    <w:bookmarkEnd w:id="18"/>
    <w:bookmarkEnd w:id="19"/>
    <w:bookmarkEnd w:id="20"/>
    <w:p w:rsidR="00014D76" w:rsidRPr="00F30283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r w:rsidRPr="00F30283">
        <w:rPr>
          <w:sz w:val="24"/>
        </w:rPr>
        <w:lastRenderedPageBreak/>
        <w:t xml:space="preserve">Статья 37. </w:t>
      </w:r>
      <w:r w:rsidRPr="00F30283">
        <w:rPr>
          <w:sz w:val="24"/>
        </w:rPr>
        <w:tab/>
      </w:r>
      <w:proofErr w:type="spellStart"/>
      <w:r w:rsidRPr="00F30283">
        <w:rPr>
          <w:sz w:val="24"/>
        </w:rPr>
        <w:t>Подзона</w:t>
      </w:r>
      <w:proofErr w:type="spellEnd"/>
      <w:r w:rsidRPr="00F30283">
        <w:rPr>
          <w:sz w:val="24"/>
        </w:rPr>
        <w:t xml:space="preserve"> автомобильного транспорта вне </w:t>
      </w:r>
      <w:proofErr w:type="gramStart"/>
      <w:r w:rsidRPr="00F30283">
        <w:rPr>
          <w:sz w:val="24"/>
        </w:rPr>
        <w:t>населенных</w:t>
      </w:r>
      <w:proofErr w:type="gramEnd"/>
      <w:r w:rsidRPr="00F30283">
        <w:rPr>
          <w:sz w:val="24"/>
        </w:rPr>
        <w:t xml:space="preserve"> </w:t>
      </w:r>
    </w:p>
    <w:p w:rsidR="00014D76" w:rsidRPr="00F30283" w:rsidRDefault="00014D76" w:rsidP="00014D76">
      <w:pPr>
        <w:pStyle w:val="a2"/>
        <w:numPr>
          <w:ilvl w:val="0"/>
          <w:numId w:val="0"/>
        </w:numPr>
        <w:spacing w:after="0" w:line="240" w:lineRule="auto"/>
        <w:ind w:left="2127"/>
        <w:rPr>
          <w:sz w:val="24"/>
        </w:rPr>
      </w:pPr>
      <w:r w:rsidRPr="00F30283">
        <w:rPr>
          <w:sz w:val="24"/>
        </w:rPr>
        <w:t>пунктов, с включением объектов инженерной и транспортной инфраструктур.</w:t>
      </w:r>
    </w:p>
    <w:p w:rsidR="00014D76" w:rsidRPr="00F30283" w:rsidRDefault="00014D76" w:rsidP="00014D76">
      <w:pPr>
        <w:pStyle w:val="affffffffe"/>
      </w:pPr>
    </w:p>
    <w:p w:rsidR="00014D76" w:rsidRPr="00F30283" w:rsidRDefault="00014D76" w:rsidP="00014D76">
      <w:pPr>
        <w:ind w:firstLine="851"/>
        <w:jc w:val="both"/>
        <w:rPr>
          <w:spacing w:val="-2"/>
        </w:rPr>
      </w:pPr>
      <w:r w:rsidRPr="00F30283">
        <w:t xml:space="preserve">1. Коды обозначения зон – </w:t>
      </w:r>
      <w:r w:rsidRPr="00F30283">
        <w:rPr>
          <w:b/>
        </w:rPr>
        <w:t>ЗТ 1</w:t>
      </w:r>
      <w:r w:rsidRPr="00F30283">
        <w:t>.</w:t>
      </w:r>
    </w:p>
    <w:p w:rsidR="00014D76" w:rsidRPr="00F30283" w:rsidRDefault="00014D76" w:rsidP="00014D76">
      <w:pPr>
        <w:ind w:firstLine="851"/>
        <w:jc w:val="both"/>
        <w:rPr>
          <w:spacing w:val="-2"/>
        </w:rPr>
      </w:pPr>
      <w:r w:rsidRPr="00F30283">
        <w:t>2. Цель выделения зон:</w:t>
      </w:r>
    </w:p>
    <w:p w:rsidR="00014D76" w:rsidRPr="00F30283" w:rsidRDefault="00014D76" w:rsidP="00014D76">
      <w:pPr>
        <w:ind w:firstLine="851"/>
        <w:jc w:val="both"/>
        <w:rPr>
          <w:spacing w:val="-2"/>
        </w:rPr>
      </w:pPr>
      <w:r w:rsidRPr="00F30283">
        <w:t>развитие системы автомобильных дорог поселкового значения.</w:t>
      </w:r>
    </w:p>
    <w:p w:rsidR="00014D76" w:rsidRPr="00F30283" w:rsidRDefault="00014D76" w:rsidP="00014D76">
      <w:pPr>
        <w:ind w:firstLine="851"/>
        <w:jc w:val="both"/>
      </w:pPr>
      <w:r w:rsidRPr="00F30283">
        <w:t>3. Зона предназначена для обеспечения условий формирования улиц, а также прокладки подземных и надземных магистральных инженерных коммуникаций.</w:t>
      </w:r>
    </w:p>
    <w:p w:rsidR="00014D76" w:rsidRPr="00F30283" w:rsidRDefault="00014D76" w:rsidP="00014D76">
      <w:pPr>
        <w:ind w:firstLine="851"/>
        <w:jc w:val="both"/>
      </w:pPr>
      <w:r w:rsidRPr="00F30283">
        <w:t>Границами зоны являются красные линии улиц, магистралей и иных дорог. Территория зоны относится к землям общего пользования.</w:t>
      </w:r>
    </w:p>
    <w:p w:rsidR="00014D76" w:rsidRPr="00F30283" w:rsidRDefault="00014D76" w:rsidP="00014D76">
      <w:pPr>
        <w:ind w:firstLine="851"/>
        <w:jc w:val="both"/>
      </w:pPr>
      <w:r w:rsidRPr="00F30283">
        <w:t>Использование земельных участков и объектов капитального строительства на территории зоны осуществляется в соответствии с индивидуальным целевым назначением земельного участка и (или) объекта капитального строительства в порядке, установленном правовыми актами Главы сельского поселения.</w:t>
      </w:r>
    </w:p>
    <w:p w:rsidR="00014D76" w:rsidRPr="00F30283" w:rsidRDefault="00014D76" w:rsidP="00014D76">
      <w:pPr>
        <w:ind w:firstLine="851"/>
        <w:jc w:val="both"/>
      </w:pPr>
      <w:r w:rsidRPr="00F30283">
        <w:t>Объекты капитального строительства, находящиеся на земельных участках в проектных границах улично-дорожной сети, не подлежат развитию и реконструкции.</w:t>
      </w:r>
    </w:p>
    <w:p w:rsidR="00014D76" w:rsidRPr="00F30283" w:rsidRDefault="00014D76" w:rsidP="00014D76">
      <w:pPr>
        <w:ind w:firstLine="851"/>
        <w:jc w:val="both"/>
      </w:pPr>
      <w:r w:rsidRPr="00F30283">
        <w:t>Пропускную способность сети улиц и дорог, число мест хранения автомобилей следует определять исходя из уровня автомобилизации (автомобилей на 1000 человек):</w:t>
      </w:r>
    </w:p>
    <w:p w:rsidR="00014D76" w:rsidRPr="00F30283" w:rsidRDefault="00014D76" w:rsidP="00014D76">
      <w:pPr>
        <w:ind w:left="1022" w:hanging="171"/>
        <w:jc w:val="both"/>
      </w:pPr>
      <w:r w:rsidRPr="00F30283">
        <w:t>- для сельских населенных пунктов - 180 - 200 автомобилей, включая 1 -2 такси и 3 - 4 ведомственных автомобиля, 10 - 20 грузовых автомобилей.</w:t>
      </w:r>
    </w:p>
    <w:p w:rsidR="00014D76" w:rsidRPr="00F30283" w:rsidRDefault="00014D76" w:rsidP="00014D76">
      <w:pPr>
        <w:ind w:firstLine="851"/>
        <w:jc w:val="both"/>
      </w:pPr>
      <w:r w:rsidRPr="00F30283">
        <w:t>Указанный уровень автомобилизации допускается уменьшать, но не более чем на 20 процентов, или увеличивать в зависимости от местных условий.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При непосредственном примыкании тротуаров к стенам зданий, подпорным стенкам или оградам следует увеличивать их ширину не менее чем на </w:t>
      </w:r>
      <w:smartTag w:uri="urn:schemas-microsoft-com:office:smarttags" w:element="metricconverter">
        <w:smartTagPr>
          <w:attr w:name="ProductID" w:val="0,5 м"/>
        </w:smartTagPr>
        <w:r w:rsidRPr="00F30283">
          <w:t>0,5 м</w:t>
        </w:r>
      </w:smartTag>
      <w:r w:rsidRPr="00F30283">
        <w:t>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Въезды на территорию микрорайонов и кварталов, а также сквозные проезды следует предусматривать на расстоянии не более </w:t>
      </w:r>
      <w:smartTag w:uri="urn:schemas-microsoft-com:office:smarttags" w:element="metricconverter">
        <w:smartTagPr>
          <w:attr w:name="ProductID" w:val="300 м"/>
        </w:smartTagPr>
        <w:r w:rsidRPr="00F30283">
          <w:t>300 м</w:t>
        </w:r>
      </w:smartTag>
      <w:r w:rsidRPr="00F30283">
        <w:t xml:space="preserve"> один от другого, а в реконструируемых районах — не более </w:t>
      </w:r>
      <w:smartTag w:uri="urn:schemas-microsoft-com:office:smarttags" w:element="metricconverter">
        <w:smartTagPr>
          <w:attr w:name="ProductID" w:val="180 м"/>
        </w:smartTagPr>
        <w:r w:rsidRPr="00F30283">
          <w:t>180 м</w:t>
        </w:r>
      </w:smartTag>
      <w:r w:rsidRPr="00F30283">
        <w:t xml:space="preserve">. Примыкания </w:t>
      </w:r>
      <w:proofErr w:type="gramStart"/>
      <w:r w:rsidRPr="00F30283">
        <w:t>проездов</w:t>
      </w:r>
      <w:proofErr w:type="gramEnd"/>
      <w:r w:rsidRPr="00F30283">
        <w:t xml:space="preserve"> к проезжим частям магистральных улиц регулируемого движения допускаются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F30283">
          <w:t>50 м</w:t>
        </w:r>
      </w:smartTag>
      <w:r w:rsidRPr="00F30283">
        <w:t xml:space="preserve"> от стоп-линии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F30283">
          <w:t>20 м</w:t>
        </w:r>
      </w:smartTag>
      <w:r w:rsidRPr="00F30283">
        <w:t>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Для подъезда к группам жилых зданий, крупным учреждениям и предприятиям обслуживания, торговым центрам следует предусматривать основные проезды, а к отдельно стоящим зданиям — второстепенные проезды. На второстепенных проездах с одной полосой движения следует предусматривать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F30283">
          <w:t>6 м</w:t>
        </w:r>
      </w:smartTag>
      <w:r w:rsidRPr="00F30283"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F30283">
          <w:t>15 м</w:t>
        </w:r>
      </w:smartTag>
      <w:r w:rsidRPr="00F30283">
        <w:t xml:space="preserve"> на расстоянии не более 75м одна от другой.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F30283">
          <w:t>150 м</w:t>
        </w:r>
      </w:smartTag>
      <w:r w:rsidRPr="00F30283">
        <w:t xml:space="preserve"> и заканчиваться разворотными площадками, обеспечивающими возможность разворота мусоровозов, уборочных и пожарных машин.</w:t>
      </w:r>
    </w:p>
    <w:p w:rsidR="00014D76" w:rsidRPr="00F30283" w:rsidRDefault="00014D76" w:rsidP="00014D76">
      <w:pPr>
        <w:ind w:firstLine="851"/>
        <w:jc w:val="both"/>
      </w:pPr>
      <w:r w:rsidRPr="00F30283">
        <w:t>В зонах массового отдыха населения и на других озелененных территориях следует предусматривать велосипедные дорожки, изолированные от улиц, дорог и пешеходного движения. На магистральных улицах районного значения допускается предусматривать велосипедные дорожки по краю проезжих частей, выделенные разделительными полосами.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Ширина велосипедной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F30283">
          <w:t>1,2 м</w:t>
        </w:r>
      </w:smartTag>
      <w:r w:rsidRPr="00F30283"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F30283">
          <w:t>1,5 м</w:t>
        </w:r>
      </w:smartTag>
      <w:r w:rsidRPr="00F30283">
        <w:t xml:space="preserve"> при встречном движении. Ширина велосипедной полосы, устраиваемой вдоль тротуара,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F30283">
          <w:t>1 м</w:t>
        </w:r>
      </w:smartTag>
      <w:r w:rsidRPr="00F30283">
        <w:t>. Наименьшие расстояния безопасности от края велодорожки следует принимать, м:</w:t>
      </w:r>
    </w:p>
    <w:p w:rsidR="00014D76" w:rsidRPr="00F30283" w:rsidRDefault="00014D76" w:rsidP="00014D76">
      <w:pPr>
        <w:ind w:firstLine="851"/>
        <w:jc w:val="both"/>
      </w:pPr>
      <w:r w:rsidRPr="00F30283">
        <w:t>- до проезжей части, опор транспортных сооружений и деревьев - 0,75;</w:t>
      </w:r>
    </w:p>
    <w:p w:rsidR="00014D76" w:rsidRPr="00F30283" w:rsidRDefault="00014D76" w:rsidP="00014D76">
      <w:pPr>
        <w:ind w:firstLine="851"/>
        <w:jc w:val="both"/>
      </w:pPr>
      <w:r w:rsidRPr="00F30283">
        <w:t>- до тротуаров - 0,5;</w:t>
      </w:r>
    </w:p>
    <w:p w:rsidR="00014D76" w:rsidRPr="00F30283" w:rsidRDefault="00014D76" w:rsidP="00014D76">
      <w:pPr>
        <w:ind w:firstLine="851"/>
        <w:jc w:val="both"/>
      </w:pPr>
      <w:r w:rsidRPr="00F30283">
        <w:t>- до стоянок автомобилей и остановок общественного транспорта - 1,5.</w:t>
      </w:r>
    </w:p>
    <w:p w:rsidR="00014D76" w:rsidRPr="00F30283" w:rsidRDefault="00014D76" w:rsidP="00014D76">
      <w:pPr>
        <w:tabs>
          <w:tab w:val="left" w:pos="840"/>
        </w:tabs>
        <w:ind w:left="20" w:right="20"/>
        <w:jc w:val="both"/>
      </w:pPr>
      <w:r w:rsidRPr="00F30283">
        <w:lastRenderedPageBreak/>
        <w:tab/>
        <w:t>Для обеспечения подъездов к группам жилых зданий и иных объектов, а также к отдельным зданиям в микрорайонах следует предусматривать основные и второстепенные проезды.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Ширину проезжих частей основных проездов следует принимать не менее </w:t>
      </w:r>
      <w:smartTag w:uri="urn:schemas-microsoft-com:office:smarttags" w:element="metricconverter">
        <w:smartTagPr>
          <w:attr w:name="ProductID" w:val="6 м"/>
        </w:smartTagPr>
        <w:r w:rsidRPr="00F30283">
          <w:t>6 м</w:t>
        </w:r>
      </w:smartTag>
      <w:r w:rsidRPr="00F30283">
        <w:t xml:space="preserve">, второстепенных проездов - </w:t>
      </w:r>
      <w:smartTag w:uri="urn:schemas-microsoft-com:office:smarttags" w:element="metricconverter">
        <w:smartTagPr>
          <w:attr w:name="ProductID" w:val="5,5 м"/>
        </w:smartTagPr>
        <w:r w:rsidRPr="00F30283">
          <w:t>5,5 м</w:t>
        </w:r>
      </w:smartTag>
      <w:r w:rsidRPr="00F30283">
        <w:t xml:space="preserve">; ширину тротуаров следует принимать </w:t>
      </w:r>
      <w:smartTag w:uri="urn:schemas-microsoft-com:office:smarttags" w:element="metricconverter">
        <w:smartTagPr>
          <w:attr w:name="ProductID" w:val="1,5 м"/>
        </w:smartTagPr>
        <w:r w:rsidRPr="00F30283">
          <w:t>1,5 м</w:t>
        </w:r>
      </w:smartTag>
      <w:r w:rsidRPr="00F30283">
        <w:t>.</w:t>
      </w:r>
    </w:p>
    <w:p w:rsidR="00014D76" w:rsidRPr="00F30283" w:rsidRDefault="00014D76" w:rsidP="00014D76">
      <w:pPr>
        <w:tabs>
          <w:tab w:val="left" w:pos="840"/>
        </w:tabs>
        <w:ind w:left="20" w:right="20"/>
        <w:jc w:val="both"/>
      </w:pPr>
      <w:r w:rsidRPr="00F30283">
        <w:tab/>
        <w:t xml:space="preserve">Для подъезда к отдельно стоящим трансформаторным подстанциям, газораспределительным пунктам, участкам школ и детских садов допускается предусматривать проезды с шириной проезжей части, равной </w:t>
      </w:r>
      <w:smartTag w:uri="urn:schemas-microsoft-com:office:smarttags" w:element="metricconverter">
        <w:smartTagPr>
          <w:attr w:name="ProductID" w:val="4,5 м"/>
        </w:smartTagPr>
        <w:r w:rsidRPr="00F30283">
          <w:t>4,5 м</w:t>
        </w:r>
      </w:smartTag>
      <w:r w:rsidRPr="00F30283">
        <w:t>.</w:t>
      </w:r>
    </w:p>
    <w:p w:rsidR="00014D76" w:rsidRPr="00F30283" w:rsidRDefault="00014D76" w:rsidP="00014D76">
      <w:pPr>
        <w:ind w:left="20" w:right="20" w:firstLine="700"/>
        <w:jc w:val="both"/>
      </w:pPr>
      <w:r w:rsidRPr="00F30283">
        <w:t xml:space="preserve">Тупиковые проезды к отдельно стоящим зданиям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F30283">
          <w:t>150 м</w:t>
        </w:r>
      </w:smartTag>
      <w:r w:rsidRPr="00F30283">
        <w:t xml:space="preserve"> и заканчиваться разворотными площадками размером в плане 16 </w:t>
      </w:r>
      <w:r w:rsidRPr="00F30283">
        <w:rPr>
          <w:lang w:val="en-US"/>
        </w:rPr>
        <w:t>x</w:t>
      </w:r>
      <w:r w:rsidRPr="00F30283">
        <w:t xml:space="preserve"> </w:t>
      </w:r>
      <w:smartTag w:uri="urn:schemas-microsoft-com:office:smarttags" w:element="metricconverter">
        <w:smartTagPr>
          <w:attr w:name="ProductID" w:val="16 м"/>
        </w:smartTagPr>
        <w:r w:rsidRPr="00F30283">
          <w:t>16 м</w:t>
        </w:r>
      </w:smartTag>
      <w:r w:rsidRPr="00F30283">
        <w:t xml:space="preserve"> или кольцом с радиусом по оси улиц не менее </w:t>
      </w:r>
      <w:smartTag w:uri="urn:schemas-microsoft-com:office:smarttags" w:element="metricconverter">
        <w:smartTagPr>
          <w:attr w:name="ProductID" w:val="10 м"/>
        </w:smartTagPr>
        <w:r w:rsidRPr="00F30283">
          <w:t>10 м</w:t>
        </w:r>
      </w:smartTag>
      <w:r w:rsidRPr="00F30283">
        <w:t>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В конце проезжих частей тупиковых улиц следует устраивать площадки для разворота автомобилей с учетом обеспечения радиуса разворота 12 - </w:t>
      </w:r>
      <w:smartTag w:uri="urn:schemas-microsoft-com:office:smarttags" w:element="metricconverter">
        <w:smartTagPr>
          <w:attr w:name="ProductID" w:val="15 м"/>
        </w:smartTagPr>
        <w:r w:rsidRPr="00F30283">
          <w:t>15 м</w:t>
        </w:r>
      </w:smartTag>
      <w:r w:rsidRPr="00F30283">
        <w:t xml:space="preserve">. На </w:t>
      </w:r>
      <w:proofErr w:type="spellStart"/>
      <w:r w:rsidRPr="00F30283">
        <w:t>отстойно</w:t>
      </w:r>
      <w:proofErr w:type="spellEnd"/>
      <w:r w:rsidRPr="00F30283">
        <w:t xml:space="preserve">-разворотных площадках для автобусов и троллейбусов должен быть обеспечен радиус разворота </w:t>
      </w:r>
      <w:smartTag w:uri="urn:schemas-microsoft-com:office:smarttags" w:element="metricconverter">
        <w:smartTagPr>
          <w:attr w:name="ProductID" w:val="15 м"/>
        </w:smartTagPr>
        <w:r w:rsidRPr="00F30283">
          <w:t>15 м</w:t>
        </w:r>
      </w:smartTag>
      <w:r w:rsidRPr="00F30283">
        <w:t>. Использование разворотных площадок для стоянки автомобилей не допускается.</w:t>
      </w:r>
    </w:p>
    <w:p w:rsidR="00014D76" w:rsidRPr="00F30283" w:rsidRDefault="00014D76" w:rsidP="00014D76">
      <w:pPr>
        <w:tabs>
          <w:tab w:val="left" w:pos="840"/>
        </w:tabs>
        <w:ind w:left="20" w:right="20"/>
        <w:jc w:val="both"/>
      </w:pPr>
      <w:r w:rsidRPr="00F30283">
        <w:tab/>
        <w:t xml:space="preserve">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F30283">
        <w:t xml:space="preserve">Размеры сторон равнобедренного треугольника для условий "транспорт - транспорт"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F30283">
          <w:t>60 км/ч</w:t>
        </w:r>
      </w:smartTag>
      <w:r w:rsidRPr="00F30283">
        <w:t xml:space="preserve"> должны быть соответственно не менее </w:t>
      </w:r>
      <w:smartTag w:uri="urn:schemas-microsoft-com:office:smarttags" w:element="metricconverter">
        <w:smartTagPr>
          <w:attr w:name="ProductID" w:val="25 м"/>
        </w:smartTagPr>
        <w:r w:rsidRPr="00F30283">
          <w:t>25 м</w:t>
        </w:r>
      </w:smartTag>
      <w:r w:rsidRPr="00F30283"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F30283">
          <w:t>40 м</w:t>
        </w:r>
      </w:smartTag>
      <w:r w:rsidRPr="00F30283">
        <w:t xml:space="preserve">. Для условий "пешеход - транспорт"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F30283">
          <w:t>40 км/ч</w:t>
        </w:r>
      </w:smartTag>
      <w:r w:rsidRPr="00F30283">
        <w:t xml:space="preserve"> соответственно 8 </w:t>
      </w:r>
      <w:r w:rsidRPr="00F30283">
        <w:rPr>
          <w:lang w:val="en-US"/>
        </w:rPr>
        <w:t>x</w:t>
      </w:r>
      <w:r w:rsidRPr="00F30283">
        <w:t xml:space="preserve"> 40 и 10 </w:t>
      </w:r>
      <w:r w:rsidRPr="00F30283">
        <w:rPr>
          <w:lang w:val="en-US"/>
        </w:rPr>
        <w:t>x</w:t>
      </w:r>
      <w:r w:rsidRPr="00F30283"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F30283">
          <w:t>50 м</w:t>
        </w:r>
      </w:smartTag>
      <w:r w:rsidRPr="00F30283">
        <w:t>.</w:t>
      </w:r>
      <w:proofErr w:type="gramEnd"/>
    </w:p>
    <w:p w:rsidR="00014D76" w:rsidRPr="00F30283" w:rsidRDefault="00014D76" w:rsidP="00014D76">
      <w:pPr>
        <w:ind w:left="20" w:right="20" w:firstLine="700"/>
        <w:jc w:val="both"/>
      </w:pPr>
      <w:r w:rsidRPr="00F30283">
        <w:t xml:space="preserve"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F30283">
          <w:t>0,5 м</w:t>
        </w:r>
      </w:smartTag>
      <w:r w:rsidRPr="00F30283">
        <w:t>.</w:t>
      </w:r>
    </w:p>
    <w:p w:rsidR="00014D76" w:rsidRPr="00F30283" w:rsidRDefault="00014D76" w:rsidP="00014D76">
      <w:pPr>
        <w:ind w:firstLine="851"/>
        <w:jc w:val="both"/>
      </w:pPr>
      <w:r w:rsidRPr="00F30283">
        <w:t>Примечание: в условиях сложившейся капитальной застройки, не позволяющей организовать необходимые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оборудования.</w:t>
      </w:r>
    </w:p>
    <w:p w:rsidR="00014D76" w:rsidRPr="00F30283" w:rsidRDefault="00014D76" w:rsidP="00014D76">
      <w:pPr>
        <w:ind w:firstLine="851"/>
        <w:jc w:val="both"/>
      </w:pPr>
      <w:r w:rsidRPr="00F30283">
        <w:t xml:space="preserve">Организация светофорного регулирования на уличной сети определяется требованиями ГОСТ </w:t>
      </w:r>
      <w:proofErr w:type="gramStart"/>
      <w:r w:rsidRPr="00F30283">
        <w:t>Р</w:t>
      </w:r>
      <w:proofErr w:type="gramEnd"/>
      <w:r w:rsidRPr="00F30283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F30283">
        <w:t>Р</w:t>
      </w:r>
      <w:proofErr w:type="gramEnd"/>
      <w:r w:rsidRPr="00F30283">
        <w:t xml:space="preserve"> 52282-2004 «Технические средства организации дорожного движения. Светофоры дорожные. Типы и основные параметры. Общие технические требования. Методы испытаний».</w:t>
      </w:r>
    </w:p>
    <w:p w:rsidR="00014D76" w:rsidRPr="00F30283" w:rsidRDefault="00014D76" w:rsidP="00014D76">
      <w:pPr>
        <w:tabs>
          <w:tab w:val="left" w:pos="142"/>
          <w:tab w:val="num" w:pos="2268"/>
        </w:tabs>
        <w:ind w:firstLine="567"/>
        <w:jc w:val="both"/>
      </w:pPr>
      <w:r w:rsidRPr="00F30283">
        <w:t>4 Виды использования земельных участков и объектов капитального строительства.</w:t>
      </w:r>
    </w:p>
    <w:p w:rsidR="00014D76" w:rsidRPr="00F30283" w:rsidRDefault="00014D76" w:rsidP="00014D76">
      <w:pPr>
        <w:tabs>
          <w:tab w:val="left" w:pos="142"/>
          <w:tab w:val="num" w:pos="2268"/>
        </w:tabs>
        <w:ind w:firstLine="567"/>
        <w:jc w:val="both"/>
      </w:pPr>
    </w:p>
    <w:p w:rsidR="00014D76" w:rsidRPr="00F30283" w:rsidRDefault="00014D76" w:rsidP="00014D76">
      <w:pPr>
        <w:jc w:val="center"/>
        <w:rPr>
          <w:b/>
        </w:rPr>
      </w:pPr>
      <w:bookmarkStart w:id="52" w:name="_Toc464986353"/>
      <w:r w:rsidRPr="00F30283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851"/>
        <w:gridCol w:w="4980"/>
      </w:tblGrid>
      <w:tr w:rsidR="00014D76" w:rsidRPr="00F30283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 xml:space="preserve">№ </w:t>
            </w:r>
            <w:proofErr w:type="gramStart"/>
            <w:r w:rsidRPr="00F30283">
              <w:rPr>
                <w:b/>
              </w:rPr>
              <w:t>п</w:t>
            </w:r>
            <w:proofErr w:type="gramEnd"/>
            <w:r w:rsidRPr="00F30283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Обслуживание автотранспорта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4.9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4" w:tooltip="Ссылка на текущий документ" w:history="1">
              <w:r w:rsidRPr="00F30283">
                <w:t>коде 2.7.1</w:t>
              </w:r>
            </w:hyperlink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Автомобильный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7.2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>Размещение автомобильных дорог и технически связанных с ними сооружений;</w:t>
            </w:r>
          </w:p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 xml:space="preserve">размещение зданий и сооружений, предназначенных для обслуживания пассажиров, а также обеспечивающие работу </w:t>
            </w:r>
            <w:r w:rsidRPr="00F30283">
              <w:lastRenderedPageBreak/>
              <w:t>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lastRenderedPageBreak/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Трубопроводный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7.5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Склады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6.9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F30283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3.1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F30283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F30283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 xml:space="preserve">Земельные участки </w:t>
            </w:r>
            <w:r w:rsidRPr="00F30283">
              <w:lastRenderedPageBreak/>
              <w:t>(территории) общего пользования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lastRenderedPageBreak/>
              <w:t>12.0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 xml:space="preserve">Размещение объектов улично-дорожной сети, </w:t>
            </w:r>
            <w:r w:rsidRPr="00F30283">
              <w:lastRenderedPageBreak/>
              <w:t>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014D76" w:rsidRPr="00F30283" w:rsidRDefault="00014D76" w:rsidP="00014D76">
      <w:pPr>
        <w:jc w:val="center"/>
        <w:rPr>
          <w:b/>
        </w:rPr>
      </w:pPr>
    </w:p>
    <w:p w:rsidR="00014D76" w:rsidRPr="00F30283" w:rsidRDefault="00014D76" w:rsidP="00014D76">
      <w:pPr>
        <w:jc w:val="center"/>
        <w:rPr>
          <w:b/>
        </w:rPr>
      </w:pPr>
      <w:r w:rsidRPr="00F30283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851"/>
        <w:gridCol w:w="4980"/>
      </w:tblGrid>
      <w:tr w:rsidR="00014D76" w:rsidRPr="00F30283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 xml:space="preserve">№ </w:t>
            </w:r>
            <w:proofErr w:type="gramStart"/>
            <w:r w:rsidRPr="00F30283">
              <w:rPr>
                <w:b/>
              </w:rPr>
              <w:t>п</w:t>
            </w:r>
            <w:proofErr w:type="gramEnd"/>
            <w:r w:rsidRPr="00F30283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Энергетика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6.7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F30283">
              <w:t>золоотвалов</w:t>
            </w:r>
            <w:proofErr w:type="spellEnd"/>
            <w:r w:rsidRPr="00F30283">
              <w:t>, гидротехнических сооружений);</w:t>
            </w:r>
          </w:p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182" w:tooltip="Ссылка на текущий документ" w:history="1">
              <w:r w:rsidRPr="00F30283">
                <w:t>кодом 3.1</w:t>
              </w:r>
            </w:hyperlink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Связь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6.8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2" w:tooltip="Ссылка на текущий документ" w:history="1">
              <w:r w:rsidRPr="00F30283">
                <w:t>кодом 3.1</w:t>
              </w:r>
            </w:hyperlink>
          </w:p>
        </w:tc>
      </w:tr>
      <w:tr w:rsidR="00014D76" w:rsidRPr="00F30283" w:rsidTr="00014D76">
        <w:tc>
          <w:tcPr>
            <w:tcW w:w="56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0283">
              <w:rPr>
                <w:b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Гостиничное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F30283">
              <w:t>4.7</w:t>
            </w:r>
          </w:p>
        </w:tc>
        <w:tc>
          <w:tcPr>
            <w:tcW w:w="4980" w:type="dxa"/>
            <w:shd w:val="clear" w:color="auto" w:fill="auto"/>
          </w:tcPr>
          <w:p w:rsidR="00014D76" w:rsidRPr="00F30283" w:rsidRDefault="00014D76" w:rsidP="00014D76">
            <w:pPr>
              <w:autoSpaceDN w:val="0"/>
              <w:adjustRightInd w:val="0"/>
              <w:jc w:val="both"/>
            </w:pPr>
            <w:r w:rsidRPr="00F30283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</w:tbl>
    <w:p w:rsidR="00014D76" w:rsidRPr="00F30283" w:rsidRDefault="00014D76" w:rsidP="00014D76">
      <w:pPr>
        <w:jc w:val="center"/>
        <w:rPr>
          <w:b/>
        </w:rPr>
      </w:pPr>
    </w:p>
    <w:p w:rsidR="00014D76" w:rsidRPr="00F30283" w:rsidRDefault="00014D76" w:rsidP="00014D76">
      <w:pPr>
        <w:jc w:val="center"/>
        <w:rPr>
          <w:b/>
        </w:rPr>
      </w:pPr>
      <w:r w:rsidRPr="00F30283">
        <w:rPr>
          <w:b/>
        </w:rPr>
        <w:t>Вспомогательные виды разрешенного использования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7860"/>
      </w:tblGrid>
      <w:tr w:rsidR="00014D76" w:rsidRPr="00F30283" w:rsidTr="00014D76">
        <w:trPr>
          <w:trHeight w:val="567"/>
          <w:tblHeader/>
        </w:trPr>
        <w:tc>
          <w:tcPr>
            <w:tcW w:w="1243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</w:rPr>
            </w:pPr>
            <w:r w:rsidRPr="00F30283">
              <w:rPr>
                <w:b/>
                <w:color w:val="000000"/>
              </w:rPr>
              <w:t xml:space="preserve">№ </w:t>
            </w:r>
            <w:proofErr w:type="gramStart"/>
            <w:r w:rsidRPr="00F30283">
              <w:rPr>
                <w:b/>
                <w:color w:val="000000"/>
              </w:rPr>
              <w:t>п</w:t>
            </w:r>
            <w:proofErr w:type="gramEnd"/>
            <w:r w:rsidRPr="00F30283">
              <w:rPr>
                <w:b/>
                <w:color w:val="000000"/>
              </w:rPr>
              <w:t>/п</w:t>
            </w:r>
          </w:p>
        </w:tc>
        <w:tc>
          <w:tcPr>
            <w:tcW w:w="7860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</w:rPr>
            </w:pPr>
            <w:r w:rsidRPr="00F30283">
              <w:rPr>
                <w:b/>
                <w:color w:val="000000"/>
              </w:rPr>
              <w:t>Наименование вида разрешенного использования земельного участка</w:t>
            </w:r>
          </w:p>
        </w:tc>
      </w:tr>
      <w:tr w:rsidR="00014D76" w:rsidRPr="00F30283" w:rsidTr="00014D76">
        <w:trPr>
          <w:trHeight w:val="108"/>
        </w:trPr>
        <w:tc>
          <w:tcPr>
            <w:tcW w:w="1243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</w:rPr>
            </w:pPr>
            <w:r w:rsidRPr="00F30283">
              <w:rPr>
                <w:b/>
                <w:color w:val="000000"/>
              </w:rPr>
              <w:t>1.</w:t>
            </w:r>
          </w:p>
        </w:tc>
        <w:tc>
          <w:tcPr>
            <w:tcW w:w="7860" w:type="dxa"/>
            <w:shd w:val="clear" w:color="auto" w:fill="auto"/>
            <w:vAlign w:val="center"/>
          </w:tcPr>
          <w:p w:rsidR="00014D76" w:rsidRPr="00F30283" w:rsidRDefault="00014D76" w:rsidP="00014D76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</w:rPr>
            </w:pPr>
            <w:r w:rsidRPr="00F30283">
              <w:rPr>
                <w:color w:val="000000"/>
              </w:rPr>
              <w:t>Размещение временных стоянок</w:t>
            </w:r>
          </w:p>
        </w:tc>
      </w:tr>
    </w:tbl>
    <w:p w:rsidR="00014D76" w:rsidRPr="001A436C" w:rsidRDefault="00014D76" w:rsidP="00014D76">
      <w:pPr>
        <w:keepNext/>
        <w:keepLines/>
        <w:widowControl/>
        <w:numPr>
          <w:ilvl w:val="0"/>
          <w:numId w:val="41"/>
        </w:numPr>
        <w:shd w:val="clear" w:color="auto" w:fill="FFFFFF"/>
        <w:tabs>
          <w:tab w:val="num" w:pos="2687"/>
        </w:tabs>
        <w:spacing w:after="120" w:line="331" w:lineRule="auto"/>
        <w:ind w:left="2046"/>
        <w:jc w:val="both"/>
        <w:rPr>
          <w:rFonts w:ascii="Arial" w:hAnsi="Arial" w:cs="Arial"/>
          <w:b/>
          <w:bCs/>
          <w:color w:val="000000"/>
          <w:spacing w:val="1"/>
        </w:rPr>
        <w:sectPr w:rsidR="00014D76" w:rsidRPr="001A436C" w:rsidSect="00014D76">
          <w:headerReference w:type="default" r:id="rId10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4D76" w:rsidRPr="00DB4B35" w:rsidRDefault="00014D76" w:rsidP="00014D76">
      <w:pPr>
        <w:jc w:val="center"/>
        <w:rPr>
          <w:b/>
        </w:rPr>
      </w:pPr>
      <w:proofErr w:type="gramStart"/>
      <w:r w:rsidRPr="00DB4B35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14D76" w:rsidRPr="001A436C" w:rsidRDefault="00014D76" w:rsidP="00014D76">
      <w:pPr>
        <w:jc w:val="center"/>
        <w:rPr>
          <w:rFonts w:ascii="Arial" w:hAnsi="Arial" w:cs="Arial"/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014D76" w:rsidRPr="001E3D55" w:rsidTr="00014D76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14D76" w:rsidRPr="001E3D55" w:rsidRDefault="00014D76" w:rsidP="00014D76">
            <w:pPr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1E3D55">
              <w:rPr>
                <w:b/>
                <w:sz w:val="20"/>
                <w:szCs w:val="20"/>
              </w:rPr>
              <w:t>п</w:t>
            </w:r>
            <w:proofErr w:type="gramEnd"/>
            <w:r w:rsidRPr="001E3D5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1E3D5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14D76" w:rsidRPr="001E3D55" w:rsidTr="00014D76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14D76" w:rsidRPr="001E3D55" w:rsidRDefault="00014D76" w:rsidP="00014D76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4D76" w:rsidRPr="001E3D55" w:rsidTr="00014D76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4.9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90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7.2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7.5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Склады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6.9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12.0</w:t>
            </w:r>
          </w:p>
        </w:tc>
        <w:tc>
          <w:tcPr>
            <w:tcW w:w="11198" w:type="dxa"/>
            <w:gridSpan w:val="5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 xml:space="preserve">Градостроительный регламент в соответствии со ст. 36 ч.4 Градостроительного кодекса РФ не распространяется </w:t>
            </w:r>
          </w:p>
        </w:tc>
      </w:tr>
      <w:tr w:rsidR="00014D76" w:rsidRPr="001E3D55" w:rsidTr="00014D76">
        <w:tc>
          <w:tcPr>
            <w:tcW w:w="15417" w:type="dxa"/>
            <w:gridSpan w:val="8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Энергетика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6.7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Связь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6.8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4.7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 этажей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80</w:t>
            </w:r>
          </w:p>
        </w:tc>
      </w:tr>
    </w:tbl>
    <w:p w:rsidR="00014D76" w:rsidRPr="001A436C" w:rsidRDefault="00014D76" w:rsidP="00014D76">
      <w:pPr>
        <w:keepNext/>
        <w:keepLines/>
        <w:shd w:val="clear" w:color="auto" w:fill="FFFFFF"/>
        <w:spacing w:after="120" w:line="331" w:lineRule="auto"/>
        <w:ind w:left="2046"/>
        <w:jc w:val="both"/>
        <w:rPr>
          <w:rFonts w:ascii="Arial" w:hAnsi="Arial" w:cs="Arial"/>
          <w:b/>
          <w:bCs/>
          <w:color w:val="000000"/>
          <w:spacing w:val="1"/>
        </w:rPr>
      </w:pPr>
    </w:p>
    <w:p w:rsidR="00014D76" w:rsidRPr="001A436C" w:rsidRDefault="00014D76" w:rsidP="00014D76">
      <w:pPr>
        <w:keepNext/>
        <w:keepLines/>
        <w:shd w:val="clear" w:color="auto" w:fill="FFFFFF"/>
        <w:spacing w:after="120" w:line="331" w:lineRule="auto"/>
        <w:ind w:left="2046"/>
        <w:jc w:val="both"/>
        <w:rPr>
          <w:rFonts w:ascii="Arial" w:hAnsi="Arial" w:cs="Arial"/>
          <w:b/>
          <w:bCs/>
          <w:color w:val="000000"/>
          <w:spacing w:val="1"/>
        </w:rPr>
      </w:pPr>
    </w:p>
    <w:p w:rsidR="00014D76" w:rsidRPr="001A436C" w:rsidRDefault="00014D76" w:rsidP="00014D76">
      <w:pPr>
        <w:keepNext/>
        <w:keepLines/>
        <w:widowControl/>
        <w:numPr>
          <w:ilvl w:val="0"/>
          <w:numId w:val="41"/>
        </w:numPr>
        <w:shd w:val="clear" w:color="auto" w:fill="FFFFFF"/>
        <w:tabs>
          <w:tab w:val="num" w:pos="2687"/>
        </w:tabs>
        <w:spacing w:after="120" w:line="331" w:lineRule="auto"/>
        <w:ind w:left="2046"/>
        <w:jc w:val="both"/>
        <w:rPr>
          <w:rFonts w:ascii="Arial" w:hAnsi="Arial" w:cs="Arial"/>
          <w:b/>
          <w:bCs/>
          <w:color w:val="000000"/>
          <w:spacing w:val="1"/>
        </w:rPr>
        <w:sectPr w:rsidR="00014D76" w:rsidRPr="001A436C" w:rsidSect="00014D7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14D76" w:rsidRPr="00DB4B35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53" w:name="_Toc465004258"/>
      <w:bookmarkStart w:id="54" w:name="_Toc483569621"/>
      <w:r w:rsidRPr="00DB4B35">
        <w:rPr>
          <w:sz w:val="24"/>
        </w:rPr>
        <w:lastRenderedPageBreak/>
        <w:t>Статья 38.</w:t>
      </w:r>
      <w:r w:rsidRPr="00DB4B35">
        <w:rPr>
          <w:sz w:val="24"/>
        </w:rPr>
        <w:tab/>
        <w:t>Зона инженерной инфраструктуры.</w:t>
      </w:r>
      <w:bookmarkEnd w:id="52"/>
      <w:bookmarkEnd w:id="53"/>
      <w:bookmarkEnd w:id="54"/>
    </w:p>
    <w:p w:rsidR="00014D76" w:rsidRPr="00DB4B35" w:rsidRDefault="00014D76" w:rsidP="00014D76">
      <w:pPr>
        <w:ind w:firstLine="709"/>
        <w:jc w:val="both"/>
      </w:pPr>
    </w:p>
    <w:p w:rsidR="00014D76" w:rsidRPr="00DB4B35" w:rsidRDefault="00014D76" w:rsidP="00014D76">
      <w:pPr>
        <w:ind w:firstLine="709"/>
        <w:jc w:val="both"/>
      </w:pPr>
      <w:r w:rsidRPr="00DB4B35">
        <w:t xml:space="preserve">   Зона инженерной инфраструктуры предназначена для размещения и функционирования сооружений и коммуникаций энергообеспечения, водоснабжения, водоотведения, газоснабжения, теплоснабжения, связи, а также территорий, необходимых для их технического обслуживания.</w:t>
      </w:r>
    </w:p>
    <w:p w:rsidR="00014D76" w:rsidRPr="00DB4B35" w:rsidRDefault="00014D76" w:rsidP="00014D76">
      <w:pPr>
        <w:ind w:firstLine="709"/>
        <w:jc w:val="both"/>
      </w:pPr>
      <w:r w:rsidRPr="00DB4B35">
        <w:t>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объеме, в том числе и озеленению, которые должны быть согласованы с владельцами этих территорий и осуществлены за счет застройщика до ввода в эксплуатацию данного объекта.</w:t>
      </w:r>
    </w:p>
    <w:p w:rsidR="00014D76" w:rsidRPr="00DB4B35" w:rsidRDefault="00014D76" w:rsidP="00014D76">
      <w:pPr>
        <w:ind w:firstLine="709"/>
        <w:jc w:val="both"/>
      </w:pPr>
      <w:r w:rsidRPr="00DB4B35">
        <w:t>Владельцы коммуникаций обязаны иметь достоверную и полную документацию по принадлежащим им сетям и сооружениям и в установленные сроки передавать в отдел архитектуры и градостроительства документы об изменениях, связанных с их строительством и эксплуатацией (исполнительная съемка).</w:t>
      </w:r>
    </w:p>
    <w:p w:rsidR="00014D76" w:rsidRPr="00DB4B35" w:rsidRDefault="00014D76" w:rsidP="00014D76">
      <w:pPr>
        <w:ind w:firstLine="709"/>
        <w:jc w:val="both"/>
      </w:pPr>
      <w:r w:rsidRPr="00DB4B35">
        <w:t>При прокладке сетей застройщик обязан выполнить:</w:t>
      </w:r>
    </w:p>
    <w:p w:rsidR="00014D76" w:rsidRPr="00DB4B35" w:rsidRDefault="00014D76" w:rsidP="00014D76">
      <w:pPr>
        <w:ind w:firstLine="709"/>
        <w:jc w:val="both"/>
      </w:pPr>
      <w:r w:rsidRPr="00DB4B35">
        <w:t>1) разбивку на местности осей прокладываемых трасс инженерных коммуникаций в соответствии с рабочими чертежами;</w:t>
      </w:r>
    </w:p>
    <w:p w:rsidR="00014D76" w:rsidRPr="00DB4B35" w:rsidRDefault="00014D76" w:rsidP="00014D76">
      <w:pPr>
        <w:ind w:firstLine="709"/>
        <w:jc w:val="both"/>
      </w:pPr>
      <w:r w:rsidRPr="00DB4B35">
        <w:t>2) исполнительную съемку проложенных трасс инженерных коммуникаций до ввода их в эксплуатацию.</w:t>
      </w:r>
    </w:p>
    <w:p w:rsidR="00014D76" w:rsidRPr="00DB4B35" w:rsidRDefault="00014D76" w:rsidP="00014D76">
      <w:pPr>
        <w:ind w:firstLine="709"/>
        <w:jc w:val="both"/>
      </w:pPr>
      <w:r w:rsidRPr="00DB4B35">
        <w:t>Проектирование инженерных коммуникаций следует производить только на актуальной топографической основе М 1:500.</w:t>
      </w:r>
    </w:p>
    <w:p w:rsidR="00014D76" w:rsidRPr="00DB4B35" w:rsidRDefault="00014D76" w:rsidP="00014D76">
      <w:pPr>
        <w:ind w:firstLine="709"/>
        <w:jc w:val="both"/>
      </w:pPr>
      <w:r w:rsidRPr="00DB4B35">
        <w:t>Производство земляных работ, связанных с прокладкой инженерных сетей на территории поселения, выполняется в соответствии с утвержденной проектной документацией и разрешением на строительство.</w:t>
      </w:r>
    </w:p>
    <w:p w:rsidR="00014D76" w:rsidRPr="00DB4B35" w:rsidRDefault="00014D76" w:rsidP="00014D76">
      <w:pPr>
        <w:ind w:firstLine="851"/>
        <w:jc w:val="both"/>
      </w:pPr>
      <w:r w:rsidRPr="00DB4B35">
        <w:t xml:space="preserve">1. Код обозначения зоны – </w:t>
      </w:r>
      <w:r w:rsidRPr="00DB4B35">
        <w:rPr>
          <w:b/>
        </w:rPr>
        <w:t>ИЗ, ЗИИ</w:t>
      </w:r>
      <w:r w:rsidRPr="00DB4B35">
        <w:t>.</w:t>
      </w:r>
    </w:p>
    <w:p w:rsidR="00014D76" w:rsidRPr="00DB4B35" w:rsidRDefault="00014D76" w:rsidP="00014D76">
      <w:pPr>
        <w:ind w:firstLine="851"/>
        <w:jc w:val="both"/>
      </w:pPr>
      <w:r w:rsidRPr="00DB4B35">
        <w:t>2. Цель выделения зоны:</w:t>
      </w:r>
    </w:p>
    <w:p w:rsidR="00014D76" w:rsidRPr="00DB4B35" w:rsidRDefault="00014D76" w:rsidP="00014D76">
      <w:pPr>
        <w:ind w:firstLine="851"/>
        <w:jc w:val="both"/>
      </w:pPr>
      <w:r w:rsidRPr="00DB4B35">
        <w:t>Формирование комплексов объектов инженерной и транспортной инфраструктур.</w:t>
      </w:r>
    </w:p>
    <w:p w:rsidR="00014D76" w:rsidRPr="00DB4B35" w:rsidRDefault="00014D76" w:rsidP="00014D76">
      <w:pPr>
        <w:ind w:firstLine="851"/>
        <w:jc w:val="both"/>
      </w:pPr>
      <w:r w:rsidRPr="00DB4B35">
        <w:t>3. Виды использования земельных участков и объектов капитального строительства.</w:t>
      </w:r>
    </w:p>
    <w:p w:rsidR="00014D76" w:rsidRPr="00DB4B35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DB4B35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851"/>
        <w:gridCol w:w="4980"/>
      </w:tblGrid>
      <w:tr w:rsidR="00014D76" w:rsidRPr="00DB4B35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Энергетика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6.7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DB4B35">
              <w:t>золоотвалов</w:t>
            </w:r>
            <w:proofErr w:type="spellEnd"/>
            <w:r w:rsidRPr="00DB4B35">
              <w:t>, гидротехнических сооружений);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182" w:tooltip="Ссылка на текущий документ" w:history="1">
              <w:r w:rsidRPr="00DB4B35">
                <w:t>кодом 3.1</w:t>
              </w:r>
            </w:hyperlink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Связь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6.8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 w:rsidRPr="00DB4B35">
              <w:lastRenderedPageBreak/>
              <w:t xml:space="preserve">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2" w:tooltip="Ссылка на текущий документ" w:history="1">
              <w:r w:rsidRPr="00DB4B35">
                <w:t>кодом 3.1</w:t>
              </w:r>
            </w:hyperlink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lastRenderedPageBreak/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DB4B35"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3.1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DB4B35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DB4B35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DB4B35">
              <w:t>Трубопроводный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7.5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</w:tbl>
    <w:p w:rsidR="00014D76" w:rsidRPr="00DB4B35" w:rsidRDefault="00014D76" w:rsidP="00014D76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14D76" w:rsidRPr="00DB4B35" w:rsidRDefault="00014D76" w:rsidP="00014D76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DB4B35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851"/>
        <w:gridCol w:w="4980"/>
      </w:tblGrid>
      <w:tr w:rsidR="00014D76" w:rsidRPr="00DB4B35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Общественное питание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4.6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DB4B35">
              <w:t>Склады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6.9</w:t>
            </w:r>
          </w:p>
        </w:tc>
        <w:tc>
          <w:tcPr>
            <w:tcW w:w="4980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DB4B35"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</w:t>
            </w:r>
            <w:r w:rsidRPr="00DB4B35">
              <w:lastRenderedPageBreak/>
              <w:t>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</w:tr>
    </w:tbl>
    <w:p w:rsidR="00014D76" w:rsidRPr="00DB4B35" w:rsidRDefault="00014D76" w:rsidP="00014D76">
      <w:pPr>
        <w:autoSpaceDE w:val="0"/>
        <w:autoSpaceDN w:val="0"/>
        <w:adjustRightInd w:val="0"/>
        <w:spacing w:after="120"/>
        <w:ind w:left="720" w:hanging="11"/>
        <w:rPr>
          <w:b/>
        </w:rPr>
      </w:pPr>
    </w:p>
    <w:p w:rsidR="00014D76" w:rsidRPr="00DB4B35" w:rsidRDefault="00014D76" w:rsidP="00014D76">
      <w:pPr>
        <w:spacing w:line="312" w:lineRule="auto"/>
        <w:ind w:left="720"/>
        <w:contextualSpacing/>
        <w:jc w:val="center"/>
        <w:rPr>
          <w:rFonts w:eastAsia="Calibri"/>
          <w:b/>
        </w:rPr>
      </w:pPr>
      <w:r w:rsidRPr="00DB4B35">
        <w:rPr>
          <w:rFonts w:eastAsia="Calibri"/>
          <w:b/>
        </w:rPr>
        <w:t>Вспомогательные виды использования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808"/>
      </w:tblGrid>
      <w:tr w:rsidR="00014D76" w:rsidRPr="00DB4B35" w:rsidTr="00014D76">
        <w:trPr>
          <w:tblHeader/>
          <w:jc w:val="center"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</w:tr>
      <w:tr w:rsidR="00014D76" w:rsidRPr="00DB4B35" w:rsidTr="00014D76">
        <w:trPr>
          <w:trHeight w:val="39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Размещение наземных автостоянок, парковок, гаражей</w:t>
            </w:r>
          </w:p>
        </w:tc>
      </w:tr>
    </w:tbl>
    <w:p w:rsidR="00014D76" w:rsidRPr="001A436C" w:rsidRDefault="00014D76" w:rsidP="00014D76">
      <w:pPr>
        <w:widowControl/>
        <w:numPr>
          <w:ilvl w:val="0"/>
          <w:numId w:val="36"/>
        </w:numPr>
        <w:suppressAutoHyphens w:val="0"/>
        <w:spacing w:after="200" w:line="360" w:lineRule="auto"/>
        <w:rPr>
          <w:rFonts w:ascii="Arial" w:hAnsi="Arial" w:cs="Arial"/>
        </w:rPr>
        <w:sectPr w:rsidR="00014D76" w:rsidRPr="001A436C" w:rsidSect="00014D76">
          <w:headerReference w:type="default" r:id="rId10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4D76" w:rsidRPr="00DB4B35" w:rsidRDefault="00014D76" w:rsidP="00014D76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DB4B35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14D76" w:rsidRPr="00DB4B35" w:rsidRDefault="00014D76" w:rsidP="00014D76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014D76" w:rsidRPr="00DB4B35" w:rsidTr="00014D76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14D76" w:rsidRPr="00DB4B35" w:rsidRDefault="00014D76" w:rsidP="00014D76">
            <w:pPr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DB4B35">
              <w:rPr>
                <w:b/>
                <w:sz w:val="20"/>
                <w:szCs w:val="20"/>
              </w:rPr>
              <w:t>п</w:t>
            </w:r>
            <w:proofErr w:type="gramEnd"/>
            <w:r w:rsidRPr="00DB4B3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DB4B3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14D76" w:rsidRPr="00DB4B35" w:rsidTr="00014D76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14D76" w:rsidRPr="00DB4B35" w:rsidRDefault="00014D76" w:rsidP="00014D76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4D76" w:rsidRPr="00DB4B35" w:rsidTr="00014D76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Энергетика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6.7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Связь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6.8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7.5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15417" w:type="dxa"/>
            <w:gridSpan w:val="8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4.6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80</w:t>
            </w:r>
          </w:p>
        </w:tc>
      </w:tr>
      <w:tr w:rsidR="00014D76" w:rsidRPr="00DB4B35" w:rsidTr="00014D76">
        <w:tc>
          <w:tcPr>
            <w:tcW w:w="534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Склады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6.9</w:t>
            </w:r>
          </w:p>
        </w:tc>
        <w:tc>
          <w:tcPr>
            <w:tcW w:w="11198" w:type="dxa"/>
            <w:gridSpan w:val="5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:rsidR="00014D76" w:rsidRPr="001A436C" w:rsidRDefault="00014D76" w:rsidP="00014D76">
      <w:pPr>
        <w:ind w:left="709"/>
        <w:jc w:val="both"/>
        <w:rPr>
          <w:rFonts w:ascii="Arial" w:hAnsi="Arial" w:cs="Arial"/>
        </w:rPr>
      </w:pPr>
    </w:p>
    <w:p w:rsidR="00014D76" w:rsidRPr="001A436C" w:rsidRDefault="00014D76" w:rsidP="00014D76">
      <w:pPr>
        <w:ind w:left="709"/>
        <w:jc w:val="both"/>
        <w:rPr>
          <w:rFonts w:ascii="Arial" w:hAnsi="Arial" w:cs="Arial"/>
        </w:rPr>
      </w:pPr>
    </w:p>
    <w:p w:rsidR="00014D76" w:rsidRPr="001A436C" w:rsidRDefault="00014D76" w:rsidP="00014D76">
      <w:pPr>
        <w:ind w:left="709"/>
        <w:jc w:val="both"/>
        <w:rPr>
          <w:rFonts w:ascii="Arial" w:hAnsi="Arial" w:cs="Arial"/>
        </w:rPr>
        <w:sectPr w:rsidR="00014D76" w:rsidRPr="001A436C" w:rsidSect="00014D7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14D76" w:rsidRPr="00CB38E0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55" w:name="_Toc260335305"/>
      <w:bookmarkStart w:id="56" w:name="_Toc286414503"/>
      <w:bookmarkStart w:id="57" w:name="_Toc464986354"/>
      <w:bookmarkStart w:id="58" w:name="_Toc465004259"/>
      <w:bookmarkStart w:id="59" w:name="_Toc483569622"/>
      <w:bookmarkStart w:id="60" w:name="_Toc260335306"/>
      <w:bookmarkStart w:id="61" w:name="_Toc286414504"/>
      <w:r w:rsidRPr="00CB38E0">
        <w:rPr>
          <w:sz w:val="24"/>
        </w:rPr>
        <w:lastRenderedPageBreak/>
        <w:t xml:space="preserve">Статья 39. </w:t>
      </w:r>
      <w:r w:rsidRPr="00CB38E0">
        <w:rPr>
          <w:sz w:val="24"/>
        </w:rPr>
        <w:tab/>
        <w:t xml:space="preserve">Градостроительный регламент </w:t>
      </w:r>
      <w:proofErr w:type="spellStart"/>
      <w:r w:rsidRPr="00CB38E0">
        <w:rPr>
          <w:sz w:val="24"/>
        </w:rPr>
        <w:t>подзоны</w:t>
      </w:r>
      <w:proofErr w:type="spellEnd"/>
      <w:r w:rsidRPr="00CB38E0">
        <w:rPr>
          <w:sz w:val="24"/>
        </w:rPr>
        <w:t xml:space="preserve"> </w:t>
      </w:r>
      <w:proofErr w:type="gramStart"/>
      <w:r w:rsidRPr="00CB38E0">
        <w:rPr>
          <w:sz w:val="24"/>
        </w:rPr>
        <w:t>сельскохозяйственного</w:t>
      </w:r>
      <w:proofErr w:type="gramEnd"/>
      <w:r w:rsidRPr="00CB38E0">
        <w:rPr>
          <w:sz w:val="24"/>
        </w:rPr>
        <w:t xml:space="preserve"> </w:t>
      </w:r>
    </w:p>
    <w:p w:rsidR="00014D76" w:rsidRPr="00CB38E0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r w:rsidRPr="00CB38E0">
        <w:rPr>
          <w:sz w:val="24"/>
        </w:rPr>
        <w:tab/>
      </w:r>
      <w:r w:rsidRPr="00CB38E0">
        <w:rPr>
          <w:sz w:val="24"/>
        </w:rPr>
        <w:tab/>
      </w:r>
      <w:r w:rsidRPr="00CB38E0">
        <w:rPr>
          <w:sz w:val="24"/>
        </w:rPr>
        <w:tab/>
        <w:t>назначения с древесно-кустарниковой растительностью</w:t>
      </w:r>
      <w:bookmarkEnd w:id="55"/>
      <w:bookmarkEnd w:id="56"/>
      <w:bookmarkEnd w:id="57"/>
      <w:bookmarkEnd w:id="58"/>
      <w:bookmarkEnd w:id="59"/>
    </w:p>
    <w:p w:rsidR="00014D76" w:rsidRPr="00CB38E0" w:rsidRDefault="00014D76" w:rsidP="00014D76">
      <w:pPr>
        <w:ind w:firstLine="851"/>
        <w:jc w:val="both"/>
      </w:pPr>
    </w:p>
    <w:p w:rsidR="00014D76" w:rsidRPr="00CB38E0" w:rsidRDefault="00014D76" w:rsidP="00014D76">
      <w:pPr>
        <w:ind w:firstLine="851"/>
        <w:jc w:val="both"/>
      </w:pPr>
      <w:r w:rsidRPr="00CB38E0">
        <w:t xml:space="preserve">1. Код обозначения </w:t>
      </w:r>
      <w:proofErr w:type="spellStart"/>
      <w:r w:rsidRPr="00CB38E0">
        <w:t>подзоны</w:t>
      </w:r>
      <w:proofErr w:type="spellEnd"/>
      <w:r w:rsidRPr="00CB38E0">
        <w:t xml:space="preserve"> – </w:t>
      </w:r>
      <w:r w:rsidRPr="00CB38E0">
        <w:rPr>
          <w:b/>
        </w:rPr>
        <w:t>СХ</w:t>
      </w:r>
      <w:proofErr w:type="gramStart"/>
      <w:r w:rsidRPr="00CB38E0">
        <w:rPr>
          <w:b/>
        </w:rPr>
        <w:t>1</w:t>
      </w:r>
      <w:proofErr w:type="gramEnd"/>
      <w:r w:rsidRPr="00CB38E0">
        <w:rPr>
          <w:b/>
        </w:rPr>
        <w:t>, ЗСХ 1</w:t>
      </w:r>
      <w:r w:rsidRPr="00CB38E0">
        <w:t>.</w:t>
      </w:r>
    </w:p>
    <w:p w:rsidR="00014D76" w:rsidRPr="00CB38E0" w:rsidRDefault="00014D76" w:rsidP="00014D76">
      <w:pPr>
        <w:ind w:firstLine="851"/>
        <w:jc w:val="both"/>
      </w:pPr>
      <w:r w:rsidRPr="00CB38E0">
        <w:t xml:space="preserve">2. Цель выделения </w:t>
      </w:r>
      <w:proofErr w:type="spellStart"/>
      <w:r w:rsidRPr="00CB38E0">
        <w:t>подзоны</w:t>
      </w:r>
      <w:proofErr w:type="spellEnd"/>
      <w:r w:rsidRPr="00CB38E0">
        <w:t>:</w:t>
      </w:r>
    </w:p>
    <w:p w:rsidR="00014D76" w:rsidRPr="00CB38E0" w:rsidRDefault="00014D76" w:rsidP="00014D76">
      <w:pPr>
        <w:ind w:firstLine="851"/>
        <w:jc w:val="both"/>
      </w:pPr>
      <w:r w:rsidRPr="00CB38E0">
        <w:t>Сохранение и развитие сельскохозяйственных угодий, предназначенных для ведения сельского хозяйства, садоводства, личного подсобного хозяйства.</w:t>
      </w:r>
    </w:p>
    <w:p w:rsidR="00014D76" w:rsidRPr="00CB38E0" w:rsidRDefault="00014D76" w:rsidP="00014D76">
      <w:pPr>
        <w:ind w:firstLine="851"/>
        <w:jc w:val="both"/>
      </w:pPr>
      <w:r w:rsidRPr="00CB38E0">
        <w:t>3. Виды использования земельных участков и объектов капитального строительства.</w:t>
      </w:r>
    </w:p>
    <w:p w:rsidR="00014D76" w:rsidRPr="00CB38E0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CB38E0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977"/>
        <w:gridCol w:w="851"/>
        <w:gridCol w:w="4980"/>
        <w:gridCol w:w="61"/>
      </w:tblGrid>
      <w:tr w:rsidR="00014D76" w:rsidRPr="00CB38E0" w:rsidTr="00014D76">
        <w:trPr>
          <w:gridAfter w:val="1"/>
          <w:wAfter w:w="61" w:type="dxa"/>
          <w:tblHeader/>
        </w:trPr>
        <w:tc>
          <w:tcPr>
            <w:tcW w:w="573" w:type="dxa"/>
            <w:shd w:val="clear" w:color="auto" w:fill="auto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 xml:space="preserve">№ </w:t>
            </w:r>
            <w:proofErr w:type="gramStart"/>
            <w:r w:rsidRPr="00CB38E0">
              <w:rPr>
                <w:b/>
              </w:rPr>
              <w:t>п</w:t>
            </w:r>
            <w:proofErr w:type="gramEnd"/>
            <w:r w:rsidRPr="00CB38E0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 xml:space="preserve"> Сельскохозяйственное использование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1.0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Ведение сельского хозяйства.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06" w:anchor="block_1011" w:history="1">
              <w:r w:rsidRPr="00CB38E0">
                <w:rPr>
                  <w:rStyle w:val="af1"/>
                </w:rPr>
                <w:t>кодами 1.1 - 1.20</w:t>
              </w:r>
            </w:hyperlink>
            <w:r w:rsidRPr="00CB38E0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Растениеводство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Осуществление хозяйственной деятельности, связанной с выращиванием сельскохозяйственных культур.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>Содержание данного вида разрешенного использования включает в себя содержание видов разрешенного использования с кодами 1.2-1.6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Выращивание зерновых и иных сельскохозяйственных культур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1.2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Овощеводство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1.3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Выращивание тонизирующих, лекарственных, цветочных культур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1.4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Садоводство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1.5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Животноводство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1.7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07" w:anchor="block_1018" w:history="1">
              <w:r w:rsidRPr="00CB38E0">
                <w:rPr>
                  <w:rStyle w:val="af1"/>
                </w:rPr>
                <w:t>кодами 1.8-1.11</w:t>
              </w:r>
            </w:hyperlink>
            <w:r w:rsidRPr="00CB38E0">
              <w:t xml:space="preserve">, </w:t>
            </w:r>
            <w:hyperlink r:id="rId108" w:anchor="block_10115" w:history="1">
              <w:r w:rsidRPr="00CB38E0">
                <w:rPr>
                  <w:rStyle w:val="af1"/>
                </w:rPr>
                <w:t>1.15</w:t>
              </w:r>
            </w:hyperlink>
            <w:r w:rsidRPr="00CB38E0">
              <w:t xml:space="preserve">, </w:t>
            </w:r>
            <w:hyperlink r:id="rId109" w:anchor="block_1119" w:history="1">
              <w:r w:rsidRPr="00CB38E0">
                <w:rPr>
                  <w:rStyle w:val="af1"/>
                </w:rPr>
                <w:t>1.19</w:t>
              </w:r>
            </w:hyperlink>
            <w:r w:rsidRPr="00CB38E0">
              <w:t xml:space="preserve">, </w:t>
            </w:r>
            <w:hyperlink r:id="rId110" w:anchor="block_1120" w:history="1">
              <w:r w:rsidRPr="00CB38E0">
                <w:rPr>
                  <w:rStyle w:val="af1"/>
                </w:rPr>
                <w:t>1.20</w:t>
              </w:r>
            </w:hyperlink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Скотоводство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1.8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Птицеводство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1.10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Свиноводство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1.11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pStyle w:val="s10"/>
            </w:pPr>
            <w:r w:rsidRPr="00CB38E0">
              <w:t>Осуществление хозяйственной деятельности, связанной с разведением свиней;</w:t>
            </w:r>
          </w:p>
          <w:p w:rsidR="00014D76" w:rsidRPr="00CB38E0" w:rsidRDefault="00014D76" w:rsidP="00014D76">
            <w:pPr>
              <w:pStyle w:val="s10"/>
            </w:pPr>
            <w:r w:rsidRPr="00CB38E0">
              <w:lastRenderedPageBreak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14D76" w:rsidRPr="00CB38E0" w:rsidRDefault="00014D76" w:rsidP="00014D76">
            <w:pPr>
              <w:pStyle w:val="s10"/>
            </w:pPr>
            <w:r w:rsidRPr="00CB38E0"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Пчеловодство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1.12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</w:t>
            </w:r>
          </w:p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первичной переработки</w:t>
            </w:r>
          </w:p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продукции пчеловодства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Хранение и переработка сельскохозяйственной продукции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1.15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Научное обеспечение сельского хозяйства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1.14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размещение коллекций генетических ресурсов растений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Ведение личного подсобного хозяйства на полевых участках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1.16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Питомники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1.17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размещение сооружений, необходимых для указанных видов сельскохозяйственного производства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Ведение огородничества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13.1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  <w:rPr>
                <w:i/>
              </w:rPr>
            </w:pPr>
            <w:r w:rsidRPr="00CB38E0">
              <w:rPr>
                <w:rStyle w:val="aff5"/>
                <w:i w:val="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Ведение садоводства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13.2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Сенокошение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1.19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  <w:rPr>
                <w:rStyle w:val="aff5"/>
                <w:i w:val="0"/>
              </w:rPr>
            </w:pPr>
            <w:r w:rsidRPr="00CB38E0">
              <w:rPr>
                <w:rStyle w:val="aff5"/>
                <w:i w:val="0"/>
              </w:rPr>
              <w:t>Кошение трав, сбор и заготовка сена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Выпас сельскохозяйственных животных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1.20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  <w:rPr>
                <w:rStyle w:val="aff5"/>
                <w:i w:val="0"/>
              </w:rPr>
            </w:pPr>
            <w:r w:rsidRPr="00CB38E0">
              <w:rPr>
                <w:rStyle w:val="aff5"/>
                <w:i w:val="0"/>
              </w:rPr>
              <w:t>Выпас сельскохозяйственных животных</w:t>
            </w:r>
          </w:p>
        </w:tc>
      </w:tr>
      <w:tr w:rsidR="00014D76" w:rsidRPr="00CB38E0" w:rsidTr="00014D76">
        <w:trPr>
          <w:gridAfter w:val="1"/>
          <w:wAfter w:w="61" w:type="dxa"/>
        </w:trPr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3.1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  <w:rPr>
                <w:rStyle w:val="aff5"/>
                <w:i w:val="0"/>
              </w:rPr>
            </w:pPr>
            <w:r w:rsidRPr="00CB38E0"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11" w:anchor="block_1311" w:history="1">
              <w:r w:rsidRPr="00CB38E0">
                <w:rPr>
                  <w:rStyle w:val="af1"/>
                </w:rPr>
                <w:t>кодами 3.1.1-3.1.2</w:t>
              </w:r>
            </w:hyperlink>
          </w:p>
        </w:tc>
      </w:tr>
      <w:tr w:rsidR="00014D76" w:rsidRPr="00CB38E0" w:rsidTr="00014D76"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Земельные участки общего назначения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13.0</w:t>
            </w:r>
          </w:p>
        </w:tc>
        <w:tc>
          <w:tcPr>
            <w:tcW w:w="5041" w:type="dxa"/>
            <w:gridSpan w:val="2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</w:tr>
    </w:tbl>
    <w:p w:rsidR="00014D76" w:rsidRPr="00CB38E0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</w:p>
    <w:p w:rsidR="00014D76" w:rsidRPr="00CB38E0" w:rsidRDefault="00014D76" w:rsidP="00014D76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CB38E0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977"/>
        <w:gridCol w:w="851"/>
        <w:gridCol w:w="4980"/>
      </w:tblGrid>
      <w:tr w:rsidR="00014D76" w:rsidRPr="00CB38E0" w:rsidTr="00014D76">
        <w:trPr>
          <w:tblHeader/>
        </w:trPr>
        <w:tc>
          <w:tcPr>
            <w:tcW w:w="573" w:type="dxa"/>
            <w:shd w:val="clear" w:color="auto" w:fill="auto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 xml:space="preserve">№ </w:t>
            </w:r>
            <w:proofErr w:type="gramStart"/>
            <w:r w:rsidRPr="00CB38E0">
              <w:rPr>
                <w:b/>
              </w:rPr>
              <w:t>п</w:t>
            </w:r>
            <w:proofErr w:type="gramEnd"/>
            <w:r w:rsidRPr="00CB38E0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38E0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CB38E0" w:rsidTr="00014D76"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pStyle w:val="s10"/>
              <w:spacing w:before="0" w:beforeAutospacing="0" w:after="0" w:afterAutospacing="0"/>
              <w:jc w:val="center"/>
            </w:pPr>
            <w:r w:rsidRPr="00CB38E0">
              <w:t>Обеспечение</w:t>
            </w:r>
          </w:p>
          <w:p w:rsidR="00014D76" w:rsidRPr="00CB38E0" w:rsidRDefault="00014D76" w:rsidP="00014D76">
            <w:pPr>
              <w:pStyle w:val="s10"/>
              <w:spacing w:before="0" w:beforeAutospacing="0" w:after="0" w:afterAutospacing="0"/>
              <w:jc w:val="center"/>
            </w:pPr>
            <w:r w:rsidRPr="00CB38E0">
              <w:t>сельскохозяйственного</w:t>
            </w:r>
          </w:p>
          <w:p w:rsidR="00014D76" w:rsidRPr="00CB38E0" w:rsidRDefault="00014D76" w:rsidP="00014D76">
            <w:pPr>
              <w:pStyle w:val="s10"/>
              <w:spacing w:before="0" w:beforeAutospacing="0" w:after="0" w:afterAutospacing="0"/>
              <w:jc w:val="center"/>
            </w:pPr>
            <w:r w:rsidRPr="00CB38E0">
              <w:t>производства</w:t>
            </w:r>
          </w:p>
          <w:p w:rsidR="00014D76" w:rsidRPr="00CB38E0" w:rsidRDefault="00014D76" w:rsidP="00014D76">
            <w:pPr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1.18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014D76" w:rsidRPr="00CB38E0" w:rsidTr="00014D76">
        <w:tc>
          <w:tcPr>
            <w:tcW w:w="573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CB38E0" w:rsidRDefault="00014D76" w:rsidP="00014D76">
            <w:pPr>
              <w:pStyle w:val="s10"/>
              <w:jc w:val="center"/>
            </w:pPr>
            <w:r w:rsidRPr="00CB38E0">
              <w:t>Складские площадки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CB38E0" w:rsidRDefault="00014D76" w:rsidP="00014D76">
            <w:pPr>
              <w:autoSpaceDN w:val="0"/>
              <w:adjustRightInd w:val="0"/>
              <w:jc w:val="center"/>
            </w:pPr>
            <w:r w:rsidRPr="00CB38E0">
              <w:t>6.9.1</w:t>
            </w:r>
          </w:p>
        </w:tc>
        <w:tc>
          <w:tcPr>
            <w:tcW w:w="4980" w:type="dxa"/>
            <w:shd w:val="clear" w:color="auto" w:fill="auto"/>
          </w:tcPr>
          <w:p w:rsidR="00014D76" w:rsidRPr="00CB38E0" w:rsidRDefault="00014D76" w:rsidP="00014D76">
            <w:pPr>
              <w:autoSpaceDN w:val="0"/>
              <w:adjustRightInd w:val="0"/>
              <w:jc w:val="both"/>
            </w:pPr>
            <w:r w:rsidRPr="00CB38E0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</w:tr>
    </w:tbl>
    <w:p w:rsidR="00014D76" w:rsidRPr="001A436C" w:rsidRDefault="00014D76" w:rsidP="00014D76">
      <w:pPr>
        <w:spacing w:line="312" w:lineRule="auto"/>
        <w:ind w:left="720"/>
        <w:contextualSpacing/>
        <w:jc w:val="center"/>
        <w:rPr>
          <w:rFonts w:ascii="Arial" w:eastAsia="Calibri" w:hAnsi="Arial" w:cs="Arial"/>
          <w:b/>
        </w:rPr>
      </w:pPr>
    </w:p>
    <w:p w:rsidR="00014D76" w:rsidRPr="001A436C" w:rsidRDefault="00014D76" w:rsidP="00014D76">
      <w:pPr>
        <w:widowControl/>
        <w:numPr>
          <w:ilvl w:val="0"/>
          <w:numId w:val="36"/>
        </w:numPr>
        <w:suppressAutoHyphens w:val="0"/>
        <w:spacing w:after="200" w:line="360" w:lineRule="auto"/>
        <w:rPr>
          <w:rFonts w:ascii="Arial" w:hAnsi="Arial" w:cs="Arial"/>
        </w:rPr>
        <w:sectPr w:rsidR="00014D76" w:rsidRPr="001A436C" w:rsidSect="00014D76">
          <w:headerReference w:type="default" r:id="rId1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4D76" w:rsidRPr="00DB4B35" w:rsidRDefault="00014D76" w:rsidP="00014D76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DB4B35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14D76" w:rsidRPr="00DB4B35" w:rsidRDefault="00014D76" w:rsidP="00014D76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976"/>
        <w:gridCol w:w="709"/>
        <w:gridCol w:w="1560"/>
        <w:gridCol w:w="1695"/>
        <w:gridCol w:w="6"/>
        <w:gridCol w:w="3234"/>
        <w:gridCol w:w="27"/>
        <w:gridCol w:w="24"/>
        <w:gridCol w:w="1393"/>
        <w:gridCol w:w="41"/>
        <w:gridCol w:w="231"/>
        <w:gridCol w:w="2988"/>
      </w:tblGrid>
      <w:tr w:rsidR="00014D76" w:rsidRPr="00DB4B35" w:rsidTr="00014D76">
        <w:trPr>
          <w:trHeight w:val="1156"/>
        </w:trPr>
        <w:tc>
          <w:tcPr>
            <w:tcW w:w="533" w:type="dxa"/>
            <w:vMerge w:val="restart"/>
            <w:shd w:val="clear" w:color="auto" w:fill="auto"/>
          </w:tcPr>
          <w:p w:rsidR="00014D76" w:rsidRPr="00DB4B35" w:rsidRDefault="00014D76" w:rsidP="00014D76">
            <w:pPr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DB4B35">
              <w:rPr>
                <w:b/>
                <w:sz w:val="20"/>
                <w:szCs w:val="20"/>
              </w:rPr>
              <w:t>п</w:t>
            </w:r>
            <w:proofErr w:type="gramEnd"/>
            <w:r w:rsidRPr="00DB4B3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gridSpan w:val="2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DB4B3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gridSpan w:val="2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gridSpan w:val="3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14D76" w:rsidRPr="00DB4B35" w:rsidTr="00014D76">
        <w:trPr>
          <w:trHeight w:val="301"/>
        </w:trPr>
        <w:tc>
          <w:tcPr>
            <w:tcW w:w="533" w:type="dxa"/>
            <w:vMerge/>
            <w:shd w:val="clear" w:color="auto" w:fill="auto"/>
          </w:tcPr>
          <w:p w:rsidR="00014D76" w:rsidRPr="00DB4B35" w:rsidRDefault="00014D76" w:rsidP="00014D76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4D76" w:rsidRPr="00DB4B35" w:rsidTr="00014D76">
        <w:trPr>
          <w:trHeight w:val="301"/>
        </w:trPr>
        <w:tc>
          <w:tcPr>
            <w:tcW w:w="15417" w:type="dxa"/>
            <w:gridSpan w:val="13"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100 000 000</w:t>
            </w:r>
          </w:p>
        </w:tc>
        <w:tc>
          <w:tcPr>
            <w:tcW w:w="7938" w:type="dxa"/>
            <w:gridSpan w:val="7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Растениеводство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100 000 000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100 000 000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1.3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1 000 000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10 000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Садоводство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1.5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 w:val="restart"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1.7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1.8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rPr>
          <w:trHeight w:val="241"/>
        </w:trPr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1.11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shd w:val="clear" w:color="auto" w:fill="auto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1.12</w:t>
            </w:r>
          </w:p>
        </w:tc>
        <w:tc>
          <w:tcPr>
            <w:tcW w:w="11199" w:type="dxa"/>
            <w:gridSpan w:val="10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50 000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</w:tc>
        <w:tc>
          <w:tcPr>
            <w:tcW w:w="1485" w:type="dxa"/>
            <w:gridSpan w:val="4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</w:tc>
        <w:tc>
          <w:tcPr>
            <w:tcW w:w="3219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5 000</w:t>
            </w:r>
          </w:p>
        </w:tc>
        <w:tc>
          <w:tcPr>
            <w:tcW w:w="7938" w:type="dxa"/>
            <w:gridSpan w:val="7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Питомники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10000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13.1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2000</w:t>
            </w:r>
          </w:p>
        </w:tc>
        <w:tc>
          <w:tcPr>
            <w:tcW w:w="7938" w:type="dxa"/>
            <w:gridSpan w:val="7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13.2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2000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lastRenderedPageBreak/>
              <w:t>18.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Сенокошение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500000</w:t>
            </w:r>
          </w:p>
        </w:tc>
        <w:tc>
          <w:tcPr>
            <w:tcW w:w="7938" w:type="dxa"/>
            <w:gridSpan w:val="7"/>
            <w:vMerge w:val="restart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3.1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5 000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Земельные участки общего пользования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13.0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5 000</w:t>
            </w:r>
          </w:p>
        </w:tc>
        <w:tc>
          <w:tcPr>
            <w:tcW w:w="7938" w:type="dxa"/>
            <w:gridSpan w:val="7"/>
            <w:vMerge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DB4B35" w:rsidTr="00014D76">
        <w:tc>
          <w:tcPr>
            <w:tcW w:w="15417" w:type="dxa"/>
            <w:gridSpan w:val="1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DB4B35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1.15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5000</w:t>
            </w:r>
          </w:p>
        </w:tc>
        <w:tc>
          <w:tcPr>
            <w:tcW w:w="3285" w:type="dxa"/>
            <w:gridSpan w:val="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 метров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40</w:t>
            </w:r>
          </w:p>
        </w:tc>
      </w:tr>
      <w:tr w:rsidR="00014D76" w:rsidRPr="00DB4B35" w:rsidTr="00014D76">
        <w:tc>
          <w:tcPr>
            <w:tcW w:w="533" w:type="dxa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DB4B35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6.9.1</w:t>
            </w:r>
          </w:p>
        </w:tc>
        <w:tc>
          <w:tcPr>
            <w:tcW w:w="11199" w:type="dxa"/>
            <w:gridSpan w:val="10"/>
            <w:shd w:val="clear" w:color="auto" w:fill="auto"/>
            <w:vAlign w:val="center"/>
          </w:tcPr>
          <w:p w:rsidR="00014D76" w:rsidRPr="00DB4B35" w:rsidRDefault="00014D76" w:rsidP="00014D76">
            <w:pPr>
              <w:jc w:val="center"/>
              <w:rPr>
                <w:sz w:val="20"/>
                <w:szCs w:val="20"/>
              </w:rPr>
            </w:pPr>
            <w:r w:rsidRPr="00DB4B3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:rsidR="00014D76" w:rsidRPr="00DB4B35" w:rsidRDefault="00014D76" w:rsidP="00014D76">
      <w:pPr>
        <w:ind w:left="709"/>
        <w:jc w:val="both"/>
        <w:rPr>
          <w:sz w:val="20"/>
          <w:szCs w:val="20"/>
        </w:rPr>
        <w:sectPr w:rsidR="00014D76" w:rsidRPr="00DB4B35" w:rsidSect="00014D76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14D76" w:rsidRPr="00DB4B35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62" w:name="_Toc464986355"/>
      <w:bookmarkStart w:id="63" w:name="_Toc465004260"/>
      <w:bookmarkStart w:id="64" w:name="_Toc483569623"/>
      <w:bookmarkEnd w:id="60"/>
      <w:bookmarkEnd w:id="61"/>
      <w:r w:rsidRPr="00DB4B35">
        <w:rPr>
          <w:sz w:val="24"/>
        </w:rPr>
        <w:lastRenderedPageBreak/>
        <w:t>Статья 40.</w:t>
      </w:r>
      <w:r w:rsidRPr="00DB4B35">
        <w:rPr>
          <w:sz w:val="24"/>
        </w:rPr>
        <w:tab/>
        <w:t>Градостроительный регламент зоны</w:t>
      </w:r>
    </w:p>
    <w:p w:rsidR="00014D76" w:rsidRPr="00DB4B35" w:rsidRDefault="00014D76" w:rsidP="00014D76">
      <w:pPr>
        <w:pStyle w:val="a2"/>
        <w:numPr>
          <w:ilvl w:val="0"/>
          <w:numId w:val="0"/>
        </w:numPr>
        <w:spacing w:after="0" w:line="240" w:lineRule="auto"/>
        <w:ind w:left="2127"/>
        <w:rPr>
          <w:sz w:val="24"/>
        </w:rPr>
      </w:pPr>
      <w:r w:rsidRPr="00DB4B35">
        <w:rPr>
          <w:sz w:val="24"/>
        </w:rPr>
        <w:t>сельскохозяйственного использования и назначения (</w:t>
      </w:r>
      <w:proofErr w:type="spellStart"/>
      <w:r w:rsidRPr="00DB4B35">
        <w:rPr>
          <w:sz w:val="24"/>
        </w:rPr>
        <w:t>подзоны</w:t>
      </w:r>
      <w:proofErr w:type="spellEnd"/>
      <w:r w:rsidRPr="00DB4B35">
        <w:rPr>
          <w:sz w:val="24"/>
        </w:rPr>
        <w:t xml:space="preserve"> для размещения объектов сельскохозяйственного использования и назначения с включением объектов инженерной и транспортной инфраструктур)</w:t>
      </w:r>
      <w:bookmarkEnd w:id="62"/>
      <w:bookmarkEnd w:id="63"/>
      <w:bookmarkEnd w:id="64"/>
    </w:p>
    <w:p w:rsidR="00014D76" w:rsidRPr="00DB4B35" w:rsidRDefault="00014D76" w:rsidP="00014D76">
      <w:pPr>
        <w:pStyle w:val="affffffffe"/>
      </w:pPr>
    </w:p>
    <w:p w:rsidR="00014D76" w:rsidRPr="00DB4B35" w:rsidRDefault="00014D76" w:rsidP="00014D76">
      <w:pPr>
        <w:ind w:firstLine="851"/>
        <w:jc w:val="both"/>
      </w:pPr>
      <w:r w:rsidRPr="00DB4B35">
        <w:t xml:space="preserve">1. Коды обозначения </w:t>
      </w:r>
      <w:proofErr w:type="spellStart"/>
      <w:r w:rsidRPr="00DB4B35">
        <w:t>подзон</w:t>
      </w:r>
      <w:proofErr w:type="spellEnd"/>
      <w:r w:rsidRPr="00DB4B35">
        <w:t xml:space="preserve"> – </w:t>
      </w:r>
      <w:r w:rsidRPr="00DB4B35">
        <w:rPr>
          <w:b/>
        </w:rPr>
        <w:t xml:space="preserve">СХ 2, ЗСХ 2 </w:t>
      </w:r>
      <w:r w:rsidRPr="00DB4B35">
        <w:t>.</w:t>
      </w:r>
    </w:p>
    <w:p w:rsidR="00014D76" w:rsidRPr="00DB4B35" w:rsidRDefault="00014D76" w:rsidP="00014D76">
      <w:pPr>
        <w:ind w:firstLine="851"/>
        <w:jc w:val="both"/>
      </w:pPr>
      <w:r w:rsidRPr="00DB4B35">
        <w:t xml:space="preserve">2. Цель выделения </w:t>
      </w:r>
      <w:proofErr w:type="spellStart"/>
      <w:r w:rsidRPr="00DB4B35">
        <w:t>подзоны</w:t>
      </w:r>
      <w:proofErr w:type="spellEnd"/>
      <w:r w:rsidRPr="00DB4B35">
        <w:t>:</w:t>
      </w:r>
    </w:p>
    <w:p w:rsidR="00014D76" w:rsidRPr="00DB4B35" w:rsidRDefault="00014D76" w:rsidP="00014D76">
      <w:pPr>
        <w:ind w:firstLine="851"/>
        <w:jc w:val="both"/>
      </w:pPr>
      <w:r w:rsidRPr="00DB4B35">
        <w:t>Сохранение и развитие производственных объектов сельскохозяйственного назначения и обеспечивающих их инфраструктур.</w:t>
      </w:r>
    </w:p>
    <w:p w:rsidR="00014D76" w:rsidRPr="00DB4B35" w:rsidRDefault="00014D76" w:rsidP="00014D76">
      <w:pPr>
        <w:ind w:firstLine="851"/>
        <w:jc w:val="both"/>
      </w:pPr>
      <w:r w:rsidRPr="00DB4B35">
        <w:t>3. Виды использования земельных участков и объектов капитального строительства.</w:t>
      </w:r>
    </w:p>
    <w:p w:rsidR="00014D76" w:rsidRPr="00DB4B35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DB4B35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4839"/>
      </w:tblGrid>
      <w:tr w:rsidR="00014D76" w:rsidRPr="00DB4B35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Животноводство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1.7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  <w:rPr>
                <w:i/>
              </w:rPr>
            </w:pPr>
            <w:r w:rsidRPr="00DB4B35">
              <w:rPr>
                <w:rStyle w:val="aff5"/>
                <w:i w:val="0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  <w:r w:rsidRPr="00DB4B35">
              <w:rPr>
                <w:i/>
                <w:iCs/>
              </w:rPr>
              <w:br/>
            </w:r>
            <w:r w:rsidRPr="00DB4B35">
              <w:rPr>
                <w:rStyle w:val="aff5"/>
                <w:i w:val="0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Рыбоводство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1.13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DB4B35">
              <w:t>аквакультуры</w:t>
            </w:r>
            <w:proofErr w:type="spellEnd"/>
            <w:r w:rsidRPr="00DB4B35">
              <w:t>);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DB4B35">
              <w:t>аквакультуры</w:t>
            </w:r>
            <w:proofErr w:type="spellEnd"/>
            <w:r w:rsidRPr="00DB4B35">
              <w:t>)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Научное обеспечение сельского хозяйства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1.14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коллекций генетических ресурсов растений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Хранение и переработка сельскохозяйственной продукции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1.15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lastRenderedPageBreak/>
              <w:t>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Обеспечение сельскохозяйственного производства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1.18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Растениеводство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1.1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Осуществление хозяйственной деятельности, связанной с выращиванием сельскохозяйственных культур.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Коммунальное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3.1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DB4B35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DB4B35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Сенокошение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1.19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Кошение трав, сбор и заготовка сена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Ведение личного подсобного хозяйства на полевых участках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1.16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Сельскохозяйственное использование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B4B35">
              <w:t>1.0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pStyle w:val="s10"/>
            </w:pPr>
            <w:r w:rsidRPr="00DB4B35">
              <w:t>Ведение сельского хозяйства.</w:t>
            </w:r>
          </w:p>
          <w:p w:rsidR="00014D76" w:rsidRPr="00DB4B35" w:rsidRDefault="00014D76" w:rsidP="00014D76">
            <w:pPr>
              <w:pStyle w:val="s10"/>
            </w:pPr>
            <w:r w:rsidRPr="00DB4B35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13" w:anchor="block_1011" w:history="1">
              <w:r w:rsidRPr="00DB4B35">
                <w:rPr>
                  <w:rStyle w:val="af1"/>
                </w:rPr>
                <w:t>кодами 1.1 - 1.20</w:t>
              </w:r>
            </w:hyperlink>
            <w:r w:rsidRPr="00DB4B35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</w:p>
        </w:tc>
      </w:tr>
    </w:tbl>
    <w:p w:rsidR="00014D76" w:rsidRPr="00DB4B35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</w:p>
    <w:p w:rsidR="00014D76" w:rsidRPr="00DB4B35" w:rsidRDefault="00014D76" w:rsidP="00014D76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DB4B35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4839"/>
      </w:tblGrid>
      <w:tr w:rsidR="00014D76" w:rsidRPr="00DB4B35" w:rsidTr="00014D76">
        <w:trPr>
          <w:tblHeader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lastRenderedPageBreak/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Ведение огородничества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13.1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  <w:rPr>
                <w:i/>
              </w:rPr>
            </w:pPr>
            <w:r w:rsidRPr="00DB4B35">
              <w:rPr>
                <w:rStyle w:val="aff5"/>
                <w:i w:val="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Ведение садоводства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13.2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Автомобильный транспорт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7.2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автомобильных дорог и технически связанных с ними сооружений;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Склады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6.9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DB4B35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</w:tr>
      <w:tr w:rsidR="00014D76" w:rsidRPr="00DB4B35" w:rsidTr="00014D76"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Складские площадки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6.9.1</w:t>
            </w:r>
          </w:p>
        </w:tc>
        <w:tc>
          <w:tcPr>
            <w:tcW w:w="4839" w:type="dxa"/>
            <w:shd w:val="clear" w:color="auto" w:fill="auto"/>
          </w:tcPr>
          <w:p w:rsidR="00014D76" w:rsidRPr="00DB4B35" w:rsidRDefault="00014D76" w:rsidP="00014D76">
            <w:pPr>
              <w:autoSpaceDN w:val="0"/>
              <w:adjustRightInd w:val="0"/>
              <w:jc w:val="both"/>
            </w:pPr>
            <w:r w:rsidRPr="00DB4B35">
              <w:t xml:space="preserve">Временное хранение, распределение и перевалка грузов (за исключением хранения </w:t>
            </w:r>
            <w:r w:rsidRPr="00DB4B35">
              <w:lastRenderedPageBreak/>
              <w:t>стратегических запасов) на открытом воздухе</w:t>
            </w:r>
          </w:p>
        </w:tc>
      </w:tr>
    </w:tbl>
    <w:p w:rsidR="00014D76" w:rsidRPr="00DB4B35" w:rsidRDefault="00014D76" w:rsidP="00014D76">
      <w:pPr>
        <w:spacing w:line="312" w:lineRule="auto"/>
        <w:ind w:left="720"/>
        <w:contextualSpacing/>
        <w:jc w:val="center"/>
        <w:rPr>
          <w:rFonts w:eastAsia="Calibri"/>
          <w:b/>
        </w:rPr>
      </w:pPr>
    </w:p>
    <w:p w:rsidR="00014D76" w:rsidRPr="00DB4B35" w:rsidRDefault="00014D76" w:rsidP="00014D76">
      <w:pPr>
        <w:spacing w:line="312" w:lineRule="auto"/>
        <w:ind w:left="720"/>
        <w:contextualSpacing/>
        <w:jc w:val="center"/>
        <w:rPr>
          <w:rFonts w:eastAsia="Calibri"/>
          <w:b/>
        </w:rPr>
      </w:pPr>
      <w:r w:rsidRPr="00DB4B35">
        <w:rPr>
          <w:rFonts w:eastAsia="Calibri"/>
          <w:b/>
        </w:rPr>
        <w:t>Вспомогательные виды использования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808"/>
      </w:tblGrid>
      <w:tr w:rsidR="00014D76" w:rsidRPr="00DB4B35" w:rsidTr="00014D76">
        <w:trPr>
          <w:tblHeader/>
          <w:jc w:val="center"/>
        </w:trPr>
        <w:tc>
          <w:tcPr>
            <w:tcW w:w="567" w:type="dxa"/>
            <w:shd w:val="clear" w:color="auto" w:fill="auto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 xml:space="preserve">№ </w:t>
            </w:r>
            <w:proofErr w:type="gramStart"/>
            <w:r w:rsidRPr="00DB4B35">
              <w:rPr>
                <w:b/>
              </w:rPr>
              <w:t>п</w:t>
            </w:r>
            <w:proofErr w:type="gramEnd"/>
            <w:r w:rsidRPr="00DB4B35">
              <w:rPr>
                <w:b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Наименование вида разрешенного использования земельного участка</w:t>
            </w:r>
          </w:p>
        </w:tc>
      </w:tr>
      <w:tr w:rsidR="00014D76" w:rsidRPr="00DB4B35" w:rsidTr="00014D76">
        <w:trPr>
          <w:trHeight w:val="32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4B35">
              <w:rPr>
                <w:b/>
              </w:rPr>
              <w:t>1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14D76" w:rsidRPr="00DB4B35" w:rsidRDefault="00014D76" w:rsidP="00014D76">
            <w:pPr>
              <w:autoSpaceDN w:val="0"/>
              <w:adjustRightInd w:val="0"/>
              <w:jc w:val="center"/>
            </w:pPr>
            <w:r w:rsidRPr="00DB4B35">
              <w:t>Складские площадки</w:t>
            </w:r>
          </w:p>
        </w:tc>
      </w:tr>
    </w:tbl>
    <w:p w:rsidR="00014D76" w:rsidRPr="00DB4B35" w:rsidRDefault="00014D76" w:rsidP="00014D76">
      <w:pPr>
        <w:widowControl/>
        <w:numPr>
          <w:ilvl w:val="0"/>
          <w:numId w:val="36"/>
        </w:numPr>
        <w:suppressAutoHyphens w:val="0"/>
        <w:spacing w:after="200" w:line="360" w:lineRule="auto"/>
        <w:sectPr w:rsidR="00014D76" w:rsidRPr="00DB4B35" w:rsidSect="00014D76">
          <w:headerReference w:type="default" r:id="rId1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4D76" w:rsidRPr="00484AAF" w:rsidRDefault="00014D76" w:rsidP="00014D76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484AAF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14D76" w:rsidRPr="001A436C" w:rsidRDefault="00014D76" w:rsidP="00014D7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45"/>
        <w:gridCol w:w="14"/>
        <w:gridCol w:w="1701"/>
        <w:gridCol w:w="25"/>
        <w:gridCol w:w="3236"/>
        <w:gridCol w:w="1417"/>
        <w:gridCol w:w="3260"/>
      </w:tblGrid>
      <w:tr w:rsidR="00014D76" w:rsidRPr="001E3D55" w:rsidTr="00014D76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14D76" w:rsidRPr="001E3D55" w:rsidRDefault="00014D76" w:rsidP="00014D76">
            <w:pPr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1E3D55">
              <w:rPr>
                <w:b/>
                <w:sz w:val="20"/>
                <w:szCs w:val="20"/>
              </w:rPr>
              <w:t>п</w:t>
            </w:r>
            <w:proofErr w:type="gramEnd"/>
            <w:r w:rsidRPr="001E3D5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gridSpan w:val="2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1E3D5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14D76" w:rsidRPr="001E3D55" w:rsidTr="00014D76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14D76" w:rsidRPr="001E3D55" w:rsidRDefault="00014D76" w:rsidP="00014D76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gridSpan w:val="2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4D76" w:rsidRPr="001E3D55" w:rsidTr="00014D76">
        <w:trPr>
          <w:trHeight w:val="301"/>
        </w:trPr>
        <w:tc>
          <w:tcPr>
            <w:tcW w:w="15417" w:type="dxa"/>
            <w:gridSpan w:val="10"/>
            <w:shd w:val="clear" w:color="auto" w:fill="auto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Рыбоводство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Питомники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1.17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1.18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 xml:space="preserve"> </w:t>
            </w:r>
            <w:r w:rsidRPr="001E3D55">
              <w:rPr>
                <w:sz w:val="20"/>
                <w:szCs w:val="20"/>
              </w:rPr>
              <w:t>000</w:t>
            </w:r>
          </w:p>
        </w:tc>
        <w:tc>
          <w:tcPr>
            <w:tcW w:w="7938" w:type="dxa"/>
            <w:gridSpan w:val="4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Растениеводство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198" w:type="dxa"/>
            <w:gridSpan w:val="7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E3D5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7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Сенокошение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740" w:type="dxa"/>
            <w:gridSpan w:val="3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1 000 000</w:t>
            </w:r>
          </w:p>
        </w:tc>
        <w:tc>
          <w:tcPr>
            <w:tcW w:w="7913" w:type="dxa"/>
            <w:gridSpan w:val="3"/>
            <w:vMerge w:val="restart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 w:rsidRPr="001E3D55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740" w:type="dxa"/>
            <w:gridSpan w:val="3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</w:t>
            </w:r>
          </w:p>
        </w:tc>
        <w:tc>
          <w:tcPr>
            <w:tcW w:w="7913" w:type="dxa"/>
            <w:gridSpan w:val="3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534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E3D55" w:rsidRDefault="00014D76" w:rsidP="00014D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740" w:type="dxa"/>
            <w:gridSpan w:val="3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1 000 000</w:t>
            </w:r>
          </w:p>
        </w:tc>
        <w:tc>
          <w:tcPr>
            <w:tcW w:w="7913" w:type="dxa"/>
            <w:gridSpan w:val="3"/>
            <w:vMerge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E3D55" w:rsidTr="00014D76">
        <w:tc>
          <w:tcPr>
            <w:tcW w:w="15417" w:type="dxa"/>
            <w:gridSpan w:val="10"/>
            <w:shd w:val="clear" w:color="auto" w:fill="auto"/>
            <w:vAlign w:val="center"/>
          </w:tcPr>
          <w:p w:rsidR="00014D76" w:rsidRPr="001E3D55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1E3D55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14D76" w:rsidRPr="001A3FFD" w:rsidTr="00014D76">
        <w:tc>
          <w:tcPr>
            <w:tcW w:w="534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A3FF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13.1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2000</w:t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1A3FFD" w:rsidTr="00014D76">
        <w:tc>
          <w:tcPr>
            <w:tcW w:w="534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A3FF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13.2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2000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40</w:t>
            </w:r>
          </w:p>
        </w:tc>
      </w:tr>
      <w:tr w:rsidR="00014D76" w:rsidRPr="001A3FFD" w:rsidTr="00014D76">
        <w:tc>
          <w:tcPr>
            <w:tcW w:w="534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1A3FF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7.2</w:t>
            </w:r>
          </w:p>
        </w:tc>
        <w:tc>
          <w:tcPr>
            <w:tcW w:w="11198" w:type="dxa"/>
            <w:gridSpan w:val="7"/>
            <w:vMerge w:val="restart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014D76" w:rsidRPr="001A3FFD" w:rsidTr="00014D76">
        <w:tc>
          <w:tcPr>
            <w:tcW w:w="534" w:type="dxa"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Склады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A3FFD">
              <w:rPr>
                <w:sz w:val="20"/>
                <w:szCs w:val="20"/>
              </w:rPr>
              <w:t>6.9</w:t>
            </w:r>
          </w:p>
        </w:tc>
        <w:tc>
          <w:tcPr>
            <w:tcW w:w="11198" w:type="dxa"/>
            <w:gridSpan w:val="7"/>
            <w:vMerge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1A3FFD" w:rsidTr="00014D76">
        <w:tc>
          <w:tcPr>
            <w:tcW w:w="534" w:type="dxa"/>
            <w:shd w:val="clear" w:color="auto" w:fill="auto"/>
            <w:vAlign w:val="center"/>
          </w:tcPr>
          <w:p w:rsidR="00014D76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1198" w:type="dxa"/>
            <w:gridSpan w:val="7"/>
            <w:vMerge/>
            <w:shd w:val="clear" w:color="auto" w:fill="auto"/>
            <w:vAlign w:val="center"/>
          </w:tcPr>
          <w:p w:rsidR="00014D76" w:rsidRPr="001A3FFD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</w:tbl>
    <w:p w:rsidR="00014D76" w:rsidRPr="001A436C" w:rsidRDefault="00014D76" w:rsidP="00014D76">
      <w:pPr>
        <w:ind w:left="709"/>
        <w:jc w:val="both"/>
        <w:rPr>
          <w:rFonts w:ascii="Arial" w:hAnsi="Arial" w:cs="Arial"/>
        </w:rPr>
        <w:sectPr w:rsidR="00014D76" w:rsidRPr="001A436C" w:rsidSect="00014D76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14D76" w:rsidRPr="001A3FFD" w:rsidRDefault="00014D76" w:rsidP="00014D76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65" w:name="_Toc465004261"/>
      <w:bookmarkStart w:id="66" w:name="_Toc483569624"/>
      <w:r w:rsidRPr="001A3FFD">
        <w:rPr>
          <w:sz w:val="24"/>
        </w:rPr>
        <w:lastRenderedPageBreak/>
        <w:t>Статья 41.</w:t>
      </w:r>
      <w:r w:rsidRPr="001A3FFD">
        <w:rPr>
          <w:sz w:val="24"/>
        </w:rPr>
        <w:tab/>
        <w:t xml:space="preserve">Градостроительный регламент зоны </w:t>
      </w:r>
      <w:proofErr w:type="gramStart"/>
      <w:r w:rsidRPr="001A3FFD">
        <w:rPr>
          <w:sz w:val="24"/>
        </w:rPr>
        <w:t>сельскохозяйственного</w:t>
      </w:r>
      <w:proofErr w:type="gramEnd"/>
      <w:r w:rsidRPr="001A3FFD">
        <w:rPr>
          <w:sz w:val="24"/>
        </w:rPr>
        <w:t xml:space="preserve"> </w:t>
      </w:r>
    </w:p>
    <w:p w:rsidR="00014D76" w:rsidRPr="001A3FFD" w:rsidRDefault="00014D76" w:rsidP="00014D76">
      <w:pPr>
        <w:pStyle w:val="a2"/>
        <w:numPr>
          <w:ilvl w:val="0"/>
          <w:numId w:val="0"/>
        </w:numPr>
        <w:spacing w:after="0" w:line="240" w:lineRule="auto"/>
        <w:ind w:left="2124"/>
        <w:rPr>
          <w:sz w:val="24"/>
        </w:rPr>
      </w:pPr>
      <w:r w:rsidRPr="001A3FFD">
        <w:rPr>
          <w:sz w:val="24"/>
        </w:rPr>
        <w:t>использования и назначения (</w:t>
      </w:r>
      <w:proofErr w:type="spellStart"/>
      <w:r w:rsidRPr="001A3FFD">
        <w:rPr>
          <w:sz w:val="24"/>
        </w:rPr>
        <w:t>подзоны</w:t>
      </w:r>
      <w:proofErr w:type="spellEnd"/>
      <w:r w:rsidRPr="001A3FFD">
        <w:rPr>
          <w:sz w:val="24"/>
        </w:rPr>
        <w:t xml:space="preserve"> для размещения дач и коллективных садоводств с учреждениями повседневного использования, связанными с проживанием граждан, а так же объектами инженерной и транспортной инфраструктур)</w:t>
      </w:r>
      <w:bookmarkEnd w:id="65"/>
      <w:bookmarkEnd w:id="66"/>
    </w:p>
    <w:p w:rsidR="00014D76" w:rsidRPr="001A3FFD" w:rsidRDefault="00014D76" w:rsidP="00014D76">
      <w:pPr>
        <w:ind w:firstLine="851"/>
        <w:jc w:val="both"/>
      </w:pPr>
    </w:p>
    <w:p w:rsidR="00014D76" w:rsidRPr="001A3FFD" w:rsidRDefault="00014D76" w:rsidP="00014D76">
      <w:pPr>
        <w:ind w:firstLine="851"/>
        <w:jc w:val="both"/>
      </w:pPr>
      <w:r w:rsidRPr="001A3FFD">
        <w:t xml:space="preserve">1. Коды обозначения </w:t>
      </w:r>
      <w:proofErr w:type="spellStart"/>
      <w:r w:rsidRPr="001A3FFD">
        <w:t>подзон</w:t>
      </w:r>
      <w:proofErr w:type="spellEnd"/>
      <w:r w:rsidRPr="001A3FFD">
        <w:t xml:space="preserve"> – </w:t>
      </w:r>
      <w:r w:rsidRPr="001A3FFD">
        <w:rPr>
          <w:b/>
        </w:rPr>
        <w:t>СХ 3</w:t>
      </w:r>
      <w:r w:rsidRPr="001A3FFD">
        <w:t>.</w:t>
      </w:r>
    </w:p>
    <w:p w:rsidR="00014D76" w:rsidRPr="001A3FFD" w:rsidRDefault="00014D76" w:rsidP="00014D76">
      <w:pPr>
        <w:ind w:firstLine="851"/>
        <w:jc w:val="both"/>
      </w:pPr>
      <w:r w:rsidRPr="001A3FFD">
        <w:t xml:space="preserve">2. Цель выделения </w:t>
      </w:r>
      <w:proofErr w:type="spellStart"/>
      <w:r w:rsidRPr="001A3FFD">
        <w:t>подзоны</w:t>
      </w:r>
      <w:proofErr w:type="spellEnd"/>
      <w:r w:rsidRPr="001A3FFD">
        <w:t>:</w:t>
      </w:r>
    </w:p>
    <w:p w:rsidR="00014D76" w:rsidRPr="001A3FFD" w:rsidRDefault="00014D76" w:rsidP="00014D76">
      <w:pPr>
        <w:ind w:firstLine="851"/>
        <w:jc w:val="both"/>
      </w:pPr>
      <w:r w:rsidRPr="001A3FFD">
        <w:t>Выделение территории для размещения дач и коллективных садоводств с учреждениями повседневного использования, связанными с проживанием граждан, а так же объектами инженерной и транспортной инфраструктур.</w:t>
      </w:r>
    </w:p>
    <w:p w:rsidR="00014D76" w:rsidRPr="001A3FFD" w:rsidRDefault="00014D76" w:rsidP="00014D76">
      <w:pPr>
        <w:ind w:firstLine="851"/>
        <w:jc w:val="both"/>
      </w:pPr>
      <w:r w:rsidRPr="001A3FFD">
        <w:t>3. Виды использования земельных участков и объектов капитального строительства.</w:t>
      </w:r>
    </w:p>
    <w:p w:rsidR="00014D76" w:rsidRPr="001A3FFD" w:rsidRDefault="00014D76" w:rsidP="00014D76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1A3FFD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"/>
        <w:gridCol w:w="2977"/>
        <w:gridCol w:w="851"/>
        <w:gridCol w:w="4974"/>
        <w:gridCol w:w="6"/>
      </w:tblGrid>
      <w:tr w:rsidR="00014D76" w:rsidRPr="001A3FFD" w:rsidTr="00014D76">
        <w:trPr>
          <w:tblHeader/>
        </w:trPr>
        <w:tc>
          <w:tcPr>
            <w:tcW w:w="573" w:type="dxa"/>
            <w:gridSpan w:val="2"/>
            <w:shd w:val="clear" w:color="auto" w:fill="auto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 xml:space="preserve">№ </w:t>
            </w:r>
            <w:proofErr w:type="gramStart"/>
            <w:r w:rsidRPr="001A3FFD">
              <w:rPr>
                <w:b/>
              </w:rPr>
              <w:t>п</w:t>
            </w:r>
            <w:proofErr w:type="gramEnd"/>
            <w:r w:rsidRPr="001A3FFD">
              <w:rPr>
                <w:b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Код вида</w:t>
            </w:r>
          </w:p>
        </w:tc>
        <w:tc>
          <w:tcPr>
            <w:tcW w:w="4980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Описание вида разрешенного использования земельного участка</w:t>
            </w:r>
          </w:p>
        </w:tc>
      </w:tr>
      <w:tr w:rsidR="00014D76" w:rsidRPr="001A3FFD" w:rsidTr="00014D76">
        <w:tc>
          <w:tcPr>
            <w:tcW w:w="57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>Ведение огородничества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>13.1</w:t>
            </w:r>
          </w:p>
        </w:tc>
        <w:tc>
          <w:tcPr>
            <w:tcW w:w="4980" w:type="dxa"/>
            <w:gridSpan w:val="2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  <w:rPr>
                <w:i/>
              </w:rPr>
            </w:pPr>
            <w:r w:rsidRPr="001A3FFD">
              <w:rPr>
                <w:rStyle w:val="aff5"/>
                <w:i w:val="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014D76" w:rsidRPr="001A3FFD" w:rsidTr="00014D76">
        <w:tc>
          <w:tcPr>
            <w:tcW w:w="57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>Ведение садоводства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>13.2</w:t>
            </w:r>
          </w:p>
        </w:tc>
        <w:tc>
          <w:tcPr>
            <w:tcW w:w="4980" w:type="dxa"/>
            <w:gridSpan w:val="2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</w:pPr>
            <w:r w:rsidRPr="001A3FFD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</w:tr>
      <w:tr w:rsidR="00014D76" w:rsidRPr="001A3FFD" w:rsidTr="00014D76">
        <w:tc>
          <w:tcPr>
            <w:tcW w:w="57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1A3FFD">
              <w:t>3.1</w:t>
            </w:r>
          </w:p>
        </w:tc>
        <w:tc>
          <w:tcPr>
            <w:tcW w:w="4980" w:type="dxa"/>
            <w:gridSpan w:val="2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</w:pPr>
            <w:proofErr w:type="gramStart"/>
            <w:r w:rsidRPr="001A3FFD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1A3FFD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014D76" w:rsidRPr="001A3FFD" w:rsidTr="00014D76">
        <w:tc>
          <w:tcPr>
            <w:tcW w:w="57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3FFD">
              <w:rPr>
                <w:b/>
              </w:rPr>
              <w:lastRenderedPageBreak/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N w:val="0"/>
              <w:adjustRightInd w:val="0"/>
              <w:jc w:val="center"/>
            </w:pPr>
            <w:r w:rsidRPr="001A3FFD">
              <w:t xml:space="preserve">Земельные участки общего </w:t>
            </w:r>
            <w:r>
              <w:t>назначени</w:t>
            </w:r>
            <w:r w:rsidRPr="001A3FFD">
              <w:t>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>
              <w:t>13.0</w:t>
            </w:r>
          </w:p>
        </w:tc>
        <w:tc>
          <w:tcPr>
            <w:tcW w:w="4980" w:type="dxa"/>
            <w:gridSpan w:val="2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</w:pPr>
            <w: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</w:tr>
      <w:tr w:rsidR="00014D76" w:rsidRPr="001A3FFD" w:rsidTr="00014D76">
        <w:trPr>
          <w:gridAfter w:val="1"/>
          <w:wAfter w:w="6" w:type="dxa"/>
        </w:trPr>
        <w:tc>
          <w:tcPr>
            <w:tcW w:w="567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A3FFD">
              <w:rPr>
                <w:b/>
              </w:rPr>
              <w:t>.</w:t>
            </w:r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1A3FFD">
              <w:t>Магазины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 w:rsidRPr="001A3FFD">
              <w:t>4.4</w:t>
            </w:r>
          </w:p>
        </w:tc>
        <w:tc>
          <w:tcPr>
            <w:tcW w:w="4974" w:type="dxa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</w:pPr>
            <w:r w:rsidRPr="001A3FFD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014D76" w:rsidRPr="001A3FFD" w:rsidTr="00014D76">
        <w:trPr>
          <w:gridAfter w:val="1"/>
          <w:wAfter w:w="6" w:type="dxa"/>
        </w:trPr>
        <w:tc>
          <w:tcPr>
            <w:tcW w:w="567" w:type="dxa"/>
            <w:shd w:val="clear" w:color="auto" w:fill="auto"/>
            <w:vAlign w:val="center"/>
          </w:tcPr>
          <w:p w:rsidR="00014D76" w:rsidRDefault="00014D76" w:rsidP="00014D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>
              <w:t>Благоустройство территории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4D76" w:rsidRPr="001A3FFD" w:rsidRDefault="00014D76" w:rsidP="00014D76">
            <w:pPr>
              <w:autoSpaceDE w:val="0"/>
              <w:autoSpaceDN w:val="0"/>
              <w:adjustRightInd w:val="0"/>
              <w:jc w:val="center"/>
            </w:pPr>
            <w:r>
              <w:t>12.0.2</w:t>
            </w:r>
          </w:p>
        </w:tc>
        <w:tc>
          <w:tcPr>
            <w:tcW w:w="4974" w:type="dxa"/>
            <w:shd w:val="clear" w:color="auto" w:fill="auto"/>
          </w:tcPr>
          <w:p w:rsidR="00014D76" w:rsidRPr="001A3FFD" w:rsidRDefault="00014D76" w:rsidP="00014D76">
            <w:pPr>
              <w:autoSpaceDN w:val="0"/>
              <w:adjustRightInd w:val="0"/>
              <w:jc w:val="both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</w:tbl>
    <w:p w:rsidR="00014D76" w:rsidRDefault="00014D76" w:rsidP="00014D76">
      <w:pPr>
        <w:autoSpaceDE w:val="0"/>
        <w:autoSpaceDN w:val="0"/>
        <w:adjustRightInd w:val="0"/>
        <w:rPr>
          <w:rFonts w:ascii="Arial" w:hAnsi="Arial" w:cs="Arial"/>
          <w:b/>
        </w:rPr>
        <w:sectPr w:rsidR="00014D76" w:rsidSect="00014D76">
          <w:headerReference w:type="default" r:id="rId115"/>
          <w:pgSz w:w="11906" w:h="16838"/>
          <w:pgMar w:top="728" w:right="851" w:bottom="1134" w:left="1701" w:header="709" w:footer="709" w:gutter="0"/>
          <w:cols w:space="708"/>
          <w:docGrid w:linePitch="360"/>
        </w:sectPr>
      </w:pPr>
    </w:p>
    <w:p w:rsidR="00014D76" w:rsidRPr="00E7743F" w:rsidRDefault="00014D76" w:rsidP="00014D76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E7743F">
        <w:rPr>
          <w:b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14D76" w:rsidRPr="00E7743F" w:rsidRDefault="00014D76" w:rsidP="00014D76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014D76" w:rsidRPr="00E7743F" w:rsidTr="00014D76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14D76" w:rsidRPr="00E7743F" w:rsidRDefault="00014D76" w:rsidP="00014D76">
            <w:pPr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E7743F">
              <w:rPr>
                <w:b/>
                <w:sz w:val="20"/>
                <w:szCs w:val="20"/>
              </w:rPr>
              <w:t>п</w:t>
            </w:r>
            <w:proofErr w:type="gramEnd"/>
            <w:r w:rsidRPr="00E7743F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E7743F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14D76" w:rsidRPr="00E7743F" w:rsidTr="00014D76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14D76" w:rsidRPr="00E7743F" w:rsidRDefault="00014D76" w:rsidP="00014D76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4D76" w:rsidRPr="00E7743F" w:rsidTr="00014D76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E7743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13.1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2000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E7743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N w:val="0"/>
              <w:adjustRightInd w:val="0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13.2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2000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40</w:t>
            </w: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E7743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E7743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13.0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 w:rsidRPr="00E7743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Магазины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4.4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3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80</w:t>
            </w:r>
          </w:p>
        </w:tc>
      </w:tr>
      <w:tr w:rsidR="00014D76" w:rsidRPr="00E7743F" w:rsidTr="00014D76">
        <w:tc>
          <w:tcPr>
            <w:tcW w:w="534" w:type="dxa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4D76" w:rsidRPr="00E7743F" w:rsidRDefault="00014D76" w:rsidP="00014D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12.0.2</w:t>
            </w:r>
          </w:p>
        </w:tc>
        <w:tc>
          <w:tcPr>
            <w:tcW w:w="11198" w:type="dxa"/>
            <w:gridSpan w:val="5"/>
            <w:shd w:val="clear" w:color="auto" w:fill="auto"/>
            <w:vAlign w:val="center"/>
          </w:tcPr>
          <w:p w:rsidR="00014D76" w:rsidRPr="00E7743F" w:rsidRDefault="00014D76" w:rsidP="00014D76">
            <w:pPr>
              <w:jc w:val="center"/>
              <w:rPr>
                <w:sz w:val="20"/>
                <w:szCs w:val="20"/>
              </w:rPr>
            </w:pPr>
            <w:r w:rsidRPr="00E7743F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:rsidR="00014D76" w:rsidRPr="00E7743F" w:rsidRDefault="00014D76" w:rsidP="00014D76">
      <w:pPr>
        <w:ind w:left="709"/>
        <w:jc w:val="both"/>
        <w:rPr>
          <w:sz w:val="20"/>
          <w:szCs w:val="20"/>
        </w:rPr>
      </w:pPr>
    </w:p>
    <w:p w:rsidR="00030505" w:rsidRPr="00C513F0" w:rsidRDefault="00030505" w:rsidP="00030505">
      <w:pPr>
        <w:ind w:left="709"/>
        <w:jc w:val="both"/>
        <w:sectPr w:rsidR="00030505" w:rsidRPr="00C513F0" w:rsidSect="00572439">
          <w:headerReference w:type="default" r:id="rId116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67" w:name="_Toc260335307"/>
      <w:bookmarkStart w:id="68" w:name="_Toc286414505"/>
      <w:bookmarkStart w:id="69" w:name="_Toc465004262"/>
      <w:bookmarkStart w:id="70" w:name="_Toc483569625"/>
      <w:r>
        <w:rPr>
          <w:sz w:val="24"/>
        </w:rPr>
        <w:lastRenderedPageBreak/>
        <w:t>Статья 42.</w:t>
      </w:r>
      <w:r>
        <w:rPr>
          <w:sz w:val="24"/>
        </w:rPr>
        <w:tab/>
      </w:r>
      <w:r w:rsidRPr="005C18D8">
        <w:rPr>
          <w:sz w:val="24"/>
        </w:rPr>
        <w:t>Зоны рекреационного назначения</w:t>
      </w:r>
      <w:bookmarkEnd w:id="67"/>
      <w:bookmarkEnd w:id="68"/>
      <w:r w:rsidRPr="005C18D8">
        <w:rPr>
          <w:sz w:val="24"/>
        </w:rPr>
        <w:t>.</w:t>
      </w:r>
      <w:bookmarkEnd w:id="69"/>
      <w:bookmarkEnd w:id="70"/>
    </w:p>
    <w:p w:rsidR="00030505" w:rsidRPr="001823D7" w:rsidRDefault="00030505" w:rsidP="00030505">
      <w:pPr>
        <w:pStyle w:val="affffffffe"/>
        <w:rPr>
          <w:sz w:val="10"/>
          <w:szCs w:val="10"/>
        </w:rPr>
      </w:pPr>
    </w:p>
    <w:p w:rsidR="00030505" w:rsidRPr="005C18D8" w:rsidRDefault="00030505" w:rsidP="00030505">
      <w:pPr>
        <w:tabs>
          <w:tab w:val="left" w:pos="720"/>
        </w:tabs>
        <w:ind w:right="20"/>
        <w:jc w:val="both"/>
      </w:pPr>
      <w:r w:rsidRPr="005C18D8">
        <w:tab/>
        <w:t>1. 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граждан.</w:t>
      </w:r>
    </w:p>
    <w:p w:rsidR="00030505" w:rsidRPr="005C18D8" w:rsidRDefault="00030505" w:rsidP="00030505">
      <w:pPr>
        <w:ind w:left="20" w:right="20" w:firstLine="700"/>
        <w:jc w:val="both"/>
      </w:pPr>
      <w:r w:rsidRPr="005C18D8">
        <w:t>В состав земель рекреационного назначения входят земельные участки, на которых находятся дома отдыха, объекты физической культуры и спорта, туристические базы, стационарные и палаточные туристско-оздоровительные лагеря, лесопарки, детские и спортивные лагеря, другие аналогичные объекты. К землям рекреационного назначения относятся также земли пригородных зеленых зон.</w:t>
      </w:r>
    </w:p>
    <w:p w:rsidR="00030505" w:rsidRPr="005C18D8" w:rsidRDefault="00030505" w:rsidP="00030505">
      <w:pPr>
        <w:ind w:left="20" w:right="20" w:firstLine="700"/>
        <w:jc w:val="both"/>
      </w:pPr>
      <w:r w:rsidRPr="005C18D8">
        <w:t>2. На землях рекреационного назначения запрещается деятельность, не соответствующая их целевому назначению.</w:t>
      </w:r>
    </w:p>
    <w:p w:rsidR="00030505" w:rsidRPr="005C18D8" w:rsidRDefault="00030505" w:rsidP="00030505">
      <w:pPr>
        <w:ind w:left="20" w:right="20" w:firstLine="700"/>
        <w:jc w:val="both"/>
      </w:pPr>
      <w:r w:rsidRPr="005C18D8">
        <w:t>На территориях рекреационных зон не допускаются строительство и расширение действующих промышленных, коммунальных и складских объектов, непосредственно не связанных с эксплуатацией объектов оздоровительного и рекреационного назначения.</w:t>
      </w:r>
    </w:p>
    <w:p w:rsidR="00030505" w:rsidRPr="005C18D8" w:rsidRDefault="00030505" w:rsidP="00030505">
      <w:pPr>
        <w:widowControl/>
        <w:numPr>
          <w:ilvl w:val="0"/>
          <w:numId w:val="31"/>
        </w:numPr>
        <w:tabs>
          <w:tab w:val="left" w:pos="1022"/>
        </w:tabs>
        <w:suppressAutoHyphens w:val="0"/>
        <w:ind w:right="20" w:firstLine="0"/>
        <w:jc w:val="both"/>
      </w:pPr>
      <w:r w:rsidRPr="005C18D8">
        <w:t>В составе рекреационных зон могут выделяться озелененные территории общего пользования, зоны массового отдыха.</w:t>
      </w:r>
    </w:p>
    <w:p w:rsidR="00030505" w:rsidRPr="005C18D8" w:rsidRDefault="00030505" w:rsidP="00030505">
      <w:pPr>
        <w:ind w:left="20" w:right="20" w:firstLine="700"/>
        <w:jc w:val="both"/>
      </w:pPr>
      <w:r w:rsidRPr="005C18D8">
        <w:t>Рекреационные зоны формируются на землях общего пользования (парки, сады, скверы, бульвары и другие озелененные территории общего пользования); на землях оздоровительного, рекреационного и историко-культурного назначения; землях памятников истории и культуры, музея.</w:t>
      </w:r>
    </w:p>
    <w:p w:rsidR="00030505" w:rsidRPr="005C18D8" w:rsidRDefault="00030505" w:rsidP="00030505">
      <w:pPr>
        <w:widowControl/>
        <w:numPr>
          <w:ilvl w:val="0"/>
          <w:numId w:val="31"/>
        </w:numPr>
        <w:tabs>
          <w:tab w:val="left" w:pos="1036"/>
        </w:tabs>
        <w:suppressAutoHyphens w:val="0"/>
        <w:ind w:left="20" w:right="20" w:firstLine="700"/>
        <w:jc w:val="both"/>
      </w:pPr>
      <w:r w:rsidRPr="005C18D8">
        <w:t>Зона рекреации водного объекта - водный объект или его участок с прилегающим к нему берегом, используемый для отдыха населения.</w:t>
      </w:r>
    </w:p>
    <w:p w:rsidR="00030505" w:rsidRPr="005C18D8" w:rsidRDefault="00030505" w:rsidP="00030505">
      <w:pPr>
        <w:ind w:left="20" w:right="20" w:firstLine="700"/>
        <w:jc w:val="both"/>
      </w:pPr>
      <w:r w:rsidRPr="005C18D8">
        <w:t>Качество воды водных объектов в местах рекреационного водопользования должно соответствовать требованиям СанПиН 2.1.5.980-00 «Гигиенические требования к охране поверхностных вод».</w:t>
      </w:r>
    </w:p>
    <w:p w:rsidR="00030505" w:rsidRPr="005C18D8" w:rsidRDefault="00030505" w:rsidP="00030505">
      <w:pPr>
        <w:widowControl/>
        <w:numPr>
          <w:ilvl w:val="0"/>
          <w:numId w:val="31"/>
        </w:numPr>
        <w:suppressAutoHyphens w:val="0"/>
        <w:ind w:right="20"/>
        <w:jc w:val="both"/>
      </w:pPr>
      <w:r w:rsidRPr="005C18D8">
        <w:t xml:space="preserve">Доля рекреации на незастроенных пространствах </w:t>
      </w:r>
      <w:r>
        <w:t>Проскоковского</w:t>
      </w:r>
      <w:r w:rsidRPr="005C18D8">
        <w:t xml:space="preserve"> сельского поселения должна составлять не менее 60%.</w:t>
      </w:r>
    </w:p>
    <w:p w:rsidR="00030505" w:rsidRPr="005C18D8" w:rsidRDefault="00030505" w:rsidP="00030505">
      <w:pPr>
        <w:ind w:right="20"/>
        <w:jc w:val="both"/>
      </w:pPr>
    </w:p>
    <w:p w:rsidR="00030505" w:rsidRPr="005C18D8" w:rsidRDefault="00030505" w:rsidP="00030505">
      <w:pPr>
        <w:ind w:right="20"/>
        <w:jc w:val="both"/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Pr="00BF150F" w:rsidRDefault="00030505" w:rsidP="00030505">
      <w:pPr>
        <w:spacing w:line="331" w:lineRule="auto"/>
        <w:ind w:right="20"/>
        <w:jc w:val="both"/>
        <w:rPr>
          <w:sz w:val="26"/>
          <w:szCs w:val="26"/>
        </w:rPr>
      </w:pPr>
    </w:p>
    <w:p w:rsidR="00030505" w:rsidRPr="003E2315" w:rsidRDefault="00030505" w:rsidP="00030505">
      <w:pPr>
        <w:spacing w:line="331" w:lineRule="auto"/>
        <w:ind w:firstLine="709"/>
        <w:jc w:val="both"/>
        <w:rPr>
          <w:sz w:val="27"/>
          <w:szCs w:val="27"/>
        </w:rPr>
      </w:pPr>
    </w:p>
    <w:p w:rsidR="00030505" w:rsidRDefault="00030505" w:rsidP="00030505">
      <w:pPr>
        <w:tabs>
          <w:tab w:val="left" w:pos="2552"/>
        </w:tabs>
        <w:ind w:left="2124" w:hanging="1557"/>
        <w:jc w:val="both"/>
        <w:rPr>
          <w:b/>
        </w:rPr>
      </w:pPr>
      <w:r w:rsidRPr="001823D7">
        <w:rPr>
          <w:b/>
        </w:rPr>
        <w:t>Статья 42.1</w:t>
      </w:r>
      <w:r>
        <w:rPr>
          <w:b/>
        </w:rPr>
        <w:tab/>
      </w:r>
      <w:proofErr w:type="spellStart"/>
      <w:r w:rsidRPr="001823D7">
        <w:rPr>
          <w:b/>
        </w:rPr>
        <w:t>Подзона</w:t>
      </w:r>
      <w:proofErr w:type="spellEnd"/>
      <w:r w:rsidRPr="001823D7">
        <w:rPr>
          <w:b/>
        </w:rPr>
        <w:t xml:space="preserve"> рекреационного назначения – </w:t>
      </w:r>
      <w:proofErr w:type="gramStart"/>
      <w:r w:rsidRPr="001823D7">
        <w:rPr>
          <w:b/>
        </w:rPr>
        <w:t>древесно-кустарниковой</w:t>
      </w:r>
      <w:proofErr w:type="gramEnd"/>
      <w:r w:rsidRPr="001823D7">
        <w:rPr>
          <w:b/>
        </w:rPr>
        <w:t xml:space="preserve"> </w:t>
      </w:r>
    </w:p>
    <w:p w:rsidR="00030505" w:rsidRPr="001823D7" w:rsidRDefault="00030505" w:rsidP="00030505">
      <w:pPr>
        <w:tabs>
          <w:tab w:val="left" w:pos="567"/>
        </w:tabs>
        <w:ind w:left="2124"/>
        <w:jc w:val="both"/>
        <w:rPr>
          <w:b/>
        </w:rPr>
      </w:pPr>
      <w:r w:rsidRPr="001823D7">
        <w:rPr>
          <w:b/>
        </w:rPr>
        <w:t>растительности и насаждений общего пользования, с включением объектов общего пользования.</w:t>
      </w:r>
    </w:p>
    <w:p w:rsidR="00030505" w:rsidRPr="001823D7" w:rsidRDefault="00030505" w:rsidP="00030505">
      <w:pPr>
        <w:spacing w:after="120"/>
        <w:ind w:firstLine="851"/>
        <w:jc w:val="both"/>
      </w:pPr>
    </w:p>
    <w:p w:rsidR="00030505" w:rsidRPr="001823D7" w:rsidRDefault="00030505" w:rsidP="00030505">
      <w:pPr>
        <w:ind w:firstLine="851"/>
        <w:jc w:val="both"/>
        <w:rPr>
          <w:spacing w:val="-2"/>
        </w:rPr>
      </w:pPr>
      <w:r w:rsidRPr="001823D7">
        <w:t xml:space="preserve">1. Код обозначения </w:t>
      </w:r>
      <w:proofErr w:type="spellStart"/>
      <w:r w:rsidRPr="001823D7">
        <w:t>подзоны</w:t>
      </w:r>
      <w:proofErr w:type="spellEnd"/>
      <w:r w:rsidRPr="001823D7">
        <w:t xml:space="preserve"> – </w:t>
      </w:r>
      <w:proofErr w:type="gramStart"/>
      <w:r w:rsidRPr="001823D7">
        <w:rPr>
          <w:b/>
        </w:rPr>
        <w:t>Р</w:t>
      </w:r>
      <w:proofErr w:type="gramEnd"/>
      <w:r w:rsidRPr="001823D7">
        <w:rPr>
          <w:b/>
        </w:rPr>
        <w:t xml:space="preserve"> 1</w:t>
      </w:r>
      <w:r w:rsidR="00B0383F">
        <w:rPr>
          <w:b/>
        </w:rPr>
        <w:t>, Р3</w:t>
      </w:r>
      <w:r w:rsidRPr="001823D7">
        <w:t>.</w:t>
      </w:r>
    </w:p>
    <w:p w:rsidR="00030505" w:rsidRPr="001823D7" w:rsidRDefault="00030505" w:rsidP="00030505">
      <w:pPr>
        <w:ind w:firstLine="851"/>
        <w:jc w:val="both"/>
        <w:rPr>
          <w:spacing w:val="-2"/>
        </w:rPr>
      </w:pPr>
      <w:r w:rsidRPr="001823D7">
        <w:t xml:space="preserve">2. Цели выделения </w:t>
      </w:r>
      <w:proofErr w:type="spellStart"/>
      <w:r w:rsidRPr="001823D7">
        <w:t>подзоны</w:t>
      </w:r>
      <w:proofErr w:type="spellEnd"/>
      <w:r w:rsidRPr="001823D7">
        <w:t>:</w:t>
      </w:r>
    </w:p>
    <w:p w:rsidR="00030505" w:rsidRPr="001823D7" w:rsidRDefault="00030505" w:rsidP="00030505">
      <w:pPr>
        <w:ind w:firstLine="851"/>
        <w:jc w:val="both"/>
      </w:pPr>
      <w:r w:rsidRPr="001823D7">
        <w:t>сохранение существующего природного ландшафта, зеленых массивов, создание условий комфортного посещения лесных территорий.</w:t>
      </w:r>
    </w:p>
    <w:p w:rsidR="00030505" w:rsidRPr="001823D7" w:rsidRDefault="00030505" w:rsidP="00030505">
      <w:pPr>
        <w:ind w:firstLine="851"/>
        <w:jc w:val="both"/>
      </w:pPr>
      <w:r w:rsidRPr="001823D7">
        <w:t>3.</w:t>
      </w:r>
      <w:r w:rsidRPr="001823D7">
        <w:tab/>
        <w:t xml:space="preserve">Нижеприведенные градостроительные регламенты в части видов разрешенного использования земельных участков и объектов капитального строительства распространяются на земельные участки зоны </w:t>
      </w:r>
      <w:proofErr w:type="gramStart"/>
      <w:r w:rsidRPr="001823D7">
        <w:t>Р</w:t>
      </w:r>
      <w:proofErr w:type="gramEnd"/>
      <w:r w:rsidRPr="001823D7">
        <w:t xml:space="preserve"> 1, только в случае, если указанные участки не входят в границы территорий общего пользования, выделенных красными линиями.</w:t>
      </w:r>
    </w:p>
    <w:p w:rsidR="00030505" w:rsidRPr="001823D7" w:rsidRDefault="00030505" w:rsidP="00030505">
      <w:pPr>
        <w:ind w:firstLine="851"/>
        <w:jc w:val="both"/>
      </w:pPr>
      <w:r w:rsidRPr="001823D7">
        <w:t xml:space="preserve">В случае, если земельные участки, расположенные на территории зоны </w:t>
      </w:r>
      <w:proofErr w:type="gramStart"/>
      <w:r w:rsidRPr="001823D7">
        <w:t>Р</w:t>
      </w:r>
      <w:proofErr w:type="gramEnd"/>
      <w:r w:rsidRPr="001823D7">
        <w:t xml:space="preserve"> 1, входят в границы территорий общего пользования, выделенных красными линиями, в соответствии с частью 7 статьи 36 Градостроительного кодекса Российской Федерации, градостроительные регламенты для них не устанавливаются, а их использование определяется Администрацией </w:t>
      </w:r>
      <w:r>
        <w:t>Проскоковского</w:t>
      </w:r>
      <w:r w:rsidRPr="001823D7">
        <w:t xml:space="preserve"> сельского поселения .</w:t>
      </w:r>
    </w:p>
    <w:p w:rsidR="00030505" w:rsidRPr="001823D7" w:rsidRDefault="00030505" w:rsidP="00030505">
      <w:pPr>
        <w:ind w:firstLine="851"/>
        <w:jc w:val="both"/>
      </w:pPr>
      <w:r w:rsidRPr="001823D7">
        <w:t>4. Виды использования земельных участков и объектов капитального строительства:</w:t>
      </w:r>
    </w:p>
    <w:p w:rsidR="00030505" w:rsidRPr="00B56C1A" w:rsidRDefault="00030505" w:rsidP="00030505">
      <w:pPr>
        <w:spacing w:before="120" w:after="120"/>
        <w:jc w:val="center"/>
        <w:rPr>
          <w:b/>
        </w:rPr>
      </w:pPr>
      <w:bookmarkStart w:id="71" w:name="_Toc260335309"/>
      <w:bookmarkStart w:id="72" w:name="_Toc286414507"/>
      <w:bookmarkStart w:id="73" w:name="_Toc464986357"/>
      <w:bookmarkStart w:id="74" w:name="_Toc465004263"/>
      <w:r w:rsidRPr="00B56C1A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851"/>
        <w:gridCol w:w="4980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98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5.0</w:t>
            </w:r>
          </w:p>
        </w:tc>
        <w:tc>
          <w:tcPr>
            <w:tcW w:w="4980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315" w:tooltip="Ссылка на текущий документ" w:history="1">
              <w:r w:rsidRPr="006D4F6A">
                <w:rPr>
                  <w:sz w:val="20"/>
                  <w:szCs w:val="20"/>
                </w:rPr>
                <w:t>кодами 5.1</w:t>
              </w:r>
            </w:hyperlink>
            <w:r w:rsidRPr="006D4F6A">
              <w:rPr>
                <w:sz w:val="20"/>
                <w:szCs w:val="20"/>
              </w:rPr>
              <w:t xml:space="preserve"> - </w:t>
            </w:r>
            <w:hyperlink w:anchor="Par335" w:tooltip="Ссылка на текущий документ" w:history="1">
              <w:r w:rsidRPr="006D4F6A">
                <w:rPr>
                  <w:sz w:val="20"/>
                  <w:szCs w:val="20"/>
                </w:rPr>
                <w:t>5.5</w:t>
              </w:r>
            </w:hyperlink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12.0</w:t>
            </w:r>
          </w:p>
        </w:tc>
        <w:tc>
          <w:tcPr>
            <w:tcW w:w="4980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3.1</w:t>
            </w:r>
          </w:p>
        </w:tc>
        <w:tc>
          <w:tcPr>
            <w:tcW w:w="4980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6D4F6A">
              <w:rPr>
                <w:sz w:val="20"/>
                <w:szCs w:val="20"/>
              </w:rPr>
              <w:t xml:space="preserve"> зданий или помещений, предназначенных для приема физических и </w:t>
            </w:r>
            <w:r w:rsidRPr="006D4F6A">
              <w:rPr>
                <w:sz w:val="20"/>
                <w:szCs w:val="20"/>
              </w:rPr>
              <w:lastRenderedPageBreak/>
              <w:t>юридических лиц в связи с предоставлением им коммунальных услуг)</w:t>
            </w:r>
          </w:p>
        </w:tc>
      </w:tr>
      <w:tr w:rsidR="00CE3779" w:rsidRPr="006D4F6A" w:rsidTr="00572439">
        <w:tc>
          <w:tcPr>
            <w:tcW w:w="567" w:type="dxa"/>
            <w:shd w:val="clear" w:color="auto" w:fill="auto"/>
            <w:vAlign w:val="center"/>
          </w:tcPr>
          <w:p w:rsidR="00CE3779" w:rsidRPr="006D4F6A" w:rsidRDefault="00BE1F46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3779" w:rsidRPr="006D4F6A" w:rsidRDefault="00CE3779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t>Природно-познавательный туризм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3779" w:rsidRPr="006D4F6A" w:rsidRDefault="00CE3779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4980" w:type="dxa"/>
            <w:shd w:val="clear" w:color="auto" w:fill="auto"/>
          </w:tcPr>
          <w:p w:rsidR="00CE3779" w:rsidRDefault="00CE3779" w:rsidP="00CE3779">
            <w:pPr>
              <w:pStyle w:val="s10"/>
            </w:pPr>
            <w: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CE3779" w:rsidRPr="00CE3779" w:rsidRDefault="00CE3779" w:rsidP="00CE3779">
            <w:pPr>
              <w:pStyle w:val="s10"/>
            </w:pPr>
            <w:r>
              <w:t xml:space="preserve">осуществление необходимых природоохранных и </w:t>
            </w:r>
            <w:proofErr w:type="spellStart"/>
            <w:r>
              <w:t>природовосстановительных</w:t>
            </w:r>
            <w:proofErr w:type="spellEnd"/>
            <w:r>
              <w:t xml:space="preserve"> мероприятий</w:t>
            </w:r>
          </w:p>
        </w:tc>
      </w:tr>
    </w:tbl>
    <w:p w:rsidR="00030505" w:rsidRPr="00B56C1A" w:rsidRDefault="00030505" w:rsidP="00030505">
      <w:pPr>
        <w:spacing w:before="120" w:after="120"/>
        <w:jc w:val="center"/>
        <w:rPr>
          <w:b/>
        </w:rPr>
      </w:pPr>
      <w:r w:rsidRPr="00B56C1A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4839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4.6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1.12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</w:t>
            </w:r>
            <w:r>
              <w:rPr>
                <w:sz w:val="20"/>
                <w:szCs w:val="20"/>
              </w:rPr>
              <w:t xml:space="preserve"> </w:t>
            </w:r>
            <w:r w:rsidRPr="006D4F6A">
              <w:rPr>
                <w:sz w:val="20"/>
                <w:szCs w:val="20"/>
              </w:rPr>
              <w:t>первичной переработки</w:t>
            </w:r>
            <w:r>
              <w:rPr>
                <w:sz w:val="20"/>
                <w:szCs w:val="20"/>
              </w:rPr>
              <w:t xml:space="preserve"> </w:t>
            </w:r>
            <w:r w:rsidRPr="006D4F6A">
              <w:rPr>
                <w:sz w:val="20"/>
                <w:szCs w:val="20"/>
              </w:rPr>
              <w:t>продукции пчеловодства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3.7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Связь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6.8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2" w:tooltip="Ссылка на текущий документ" w:history="1">
              <w:r w:rsidRPr="006D4F6A">
                <w:rPr>
                  <w:sz w:val="20"/>
                  <w:szCs w:val="20"/>
                </w:rPr>
                <w:t>кодом 3.1</w:t>
              </w:r>
            </w:hyperlink>
          </w:p>
        </w:tc>
      </w:tr>
      <w:tr w:rsidR="00BE1F46" w:rsidRPr="006D4F6A" w:rsidTr="00572439">
        <w:tc>
          <w:tcPr>
            <w:tcW w:w="567" w:type="dxa"/>
            <w:shd w:val="clear" w:color="auto" w:fill="auto"/>
            <w:vAlign w:val="center"/>
          </w:tcPr>
          <w:p w:rsidR="00BE1F46" w:rsidRPr="006D4F6A" w:rsidRDefault="00B0383F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E1F46" w:rsidRPr="00B0383F" w:rsidRDefault="00B0383F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Туристическое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E1F46" w:rsidRPr="00B0383F" w:rsidRDefault="00B0383F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5.3.2</w:t>
            </w:r>
          </w:p>
        </w:tc>
        <w:tc>
          <w:tcPr>
            <w:tcW w:w="4839" w:type="dxa"/>
            <w:shd w:val="clear" w:color="auto" w:fill="auto"/>
          </w:tcPr>
          <w:p w:rsidR="00BE1F46" w:rsidRPr="00B0383F" w:rsidRDefault="00BE1F46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</w:tr>
    </w:tbl>
    <w:p w:rsidR="00030505" w:rsidRPr="00B56C1A" w:rsidRDefault="00030505" w:rsidP="00030505">
      <w:pPr>
        <w:spacing w:before="120" w:after="120"/>
        <w:jc w:val="center"/>
        <w:rPr>
          <w:b/>
        </w:rPr>
      </w:pPr>
      <w:r w:rsidRPr="00B56C1A">
        <w:rPr>
          <w:b/>
        </w:rPr>
        <w:lastRenderedPageBreak/>
        <w:t>Вспомогательные виды разрешенного использования: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8678"/>
      </w:tblGrid>
      <w:tr w:rsidR="00030505" w:rsidRPr="006D4F6A" w:rsidTr="00572439">
        <w:trPr>
          <w:tblHeader/>
        </w:trPr>
        <w:tc>
          <w:tcPr>
            <w:tcW w:w="565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867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</w:tr>
      <w:tr w:rsidR="00030505" w:rsidRPr="006D4F6A" w:rsidTr="00572439">
        <w:trPr>
          <w:trHeight w:val="318"/>
        </w:trPr>
        <w:tc>
          <w:tcPr>
            <w:tcW w:w="565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867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Лесные насаждения (городские леса), древесно-кустарниковая растительность</w:t>
            </w:r>
          </w:p>
        </w:tc>
      </w:tr>
    </w:tbl>
    <w:p w:rsidR="00030505" w:rsidRPr="006D4F6A" w:rsidRDefault="00030505" w:rsidP="00030505"/>
    <w:p w:rsidR="00030505" w:rsidRPr="006D4F6A" w:rsidRDefault="00030505" w:rsidP="00030505">
      <w:pPr>
        <w:pStyle w:val="a2"/>
        <w:numPr>
          <w:ilvl w:val="0"/>
          <w:numId w:val="0"/>
        </w:numPr>
        <w:ind w:left="3017" w:hanging="606"/>
        <w:sectPr w:rsidR="00030505" w:rsidRPr="006D4F6A" w:rsidSect="00572439">
          <w:headerReference w:type="default" r:id="rId117"/>
          <w:pgSz w:w="11906" w:h="16838"/>
          <w:pgMar w:top="728" w:right="851" w:bottom="1134" w:left="1701" w:header="709" w:footer="709" w:gutter="0"/>
          <w:cols w:space="708"/>
          <w:docGrid w:linePitch="360"/>
        </w:sectPr>
      </w:pPr>
    </w:p>
    <w:p w:rsidR="00030505" w:rsidRPr="00C513F0" w:rsidRDefault="00030505" w:rsidP="00030505">
      <w:pPr>
        <w:spacing w:before="120" w:after="120"/>
        <w:jc w:val="center"/>
        <w:rPr>
          <w:b/>
          <w:sz w:val="28"/>
        </w:rPr>
      </w:pPr>
      <w:proofErr w:type="gramStart"/>
      <w:r w:rsidRPr="00C513F0">
        <w:rPr>
          <w:b/>
          <w:sz w:val="28"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30505" w:rsidRPr="00C513F0" w:rsidRDefault="00030505" w:rsidP="00030505">
      <w:pPr>
        <w:spacing w:before="120" w:after="120"/>
        <w:jc w:val="center"/>
        <w:rPr>
          <w:b/>
          <w:sz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43"/>
        <w:gridCol w:w="16"/>
        <w:gridCol w:w="1701"/>
        <w:gridCol w:w="14"/>
        <w:gridCol w:w="3240"/>
        <w:gridCol w:w="7"/>
        <w:gridCol w:w="1417"/>
        <w:gridCol w:w="33"/>
        <w:gridCol w:w="3227"/>
      </w:tblGrid>
      <w:tr w:rsidR="00030505" w:rsidRPr="006D4F6A" w:rsidTr="00572439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gridSpan w:val="3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6D4F6A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30505" w:rsidRPr="006D4F6A" w:rsidTr="00572439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gridSpan w:val="3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0505" w:rsidRPr="006D4F6A" w:rsidTr="00572439">
        <w:trPr>
          <w:trHeight w:val="301"/>
        </w:trPr>
        <w:tc>
          <w:tcPr>
            <w:tcW w:w="15417" w:type="dxa"/>
            <w:gridSpan w:val="12"/>
            <w:shd w:val="clear" w:color="auto" w:fill="auto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5.0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1000000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 метра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20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12.0</w:t>
            </w:r>
          </w:p>
        </w:tc>
        <w:tc>
          <w:tcPr>
            <w:tcW w:w="11198" w:type="dxa"/>
            <w:gridSpan w:val="9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Градостроительный регламент в соответствии со ст. 36 ч.4 Градостроительного кодекса РФ не распространяется </w:t>
            </w:r>
          </w:p>
        </w:tc>
      </w:tr>
      <w:tr w:rsidR="00B0383F" w:rsidRPr="006D4F6A" w:rsidTr="00572439">
        <w:tc>
          <w:tcPr>
            <w:tcW w:w="534" w:type="dxa"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  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  3.1</w:t>
            </w:r>
          </w:p>
        </w:tc>
        <w:tc>
          <w:tcPr>
            <w:tcW w:w="11198" w:type="dxa"/>
            <w:gridSpan w:val="9"/>
            <w:vMerge w:val="restart"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B0383F" w:rsidRPr="006D4F6A" w:rsidTr="00572439">
        <w:tc>
          <w:tcPr>
            <w:tcW w:w="534" w:type="dxa"/>
            <w:shd w:val="clear" w:color="auto" w:fill="auto"/>
            <w:vAlign w:val="center"/>
          </w:tcPr>
          <w:p w:rsidR="00B0383F" w:rsidRPr="00B0383F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0383F" w:rsidRPr="00B0383F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198" w:type="dxa"/>
            <w:gridSpan w:val="9"/>
            <w:vMerge/>
            <w:shd w:val="clear" w:color="auto" w:fill="auto"/>
            <w:vAlign w:val="center"/>
          </w:tcPr>
          <w:p w:rsidR="00B0383F" w:rsidRPr="006D4F6A" w:rsidRDefault="00B0383F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30505" w:rsidRPr="006D4F6A" w:rsidTr="00572439">
        <w:tc>
          <w:tcPr>
            <w:tcW w:w="15417" w:type="dxa"/>
            <w:gridSpan w:val="1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4.6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 метра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80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1.12</w:t>
            </w:r>
          </w:p>
        </w:tc>
        <w:tc>
          <w:tcPr>
            <w:tcW w:w="11198" w:type="dxa"/>
            <w:gridSpan w:val="9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70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Связь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6.8</w:t>
            </w:r>
          </w:p>
        </w:tc>
        <w:tc>
          <w:tcPr>
            <w:tcW w:w="11198" w:type="dxa"/>
            <w:gridSpan w:val="9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6A629D" w:rsidRPr="006D4F6A" w:rsidTr="006A629D">
        <w:tc>
          <w:tcPr>
            <w:tcW w:w="534" w:type="dxa"/>
            <w:shd w:val="clear" w:color="auto" w:fill="auto"/>
            <w:vAlign w:val="center"/>
          </w:tcPr>
          <w:p w:rsidR="006A629D" w:rsidRPr="006D4F6A" w:rsidRDefault="006A629D" w:rsidP="0057243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6A629D" w:rsidRPr="006D4F6A" w:rsidRDefault="006A629D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Туристическое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629D" w:rsidRPr="006D4F6A" w:rsidRDefault="006A629D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B0383F">
              <w:rPr>
                <w:sz w:val="20"/>
                <w:szCs w:val="20"/>
              </w:rPr>
              <w:t>5.3.2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6A629D" w:rsidRPr="006D4F6A" w:rsidRDefault="00976FB6" w:rsidP="00572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</w:t>
            </w:r>
          </w:p>
        </w:tc>
        <w:tc>
          <w:tcPr>
            <w:tcW w:w="1731" w:type="dxa"/>
            <w:gridSpan w:val="3"/>
            <w:shd w:val="clear" w:color="auto" w:fill="auto"/>
            <w:vAlign w:val="center"/>
          </w:tcPr>
          <w:p w:rsidR="006A629D" w:rsidRPr="006D4F6A" w:rsidRDefault="00976FB6" w:rsidP="00572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6A629D" w:rsidRPr="006D4F6A" w:rsidRDefault="00976FB6" w:rsidP="00572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57" w:type="dxa"/>
            <w:gridSpan w:val="3"/>
            <w:shd w:val="clear" w:color="auto" w:fill="auto"/>
            <w:vAlign w:val="center"/>
          </w:tcPr>
          <w:p w:rsidR="006A629D" w:rsidRPr="006D4F6A" w:rsidRDefault="00976FB6" w:rsidP="00572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этажа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A629D" w:rsidRPr="006D4F6A" w:rsidRDefault="00976FB6" w:rsidP="00572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</w:tbl>
    <w:p w:rsidR="00030505" w:rsidRPr="006D4F6A" w:rsidRDefault="00030505" w:rsidP="00030505"/>
    <w:p w:rsidR="00030505" w:rsidRPr="006D4F6A" w:rsidRDefault="00030505" w:rsidP="00030505">
      <w:pPr>
        <w:pStyle w:val="a2"/>
        <w:sectPr w:rsidR="00030505" w:rsidRPr="006D4F6A" w:rsidSect="00572439">
          <w:pgSz w:w="16838" w:h="11906" w:orient="landscape"/>
          <w:pgMar w:top="945" w:right="1134" w:bottom="851" w:left="1134" w:header="709" w:footer="709" w:gutter="0"/>
          <w:cols w:space="708"/>
          <w:docGrid w:linePitch="360"/>
        </w:sectPr>
      </w:pPr>
    </w:p>
    <w:p w:rsidR="00030505" w:rsidRPr="00B56C1A" w:rsidRDefault="00030505" w:rsidP="00030505">
      <w:pPr>
        <w:pStyle w:val="a2"/>
        <w:numPr>
          <w:ilvl w:val="0"/>
          <w:numId w:val="0"/>
        </w:numPr>
        <w:spacing w:after="0" w:line="240" w:lineRule="auto"/>
        <w:ind w:left="2124" w:hanging="1557"/>
        <w:rPr>
          <w:sz w:val="24"/>
        </w:rPr>
      </w:pPr>
      <w:bookmarkStart w:id="75" w:name="_Toc483569626"/>
      <w:r w:rsidRPr="00B56C1A">
        <w:rPr>
          <w:sz w:val="24"/>
        </w:rPr>
        <w:lastRenderedPageBreak/>
        <w:t>Статья 43.</w:t>
      </w:r>
      <w:r w:rsidRPr="00B56C1A">
        <w:rPr>
          <w:sz w:val="24"/>
        </w:rPr>
        <w:tab/>
        <w:t>Зона специального назначения (</w:t>
      </w:r>
      <w:proofErr w:type="spellStart"/>
      <w:r w:rsidRPr="00B56C1A">
        <w:rPr>
          <w:sz w:val="24"/>
        </w:rPr>
        <w:t>Подзона</w:t>
      </w:r>
      <w:proofErr w:type="spellEnd"/>
      <w:r w:rsidRPr="00B56C1A">
        <w:rPr>
          <w:sz w:val="24"/>
        </w:rPr>
        <w:t xml:space="preserve"> для размещения кладбищ).</w:t>
      </w:r>
      <w:bookmarkEnd w:id="71"/>
      <w:bookmarkEnd w:id="72"/>
      <w:bookmarkEnd w:id="73"/>
      <w:bookmarkEnd w:id="74"/>
      <w:bookmarkEnd w:id="75"/>
    </w:p>
    <w:p w:rsidR="00030505" w:rsidRPr="00B56C1A" w:rsidRDefault="00030505" w:rsidP="00030505">
      <w:pPr>
        <w:pStyle w:val="affffffffe"/>
        <w:rPr>
          <w:sz w:val="10"/>
          <w:szCs w:val="10"/>
        </w:rPr>
      </w:pPr>
    </w:p>
    <w:p w:rsidR="00030505" w:rsidRPr="00B56C1A" w:rsidRDefault="00030505" w:rsidP="00030505">
      <w:pPr>
        <w:ind w:firstLine="851"/>
        <w:jc w:val="both"/>
      </w:pPr>
      <w:r w:rsidRPr="00B56C1A">
        <w:t xml:space="preserve">1. Кодовое обозначение </w:t>
      </w:r>
      <w:proofErr w:type="spellStart"/>
      <w:r w:rsidRPr="00B56C1A">
        <w:t>подзоны</w:t>
      </w:r>
      <w:proofErr w:type="spellEnd"/>
      <w:r w:rsidRPr="00B56C1A">
        <w:t xml:space="preserve"> – </w:t>
      </w:r>
      <w:r w:rsidRPr="00B56C1A">
        <w:rPr>
          <w:b/>
        </w:rPr>
        <w:t>СН 1, ЗСН 1</w:t>
      </w:r>
      <w:r w:rsidRPr="00B56C1A">
        <w:t>.</w:t>
      </w:r>
    </w:p>
    <w:p w:rsidR="00030505" w:rsidRPr="00B56C1A" w:rsidRDefault="00030505" w:rsidP="00030505">
      <w:pPr>
        <w:ind w:firstLine="851"/>
        <w:jc w:val="both"/>
      </w:pPr>
      <w:r w:rsidRPr="00B56C1A">
        <w:t>2. Цель выделения:</w:t>
      </w:r>
    </w:p>
    <w:p w:rsidR="00030505" w:rsidRPr="00B56C1A" w:rsidRDefault="00030505" w:rsidP="00030505">
      <w:pPr>
        <w:ind w:firstLine="851"/>
        <w:jc w:val="both"/>
      </w:pPr>
      <w:r w:rsidRPr="00B56C1A">
        <w:t>обеспечение правовых условий размещения кладбищ и крематория.</w:t>
      </w:r>
    </w:p>
    <w:p w:rsidR="00030505" w:rsidRPr="00B56C1A" w:rsidRDefault="00030505" w:rsidP="00030505">
      <w:pPr>
        <w:ind w:firstLine="851"/>
        <w:jc w:val="both"/>
      </w:pPr>
      <w:r w:rsidRPr="00B56C1A">
        <w:t xml:space="preserve">3. 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 января </w:t>
      </w:r>
      <w:smartTag w:uri="urn:schemas-microsoft-com:office:smarttags" w:element="metricconverter">
        <w:smartTagPr>
          <w:attr w:name="ProductID" w:val="1996 г"/>
        </w:smartTagPr>
        <w:r w:rsidRPr="00B56C1A">
          <w:t>1996 г</w:t>
        </w:r>
      </w:smartTag>
      <w:r w:rsidRPr="00B56C1A">
        <w:t>. № 8-ФЗ "О погребении и похоронном деле", СанПиН 2.1.1279-03 "Гигиенические требования к размещению, устройству и содержанию кладбищ, зданий и сооружений похоронного назначения" (далее - СанПиН 2.1.1279-03).</w:t>
      </w:r>
    </w:p>
    <w:p w:rsidR="00030505" w:rsidRPr="00B56C1A" w:rsidRDefault="00030505" w:rsidP="00030505">
      <w:pPr>
        <w:tabs>
          <w:tab w:val="left" w:pos="1628"/>
        </w:tabs>
        <w:ind w:left="20" w:right="20" w:firstLine="820"/>
        <w:jc w:val="both"/>
      </w:pPr>
      <w:r w:rsidRPr="00B56C1A">
        <w:t>4. Выбор земельного участка под размещение кладбища производится на основе санитарно-эпидемиологической оценки следующих факторов:</w:t>
      </w:r>
    </w:p>
    <w:p w:rsidR="00030505" w:rsidRPr="00B56C1A" w:rsidRDefault="00030505" w:rsidP="00030505">
      <w:pPr>
        <w:widowControl/>
        <w:numPr>
          <w:ilvl w:val="0"/>
          <w:numId w:val="32"/>
        </w:numPr>
        <w:suppressAutoHyphens w:val="0"/>
        <w:jc w:val="both"/>
      </w:pPr>
      <w:r w:rsidRPr="00B56C1A">
        <w:t>санитарно-эпидемиологической обстановки;</w:t>
      </w:r>
    </w:p>
    <w:p w:rsidR="00030505" w:rsidRPr="00B56C1A" w:rsidRDefault="00030505" w:rsidP="00030505">
      <w:pPr>
        <w:widowControl/>
        <w:numPr>
          <w:ilvl w:val="0"/>
          <w:numId w:val="32"/>
        </w:numPr>
        <w:suppressAutoHyphens w:val="0"/>
        <w:ind w:right="20"/>
        <w:jc w:val="both"/>
      </w:pPr>
      <w:r w:rsidRPr="00B56C1A">
        <w:t>градостроительного назначения и ландшафтного зонирования территории;</w:t>
      </w:r>
    </w:p>
    <w:p w:rsidR="00030505" w:rsidRPr="00B56C1A" w:rsidRDefault="00030505" w:rsidP="00030505">
      <w:pPr>
        <w:widowControl/>
        <w:numPr>
          <w:ilvl w:val="0"/>
          <w:numId w:val="32"/>
        </w:numPr>
        <w:suppressAutoHyphens w:val="0"/>
        <w:ind w:right="20"/>
      </w:pPr>
      <w:r w:rsidRPr="00B56C1A">
        <w:t xml:space="preserve">геологических, гидрогеологических и гидрогеохимических данных; почвенно-географических и способности почв и </w:t>
      </w:r>
      <w:proofErr w:type="spellStart"/>
      <w:r w:rsidRPr="00B56C1A">
        <w:t>почвогрунтов</w:t>
      </w:r>
      <w:proofErr w:type="spellEnd"/>
      <w:r w:rsidRPr="00B56C1A">
        <w:t xml:space="preserve"> к самоочищению;</w:t>
      </w:r>
    </w:p>
    <w:p w:rsidR="00030505" w:rsidRPr="00B56C1A" w:rsidRDefault="00030505" w:rsidP="00030505">
      <w:pPr>
        <w:widowControl/>
        <w:numPr>
          <w:ilvl w:val="0"/>
          <w:numId w:val="32"/>
        </w:numPr>
        <w:suppressAutoHyphens w:val="0"/>
        <w:ind w:right="2700"/>
      </w:pPr>
      <w:r w:rsidRPr="00B56C1A">
        <w:t xml:space="preserve">эрозионного потенциала и миграции загрязнений; </w:t>
      </w:r>
    </w:p>
    <w:p w:rsidR="00030505" w:rsidRPr="00B56C1A" w:rsidRDefault="00030505" w:rsidP="00030505">
      <w:pPr>
        <w:widowControl/>
        <w:numPr>
          <w:ilvl w:val="0"/>
          <w:numId w:val="32"/>
        </w:numPr>
        <w:suppressAutoHyphens w:val="0"/>
        <w:ind w:right="2700"/>
      </w:pPr>
      <w:r w:rsidRPr="00B56C1A">
        <w:t>транспортной доступности.</w:t>
      </w:r>
    </w:p>
    <w:p w:rsidR="00030505" w:rsidRPr="00B56C1A" w:rsidRDefault="00030505" w:rsidP="00030505">
      <w:pPr>
        <w:ind w:left="20" w:right="20" w:firstLine="700"/>
        <w:jc w:val="both"/>
      </w:pPr>
      <w:r w:rsidRPr="00B56C1A">
        <w:t>Участок, отводимый под кладбище, должен удовлетворять следующим требованиям:</w:t>
      </w:r>
    </w:p>
    <w:p w:rsidR="00030505" w:rsidRPr="00B56C1A" w:rsidRDefault="00030505" w:rsidP="00030505">
      <w:pPr>
        <w:widowControl/>
        <w:numPr>
          <w:ilvl w:val="0"/>
          <w:numId w:val="33"/>
        </w:numPr>
        <w:tabs>
          <w:tab w:val="num" w:pos="720"/>
        </w:tabs>
        <w:suppressAutoHyphens w:val="0"/>
        <w:ind w:left="720" w:right="20"/>
      </w:pPr>
      <w:r w:rsidRPr="00B56C1A">
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целей; не затопляться при паводках;</w:t>
      </w:r>
    </w:p>
    <w:p w:rsidR="00030505" w:rsidRPr="00B56C1A" w:rsidRDefault="00030505" w:rsidP="00030505">
      <w:pPr>
        <w:widowControl/>
        <w:numPr>
          <w:ilvl w:val="0"/>
          <w:numId w:val="33"/>
        </w:numPr>
        <w:tabs>
          <w:tab w:val="num" w:pos="720"/>
        </w:tabs>
        <w:suppressAutoHyphens w:val="0"/>
        <w:ind w:left="720" w:right="20"/>
      </w:pPr>
      <w:r w:rsidRPr="00B56C1A">
        <w:t xml:space="preserve">должен быть доступен для инвалидов и маломобильных лиц; иметь уровень стояния грунтовых вод не менее чем </w:t>
      </w:r>
      <w:smartTag w:uri="urn:schemas-microsoft-com:office:smarttags" w:element="metricconverter">
        <w:smartTagPr>
          <w:attr w:name="ProductID" w:val="2,5 м"/>
        </w:smartTagPr>
        <w:r w:rsidRPr="00B56C1A">
          <w:t>2,5 м</w:t>
        </w:r>
      </w:smartTag>
      <w:r w:rsidRPr="00B56C1A">
        <w:t xml:space="preserve"> от поверхности земли при максимальном стоянии грунтовых вод. При уровне выше </w:t>
      </w:r>
      <w:smartTag w:uri="urn:schemas-microsoft-com:office:smarttags" w:element="metricconverter">
        <w:smartTagPr>
          <w:attr w:name="ProductID" w:val="2,5 метра"/>
        </w:smartTagPr>
        <w:r w:rsidRPr="00B56C1A">
          <w:t>2,5 метра</w:t>
        </w:r>
      </w:smartTag>
      <w:r w:rsidRPr="00B56C1A">
        <w:t xml:space="preserve"> от поверхности земли участок может быть использован лишь для размещения кладбища для погребения после кремации;</w:t>
      </w:r>
    </w:p>
    <w:p w:rsidR="00030505" w:rsidRPr="00B56C1A" w:rsidRDefault="00030505" w:rsidP="00030505">
      <w:pPr>
        <w:widowControl/>
        <w:numPr>
          <w:ilvl w:val="0"/>
          <w:numId w:val="33"/>
        </w:numPr>
        <w:tabs>
          <w:tab w:val="num" w:pos="720"/>
        </w:tabs>
        <w:suppressAutoHyphens w:val="0"/>
        <w:ind w:left="720" w:right="20"/>
        <w:jc w:val="both"/>
      </w:pPr>
      <w:r w:rsidRPr="00B56C1A">
        <w:t xml:space="preserve">иметь сухую пористую почву (супесчаную, песчаную) на глубине </w:t>
      </w:r>
      <w:smartTag w:uri="urn:schemas-microsoft-com:office:smarttags" w:element="metricconverter">
        <w:smartTagPr>
          <w:attr w:name="ProductID" w:val="1,5 метра"/>
        </w:smartTagPr>
        <w:r w:rsidRPr="00B56C1A">
          <w:t>1,5 метра</w:t>
        </w:r>
      </w:smartTag>
      <w:r w:rsidRPr="00B56C1A">
        <w:t xml:space="preserve"> и ниже с влажностью почвы в пределах 6 - 18 процентов;</w:t>
      </w:r>
    </w:p>
    <w:p w:rsidR="00030505" w:rsidRPr="00B56C1A" w:rsidRDefault="00030505" w:rsidP="00030505">
      <w:pPr>
        <w:widowControl/>
        <w:numPr>
          <w:ilvl w:val="0"/>
          <w:numId w:val="33"/>
        </w:numPr>
        <w:tabs>
          <w:tab w:val="num" w:pos="720"/>
        </w:tabs>
        <w:suppressAutoHyphens w:val="0"/>
        <w:ind w:left="720" w:right="20"/>
        <w:jc w:val="both"/>
      </w:pPr>
      <w:r w:rsidRPr="00B56C1A">
        <w:t>располагаться с подветренной стороны по отношению к жилой территории.</w:t>
      </w:r>
    </w:p>
    <w:p w:rsidR="00030505" w:rsidRPr="00B56C1A" w:rsidRDefault="00030505" w:rsidP="00030505">
      <w:pPr>
        <w:tabs>
          <w:tab w:val="left" w:pos="1627"/>
        </w:tabs>
        <w:ind w:left="720" w:right="20"/>
      </w:pPr>
    </w:p>
    <w:p w:rsidR="00030505" w:rsidRPr="00B56C1A" w:rsidRDefault="00030505" w:rsidP="00030505">
      <w:pPr>
        <w:widowControl/>
        <w:numPr>
          <w:ilvl w:val="0"/>
          <w:numId w:val="31"/>
        </w:numPr>
        <w:tabs>
          <w:tab w:val="left" w:pos="1134"/>
        </w:tabs>
        <w:suppressAutoHyphens w:val="0"/>
        <w:ind w:right="20" w:firstLine="120"/>
      </w:pPr>
      <w:r w:rsidRPr="00B56C1A">
        <w:t xml:space="preserve">Не разрешается размещать кладбища на территориях: </w:t>
      </w:r>
    </w:p>
    <w:p w:rsidR="00030505" w:rsidRPr="00B56C1A" w:rsidRDefault="00030505" w:rsidP="00030505">
      <w:pPr>
        <w:widowControl/>
        <w:numPr>
          <w:ilvl w:val="1"/>
          <w:numId w:val="31"/>
        </w:numPr>
        <w:tabs>
          <w:tab w:val="num" w:pos="720"/>
          <w:tab w:val="left" w:pos="1134"/>
        </w:tabs>
        <w:suppressAutoHyphens w:val="0"/>
        <w:ind w:left="720" w:right="20"/>
      </w:pPr>
      <w:r w:rsidRPr="00B56C1A">
        <w:t>первого и второго поясов зон санитарной охраны источников централизованного водоснабжения и минеральных вод;</w:t>
      </w:r>
    </w:p>
    <w:p w:rsidR="00030505" w:rsidRPr="00B56C1A" w:rsidRDefault="00030505" w:rsidP="00030505">
      <w:pPr>
        <w:widowControl/>
        <w:numPr>
          <w:ilvl w:val="1"/>
          <w:numId w:val="31"/>
        </w:numPr>
        <w:tabs>
          <w:tab w:val="num" w:pos="720"/>
        </w:tabs>
        <w:suppressAutoHyphens w:val="0"/>
        <w:ind w:left="720"/>
        <w:jc w:val="both"/>
      </w:pPr>
      <w:r w:rsidRPr="00B56C1A">
        <w:t xml:space="preserve">зон санитарной, горно-санитарной охраны лечебно-оздоровительных местностей и курортов; </w:t>
      </w:r>
    </w:p>
    <w:p w:rsidR="00030505" w:rsidRPr="00B56C1A" w:rsidRDefault="00030505" w:rsidP="00030505">
      <w:pPr>
        <w:widowControl/>
        <w:numPr>
          <w:ilvl w:val="1"/>
          <w:numId w:val="31"/>
        </w:numPr>
        <w:tabs>
          <w:tab w:val="num" w:pos="720"/>
        </w:tabs>
        <w:suppressAutoHyphens w:val="0"/>
        <w:ind w:left="720"/>
        <w:jc w:val="both"/>
      </w:pPr>
      <w:r w:rsidRPr="00B56C1A">
        <w:t xml:space="preserve">с выходом на поверхность </w:t>
      </w:r>
      <w:proofErr w:type="spellStart"/>
      <w:r w:rsidRPr="00B56C1A">
        <w:t>закарстованных</w:t>
      </w:r>
      <w:proofErr w:type="spellEnd"/>
      <w:r w:rsidRPr="00B56C1A">
        <w:t>, сильнотрещиноватых пород и в местах выклинивания водоносных горизонтов;</w:t>
      </w:r>
    </w:p>
    <w:p w:rsidR="00030505" w:rsidRPr="00B56C1A" w:rsidRDefault="00030505" w:rsidP="00030505">
      <w:pPr>
        <w:widowControl/>
        <w:numPr>
          <w:ilvl w:val="1"/>
          <w:numId w:val="31"/>
        </w:numPr>
        <w:tabs>
          <w:tab w:val="num" w:pos="720"/>
        </w:tabs>
        <w:suppressAutoHyphens w:val="0"/>
        <w:ind w:left="720"/>
        <w:jc w:val="both"/>
      </w:pPr>
      <w:r w:rsidRPr="00B56C1A">
        <w:t xml:space="preserve">со стоянием грунтовых вод менее </w:t>
      </w:r>
      <w:smartTag w:uri="urn:schemas-microsoft-com:office:smarttags" w:element="metricconverter">
        <w:smartTagPr>
          <w:attr w:name="ProductID" w:val="2 метров"/>
        </w:smartTagPr>
        <w:r w:rsidRPr="00B56C1A">
          <w:t>2 метров</w:t>
        </w:r>
      </w:smartTag>
      <w:r w:rsidRPr="00B56C1A">
        <w:t xml:space="preserve"> от поверхности земли при наиболее высоком их стоянии, а также </w:t>
      </w:r>
      <w:proofErr w:type="gramStart"/>
      <w:r w:rsidRPr="00B56C1A">
        <w:t>на</w:t>
      </w:r>
      <w:proofErr w:type="gramEnd"/>
      <w:r w:rsidRPr="00B56C1A">
        <w:t xml:space="preserve"> затапливаемых, подверженных оползням и обвалам, заболоченных;</w:t>
      </w:r>
    </w:p>
    <w:p w:rsidR="00030505" w:rsidRPr="00B56C1A" w:rsidRDefault="00030505" w:rsidP="00030505">
      <w:pPr>
        <w:widowControl/>
        <w:numPr>
          <w:ilvl w:val="1"/>
          <w:numId w:val="31"/>
        </w:numPr>
        <w:tabs>
          <w:tab w:val="num" w:pos="720"/>
        </w:tabs>
        <w:suppressAutoHyphens w:val="0"/>
        <w:ind w:left="720"/>
        <w:jc w:val="both"/>
      </w:pPr>
      <w:r w:rsidRPr="00B56C1A">
        <w:t>на берегах озер, рек и других открытых водоемов, используемых населением для хозяйственно-бытовых нужд, купания и культурно- оздоровительных целей.</w:t>
      </w:r>
    </w:p>
    <w:p w:rsidR="00030505" w:rsidRPr="00B56C1A" w:rsidRDefault="00030505" w:rsidP="00030505">
      <w:pPr>
        <w:widowControl/>
        <w:numPr>
          <w:ilvl w:val="0"/>
          <w:numId w:val="31"/>
        </w:numPr>
        <w:tabs>
          <w:tab w:val="clear" w:pos="720"/>
          <w:tab w:val="num" w:pos="0"/>
          <w:tab w:val="num" w:pos="993"/>
        </w:tabs>
        <w:suppressAutoHyphens w:val="0"/>
        <w:ind w:left="0" w:firstLine="840"/>
        <w:jc w:val="both"/>
      </w:pPr>
      <w:r w:rsidRPr="00B56C1A">
        <w:t xml:space="preserve">Размер земельного участка для кладбища определяется с учетом количества жителей конкретного населенного пункта, поселения,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B56C1A">
          <w:t>40 га</w:t>
        </w:r>
      </w:smartTag>
      <w:r w:rsidRPr="00B56C1A">
        <w:t>. При этом также учитывается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вероисповедания, норма земельного участка на одно захоронение.</w:t>
      </w:r>
    </w:p>
    <w:p w:rsidR="00030505" w:rsidRPr="00B56C1A" w:rsidRDefault="00030505" w:rsidP="00030505">
      <w:pPr>
        <w:ind w:left="20" w:right="20" w:firstLine="700"/>
        <w:jc w:val="both"/>
      </w:pPr>
      <w:r w:rsidRPr="00B56C1A">
        <w:t xml:space="preserve">Размер земельного участка для территории кладбища принимается исходя из </w:t>
      </w:r>
      <w:r w:rsidRPr="00B56C1A">
        <w:lastRenderedPageBreak/>
        <w:t xml:space="preserve">нормы </w:t>
      </w:r>
      <w:smartTag w:uri="urn:schemas-microsoft-com:office:smarttags" w:element="metricconverter">
        <w:smartTagPr>
          <w:attr w:name="ProductID" w:val="0,24 га"/>
        </w:smartTagPr>
        <w:r w:rsidRPr="00B56C1A">
          <w:t>0,24 га</w:t>
        </w:r>
      </w:smartTag>
      <w:r w:rsidRPr="00B56C1A">
        <w:t xml:space="preserve"> на 1 тыс. человек в соответствии со СНиП 2.07.01</w:t>
      </w:r>
      <w:r w:rsidRPr="00B56C1A">
        <w:softHyphen/>
        <w:t>89* «Градостроительство. Планировка и застройка городских и сельских поселений».</w:t>
      </w:r>
    </w:p>
    <w:p w:rsidR="00030505" w:rsidRPr="00B56C1A" w:rsidRDefault="00030505" w:rsidP="00030505">
      <w:pPr>
        <w:widowControl/>
        <w:numPr>
          <w:ilvl w:val="0"/>
          <w:numId w:val="31"/>
        </w:numPr>
        <w:tabs>
          <w:tab w:val="clear" w:pos="720"/>
          <w:tab w:val="num" w:pos="0"/>
          <w:tab w:val="left" w:pos="1440"/>
        </w:tabs>
        <w:suppressAutoHyphens w:val="0"/>
        <w:ind w:left="0" w:right="23" w:firstLine="840"/>
        <w:jc w:val="both"/>
      </w:pPr>
      <w:r w:rsidRPr="00B56C1A">
        <w:t xml:space="preserve">Вновь создаваемые места погребения должны размещаться на расстоянии не менее </w:t>
      </w:r>
      <w:smartTag w:uri="urn:schemas-microsoft-com:office:smarttags" w:element="metricconverter">
        <w:smartTagPr>
          <w:attr w:name="ProductID" w:val="300 м"/>
        </w:smartTagPr>
        <w:r w:rsidRPr="00B56C1A">
          <w:t>300 м</w:t>
        </w:r>
      </w:smartTag>
      <w:r w:rsidRPr="00B56C1A">
        <w:t xml:space="preserve"> от границ селитебной территории.</w:t>
      </w:r>
    </w:p>
    <w:p w:rsidR="00030505" w:rsidRPr="00B56C1A" w:rsidRDefault="00030505" w:rsidP="00030505">
      <w:pPr>
        <w:ind w:left="20" w:right="23" w:firstLine="700"/>
        <w:jc w:val="both"/>
      </w:pPr>
      <w:r w:rsidRPr="00B56C1A">
        <w:t>Кладбища с погребением путем предания тела (останков) умершего земле (захоронение в могилу, склеп) размещают на расстоянии от жилых, общественных зданий, спортивно-оздоровительных и санаторно-курортных зон:</w:t>
      </w:r>
    </w:p>
    <w:p w:rsidR="00030505" w:rsidRPr="00B56C1A" w:rsidRDefault="00030505" w:rsidP="00030505">
      <w:pPr>
        <w:widowControl/>
        <w:numPr>
          <w:ilvl w:val="0"/>
          <w:numId w:val="34"/>
        </w:numPr>
        <w:suppressAutoHyphens w:val="0"/>
        <w:ind w:right="23"/>
        <w:jc w:val="both"/>
      </w:pPr>
      <w:smartTag w:uri="urn:schemas-microsoft-com:office:smarttags" w:element="metricconverter">
        <w:smartTagPr>
          <w:attr w:name="ProductID" w:val="500 метров"/>
        </w:smartTagPr>
        <w:r w:rsidRPr="00B56C1A">
          <w:t>500 метров</w:t>
        </w:r>
      </w:smartTag>
      <w:r w:rsidRPr="00B56C1A">
        <w:t xml:space="preserve"> - кладбища смешанного и традиционного захоронения площадью от 20 до </w:t>
      </w:r>
      <w:smartTag w:uri="urn:schemas-microsoft-com:office:smarttags" w:element="metricconverter">
        <w:smartTagPr>
          <w:attr w:name="ProductID" w:val="40 га"/>
        </w:smartTagPr>
        <w:r w:rsidRPr="00B56C1A">
          <w:t>40 га</w:t>
        </w:r>
      </w:smartTag>
      <w:r w:rsidRPr="00B56C1A">
        <w:t xml:space="preserve"> (размещение кладбища размером территории более </w:t>
      </w:r>
      <w:smartTag w:uri="urn:schemas-microsoft-com:office:smarttags" w:element="metricconverter">
        <w:smartTagPr>
          <w:attr w:name="ProductID" w:val="40 га"/>
        </w:smartTagPr>
        <w:r w:rsidRPr="00B56C1A">
          <w:t>40 га</w:t>
        </w:r>
      </w:smartTag>
      <w:r w:rsidRPr="00B56C1A">
        <w:t xml:space="preserve"> не допускается);</w:t>
      </w:r>
    </w:p>
    <w:p w:rsidR="00030505" w:rsidRPr="00B56C1A" w:rsidRDefault="00030505" w:rsidP="00030505">
      <w:pPr>
        <w:widowControl/>
        <w:numPr>
          <w:ilvl w:val="0"/>
          <w:numId w:val="34"/>
        </w:numPr>
        <w:suppressAutoHyphens w:val="0"/>
        <w:ind w:right="23"/>
        <w:jc w:val="both"/>
      </w:pPr>
      <w:smartTag w:uri="urn:schemas-microsoft-com:office:smarttags" w:element="metricconverter">
        <w:smartTagPr>
          <w:attr w:name="ProductID" w:val="300 метров"/>
        </w:smartTagPr>
        <w:r w:rsidRPr="00B56C1A">
          <w:t>300 метров</w:t>
        </w:r>
      </w:smartTag>
      <w:r w:rsidRPr="00B56C1A">
        <w:t xml:space="preserve"> - кладбища смешанного и традиционного захоронения площадью от 10 до </w:t>
      </w:r>
      <w:smartTag w:uri="urn:schemas-microsoft-com:office:smarttags" w:element="metricconverter">
        <w:smartTagPr>
          <w:attr w:name="ProductID" w:val="20 га"/>
        </w:smartTagPr>
        <w:r w:rsidRPr="00B56C1A">
          <w:t>20 га</w:t>
        </w:r>
      </w:smartTag>
      <w:r w:rsidRPr="00B56C1A">
        <w:t>;</w:t>
      </w:r>
    </w:p>
    <w:p w:rsidR="00030505" w:rsidRPr="00B56C1A" w:rsidRDefault="00030505" w:rsidP="00030505">
      <w:pPr>
        <w:widowControl/>
        <w:numPr>
          <w:ilvl w:val="0"/>
          <w:numId w:val="34"/>
        </w:numPr>
        <w:suppressAutoHyphens w:val="0"/>
        <w:ind w:right="23"/>
        <w:jc w:val="both"/>
      </w:pPr>
      <w:smartTag w:uri="urn:schemas-microsoft-com:office:smarttags" w:element="metricconverter">
        <w:smartTagPr>
          <w:attr w:name="ProductID" w:val="100 метров"/>
        </w:smartTagPr>
        <w:r w:rsidRPr="00B56C1A">
          <w:t>100 метров</w:t>
        </w:r>
      </w:smartTag>
      <w:r w:rsidRPr="00B56C1A">
        <w:t xml:space="preserve"> - кладбища смешанного и традиционного захоронения площадью до 10 и менее </w:t>
      </w:r>
      <w:proofErr w:type="gramStart"/>
      <w:r w:rsidRPr="00B56C1A">
        <w:t>га</w:t>
      </w:r>
      <w:proofErr w:type="gramEnd"/>
      <w:r w:rsidRPr="00B56C1A">
        <w:t>;</w:t>
      </w:r>
    </w:p>
    <w:p w:rsidR="00030505" w:rsidRPr="00B56C1A" w:rsidRDefault="00030505" w:rsidP="00030505">
      <w:pPr>
        <w:widowControl/>
        <w:numPr>
          <w:ilvl w:val="0"/>
          <w:numId w:val="34"/>
        </w:numPr>
        <w:suppressAutoHyphens w:val="0"/>
        <w:ind w:right="23"/>
        <w:jc w:val="both"/>
      </w:pPr>
      <w:smartTag w:uri="urn:schemas-microsoft-com:office:smarttags" w:element="metricconverter">
        <w:smartTagPr>
          <w:attr w:name="ProductID" w:val="50 метров"/>
        </w:smartTagPr>
        <w:r w:rsidRPr="00B56C1A">
          <w:t>50 метров</w:t>
        </w:r>
      </w:smartTag>
      <w:r w:rsidRPr="00B56C1A">
        <w:t xml:space="preserve"> - для сельских закрытых кладбищ и мемориальных комплексов, кладбищ с погребением после кремации;</w:t>
      </w:r>
    </w:p>
    <w:p w:rsidR="00030505" w:rsidRPr="00B56C1A" w:rsidRDefault="00030505" w:rsidP="00030505">
      <w:pPr>
        <w:widowControl/>
        <w:numPr>
          <w:ilvl w:val="0"/>
          <w:numId w:val="34"/>
        </w:numPr>
        <w:suppressAutoHyphens w:val="0"/>
        <w:ind w:right="23"/>
        <w:jc w:val="both"/>
      </w:pPr>
      <w:r w:rsidRPr="00B56C1A">
        <w:t xml:space="preserve">от водозаборных сооружений централизованного источника водоснабжения населения - не менее </w:t>
      </w:r>
      <w:smartTag w:uri="urn:schemas-microsoft-com:office:smarttags" w:element="metricconverter">
        <w:smartTagPr>
          <w:attr w:name="ProductID" w:val="1000 м"/>
        </w:smartTagPr>
        <w:r w:rsidRPr="00B56C1A">
          <w:t>1000 м</w:t>
        </w:r>
      </w:smartTag>
      <w:r w:rsidRPr="00B56C1A">
        <w:t xml:space="preserve"> с подтверждением достаточности расстояния расчетами поясов зон санитарной охраны </w:t>
      </w:r>
      <w:proofErr w:type="spellStart"/>
      <w:r w:rsidRPr="00B56C1A">
        <w:t>водоисточника</w:t>
      </w:r>
      <w:proofErr w:type="spellEnd"/>
      <w:r w:rsidRPr="00B56C1A">
        <w:t xml:space="preserve"> и времени фильтрации.</w:t>
      </w:r>
    </w:p>
    <w:p w:rsidR="00030505" w:rsidRPr="00B56C1A" w:rsidRDefault="00030505" w:rsidP="00030505">
      <w:pPr>
        <w:tabs>
          <w:tab w:val="left" w:pos="1791"/>
        </w:tabs>
        <w:ind w:left="360" w:right="20"/>
        <w:jc w:val="both"/>
      </w:pPr>
    </w:p>
    <w:p w:rsidR="00030505" w:rsidRPr="00B56C1A" w:rsidRDefault="00030505" w:rsidP="00030505">
      <w:pPr>
        <w:tabs>
          <w:tab w:val="left" w:pos="1791"/>
        </w:tabs>
        <w:ind w:right="20" w:firstLine="840"/>
        <w:jc w:val="both"/>
      </w:pPr>
      <w:r w:rsidRPr="00B56C1A">
        <w:t>9.    Крематории размещаются на отведенных участках земли с подветренной стороны по отношению к жилой территории на расстоянии от жилых, общественных, лечебно-профилактических зданий, спортивн</w:t>
      </w:r>
      <w:proofErr w:type="gramStart"/>
      <w:r w:rsidRPr="00B56C1A">
        <w:t>о-</w:t>
      </w:r>
      <w:proofErr w:type="gramEnd"/>
      <w:r w:rsidRPr="00B56C1A">
        <w:t xml:space="preserve"> оздоровительных и санаторно-курортных зон:</w:t>
      </w:r>
    </w:p>
    <w:p w:rsidR="00030505" w:rsidRPr="00B56C1A" w:rsidRDefault="00030505" w:rsidP="00030505">
      <w:pPr>
        <w:ind w:left="20" w:right="20" w:firstLine="720"/>
        <w:jc w:val="both"/>
      </w:pPr>
      <w:smartTag w:uri="urn:schemas-microsoft-com:office:smarttags" w:element="metricconverter">
        <w:smartTagPr>
          <w:attr w:name="ProductID" w:val="500 м"/>
        </w:smartTagPr>
        <w:r w:rsidRPr="00B56C1A">
          <w:t>500 м</w:t>
        </w:r>
      </w:smartTag>
      <w:r w:rsidRPr="00B56C1A">
        <w:t xml:space="preserve"> - без подготовительных и обрядовых процессов с одной однокамерной печью;</w:t>
      </w:r>
    </w:p>
    <w:p w:rsidR="00030505" w:rsidRPr="00B56C1A" w:rsidRDefault="00030505" w:rsidP="00030505">
      <w:pPr>
        <w:ind w:left="20" w:firstLine="720"/>
        <w:jc w:val="both"/>
      </w:pPr>
      <w:smartTag w:uri="urn:schemas-microsoft-com:office:smarttags" w:element="metricconverter">
        <w:smartTagPr>
          <w:attr w:name="ProductID" w:val="1000 м"/>
        </w:smartTagPr>
        <w:r w:rsidRPr="00B56C1A">
          <w:t>1000 м</w:t>
        </w:r>
      </w:smartTag>
      <w:r w:rsidRPr="00B56C1A">
        <w:t xml:space="preserve"> - при количестве печей более одной.</w:t>
      </w:r>
    </w:p>
    <w:p w:rsidR="00030505" w:rsidRPr="00B56C1A" w:rsidRDefault="00030505" w:rsidP="00030505">
      <w:pPr>
        <w:ind w:firstLine="851"/>
        <w:jc w:val="both"/>
      </w:pPr>
      <w:r w:rsidRPr="00B56C1A">
        <w:t>10. Виды использования земельных участков и объектов капитального строительства:</w:t>
      </w:r>
    </w:p>
    <w:p w:rsidR="00030505" w:rsidRPr="00B56C1A" w:rsidRDefault="00030505" w:rsidP="00030505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B56C1A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4839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Ритуальная деятельность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12.1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кладбищ, крематориев и мест захоронения;</w:t>
            </w:r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соответствующих культовых сооружений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3.1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6D4F6A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030505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2C5316" w:rsidRDefault="002C5316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2C5316" w:rsidRPr="006D4F6A" w:rsidRDefault="002C5316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Pr="00B56C1A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B56C1A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4839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Магазины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4.4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3.7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3.3</w:t>
            </w:r>
          </w:p>
        </w:tc>
        <w:tc>
          <w:tcPr>
            <w:tcW w:w="4839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</w:tbl>
    <w:p w:rsidR="00030505" w:rsidRPr="006D4F6A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Pr="00B56C1A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B56C1A">
        <w:rPr>
          <w:b/>
        </w:rPr>
        <w:t>Вспомогательные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808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</w:tr>
      <w:tr w:rsidR="00030505" w:rsidRPr="006D4F6A" w:rsidTr="00572439">
        <w:trPr>
          <w:trHeight w:val="238"/>
        </w:trPr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8F0C1A" w:rsidRDefault="00030505" w:rsidP="00572439">
            <w:pPr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8F0C1A">
              <w:rPr>
                <w:sz w:val="20"/>
                <w:szCs w:val="20"/>
              </w:rPr>
              <w:t>азмещение временных стоянок для индивидуального транспорта</w:t>
            </w:r>
          </w:p>
        </w:tc>
      </w:tr>
    </w:tbl>
    <w:p w:rsidR="00030505" w:rsidRPr="006D4F6A" w:rsidRDefault="00030505" w:rsidP="00030505">
      <w:pPr>
        <w:autoSpaceDE w:val="0"/>
        <w:autoSpaceDN w:val="0"/>
        <w:adjustRightInd w:val="0"/>
        <w:spacing w:before="120" w:after="120"/>
        <w:ind w:left="720" w:hanging="11"/>
        <w:jc w:val="center"/>
        <w:rPr>
          <w:b/>
        </w:rPr>
      </w:pPr>
    </w:p>
    <w:p w:rsidR="00030505" w:rsidRPr="006D4F6A" w:rsidRDefault="00030505" w:rsidP="00030505">
      <w:pPr>
        <w:widowControl/>
        <w:numPr>
          <w:ilvl w:val="0"/>
          <w:numId w:val="36"/>
        </w:numPr>
        <w:suppressAutoHyphens w:val="0"/>
        <w:spacing w:after="200" w:line="360" w:lineRule="auto"/>
        <w:rPr>
          <w:sz w:val="22"/>
        </w:rPr>
        <w:sectPr w:rsidR="00030505" w:rsidRPr="006D4F6A" w:rsidSect="00572439">
          <w:headerReference w:type="default" r:id="rId11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0505" w:rsidRPr="006D4F6A" w:rsidRDefault="00030505" w:rsidP="00030505">
      <w:pPr>
        <w:autoSpaceDE w:val="0"/>
        <w:autoSpaceDN w:val="0"/>
        <w:adjustRightInd w:val="0"/>
        <w:jc w:val="center"/>
        <w:rPr>
          <w:b/>
          <w:sz w:val="28"/>
        </w:rPr>
      </w:pPr>
      <w:proofErr w:type="gramStart"/>
      <w:r w:rsidRPr="006D4F6A">
        <w:rPr>
          <w:b/>
          <w:sz w:val="28"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30505" w:rsidRPr="006D4F6A" w:rsidRDefault="00030505" w:rsidP="00030505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030505" w:rsidRPr="006D4F6A" w:rsidTr="00572439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6D4F6A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30505" w:rsidRPr="006D4F6A" w:rsidTr="00572439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0505" w:rsidRPr="006D4F6A" w:rsidTr="00572439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Ритуальная деятельность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400000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90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30505" w:rsidRPr="006D4F6A" w:rsidTr="00572439">
        <w:tc>
          <w:tcPr>
            <w:tcW w:w="15417" w:type="dxa"/>
            <w:gridSpan w:val="8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Магазины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 xml:space="preserve">3 метра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80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 метров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70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 этажа</w:t>
            </w:r>
          </w:p>
        </w:tc>
      </w:tr>
    </w:tbl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jc w:val="both"/>
      </w:pPr>
    </w:p>
    <w:p w:rsidR="00030505" w:rsidRPr="006D4F6A" w:rsidRDefault="00030505" w:rsidP="00030505">
      <w:pPr>
        <w:ind w:left="709"/>
        <w:jc w:val="both"/>
        <w:sectPr w:rsidR="00030505" w:rsidRPr="006D4F6A" w:rsidSect="0057243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76" w:name="_Toc260335310"/>
      <w:bookmarkStart w:id="77" w:name="_Toc286414508"/>
      <w:bookmarkStart w:id="78" w:name="_Toc297112533"/>
      <w:bookmarkStart w:id="79" w:name="_Toc309808703"/>
      <w:bookmarkStart w:id="80" w:name="_Toc464986359"/>
      <w:bookmarkStart w:id="81" w:name="_Toc465004264"/>
      <w:bookmarkStart w:id="82" w:name="_Toc483569627"/>
      <w:r>
        <w:rPr>
          <w:sz w:val="24"/>
        </w:rPr>
        <w:lastRenderedPageBreak/>
        <w:t>Статья 44.</w:t>
      </w:r>
      <w:r>
        <w:rPr>
          <w:sz w:val="24"/>
        </w:rPr>
        <w:tab/>
      </w:r>
      <w:proofErr w:type="gramStart"/>
      <w:r w:rsidRPr="00B56C1A">
        <w:rPr>
          <w:sz w:val="24"/>
        </w:rPr>
        <w:t>Зона специального назначения (</w:t>
      </w:r>
      <w:proofErr w:type="spellStart"/>
      <w:r w:rsidRPr="00B56C1A">
        <w:rPr>
          <w:sz w:val="24"/>
        </w:rPr>
        <w:t>Подзона</w:t>
      </w:r>
      <w:proofErr w:type="spellEnd"/>
      <w:r w:rsidRPr="00B56C1A">
        <w:rPr>
          <w:sz w:val="24"/>
        </w:rPr>
        <w:t xml:space="preserve"> для размещения </w:t>
      </w:r>
      <w:proofErr w:type="gramEnd"/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56C1A">
        <w:rPr>
          <w:sz w:val="24"/>
        </w:rPr>
        <w:t>полигонов для твердых бытовых отходов</w:t>
      </w:r>
      <w:bookmarkEnd w:id="76"/>
      <w:bookmarkEnd w:id="77"/>
      <w:bookmarkEnd w:id="78"/>
      <w:bookmarkEnd w:id="79"/>
      <w:r w:rsidRPr="00B56C1A">
        <w:rPr>
          <w:sz w:val="24"/>
        </w:rPr>
        <w:t>).</w:t>
      </w:r>
      <w:bookmarkEnd w:id="80"/>
      <w:bookmarkEnd w:id="81"/>
      <w:bookmarkEnd w:id="82"/>
    </w:p>
    <w:p w:rsidR="00030505" w:rsidRPr="00B56C1A" w:rsidRDefault="00030505" w:rsidP="00030505">
      <w:pPr>
        <w:pStyle w:val="affffffffe"/>
        <w:rPr>
          <w:sz w:val="10"/>
          <w:szCs w:val="10"/>
        </w:rPr>
      </w:pP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rPr>
          <w:spacing w:val="-2"/>
        </w:rPr>
        <w:t>1.</w:t>
      </w:r>
      <w:r w:rsidRPr="00B56C1A">
        <w:t xml:space="preserve"> Кодовое обозначение </w:t>
      </w:r>
      <w:proofErr w:type="spellStart"/>
      <w:r w:rsidRPr="00B56C1A">
        <w:t>подзоны</w:t>
      </w:r>
      <w:proofErr w:type="spellEnd"/>
      <w:r w:rsidRPr="00B56C1A">
        <w:t xml:space="preserve"> –  </w:t>
      </w:r>
      <w:r w:rsidRPr="00B56C1A">
        <w:rPr>
          <w:b/>
        </w:rPr>
        <w:t>ЗСН 4</w:t>
      </w:r>
      <w:r w:rsidRPr="00B56C1A">
        <w:t>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rPr>
          <w:spacing w:val="-2"/>
        </w:rPr>
        <w:t>2.</w:t>
      </w:r>
      <w:r w:rsidRPr="00B56C1A">
        <w:t xml:space="preserve"> Цель выделения: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>обеспечение правовых условий размещения полигонов для твердых бытовых отходов.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 xml:space="preserve">  3. Полигоны твердых бытовых отходов (далее - ТБО) являются специальными сооружениями, предназначенными для изоляции и обезвреживания ТБО, и должны гарантировать санитарно- эпидемиологическую безопасность населения.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>4. При разработке градостроительной документации необходимо учитывать обеспеченность территории объектами санитарной очистки территории. Для определения размеров земельных участков предприятий и сооружений по обращению с бытовыми отходами необходимо учитывать нормативы накопления отходов.</w:t>
      </w:r>
    </w:p>
    <w:p w:rsidR="00030505" w:rsidRPr="00B56C1A" w:rsidRDefault="00030505" w:rsidP="00030505">
      <w:pPr>
        <w:tabs>
          <w:tab w:val="left" w:pos="2268"/>
        </w:tabs>
        <w:ind w:right="23" w:firstLine="567"/>
        <w:jc w:val="both"/>
      </w:pPr>
      <w:r w:rsidRPr="00B56C1A">
        <w:t>5. Полигоны ТБО размещаются за пределами жилой зоны, на обособленных территориях с обеспечением нормативных санитарно - защитных зон.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>6. Рекомендуемые максимальные расстояния вывоза ТБО на полигоны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3480"/>
      </w:tblGrid>
      <w:tr w:rsidR="00030505" w:rsidRPr="00B56C1A" w:rsidTr="00572439">
        <w:trPr>
          <w:trHeight w:val="48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505" w:rsidRPr="00B56C1A" w:rsidRDefault="00030505" w:rsidP="00572439">
            <w:pPr>
              <w:tabs>
                <w:tab w:val="left" w:pos="2268"/>
              </w:tabs>
              <w:ind w:firstLine="79"/>
              <w:jc w:val="center"/>
            </w:pPr>
            <w:r w:rsidRPr="00B56C1A">
              <w:t>Тип населенного пункта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505" w:rsidRPr="00B56C1A" w:rsidRDefault="00030505" w:rsidP="00572439">
            <w:pPr>
              <w:tabs>
                <w:tab w:val="left" w:pos="2268"/>
              </w:tabs>
              <w:ind w:firstLine="1"/>
              <w:jc w:val="center"/>
            </w:pPr>
            <w:r w:rsidRPr="00B56C1A">
              <w:t>Расстояние вывоза ТБО, км</w:t>
            </w:r>
          </w:p>
        </w:tc>
      </w:tr>
      <w:tr w:rsidR="00030505" w:rsidRPr="00B56C1A" w:rsidTr="00572439">
        <w:trPr>
          <w:trHeight w:val="26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79"/>
            </w:pPr>
            <w:r w:rsidRPr="00B56C1A">
              <w:t>Крупные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1"/>
              <w:jc w:val="center"/>
            </w:pPr>
            <w:r w:rsidRPr="00B56C1A">
              <w:t>50</w:t>
            </w:r>
          </w:p>
        </w:tc>
      </w:tr>
      <w:tr w:rsidR="00030505" w:rsidRPr="00B56C1A" w:rsidTr="00572439">
        <w:trPr>
          <w:trHeight w:val="331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79"/>
            </w:pPr>
            <w:r w:rsidRPr="00B56C1A">
              <w:t>Большие, средние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1"/>
              <w:jc w:val="center"/>
            </w:pPr>
            <w:r w:rsidRPr="00B56C1A">
              <w:t>20</w:t>
            </w:r>
          </w:p>
        </w:tc>
      </w:tr>
      <w:tr w:rsidR="00030505" w:rsidRPr="00B56C1A" w:rsidTr="00572439">
        <w:trPr>
          <w:trHeight w:val="346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79"/>
            </w:pPr>
            <w:r w:rsidRPr="00B56C1A">
              <w:t>Малые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505" w:rsidRPr="00B56C1A" w:rsidRDefault="00030505" w:rsidP="00572439">
            <w:pPr>
              <w:tabs>
                <w:tab w:val="left" w:pos="2268"/>
              </w:tabs>
              <w:ind w:firstLine="1"/>
              <w:jc w:val="center"/>
            </w:pPr>
            <w:r w:rsidRPr="00B56C1A">
              <w:t>10</w:t>
            </w:r>
          </w:p>
        </w:tc>
      </w:tr>
    </w:tbl>
    <w:p w:rsidR="00030505" w:rsidRPr="00B56C1A" w:rsidRDefault="00030505" w:rsidP="00030505">
      <w:pPr>
        <w:tabs>
          <w:tab w:val="left" w:pos="2268"/>
        </w:tabs>
        <w:ind w:right="500" w:firstLine="567"/>
        <w:jc w:val="both"/>
      </w:pPr>
      <w:r w:rsidRPr="00B56C1A">
        <w:t>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</w:t>
      </w:r>
    </w:p>
    <w:p w:rsidR="00030505" w:rsidRPr="00B56C1A" w:rsidRDefault="00030505" w:rsidP="00030505">
      <w:pPr>
        <w:tabs>
          <w:tab w:val="left" w:pos="2268"/>
        </w:tabs>
        <w:ind w:right="500" w:firstLine="567"/>
        <w:jc w:val="both"/>
      </w:pPr>
      <w:r w:rsidRPr="00B56C1A">
        <w:t>7.  Допускается отвод земельного участка под полигоны ТБО на территории оврагов, начиная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водоемы.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Для полигонов, принимающих менее 120 тыс</w:t>
      </w:r>
      <w:proofErr w:type="gramStart"/>
      <w:r w:rsidRPr="00B56C1A">
        <w:t>.к</w:t>
      </w:r>
      <w:proofErr w:type="gramEnd"/>
      <w:r w:rsidRPr="00B56C1A">
        <w:t>уб.м ТБО в год, проектируется траншейная схема складирования ТБО. Траншеи устраиваются перпендикулярно направлению господствующих ветров, что препятствует разносу ТБО.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8. Полигон проектируют из двух взаимосвязанных территориальных частей: территории, занятой под складирование ТБО, и территории для размещения хозяйственно-бытовых объектов.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По периметру всей территории полигона ТБО проектируется легкое ограждение или осушительная траншея глубиной более 2 м или вал высотой не более 2 м. В ограде полигона устраивается шлагбаум у производственно- бытового здания.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В зеленой зоне полигона проектируются контрольные скважины, в том числе одна контрольная скважина - выше полигона по потоку грунтовых вод, 1 - 2 скважины - ниже полигона для учета влияния складирования ТБО на грунтовые воды.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9.  Сооружения по контролю качества грунтовых и поверхностных вод должны иметь подъезды для автотранспорта.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t>Складирование ТБО в воду, на болотистых и заливаемых паводковыми водами участках не допускается. Для использования таких участков под полигон ТБО на них должна устраиваться подсыпка инертными материалами на высоту, превышающую на 1 м максимальный уровень поверхностных или паводковых вод.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>К полигонам ТБО должны проектироваться удобные подъездные пути.</w:t>
      </w:r>
    </w:p>
    <w:p w:rsidR="00030505" w:rsidRPr="00B56C1A" w:rsidRDefault="00030505" w:rsidP="00030505">
      <w:pPr>
        <w:tabs>
          <w:tab w:val="left" w:pos="2268"/>
        </w:tabs>
        <w:ind w:firstLine="567"/>
        <w:jc w:val="both"/>
      </w:pPr>
      <w:r w:rsidRPr="00B56C1A">
        <w:t xml:space="preserve">10. Прием трупов павших животных, </w:t>
      </w:r>
      <w:proofErr w:type="spellStart"/>
      <w:r w:rsidRPr="00B56C1A">
        <w:t>конфискатов</w:t>
      </w:r>
      <w:proofErr w:type="spellEnd"/>
      <w:r w:rsidRPr="00B56C1A">
        <w:t xml:space="preserve"> боен мясокомбинатов на полигоны твердых бытовых отходов не допускается в соответствии с СП 2.1.7.1038-01 «Гигиенические требования к устройству и содержанию полигонов твердых бытовых отходов».</w:t>
      </w:r>
    </w:p>
    <w:p w:rsidR="00030505" w:rsidRPr="00B56C1A" w:rsidRDefault="00030505" w:rsidP="00030505">
      <w:pPr>
        <w:tabs>
          <w:tab w:val="left" w:pos="2268"/>
        </w:tabs>
        <w:ind w:right="20" w:firstLine="567"/>
        <w:jc w:val="both"/>
      </w:pPr>
      <w:r w:rsidRPr="00B56C1A">
        <w:lastRenderedPageBreak/>
        <w:t>На полигоны твердых бытовых отходов разрешен прием твердых бытовых отходов лечебно-профилактических учреждений (далее - ЛПУ) в соответствии с правилами сбора, хранения и удаления отходов ЛПУ.</w:t>
      </w:r>
    </w:p>
    <w:p w:rsidR="00030505" w:rsidRPr="00B56C1A" w:rsidRDefault="00030505" w:rsidP="00030505">
      <w:pPr>
        <w:ind w:firstLine="851"/>
        <w:jc w:val="both"/>
      </w:pPr>
      <w:r w:rsidRPr="00B56C1A">
        <w:t>11. Виды использования земельных участков и объектов капитального строительства.</w:t>
      </w:r>
    </w:p>
    <w:p w:rsidR="00030505" w:rsidRPr="00B56C1A" w:rsidRDefault="00030505" w:rsidP="00030505">
      <w:pPr>
        <w:autoSpaceDE w:val="0"/>
        <w:autoSpaceDN w:val="0"/>
        <w:adjustRightInd w:val="0"/>
        <w:ind w:left="720" w:hanging="11"/>
        <w:jc w:val="center"/>
        <w:rPr>
          <w:b/>
        </w:rPr>
      </w:pPr>
      <w:r w:rsidRPr="00B56C1A">
        <w:rPr>
          <w:b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544"/>
        <w:gridCol w:w="736"/>
        <w:gridCol w:w="4528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52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12.2</w:t>
            </w:r>
          </w:p>
        </w:tc>
        <w:tc>
          <w:tcPr>
            <w:tcW w:w="4528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</w:tr>
    </w:tbl>
    <w:p w:rsidR="00030505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Pr="007450FC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7450FC">
        <w:rPr>
          <w:b/>
        </w:rPr>
        <w:t>Условно разрешенные виды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544"/>
        <w:gridCol w:w="736"/>
        <w:gridCol w:w="4528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452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3.1</w:t>
            </w:r>
          </w:p>
        </w:tc>
        <w:tc>
          <w:tcPr>
            <w:tcW w:w="4528" w:type="dxa"/>
            <w:shd w:val="clear" w:color="auto" w:fill="auto"/>
          </w:tcPr>
          <w:p w:rsidR="00030505" w:rsidRPr="006D4F6A" w:rsidRDefault="00030505" w:rsidP="00572439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D4F6A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6D4F6A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030505" w:rsidRPr="006D4F6A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</w:p>
    <w:p w:rsidR="00030505" w:rsidRPr="007450FC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7450FC">
        <w:rPr>
          <w:b/>
        </w:rPr>
        <w:t>Вспомогательные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808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rFonts w:eastAsia="Calibri"/>
                <w:b/>
                <w:sz w:val="20"/>
                <w:szCs w:val="20"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>1.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480838" w:rsidRDefault="00030505" w:rsidP="00572439">
            <w:pPr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480838">
              <w:rPr>
                <w:sz w:val="20"/>
                <w:szCs w:val="20"/>
              </w:rPr>
              <w:t>оздание и уход за запретными полосами</w:t>
            </w:r>
          </w:p>
        </w:tc>
      </w:tr>
    </w:tbl>
    <w:p w:rsidR="00030505" w:rsidRPr="006D4F6A" w:rsidRDefault="00030505" w:rsidP="00030505">
      <w:pPr>
        <w:autoSpaceDE w:val="0"/>
        <w:autoSpaceDN w:val="0"/>
        <w:adjustRightInd w:val="0"/>
        <w:spacing w:before="120" w:after="120"/>
        <w:ind w:left="720" w:hanging="11"/>
        <w:jc w:val="center"/>
        <w:rPr>
          <w:b/>
        </w:rPr>
      </w:pPr>
    </w:p>
    <w:p w:rsidR="00030505" w:rsidRPr="006D4F6A" w:rsidRDefault="00030505" w:rsidP="00030505">
      <w:pPr>
        <w:widowControl/>
        <w:numPr>
          <w:ilvl w:val="0"/>
          <w:numId w:val="36"/>
        </w:numPr>
        <w:suppressAutoHyphens w:val="0"/>
        <w:spacing w:after="200" w:line="360" w:lineRule="auto"/>
        <w:rPr>
          <w:sz w:val="22"/>
        </w:rPr>
        <w:sectPr w:rsidR="00030505" w:rsidRPr="006D4F6A" w:rsidSect="00572439">
          <w:headerReference w:type="default" r:id="rId11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0505" w:rsidRPr="006D4F6A" w:rsidRDefault="00030505" w:rsidP="00030505">
      <w:pPr>
        <w:autoSpaceDE w:val="0"/>
        <w:autoSpaceDN w:val="0"/>
        <w:adjustRightInd w:val="0"/>
        <w:jc w:val="center"/>
        <w:rPr>
          <w:b/>
          <w:sz w:val="28"/>
        </w:rPr>
      </w:pPr>
      <w:proofErr w:type="gramStart"/>
      <w:r w:rsidRPr="006D4F6A">
        <w:rPr>
          <w:b/>
          <w:sz w:val="28"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30505" w:rsidRPr="006D4F6A" w:rsidRDefault="00030505" w:rsidP="00030505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559"/>
        <w:gridCol w:w="1701"/>
        <w:gridCol w:w="3261"/>
        <w:gridCol w:w="1417"/>
        <w:gridCol w:w="3260"/>
      </w:tblGrid>
      <w:tr w:rsidR="00030505" w:rsidRPr="006D4F6A" w:rsidTr="00572439">
        <w:trPr>
          <w:trHeight w:val="1156"/>
        </w:trPr>
        <w:tc>
          <w:tcPr>
            <w:tcW w:w="534" w:type="dxa"/>
            <w:vMerge w:val="restart"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6D4F6A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30505" w:rsidRPr="006D4F6A" w:rsidTr="00572439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30505" w:rsidRPr="006D4F6A" w:rsidRDefault="00030505" w:rsidP="00572439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0505" w:rsidRPr="006D4F6A" w:rsidTr="00572439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12.2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500000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4 метра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90</w:t>
            </w:r>
          </w:p>
        </w:tc>
      </w:tr>
      <w:tr w:rsidR="00030505" w:rsidRPr="006D4F6A" w:rsidTr="00572439">
        <w:tc>
          <w:tcPr>
            <w:tcW w:w="15417" w:type="dxa"/>
            <w:gridSpan w:val="8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b/>
                <w:sz w:val="20"/>
                <w:szCs w:val="20"/>
              </w:rPr>
            </w:pPr>
            <w:r w:rsidRPr="006D4F6A">
              <w:rPr>
                <w:b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030505" w:rsidRPr="006D4F6A" w:rsidTr="00572439">
        <w:tc>
          <w:tcPr>
            <w:tcW w:w="534" w:type="dxa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color w:val="000000"/>
                <w:sz w:val="20"/>
                <w:szCs w:val="20"/>
              </w:rPr>
            </w:pPr>
            <w:r w:rsidRPr="006D4F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shd w:val="clear" w:color="auto" w:fill="auto"/>
            <w:vAlign w:val="center"/>
          </w:tcPr>
          <w:p w:rsidR="00030505" w:rsidRPr="006D4F6A" w:rsidRDefault="00030505" w:rsidP="00572439">
            <w:pPr>
              <w:jc w:val="center"/>
              <w:rPr>
                <w:sz w:val="20"/>
                <w:szCs w:val="20"/>
              </w:rPr>
            </w:pPr>
            <w:r w:rsidRPr="006D4F6A">
              <w:rPr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</w:pPr>
    </w:p>
    <w:p w:rsidR="00030505" w:rsidRPr="006D4F6A" w:rsidRDefault="00030505" w:rsidP="00030505">
      <w:pPr>
        <w:ind w:left="709"/>
        <w:jc w:val="both"/>
        <w:sectPr w:rsidR="00030505" w:rsidRPr="006D4F6A" w:rsidSect="0057243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0505" w:rsidRDefault="00030505" w:rsidP="00030505">
      <w:pPr>
        <w:pStyle w:val="a2"/>
        <w:numPr>
          <w:ilvl w:val="0"/>
          <w:numId w:val="0"/>
        </w:numPr>
        <w:spacing w:after="0" w:line="240" w:lineRule="auto"/>
        <w:ind w:left="567"/>
        <w:rPr>
          <w:sz w:val="24"/>
        </w:rPr>
      </w:pPr>
      <w:bookmarkStart w:id="83" w:name="_Toc260335312"/>
      <w:bookmarkStart w:id="84" w:name="_Toc286414510"/>
      <w:bookmarkStart w:id="85" w:name="_Toc297112538"/>
      <w:bookmarkStart w:id="86" w:name="_Toc309808708"/>
      <w:bookmarkStart w:id="87" w:name="_Toc483569628"/>
      <w:r>
        <w:rPr>
          <w:sz w:val="24"/>
        </w:rPr>
        <w:lastRenderedPageBreak/>
        <w:t>Статья 45.</w:t>
      </w:r>
      <w:r>
        <w:rPr>
          <w:sz w:val="24"/>
        </w:rPr>
        <w:tab/>
      </w:r>
      <w:proofErr w:type="gramStart"/>
      <w:r w:rsidRPr="007450FC">
        <w:rPr>
          <w:sz w:val="24"/>
        </w:rPr>
        <w:t>Зона специального назначения (</w:t>
      </w:r>
      <w:proofErr w:type="spellStart"/>
      <w:r w:rsidRPr="007450FC">
        <w:rPr>
          <w:sz w:val="24"/>
        </w:rPr>
        <w:t>Подзона</w:t>
      </w:r>
      <w:proofErr w:type="spellEnd"/>
      <w:r w:rsidRPr="007450FC">
        <w:rPr>
          <w:sz w:val="24"/>
        </w:rPr>
        <w:t xml:space="preserve"> специального </w:t>
      </w:r>
      <w:proofErr w:type="gramEnd"/>
    </w:p>
    <w:p w:rsidR="00030505" w:rsidRPr="007450FC" w:rsidRDefault="00030505" w:rsidP="00030505">
      <w:pPr>
        <w:pStyle w:val="a2"/>
        <w:numPr>
          <w:ilvl w:val="0"/>
          <w:numId w:val="0"/>
        </w:numPr>
        <w:spacing w:after="0" w:line="240" w:lineRule="auto"/>
        <w:ind w:left="2124"/>
        <w:rPr>
          <w:sz w:val="24"/>
        </w:rPr>
      </w:pPr>
      <w:r w:rsidRPr="007450FC">
        <w:rPr>
          <w:sz w:val="24"/>
        </w:rPr>
        <w:t>назначения – военных и режимных объектов, с включением объектов общественно-деловой и жилой застройки, связанных с обеспечением данной зоны</w:t>
      </w:r>
      <w:bookmarkEnd w:id="83"/>
      <w:bookmarkEnd w:id="84"/>
      <w:bookmarkEnd w:id="85"/>
      <w:bookmarkEnd w:id="86"/>
      <w:r w:rsidRPr="007450FC">
        <w:rPr>
          <w:sz w:val="24"/>
        </w:rPr>
        <w:t>).</w:t>
      </w:r>
      <w:bookmarkEnd w:id="87"/>
    </w:p>
    <w:p w:rsidR="00030505" w:rsidRPr="00FA1387" w:rsidRDefault="00030505" w:rsidP="00030505">
      <w:pPr>
        <w:pStyle w:val="affffffffe"/>
        <w:spacing w:line="240" w:lineRule="auto"/>
        <w:rPr>
          <w:sz w:val="10"/>
          <w:szCs w:val="10"/>
        </w:rPr>
      </w:pPr>
    </w:p>
    <w:p w:rsidR="00030505" w:rsidRPr="007450FC" w:rsidRDefault="00030505" w:rsidP="00030505">
      <w:pPr>
        <w:pStyle w:val="afffffffff6"/>
        <w:tabs>
          <w:tab w:val="left" w:pos="2268"/>
        </w:tabs>
        <w:spacing w:after="0" w:line="240" w:lineRule="auto"/>
        <w:ind w:firstLine="567"/>
        <w:rPr>
          <w:spacing w:val="-2"/>
          <w:sz w:val="24"/>
          <w:szCs w:val="24"/>
        </w:rPr>
      </w:pPr>
      <w:r w:rsidRPr="007450FC">
        <w:rPr>
          <w:sz w:val="24"/>
          <w:szCs w:val="24"/>
        </w:rPr>
        <w:t xml:space="preserve">1. Кодовое обозначение </w:t>
      </w:r>
      <w:proofErr w:type="spellStart"/>
      <w:r w:rsidRPr="007450FC">
        <w:rPr>
          <w:sz w:val="24"/>
          <w:szCs w:val="24"/>
        </w:rPr>
        <w:t>подзоны</w:t>
      </w:r>
      <w:proofErr w:type="spellEnd"/>
      <w:r w:rsidRPr="007450FC">
        <w:rPr>
          <w:sz w:val="24"/>
          <w:szCs w:val="24"/>
        </w:rPr>
        <w:t xml:space="preserve"> – </w:t>
      </w:r>
      <w:r w:rsidRPr="007450FC">
        <w:rPr>
          <w:b/>
          <w:sz w:val="24"/>
          <w:szCs w:val="24"/>
        </w:rPr>
        <w:t>ЗСН 5</w:t>
      </w:r>
      <w:r w:rsidRPr="007450FC">
        <w:rPr>
          <w:sz w:val="24"/>
          <w:szCs w:val="24"/>
        </w:rPr>
        <w:t>.</w:t>
      </w:r>
    </w:p>
    <w:p w:rsidR="00030505" w:rsidRPr="007450FC" w:rsidRDefault="00030505" w:rsidP="00030505">
      <w:pPr>
        <w:pStyle w:val="afffffffff6"/>
        <w:tabs>
          <w:tab w:val="left" w:pos="2268"/>
        </w:tabs>
        <w:spacing w:after="0" w:line="240" w:lineRule="auto"/>
        <w:ind w:firstLine="567"/>
        <w:rPr>
          <w:spacing w:val="-2"/>
          <w:sz w:val="24"/>
          <w:szCs w:val="24"/>
        </w:rPr>
      </w:pPr>
      <w:r w:rsidRPr="007450FC">
        <w:rPr>
          <w:sz w:val="24"/>
          <w:szCs w:val="24"/>
        </w:rPr>
        <w:t>2. Цель выделения:</w:t>
      </w:r>
    </w:p>
    <w:p w:rsidR="00030505" w:rsidRPr="007450FC" w:rsidRDefault="00030505" w:rsidP="00030505">
      <w:pPr>
        <w:shd w:val="clear" w:color="auto" w:fill="FFFFFF"/>
        <w:tabs>
          <w:tab w:val="left" w:pos="2268"/>
        </w:tabs>
        <w:ind w:firstLine="567"/>
        <w:jc w:val="both"/>
      </w:pPr>
      <w:r w:rsidRPr="007450FC">
        <w:rPr>
          <w:color w:val="000000"/>
        </w:rPr>
        <w:t>Зона предназначена для обеспечения условий осуществления видов деятельности, регулирование которых осуществляется исключительно уполномоченным органом государственной власти.</w:t>
      </w:r>
    </w:p>
    <w:p w:rsidR="00030505" w:rsidRPr="007450FC" w:rsidRDefault="00030505" w:rsidP="00030505">
      <w:pPr>
        <w:pStyle w:val="afffffffff6"/>
        <w:tabs>
          <w:tab w:val="left" w:pos="2268"/>
        </w:tabs>
        <w:spacing w:after="0" w:line="240" w:lineRule="auto"/>
        <w:ind w:firstLine="567"/>
        <w:rPr>
          <w:spacing w:val="-2"/>
          <w:sz w:val="24"/>
          <w:szCs w:val="24"/>
        </w:rPr>
      </w:pPr>
      <w:r w:rsidRPr="007450FC">
        <w:rPr>
          <w:color w:val="000000"/>
          <w:sz w:val="24"/>
          <w:szCs w:val="24"/>
        </w:rPr>
        <w:t>На территории зоны запрещается размещение арсеналов, военных баз и складов боеприпасов и  взрывчатых веществ.</w:t>
      </w:r>
    </w:p>
    <w:p w:rsidR="00030505" w:rsidRPr="007450FC" w:rsidRDefault="00030505" w:rsidP="00030505">
      <w:pPr>
        <w:pStyle w:val="afffffffff6"/>
        <w:tabs>
          <w:tab w:val="left" w:pos="2268"/>
        </w:tabs>
        <w:spacing w:after="0" w:line="240" w:lineRule="auto"/>
        <w:ind w:firstLine="567"/>
        <w:rPr>
          <w:sz w:val="24"/>
          <w:szCs w:val="24"/>
        </w:rPr>
      </w:pPr>
      <w:r w:rsidRPr="007450FC">
        <w:rPr>
          <w:sz w:val="24"/>
          <w:szCs w:val="24"/>
        </w:rPr>
        <w:t>3. Виды использования земельных участков и объектов капитального строительства.</w:t>
      </w:r>
    </w:p>
    <w:p w:rsidR="00030505" w:rsidRPr="00FA1387" w:rsidRDefault="00030505" w:rsidP="00030505">
      <w:pPr>
        <w:autoSpaceDE w:val="0"/>
        <w:autoSpaceDN w:val="0"/>
        <w:adjustRightInd w:val="0"/>
        <w:spacing w:after="120"/>
        <w:ind w:hanging="11"/>
        <w:jc w:val="center"/>
        <w:rPr>
          <w:b/>
          <w:color w:val="000000"/>
          <w:sz w:val="10"/>
          <w:szCs w:val="10"/>
        </w:rPr>
      </w:pPr>
    </w:p>
    <w:p w:rsidR="00030505" w:rsidRPr="00FA1387" w:rsidRDefault="00030505" w:rsidP="00030505">
      <w:pPr>
        <w:autoSpaceDE w:val="0"/>
        <w:autoSpaceDN w:val="0"/>
        <w:adjustRightInd w:val="0"/>
        <w:spacing w:after="120"/>
        <w:ind w:hanging="11"/>
        <w:jc w:val="center"/>
        <w:rPr>
          <w:b/>
          <w:color w:val="000000"/>
        </w:rPr>
      </w:pPr>
      <w:r w:rsidRPr="00FA1387">
        <w:rPr>
          <w:b/>
          <w:color w:val="000000"/>
        </w:rPr>
        <w:t>Основные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992"/>
        <w:gridCol w:w="4839"/>
      </w:tblGrid>
      <w:tr w:rsidR="00030505" w:rsidRPr="00C513F0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513F0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C513F0"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Код вида</w:t>
            </w:r>
          </w:p>
        </w:tc>
        <w:tc>
          <w:tcPr>
            <w:tcW w:w="4839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030505" w:rsidRPr="00C513F0" w:rsidTr="00572439">
        <w:tc>
          <w:tcPr>
            <w:tcW w:w="56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>Обеспечение вооруженных сил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8.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839" w:type="dxa"/>
            <w:shd w:val="clear" w:color="auto" w:fill="auto"/>
          </w:tcPr>
          <w:p w:rsidR="00030505" w:rsidRPr="007740B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030505" w:rsidRPr="007740B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030505" w:rsidRPr="007740B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 xml:space="preserve">размещение объектов, для </w:t>
            </w:r>
            <w:proofErr w:type="gramStart"/>
            <w:r w:rsidRPr="007740B0">
              <w:rPr>
                <w:color w:val="000000"/>
                <w:sz w:val="20"/>
                <w:szCs w:val="20"/>
              </w:rPr>
              <w:t>обеспечения</w:t>
            </w:r>
            <w:proofErr w:type="gramEnd"/>
            <w:r w:rsidRPr="007740B0">
              <w:rPr>
                <w:color w:val="000000"/>
                <w:sz w:val="20"/>
                <w:szCs w:val="20"/>
              </w:rPr>
              <w:t xml:space="preserve"> безопасности которых были созданы закрытые административно-территориальные образования</w:t>
            </w:r>
          </w:p>
        </w:tc>
      </w:tr>
      <w:tr w:rsidR="00030505" w:rsidRPr="00C513F0" w:rsidTr="00572439">
        <w:tc>
          <w:tcPr>
            <w:tcW w:w="56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4839" w:type="dxa"/>
            <w:shd w:val="clear" w:color="auto" w:fill="auto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030505" w:rsidRPr="00C513F0" w:rsidTr="00572439">
        <w:tc>
          <w:tcPr>
            <w:tcW w:w="56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center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4839" w:type="dxa"/>
            <w:shd w:val="clear" w:color="auto" w:fill="auto"/>
          </w:tcPr>
          <w:p w:rsidR="00030505" w:rsidRPr="00C513F0" w:rsidRDefault="00030505" w:rsidP="00572439">
            <w:pPr>
              <w:autoSpaceDE w:val="0"/>
              <w:autoSpaceDN w:val="0"/>
              <w:adjustRightInd w:val="0"/>
              <w:ind w:hanging="1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C513F0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C513F0">
              <w:rPr>
                <w:color w:val="000000"/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030505" w:rsidRPr="00C513F0" w:rsidRDefault="00030505" w:rsidP="00030505">
      <w:pPr>
        <w:autoSpaceDE w:val="0"/>
        <w:autoSpaceDN w:val="0"/>
        <w:adjustRightInd w:val="0"/>
        <w:ind w:hanging="11"/>
        <w:jc w:val="center"/>
        <w:rPr>
          <w:b/>
          <w:color w:val="000000"/>
        </w:rPr>
      </w:pPr>
    </w:p>
    <w:p w:rsidR="00030505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  <w:sz w:val="28"/>
          <w:szCs w:val="28"/>
        </w:rPr>
      </w:pPr>
    </w:p>
    <w:p w:rsidR="00030505" w:rsidRPr="00FA1387" w:rsidRDefault="00030505" w:rsidP="00030505">
      <w:pPr>
        <w:autoSpaceDE w:val="0"/>
        <w:autoSpaceDN w:val="0"/>
        <w:adjustRightInd w:val="0"/>
        <w:spacing w:after="120"/>
        <w:ind w:left="720" w:hanging="11"/>
        <w:jc w:val="center"/>
        <w:rPr>
          <w:b/>
        </w:rPr>
      </w:pPr>
      <w:r w:rsidRPr="00FA1387">
        <w:rPr>
          <w:b/>
        </w:rPr>
        <w:t>Вспомогательные виды разрешенного использования: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808"/>
      </w:tblGrid>
      <w:tr w:rsidR="00030505" w:rsidRPr="006D4F6A" w:rsidTr="00572439">
        <w:trPr>
          <w:tblHeader/>
        </w:trPr>
        <w:tc>
          <w:tcPr>
            <w:tcW w:w="567" w:type="dxa"/>
            <w:shd w:val="clear" w:color="auto" w:fill="auto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 xml:space="preserve">№ </w:t>
            </w:r>
            <w:proofErr w:type="gramStart"/>
            <w:r w:rsidRPr="006D4F6A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6D4F6A">
              <w:rPr>
                <w:rFonts w:eastAsia="Calibri"/>
                <w:b/>
                <w:sz w:val="20"/>
                <w:szCs w:val="20"/>
              </w:rPr>
              <w:t>/п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</w:tr>
      <w:tr w:rsidR="00030505" w:rsidRPr="006D4F6A" w:rsidTr="00572439">
        <w:tc>
          <w:tcPr>
            <w:tcW w:w="567" w:type="dxa"/>
            <w:shd w:val="clear" w:color="auto" w:fill="auto"/>
            <w:vAlign w:val="center"/>
          </w:tcPr>
          <w:p w:rsidR="00030505" w:rsidRPr="006D4F6A" w:rsidRDefault="00030505" w:rsidP="005724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D4F6A">
              <w:rPr>
                <w:rFonts w:eastAsia="Calibri"/>
                <w:b/>
                <w:sz w:val="20"/>
                <w:szCs w:val="20"/>
              </w:rPr>
              <w:t>1.</w:t>
            </w:r>
          </w:p>
        </w:tc>
        <w:tc>
          <w:tcPr>
            <w:tcW w:w="8808" w:type="dxa"/>
            <w:shd w:val="clear" w:color="auto" w:fill="auto"/>
            <w:vAlign w:val="center"/>
          </w:tcPr>
          <w:p w:rsidR="00030505" w:rsidRPr="0044570C" w:rsidRDefault="00030505" w:rsidP="00572439">
            <w:pPr>
              <w:pStyle w:val="afffffffff6"/>
              <w:tabs>
                <w:tab w:val="left" w:pos="709"/>
              </w:tabs>
              <w:spacing w:after="0" w:line="336" w:lineRule="auto"/>
              <w:ind w:left="709" w:firstLine="0"/>
              <w:rPr>
                <w:sz w:val="20"/>
                <w:szCs w:val="20"/>
              </w:rPr>
            </w:pPr>
            <w:r w:rsidRPr="0044570C">
              <w:rPr>
                <w:sz w:val="20"/>
                <w:szCs w:val="20"/>
              </w:rPr>
              <w:t>Создание и уход за запретными полосами.</w:t>
            </w:r>
          </w:p>
          <w:p w:rsidR="00030505" w:rsidRPr="006D4F6A" w:rsidRDefault="00030505" w:rsidP="00572439">
            <w:pPr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030505" w:rsidRPr="00C513F0" w:rsidRDefault="00030505" w:rsidP="00030505">
      <w:pPr>
        <w:autoSpaceDE w:val="0"/>
        <w:autoSpaceDN w:val="0"/>
        <w:adjustRightInd w:val="0"/>
        <w:spacing w:before="120" w:after="120"/>
        <w:ind w:hanging="11"/>
        <w:rPr>
          <w:b/>
          <w:color w:val="000000"/>
        </w:rPr>
      </w:pPr>
    </w:p>
    <w:p w:rsidR="00030505" w:rsidRPr="00C513F0" w:rsidRDefault="00030505" w:rsidP="00030505">
      <w:pPr>
        <w:numPr>
          <w:ilvl w:val="0"/>
          <w:numId w:val="36"/>
        </w:numPr>
        <w:autoSpaceDE w:val="0"/>
        <w:spacing w:line="360" w:lineRule="auto"/>
        <w:ind w:left="0" w:hanging="11"/>
        <w:jc w:val="both"/>
        <w:rPr>
          <w:color w:val="000000"/>
        </w:rPr>
        <w:sectPr w:rsidR="00030505" w:rsidRPr="00C513F0" w:rsidSect="005724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0505" w:rsidRPr="00C513F0" w:rsidRDefault="00030505" w:rsidP="00976FB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</w:rPr>
      </w:pPr>
      <w:proofErr w:type="gramStart"/>
      <w:r w:rsidRPr="00C513F0">
        <w:rPr>
          <w:b/>
          <w:color w:val="000000"/>
          <w:sz w:val="28"/>
        </w:rPr>
        <w:lastRenderedPageBreak/>
        <w:t>Предельные 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End"/>
    </w:p>
    <w:p w:rsidR="00030505" w:rsidRPr="00C513F0" w:rsidRDefault="00030505" w:rsidP="00976FB6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</w:p>
    <w:tbl>
      <w:tblPr>
        <w:tblW w:w="15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14"/>
        <w:gridCol w:w="1559"/>
        <w:gridCol w:w="1701"/>
        <w:gridCol w:w="3261"/>
        <w:gridCol w:w="1417"/>
        <w:gridCol w:w="3260"/>
      </w:tblGrid>
      <w:tr w:rsidR="00030505" w:rsidRPr="00C513F0" w:rsidTr="00572439">
        <w:trPr>
          <w:trHeight w:val="1156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513F0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C513F0"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Код вида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Предельные размеры земельных участков, в том числе их площадь, кв. м.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C513F0">
              <w:rPr>
                <w:b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030505" w:rsidRPr="00C513F0" w:rsidTr="00572439">
        <w:trPr>
          <w:trHeight w:val="301"/>
        </w:trPr>
        <w:tc>
          <w:tcPr>
            <w:tcW w:w="534" w:type="dxa"/>
            <w:vMerge/>
            <w:shd w:val="clear" w:color="auto" w:fill="auto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минимальные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максимальные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030505" w:rsidRPr="00C513F0" w:rsidTr="00572439">
        <w:trPr>
          <w:trHeight w:val="301"/>
        </w:trPr>
        <w:tc>
          <w:tcPr>
            <w:tcW w:w="15422" w:type="dxa"/>
            <w:gridSpan w:val="8"/>
            <w:shd w:val="clear" w:color="auto" w:fill="auto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b/>
                <w:color w:val="000000"/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030505" w:rsidRPr="00C513F0" w:rsidTr="00572439">
        <w:tc>
          <w:tcPr>
            <w:tcW w:w="53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7740B0">
              <w:rPr>
                <w:color w:val="000000"/>
                <w:sz w:val="20"/>
                <w:szCs w:val="20"/>
              </w:rPr>
              <w:t>Обеспечение вооруженных сил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8.1</w:t>
            </w:r>
          </w:p>
        </w:tc>
        <w:tc>
          <w:tcPr>
            <w:tcW w:w="11198" w:type="dxa"/>
            <w:gridSpan w:val="5"/>
            <w:vMerge w:val="restart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</w:pPr>
            <w:r w:rsidRPr="00C513F0">
              <w:rPr>
                <w:color w:val="000000"/>
                <w:sz w:val="20"/>
                <w:szCs w:val="20"/>
              </w:rPr>
              <w:t>Предельные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30505" w:rsidRPr="00C513F0" w:rsidTr="00572439">
        <w:tc>
          <w:tcPr>
            <w:tcW w:w="53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30505" w:rsidRPr="00C513F0" w:rsidTr="00572439">
        <w:tc>
          <w:tcPr>
            <w:tcW w:w="53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C513F0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11198" w:type="dxa"/>
            <w:gridSpan w:val="5"/>
            <w:vMerge/>
            <w:shd w:val="clear" w:color="auto" w:fill="auto"/>
            <w:vAlign w:val="center"/>
          </w:tcPr>
          <w:p w:rsidR="00030505" w:rsidRPr="00C513F0" w:rsidRDefault="00030505" w:rsidP="00976FB6">
            <w:pPr>
              <w:autoSpaceDE w:val="0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30505" w:rsidRPr="00C513F0" w:rsidRDefault="00030505" w:rsidP="00976FB6">
      <w:pPr>
        <w:autoSpaceDE w:val="0"/>
        <w:ind w:firstLine="709"/>
        <w:jc w:val="both"/>
        <w:rPr>
          <w:color w:val="000000"/>
        </w:rPr>
      </w:pPr>
    </w:p>
    <w:p w:rsidR="00030505" w:rsidRPr="00C513F0" w:rsidRDefault="00030505" w:rsidP="00976FB6">
      <w:pPr>
        <w:autoSpaceDE w:val="0"/>
        <w:ind w:firstLine="709"/>
        <w:jc w:val="both"/>
        <w:rPr>
          <w:color w:val="000000"/>
        </w:rPr>
      </w:pPr>
    </w:p>
    <w:p w:rsidR="00030505" w:rsidRDefault="00030505" w:rsidP="00976FB6">
      <w:pPr>
        <w:ind w:firstLine="709"/>
        <w:jc w:val="both"/>
      </w:pPr>
    </w:p>
    <w:p w:rsidR="00030505" w:rsidRDefault="00030505" w:rsidP="00976FB6">
      <w:pPr>
        <w:pStyle w:val="formattext"/>
        <w:spacing w:before="0" w:beforeAutospacing="0" w:after="0" w:afterAutospacing="0"/>
        <w:ind w:firstLine="709"/>
        <w:jc w:val="both"/>
      </w:pPr>
    </w:p>
    <w:p w:rsidR="002C5316" w:rsidRDefault="002C5316" w:rsidP="00E1184A">
      <w:pPr>
        <w:pStyle w:val="formattext"/>
        <w:ind w:right="282"/>
        <w:jc w:val="right"/>
      </w:pPr>
    </w:p>
    <w:p w:rsidR="002C5316" w:rsidRDefault="002C5316" w:rsidP="00E1184A">
      <w:pPr>
        <w:pStyle w:val="formattext"/>
        <w:ind w:right="282"/>
        <w:jc w:val="right"/>
      </w:pPr>
    </w:p>
    <w:p w:rsidR="002C5316" w:rsidRDefault="002C5316" w:rsidP="00E1184A">
      <w:pPr>
        <w:pStyle w:val="formattext"/>
        <w:ind w:right="282"/>
        <w:jc w:val="right"/>
      </w:pPr>
    </w:p>
    <w:p w:rsidR="002C5316" w:rsidRDefault="002C5316" w:rsidP="00E1184A">
      <w:pPr>
        <w:pStyle w:val="formattext"/>
        <w:ind w:right="282"/>
        <w:jc w:val="right"/>
      </w:pPr>
    </w:p>
    <w:p w:rsidR="002C5316" w:rsidRDefault="002C5316" w:rsidP="00E1184A">
      <w:pPr>
        <w:pStyle w:val="formattext"/>
        <w:ind w:right="282"/>
        <w:jc w:val="right"/>
      </w:pPr>
    </w:p>
    <w:p w:rsidR="00A659BE" w:rsidRPr="004F0C18" w:rsidRDefault="00A659BE" w:rsidP="00976FB6">
      <w:pPr>
        <w:pStyle w:val="formattext"/>
        <w:spacing w:before="0" w:beforeAutospacing="0" w:after="0" w:afterAutospacing="0"/>
        <w:ind w:right="282"/>
        <w:rPr>
          <w:b/>
        </w:rPr>
      </w:pPr>
    </w:p>
    <w:sectPr w:rsidR="00A659BE" w:rsidRPr="004F0C18" w:rsidSect="00976FB6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29D" w:rsidRDefault="006A629D">
      <w:r>
        <w:separator/>
      </w:r>
    </w:p>
  </w:endnote>
  <w:endnote w:type="continuationSeparator" w:id="0">
    <w:p w:rsidR="006A629D" w:rsidRDefault="006A6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40306"/>
      <w:docPartObj>
        <w:docPartGallery w:val="Page Numbers (Bottom of Page)"/>
        <w:docPartUnique/>
      </w:docPartObj>
    </w:sdtPr>
    <w:sdtEndPr/>
    <w:sdtContent>
      <w:p w:rsidR="006A629D" w:rsidRDefault="008A568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A629D" w:rsidRDefault="006A629D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3279"/>
      <w:docPartObj>
        <w:docPartGallery w:val="Page Numbers (Bottom of Page)"/>
        <w:docPartUnique/>
      </w:docPartObj>
    </w:sdtPr>
    <w:sdtEndPr/>
    <w:sdtContent>
      <w:p w:rsidR="006A629D" w:rsidRDefault="008A568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6A629D" w:rsidRDefault="006A629D">
    <w:pPr>
      <w:pStyle w:val="af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29D" w:rsidRDefault="006A629D">
      <w:r>
        <w:separator/>
      </w:r>
    </w:p>
  </w:footnote>
  <w:footnote w:type="continuationSeparator" w:id="0">
    <w:p w:rsidR="006A629D" w:rsidRDefault="006A6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Pr="003014E2" w:rsidRDefault="006A629D" w:rsidP="00572439">
    <w:pPr>
      <w:pStyle w:val="aff2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275921">
    <w:pPr>
      <w:pStyle w:val="aff2"/>
      <w:ind w:right="360"/>
    </w:pPr>
    <w: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014D76">
    <w:pPr>
      <w:pStyle w:val="aff2"/>
      <w:ind w:right="360"/>
    </w:pPr>
    <w:r>
      <w:tab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014D76">
    <w:pPr>
      <w:pStyle w:val="aff2"/>
      <w:ind w:right="360"/>
    </w:pPr>
    <w:r>
      <w:tab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014D76">
    <w:pPr>
      <w:pStyle w:val="aff2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014D76">
    <w:pPr>
      <w:pStyle w:val="aff2"/>
      <w:ind w:right="360"/>
    </w:pPr>
    <w:r>
      <w:tab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572439">
    <w:pPr>
      <w:pStyle w:val="aff2"/>
      <w:ind w:right="360"/>
    </w:pPr>
    <w:r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572439">
    <w:pPr>
      <w:pStyle w:val="aff2"/>
      <w:ind w:right="360"/>
    </w:pPr>
    <w:r>
      <w:tab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572439">
    <w:pPr>
      <w:pStyle w:val="aff2"/>
      <w:ind w:right="360"/>
    </w:pPr>
    <w:r>
      <w:tab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572439">
    <w:pPr>
      <w:pStyle w:val="aff2"/>
      <w:ind w:right="360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Pr="003014E2" w:rsidRDefault="006A629D" w:rsidP="00275921">
    <w:pPr>
      <w:pStyle w:val="af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f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Pr="003014E2" w:rsidRDefault="006A629D" w:rsidP="00275921">
    <w:pPr>
      <w:pStyle w:val="af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>
    <w:pPr>
      <w:pStyle w:val="aff2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275921">
    <w:pPr>
      <w:pStyle w:val="aff2"/>
      <w:ind w:right="360"/>
    </w:pPr>
    <w: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9D" w:rsidRDefault="006A629D" w:rsidP="00275921">
    <w:pPr>
      <w:pStyle w:val="aff2"/>
      <w:ind w:right="36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32A"/>
    <w:multiLevelType w:val="singleLevel"/>
    <w:tmpl w:val="0419000F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</w:abstractNum>
  <w:abstractNum w:abstractNumId="1">
    <w:nsid w:val="058E47A1"/>
    <w:multiLevelType w:val="hybridMultilevel"/>
    <w:tmpl w:val="627482A8"/>
    <w:lvl w:ilvl="0" w:tplc="E26CE7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021538"/>
    <w:multiLevelType w:val="multilevel"/>
    <w:tmpl w:val="1E4CB0BE"/>
    <w:styleLink w:val="a"/>
    <w:lvl w:ilvl="0">
      <w:start w:val="1"/>
      <w:numFmt w:val="decimal"/>
      <w:lvlText w:val="%1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1">
      <w:start w:val="1"/>
      <w:numFmt w:val="decimal"/>
      <w:lvlText w:val="%2)"/>
      <w:lvlJc w:val="left"/>
      <w:pPr>
        <w:tabs>
          <w:tab w:val="num" w:pos="823"/>
        </w:tabs>
        <w:ind w:left="-141" w:firstLine="851"/>
      </w:pPr>
      <w:rPr>
        <w:rFonts w:ascii="Times New Roman" w:hAnsi="Times New Roman" w:hint="default"/>
        <w:b w:val="0"/>
        <w:i w:val="0"/>
        <w:sz w:val="26"/>
      </w:rPr>
    </w:lvl>
    <w:lvl w:ilvl="2">
      <w:start w:val="1"/>
      <w:numFmt w:val="decimal"/>
      <w:lvlText w:val="%3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3">
      <w:start w:val="1"/>
      <w:numFmt w:val="decimal"/>
      <w:lvlText w:val="%4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lowerLetter"/>
      <w:lvlText w:val="(%5)"/>
      <w:lvlJc w:val="left"/>
      <w:pPr>
        <w:tabs>
          <w:tab w:val="num" w:pos="4189"/>
        </w:tabs>
        <w:ind w:left="418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549"/>
        </w:tabs>
        <w:ind w:left="454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09"/>
        </w:tabs>
        <w:ind w:left="49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269"/>
        </w:tabs>
        <w:ind w:left="526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29"/>
        </w:tabs>
        <w:ind w:left="5629" w:hanging="360"/>
      </w:pPr>
      <w:rPr>
        <w:rFonts w:hint="default"/>
      </w:rPr>
    </w:lvl>
  </w:abstractNum>
  <w:abstractNum w:abstractNumId="3">
    <w:nsid w:val="074C1952"/>
    <w:multiLevelType w:val="hybridMultilevel"/>
    <w:tmpl w:val="A45E52B0"/>
    <w:lvl w:ilvl="0" w:tplc="D6E46CDC">
      <w:start w:val="1"/>
      <w:numFmt w:val="decimal"/>
      <w:pStyle w:val="S"/>
      <w:lvlText w:val="Таблица 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932617"/>
    <w:multiLevelType w:val="multilevel"/>
    <w:tmpl w:val="0E90FA68"/>
    <w:styleLink w:val="a0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6073A53"/>
    <w:multiLevelType w:val="hybridMultilevel"/>
    <w:tmpl w:val="D92264AE"/>
    <w:lvl w:ilvl="0" w:tplc="56765B0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D6E46CDC">
      <w:start w:val="1"/>
      <w:numFmt w:val="decimal"/>
      <w:pStyle w:val="S3"/>
      <w:lvlText w:val="%1)"/>
      <w:lvlJc w:val="left"/>
      <w:pPr>
        <w:tabs>
          <w:tab w:val="num" w:pos="1188"/>
        </w:tabs>
        <w:ind w:left="0" w:firstLine="73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1E37539F"/>
    <w:multiLevelType w:val="multilevel"/>
    <w:tmpl w:val="1E4CB0BE"/>
    <w:numStyleLink w:val="a"/>
  </w:abstractNum>
  <w:abstractNum w:abstractNumId="9">
    <w:nsid w:val="23606106"/>
    <w:multiLevelType w:val="hybridMultilevel"/>
    <w:tmpl w:val="8552138A"/>
    <w:lvl w:ilvl="0" w:tplc="EC54F17E">
      <w:start w:val="1"/>
      <w:numFmt w:val="decimal"/>
      <w:lvlText w:val="%1."/>
      <w:lvlJc w:val="left"/>
      <w:pPr>
        <w:ind w:left="18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37" w:hanging="360"/>
      </w:pPr>
    </w:lvl>
    <w:lvl w:ilvl="2" w:tplc="0419001B" w:tentative="1">
      <w:start w:val="1"/>
      <w:numFmt w:val="lowerRoman"/>
      <w:lvlText w:val="%3."/>
      <w:lvlJc w:val="right"/>
      <w:pPr>
        <w:ind w:left="3257" w:hanging="180"/>
      </w:pPr>
    </w:lvl>
    <w:lvl w:ilvl="3" w:tplc="0419000F" w:tentative="1">
      <w:start w:val="1"/>
      <w:numFmt w:val="decimal"/>
      <w:lvlText w:val="%4."/>
      <w:lvlJc w:val="left"/>
      <w:pPr>
        <w:ind w:left="3977" w:hanging="360"/>
      </w:pPr>
    </w:lvl>
    <w:lvl w:ilvl="4" w:tplc="04190019" w:tentative="1">
      <w:start w:val="1"/>
      <w:numFmt w:val="lowerLetter"/>
      <w:lvlText w:val="%5."/>
      <w:lvlJc w:val="left"/>
      <w:pPr>
        <w:ind w:left="4697" w:hanging="360"/>
      </w:pPr>
    </w:lvl>
    <w:lvl w:ilvl="5" w:tplc="0419001B" w:tentative="1">
      <w:start w:val="1"/>
      <w:numFmt w:val="lowerRoman"/>
      <w:lvlText w:val="%6."/>
      <w:lvlJc w:val="right"/>
      <w:pPr>
        <w:ind w:left="5417" w:hanging="180"/>
      </w:pPr>
    </w:lvl>
    <w:lvl w:ilvl="6" w:tplc="0419000F" w:tentative="1">
      <w:start w:val="1"/>
      <w:numFmt w:val="decimal"/>
      <w:lvlText w:val="%7."/>
      <w:lvlJc w:val="left"/>
      <w:pPr>
        <w:ind w:left="6137" w:hanging="360"/>
      </w:pPr>
    </w:lvl>
    <w:lvl w:ilvl="7" w:tplc="04190019" w:tentative="1">
      <w:start w:val="1"/>
      <w:numFmt w:val="lowerLetter"/>
      <w:lvlText w:val="%8."/>
      <w:lvlJc w:val="left"/>
      <w:pPr>
        <w:ind w:left="6857" w:hanging="360"/>
      </w:pPr>
    </w:lvl>
    <w:lvl w:ilvl="8" w:tplc="041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0">
    <w:nsid w:val="27227EC0"/>
    <w:multiLevelType w:val="hybridMultilevel"/>
    <w:tmpl w:val="9D06A0B6"/>
    <w:lvl w:ilvl="0" w:tplc="A8CC1656">
      <w:start w:val="2"/>
      <w:numFmt w:val="decimal"/>
      <w:lvlText w:val="Статья 35.%1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2487A"/>
    <w:multiLevelType w:val="multilevel"/>
    <w:tmpl w:val="9F2AACD4"/>
    <w:numStyleLink w:val="a1"/>
  </w:abstractNum>
  <w:abstractNum w:abstractNumId="12">
    <w:nsid w:val="2C894B03"/>
    <w:multiLevelType w:val="hybridMultilevel"/>
    <w:tmpl w:val="BDEA3A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6CE7A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56F22"/>
    <w:multiLevelType w:val="hybridMultilevel"/>
    <w:tmpl w:val="0BC4D380"/>
    <w:lvl w:ilvl="0" w:tplc="675476A0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35C574E3"/>
    <w:multiLevelType w:val="hybridMultilevel"/>
    <w:tmpl w:val="67CA355E"/>
    <w:lvl w:ilvl="0" w:tplc="278809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72536D0"/>
    <w:multiLevelType w:val="hybridMultilevel"/>
    <w:tmpl w:val="E482FB90"/>
    <w:name w:val="WW8Num34"/>
    <w:lvl w:ilvl="0" w:tplc="EBFA9F5E">
      <w:start w:val="1"/>
      <w:numFmt w:val="decimal"/>
      <w:pStyle w:val="22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785AF7"/>
    <w:multiLevelType w:val="multilevel"/>
    <w:tmpl w:val="6A9451A0"/>
    <w:lvl w:ilvl="0">
      <w:start w:val="1"/>
      <w:numFmt w:val="decimal"/>
      <w:pStyle w:val="a2"/>
      <w:lvlText w:val="Статья %1. "/>
      <w:lvlJc w:val="left"/>
      <w:pPr>
        <w:tabs>
          <w:tab w:val="num" w:pos="7485"/>
        </w:tabs>
        <w:ind w:left="6844" w:hanging="606"/>
      </w:pPr>
      <w:rPr>
        <w:rFonts w:ascii="Times New Roman" w:hAnsi="Times New Roman" w:hint="default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pStyle w:val="20"/>
      <w:isLgl/>
      <w:lvlText w:val=""/>
      <w:lvlJc w:val="left"/>
      <w:pPr>
        <w:tabs>
          <w:tab w:val="num" w:pos="6931"/>
        </w:tabs>
        <w:ind w:left="5851" w:firstLine="0"/>
      </w:pPr>
      <w:rPr>
        <w:rFonts w:hint="default"/>
      </w:rPr>
    </w:lvl>
    <w:lvl w:ilvl="2">
      <w:start w:val="1"/>
      <w:numFmt w:val="lowerLetter"/>
      <w:pStyle w:val="3"/>
      <w:lvlText w:val="(%3)"/>
      <w:lvlJc w:val="left"/>
      <w:pPr>
        <w:tabs>
          <w:tab w:val="num" w:pos="6571"/>
        </w:tabs>
        <w:ind w:left="6571" w:hanging="432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6715"/>
        </w:tabs>
        <w:ind w:left="6715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6859"/>
        </w:tabs>
        <w:ind w:left="6859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7003"/>
        </w:tabs>
        <w:ind w:left="7003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7147"/>
        </w:tabs>
        <w:ind w:left="7147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7291"/>
        </w:tabs>
        <w:ind w:left="7291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7435"/>
        </w:tabs>
        <w:ind w:left="7435" w:hanging="144"/>
      </w:pPr>
      <w:rPr>
        <w:rFonts w:hint="default"/>
      </w:rPr>
    </w:lvl>
  </w:abstractNum>
  <w:abstractNum w:abstractNumId="17">
    <w:nsid w:val="3D1C2EA7"/>
    <w:multiLevelType w:val="hybridMultilevel"/>
    <w:tmpl w:val="E3549766"/>
    <w:name w:val="WW8Num103222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B62B30"/>
    <w:multiLevelType w:val="hybridMultilevel"/>
    <w:tmpl w:val="2536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B90962"/>
    <w:multiLevelType w:val="multilevel"/>
    <w:tmpl w:val="0419001D"/>
    <w:name w:val="WW8Num1122222222223222"/>
    <w:styleLink w:val="1ai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40C87371"/>
    <w:multiLevelType w:val="hybridMultilevel"/>
    <w:tmpl w:val="18EEE53E"/>
    <w:lvl w:ilvl="0" w:tplc="FFFFFFFF">
      <w:start w:val="1"/>
      <w:numFmt w:val="decimal"/>
      <w:pStyle w:val="a3"/>
      <w:lvlText w:val="%1)"/>
      <w:lvlJc w:val="left"/>
      <w:pPr>
        <w:tabs>
          <w:tab w:val="num" w:pos="1429"/>
        </w:tabs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41B87264"/>
    <w:multiLevelType w:val="hybridMultilevel"/>
    <w:tmpl w:val="4BB4B614"/>
    <w:lvl w:ilvl="0" w:tplc="BA2E21D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CC7886"/>
    <w:multiLevelType w:val="hybridMultilevel"/>
    <w:tmpl w:val="D400BB88"/>
    <w:lvl w:ilvl="0" w:tplc="FFFFFFFF">
      <w:start w:val="1"/>
      <w:numFmt w:val="decimal"/>
      <w:pStyle w:val="a4"/>
      <w:lvlText w:val="%1."/>
      <w:lvlJc w:val="left"/>
      <w:pPr>
        <w:tabs>
          <w:tab w:val="num" w:pos="1134"/>
        </w:tabs>
        <w:ind w:left="0" w:firstLine="79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9643F15"/>
    <w:multiLevelType w:val="hybridMultilevel"/>
    <w:tmpl w:val="51220E92"/>
    <w:styleLink w:val="1ai"/>
    <w:lvl w:ilvl="0" w:tplc="D6E46CDC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4A2F353E"/>
    <w:multiLevelType w:val="hybridMultilevel"/>
    <w:tmpl w:val="C1D0C1FA"/>
    <w:name w:val="WW8Num105322"/>
    <w:lvl w:ilvl="0" w:tplc="FFFFFFFF">
      <w:start w:val="1"/>
      <w:numFmt w:val="decimal"/>
      <w:pStyle w:val="S0"/>
      <w:lvlText w:val="Рисунок. %1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4BA254BE"/>
    <w:multiLevelType w:val="hybridMultilevel"/>
    <w:tmpl w:val="ECC6EF58"/>
    <w:styleLink w:val="1111111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D163B7"/>
    <w:multiLevelType w:val="multilevel"/>
    <w:tmpl w:val="A2BC9C8C"/>
    <w:styleLink w:val="111111"/>
    <w:lvl w:ilvl="0">
      <w:start w:val="1"/>
      <w:numFmt w:val="decimal"/>
      <w:pStyle w:val="a5"/>
      <w:lvlText w:val="%1. "/>
      <w:lvlJc w:val="left"/>
      <w:pPr>
        <w:tabs>
          <w:tab w:val="num" w:pos="153"/>
        </w:tabs>
        <w:ind w:left="153" w:hanging="153"/>
      </w:pPr>
      <w:rPr>
        <w:rFonts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4C2D16F9"/>
    <w:multiLevelType w:val="hybridMultilevel"/>
    <w:tmpl w:val="FE6E6136"/>
    <w:lvl w:ilvl="0" w:tplc="76E804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ED456AD"/>
    <w:multiLevelType w:val="hybridMultilevel"/>
    <w:tmpl w:val="DBE44C26"/>
    <w:lvl w:ilvl="0" w:tplc="FFFFFFFF">
      <w:start w:val="1"/>
      <w:numFmt w:val="decimal"/>
      <w:pStyle w:val="23"/>
      <w:lvlText w:val="4.%1."/>
      <w:lvlJc w:val="left"/>
      <w:pPr>
        <w:ind w:left="214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1">
    <w:nsid w:val="5106157E"/>
    <w:multiLevelType w:val="hybridMultilevel"/>
    <w:tmpl w:val="4C38677A"/>
    <w:lvl w:ilvl="0" w:tplc="D5325904">
      <w:start w:val="2"/>
      <w:numFmt w:val="decimal"/>
      <w:lvlText w:val="%1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57047421"/>
    <w:multiLevelType w:val="hybridMultilevel"/>
    <w:tmpl w:val="AD7CFF56"/>
    <w:lvl w:ilvl="0" w:tplc="F8269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E60585"/>
    <w:multiLevelType w:val="hybridMultilevel"/>
    <w:tmpl w:val="E78C7934"/>
    <w:lvl w:ilvl="0" w:tplc="D6E46CDC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F2B36DB"/>
    <w:multiLevelType w:val="multilevel"/>
    <w:tmpl w:val="9F2AACD4"/>
    <w:numStyleLink w:val="a1"/>
  </w:abstractNum>
  <w:abstractNum w:abstractNumId="35">
    <w:nsid w:val="5F797FBC"/>
    <w:multiLevelType w:val="hybridMultilevel"/>
    <w:tmpl w:val="2ED2B6B0"/>
    <w:lvl w:ilvl="0" w:tplc="AC861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D700D9"/>
    <w:multiLevelType w:val="multilevel"/>
    <w:tmpl w:val="9F2AACD4"/>
    <w:styleLink w:val="a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6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3B7367A"/>
    <w:multiLevelType w:val="hybridMultilevel"/>
    <w:tmpl w:val="FD5A1644"/>
    <w:lvl w:ilvl="0" w:tplc="B380B976">
      <w:start w:val="1"/>
      <w:numFmt w:val="decimal"/>
      <w:lvlText w:val="Глава %1. "/>
      <w:lvlJc w:val="left"/>
      <w:pPr>
        <w:tabs>
          <w:tab w:val="num" w:pos="2240"/>
        </w:tabs>
        <w:ind w:left="1276" w:firstLine="851"/>
      </w:pPr>
      <w:rPr>
        <w:rFonts w:hint="default"/>
      </w:rPr>
    </w:lvl>
    <w:lvl w:ilvl="1" w:tplc="B596D5DC">
      <w:start w:val="2"/>
      <w:numFmt w:val="decimal"/>
      <w:lvlText w:val="%2."/>
      <w:lvlJc w:val="left"/>
      <w:pPr>
        <w:tabs>
          <w:tab w:val="num" w:pos="-2955"/>
        </w:tabs>
        <w:ind w:left="-29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235"/>
        </w:tabs>
        <w:ind w:left="-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1515"/>
        </w:tabs>
        <w:ind w:left="-15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795"/>
        </w:tabs>
        <w:ind w:left="-7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75"/>
        </w:tabs>
        <w:ind w:left="-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"/>
        </w:tabs>
        <w:ind w:left="6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365"/>
        </w:tabs>
        <w:ind w:left="13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2085"/>
        </w:tabs>
        <w:ind w:left="2085" w:hanging="180"/>
      </w:pPr>
    </w:lvl>
  </w:abstractNum>
  <w:abstractNum w:abstractNumId="38">
    <w:nsid w:val="68FA110D"/>
    <w:multiLevelType w:val="hybridMultilevel"/>
    <w:tmpl w:val="C052B490"/>
    <w:lvl w:ilvl="0" w:tplc="E26CE7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696BB6"/>
    <w:multiLevelType w:val="hybridMultilevel"/>
    <w:tmpl w:val="0CC67CCA"/>
    <w:lvl w:ilvl="0" w:tplc="E26CE7A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AD2F1A"/>
    <w:multiLevelType w:val="multilevel"/>
    <w:tmpl w:val="385813F0"/>
    <w:name w:val="WW8Num582"/>
    <w:lvl w:ilvl="0">
      <w:start w:val="1"/>
      <w:numFmt w:val="decimal"/>
      <w:pStyle w:val="a6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41">
    <w:nsid w:val="76C541EE"/>
    <w:multiLevelType w:val="hybridMultilevel"/>
    <w:tmpl w:val="DF64C174"/>
    <w:lvl w:ilvl="0" w:tplc="CC989EEA">
      <w:start w:val="1"/>
      <w:numFmt w:val="decimal"/>
      <w:pStyle w:val="12"/>
      <w:lvlText w:val="Таблица %1"/>
      <w:lvlJc w:val="right"/>
      <w:pPr>
        <w:tabs>
          <w:tab w:val="num" w:pos="4116"/>
        </w:tabs>
        <w:ind w:left="3949" w:firstLine="58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181488"/>
    <w:multiLevelType w:val="hybridMultilevel"/>
    <w:tmpl w:val="5284FB5E"/>
    <w:lvl w:ilvl="0" w:tplc="BD7A715A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8F88196">
      <w:start w:val="1"/>
      <w:numFmt w:val="lowerLetter"/>
      <w:lvlText w:val="%2."/>
      <w:lvlJc w:val="left"/>
      <w:pPr>
        <w:ind w:left="1866" w:hanging="360"/>
      </w:pPr>
    </w:lvl>
    <w:lvl w:ilvl="2" w:tplc="BF6E5E56" w:tentative="1">
      <w:start w:val="1"/>
      <w:numFmt w:val="lowerRoman"/>
      <w:lvlText w:val="%3."/>
      <w:lvlJc w:val="right"/>
      <w:pPr>
        <w:ind w:left="2586" w:hanging="180"/>
      </w:pPr>
    </w:lvl>
    <w:lvl w:ilvl="3" w:tplc="6CA2FAD8" w:tentative="1">
      <w:start w:val="1"/>
      <w:numFmt w:val="decimal"/>
      <w:lvlText w:val="%4."/>
      <w:lvlJc w:val="left"/>
      <w:pPr>
        <w:ind w:left="3306" w:hanging="360"/>
      </w:pPr>
    </w:lvl>
    <w:lvl w:ilvl="4" w:tplc="B6067FC8" w:tentative="1">
      <w:start w:val="1"/>
      <w:numFmt w:val="lowerLetter"/>
      <w:lvlText w:val="%5."/>
      <w:lvlJc w:val="left"/>
      <w:pPr>
        <w:ind w:left="4026" w:hanging="360"/>
      </w:pPr>
    </w:lvl>
    <w:lvl w:ilvl="5" w:tplc="98E4FD4A" w:tentative="1">
      <w:start w:val="1"/>
      <w:numFmt w:val="lowerRoman"/>
      <w:lvlText w:val="%6."/>
      <w:lvlJc w:val="right"/>
      <w:pPr>
        <w:ind w:left="4746" w:hanging="180"/>
      </w:pPr>
    </w:lvl>
    <w:lvl w:ilvl="6" w:tplc="AC56FA30" w:tentative="1">
      <w:start w:val="1"/>
      <w:numFmt w:val="decimal"/>
      <w:lvlText w:val="%7."/>
      <w:lvlJc w:val="left"/>
      <w:pPr>
        <w:ind w:left="5466" w:hanging="360"/>
      </w:pPr>
    </w:lvl>
    <w:lvl w:ilvl="7" w:tplc="A2646152" w:tentative="1">
      <w:start w:val="1"/>
      <w:numFmt w:val="lowerLetter"/>
      <w:lvlText w:val="%8."/>
      <w:lvlJc w:val="left"/>
      <w:pPr>
        <w:ind w:left="6186" w:hanging="360"/>
      </w:pPr>
    </w:lvl>
    <w:lvl w:ilvl="8" w:tplc="F616392A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4"/>
  </w:num>
  <w:num w:numId="2">
    <w:abstractNumId w:val="18"/>
  </w:num>
  <w:num w:numId="3">
    <w:abstractNumId w:val="42"/>
  </w:num>
  <w:num w:numId="4">
    <w:abstractNumId w:val="40"/>
  </w:num>
  <w:num w:numId="5">
    <w:abstractNumId w:val="6"/>
  </w:num>
  <w:num w:numId="6">
    <w:abstractNumId w:val="20"/>
  </w:num>
  <w:num w:numId="7">
    <w:abstractNumId w:val="22"/>
  </w:num>
  <w:num w:numId="8">
    <w:abstractNumId w:val="27"/>
  </w:num>
  <w:num w:numId="9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3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</w:num>
  <w:num w:numId="10">
    <w:abstractNumId w:val="24"/>
  </w:num>
  <w:num w:numId="11">
    <w:abstractNumId w:val="26"/>
  </w:num>
  <w:num w:numId="12">
    <w:abstractNumId w:val="33"/>
  </w:num>
  <w:num w:numId="13">
    <w:abstractNumId w:val="28"/>
  </w:num>
  <w:num w:numId="14">
    <w:abstractNumId w:val="19"/>
  </w:num>
  <w:num w:numId="15">
    <w:abstractNumId w:val="7"/>
  </w:num>
  <w:num w:numId="16">
    <w:abstractNumId w:val="23"/>
  </w:num>
  <w:num w:numId="17">
    <w:abstractNumId w:val="17"/>
  </w:num>
  <w:num w:numId="18">
    <w:abstractNumId w:val="13"/>
  </w:num>
  <w:num w:numId="19">
    <w:abstractNumId w:val="41"/>
  </w:num>
  <w:num w:numId="20">
    <w:abstractNumId w:val="25"/>
  </w:num>
  <w:num w:numId="21">
    <w:abstractNumId w:val="3"/>
  </w:num>
  <w:num w:numId="22">
    <w:abstractNumId w:val="15"/>
  </w:num>
  <w:num w:numId="23">
    <w:abstractNumId w:val="30"/>
  </w:num>
  <w:num w:numId="24">
    <w:abstractNumId w:val="2"/>
  </w:num>
  <w:num w:numId="25">
    <w:abstractNumId w:val="37"/>
  </w:num>
  <w:num w:numId="26">
    <w:abstractNumId w:val="36"/>
  </w:num>
  <w:num w:numId="27">
    <w:abstractNumId w:val="11"/>
  </w:num>
  <w:num w:numId="28">
    <w:abstractNumId w:val="21"/>
  </w:num>
  <w:num w:numId="29">
    <w:abstractNumId w:val="9"/>
  </w:num>
  <w:num w:numId="30">
    <w:abstractNumId w:val="16"/>
  </w:num>
  <w:num w:numId="31">
    <w:abstractNumId w:val="12"/>
  </w:num>
  <w:num w:numId="32">
    <w:abstractNumId w:val="1"/>
  </w:num>
  <w:num w:numId="33">
    <w:abstractNumId w:val="39"/>
  </w:num>
  <w:num w:numId="34">
    <w:abstractNumId w:val="38"/>
  </w:num>
  <w:num w:numId="35">
    <w:abstractNumId w:val="10"/>
  </w:num>
  <w:num w:numId="36">
    <w:abstractNumId w:val="35"/>
  </w:num>
  <w:num w:numId="37">
    <w:abstractNumId w:val="5"/>
  </w:num>
  <w:num w:numId="38">
    <w:abstractNumId w:val="34"/>
  </w:num>
  <w:num w:numId="39">
    <w:abstractNumId w:val="4"/>
  </w:num>
  <w:num w:numId="40">
    <w:abstractNumId w:val="8"/>
  </w:num>
  <w:num w:numId="41">
    <w:abstractNumId w:val="0"/>
  </w:num>
  <w:num w:numId="42">
    <w:abstractNumId w:val="29"/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1B81"/>
    <w:rsid w:val="00006B65"/>
    <w:rsid w:val="00014D76"/>
    <w:rsid w:val="00016DA2"/>
    <w:rsid w:val="0002071F"/>
    <w:rsid w:val="0002320A"/>
    <w:rsid w:val="00030505"/>
    <w:rsid w:val="0004182E"/>
    <w:rsid w:val="000512B1"/>
    <w:rsid w:val="00055E00"/>
    <w:rsid w:val="0007021F"/>
    <w:rsid w:val="000711D4"/>
    <w:rsid w:val="00077509"/>
    <w:rsid w:val="0008040C"/>
    <w:rsid w:val="00093E90"/>
    <w:rsid w:val="000A31A3"/>
    <w:rsid w:val="000B22E3"/>
    <w:rsid w:val="000E07E0"/>
    <w:rsid w:val="000E6FCB"/>
    <w:rsid w:val="0011680D"/>
    <w:rsid w:val="001412FF"/>
    <w:rsid w:val="00153F5C"/>
    <w:rsid w:val="00187C30"/>
    <w:rsid w:val="00191B20"/>
    <w:rsid w:val="001A5CDE"/>
    <w:rsid w:val="001A75C7"/>
    <w:rsid w:val="001B1438"/>
    <w:rsid w:val="001B173E"/>
    <w:rsid w:val="001B1F2B"/>
    <w:rsid w:val="001B3B4D"/>
    <w:rsid w:val="001E0C0D"/>
    <w:rsid w:val="0020360A"/>
    <w:rsid w:val="00233694"/>
    <w:rsid w:val="00237123"/>
    <w:rsid w:val="00246D50"/>
    <w:rsid w:val="002523D6"/>
    <w:rsid w:val="0025328B"/>
    <w:rsid w:val="002573A4"/>
    <w:rsid w:val="00260371"/>
    <w:rsid w:val="002744E9"/>
    <w:rsid w:val="00275921"/>
    <w:rsid w:val="002C5316"/>
    <w:rsid w:val="002E2FC3"/>
    <w:rsid w:val="00317DCE"/>
    <w:rsid w:val="00327D71"/>
    <w:rsid w:val="00333889"/>
    <w:rsid w:val="003B2836"/>
    <w:rsid w:val="003E6A15"/>
    <w:rsid w:val="00402250"/>
    <w:rsid w:val="00422DCB"/>
    <w:rsid w:val="00444C3D"/>
    <w:rsid w:val="004979A5"/>
    <w:rsid w:val="004B0C36"/>
    <w:rsid w:val="004B7508"/>
    <w:rsid w:val="004C6F68"/>
    <w:rsid w:val="004F03C7"/>
    <w:rsid w:val="004F0C18"/>
    <w:rsid w:val="0050609B"/>
    <w:rsid w:val="00510FF4"/>
    <w:rsid w:val="00572439"/>
    <w:rsid w:val="00576E9C"/>
    <w:rsid w:val="005825BD"/>
    <w:rsid w:val="00590A64"/>
    <w:rsid w:val="005B6A72"/>
    <w:rsid w:val="00602A1D"/>
    <w:rsid w:val="0063417A"/>
    <w:rsid w:val="00686C62"/>
    <w:rsid w:val="006A629D"/>
    <w:rsid w:val="006A6A41"/>
    <w:rsid w:val="006B6671"/>
    <w:rsid w:val="006C3E37"/>
    <w:rsid w:val="006D6F23"/>
    <w:rsid w:val="006F47B3"/>
    <w:rsid w:val="007030D0"/>
    <w:rsid w:val="00712253"/>
    <w:rsid w:val="0072138D"/>
    <w:rsid w:val="007216A3"/>
    <w:rsid w:val="0073629E"/>
    <w:rsid w:val="007362D3"/>
    <w:rsid w:val="00741138"/>
    <w:rsid w:val="0077098A"/>
    <w:rsid w:val="00777B98"/>
    <w:rsid w:val="00793FCE"/>
    <w:rsid w:val="007B0772"/>
    <w:rsid w:val="00801B81"/>
    <w:rsid w:val="0080586F"/>
    <w:rsid w:val="008101BA"/>
    <w:rsid w:val="00822601"/>
    <w:rsid w:val="0083416C"/>
    <w:rsid w:val="008363F7"/>
    <w:rsid w:val="008379EA"/>
    <w:rsid w:val="00874173"/>
    <w:rsid w:val="00893DDE"/>
    <w:rsid w:val="008A5689"/>
    <w:rsid w:val="008B2844"/>
    <w:rsid w:val="008C3E65"/>
    <w:rsid w:val="008C70E8"/>
    <w:rsid w:val="008D1E6C"/>
    <w:rsid w:val="008E4E30"/>
    <w:rsid w:val="00976FB6"/>
    <w:rsid w:val="009B3699"/>
    <w:rsid w:val="009C229D"/>
    <w:rsid w:val="009C26F8"/>
    <w:rsid w:val="009E0C35"/>
    <w:rsid w:val="009E53CA"/>
    <w:rsid w:val="00A42ED3"/>
    <w:rsid w:val="00A659BE"/>
    <w:rsid w:val="00A743B9"/>
    <w:rsid w:val="00A75944"/>
    <w:rsid w:val="00A80C9D"/>
    <w:rsid w:val="00A909F6"/>
    <w:rsid w:val="00AA3387"/>
    <w:rsid w:val="00AC29FA"/>
    <w:rsid w:val="00AD4D8D"/>
    <w:rsid w:val="00AF0C43"/>
    <w:rsid w:val="00B02A22"/>
    <w:rsid w:val="00B0383F"/>
    <w:rsid w:val="00B21FAE"/>
    <w:rsid w:val="00B810D3"/>
    <w:rsid w:val="00BA609A"/>
    <w:rsid w:val="00BD081F"/>
    <w:rsid w:val="00BE1F46"/>
    <w:rsid w:val="00BE566F"/>
    <w:rsid w:val="00BE70E5"/>
    <w:rsid w:val="00BF2ADE"/>
    <w:rsid w:val="00BF3DFE"/>
    <w:rsid w:val="00C51548"/>
    <w:rsid w:val="00C56131"/>
    <w:rsid w:val="00C62FA6"/>
    <w:rsid w:val="00C72352"/>
    <w:rsid w:val="00CC3397"/>
    <w:rsid w:val="00CC6C6E"/>
    <w:rsid w:val="00CD409B"/>
    <w:rsid w:val="00CE3779"/>
    <w:rsid w:val="00CE425B"/>
    <w:rsid w:val="00CE7CDF"/>
    <w:rsid w:val="00D060AB"/>
    <w:rsid w:val="00D12246"/>
    <w:rsid w:val="00D206F7"/>
    <w:rsid w:val="00D21F65"/>
    <w:rsid w:val="00D5317D"/>
    <w:rsid w:val="00D56EDF"/>
    <w:rsid w:val="00D734E2"/>
    <w:rsid w:val="00D73B41"/>
    <w:rsid w:val="00D8105E"/>
    <w:rsid w:val="00D91F27"/>
    <w:rsid w:val="00D92364"/>
    <w:rsid w:val="00DB5889"/>
    <w:rsid w:val="00DD1E81"/>
    <w:rsid w:val="00DF42B6"/>
    <w:rsid w:val="00E1184A"/>
    <w:rsid w:val="00E2107F"/>
    <w:rsid w:val="00E426AA"/>
    <w:rsid w:val="00E85BDA"/>
    <w:rsid w:val="00ED1124"/>
    <w:rsid w:val="00F01465"/>
    <w:rsid w:val="00F227AE"/>
    <w:rsid w:val="00F303EC"/>
    <w:rsid w:val="00F31A88"/>
    <w:rsid w:val="00F6169F"/>
    <w:rsid w:val="00F707D6"/>
    <w:rsid w:val="00FB4BAE"/>
    <w:rsid w:val="00FE0B96"/>
    <w:rsid w:val="00FE29A2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  <o:rules v:ext="edit">
        <o:r id="V:Rule7" type="connector" idref="#_x0000_s1038"/>
        <o:r id="V:Rule8" type="connector" idref="#_x0000_s1044"/>
        <o:r id="V:Rule9" type="connector" idref="#_x0000_s1039"/>
        <o:r id="V:Rule10" type="connector" idref="#_x0000_s1046"/>
        <o:r id="V:Rule11" type="connector" idref="#_x0000_s1045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header" w:uiPriority="99"/>
    <w:lsdException w:name="footer" w:uiPriority="99"/>
    <w:lsdException w:name="index heading" w:uiPriority="99"/>
    <w:lsdException w:name="caption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a7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3">
    <w:name w:val="heading 1"/>
    <w:aliases w:val="Заголовок 1 Знак Знак,Заголовок 1 Знак Знак Знак"/>
    <w:basedOn w:val="20"/>
    <w:next w:val="a7"/>
    <w:link w:val="14"/>
    <w:qFormat/>
    <w:rsid w:val="00030505"/>
    <w:pPr>
      <w:ind w:firstLine="720"/>
      <w:jc w:val="both"/>
      <w:outlineLvl w:val="0"/>
    </w:pPr>
    <w:rPr>
      <w:rFonts w:ascii="Times New Roman" w:hAnsi="Times New Roman"/>
      <w:i w:val="0"/>
      <w:iCs w:val="0"/>
    </w:rPr>
  </w:style>
  <w:style w:type="paragraph" w:styleId="20">
    <w:name w:val="heading 2"/>
    <w:aliases w:val=" Знак2, Знак2 Знак"/>
    <w:basedOn w:val="a7"/>
    <w:next w:val="a7"/>
    <w:link w:val="21"/>
    <w:qFormat/>
    <w:rsid w:val="00030505"/>
    <w:pPr>
      <w:keepNext/>
      <w:widowControl/>
      <w:numPr>
        <w:ilvl w:val="1"/>
        <w:numId w:val="30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7"/>
    <w:next w:val="a7"/>
    <w:link w:val="30"/>
    <w:qFormat/>
    <w:rsid w:val="00030505"/>
    <w:pPr>
      <w:keepNext/>
      <w:numPr>
        <w:ilvl w:val="2"/>
        <w:numId w:val="30"/>
      </w:numPr>
      <w:suppressAutoHyphens w:val="0"/>
      <w:outlineLvl w:val="2"/>
    </w:pPr>
    <w:rPr>
      <w:kern w:val="0"/>
      <w:szCs w:val="20"/>
      <w:lang w:eastAsia="ru-RU"/>
    </w:rPr>
  </w:style>
  <w:style w:type="paragraph" w:styleId="4">
    <w:name w:val="heading 4"/>
    <w:basedOn w:val="a7"/>
    <w:next w:val="a7"/>
    <w:link w:val="40"/>
    <w:qFormat/>
    <w:rsid w:val="00030505"/>
    <w:pPr>
      <w:keepNext/>
      <w:numPr>
        <w:ilvl w:val="3"/>
        <w:numId w:val="30"/>
      </w:numPr>
      <w:suppressAutoHyphens w:val="0"/>
      <w:jc w:val="both"/>
      <w:outlineLvl w:val="3"/>
    </w:pPr>
    <w:rPr>
      <w:kern w:val="0"/>
      <w:szCs w:val="20"/>
      <w:lang w:eastAsia="ru-RU"/>
    </w:rPr>
  </w:style>
  <w:style w:type="paragraph" w:styleId="5">
    <w:name w:val="heading 5"/>
    <w:basedOn w:val="a7"/>
    <w:next w:val="a7"/>
    <w:link w:val="50"/>
    <w:qFormat/>
    <w:rsid w:val="00030505"/>
    <w:pPr>
      <w:widowControl/>
      <w:numPr>
        <w:ilvl w:val="4"/>
        <w:numId w:val="30"/>
      </w:numPr>
      <w:suppressAutoHyphens w:val="0"/>
      <w:spacing w:before="240" w:after="60" w:line="360" w:lineRule="auto"/>
      <w:jc w:val="both"/>
      <w:outlineLvl w:val="4"/>
    </w:pPr>
    <w:rPr>
      <w:b/>
      <w:bCs/>
      <w:i/>
      <w:iCs/>
      <w:kern w:val="0"/>
      <w:sz w:val="26"/>
      <w:szCs w:val="26"/>
      <w:lang w:eastAsia="ru-RU"/>
    </w:rPr>
  </w:style>
  <w:style w:type="paragraph" w:styleId="6">
    <w:name w:val="heading 6"/>
    <w:basedOn w:val="a7"/>
    <w:next w:val="a7"/>
    <w:link w:val="60"/>
    <w:qFormat/>
    <w:rsid w:val="00030505"/>
    <w:pPr>
      <w:widowControl/>
      <w:numPr>
        <w:ilvl w:val="5"/>
        <w:numId w:val="30"/>
      </w:numPr>
      <w:suppressAutoHyphens w:val="0"/>
      <w:spacing w:before="240" w:after="60" w:line="360" w:lineRule="auto"/>
      <w:jc w:val="both"/>
      <w:outlineLvl w:val="5"/>
    </w:pPr>
    <w:rPr>
      <w:b/>
      <w:bCs/>
      <w:kern w:val="0"/>
      <w:sz w:val="22"/>
      <w:szCs w:val="22"/>
      <w:lang w:eastAsia="ru-RU"/>
    </w:rPr>
  </w:style>
  <w:style w:type="paragraph" w:styleId="7">
    <w:name w:val="heading 7"/>
    <w:basedOn w:val="a7"/>
    <w:next w:val="a8"/>
    <w:link w:val="70"/>
    <w:qFormat/>
    <w:rsid w:val="00030505"/>
    <w:pPr>
      <w:widowControl/>
      <w:numPr>
        <w:ilvl w:val="6"/>
        <w:numId w:val="30"/>
      </w:numPr>
      <w:suppressAutoHyphens w:val="0"/>
      <w:spacing w:line="360" w:lineRule="auto"/>
      <w:jc w:val="both"/>
      <w:outlineLvl w:val="6"/>
    </w:pPr>
    <w:rPr>
      <w:kern w:val="0"/>
      <w:sz w:val="20"/>
      <w:szCs w:val="20"/>
      <w:lang w:eastAsia="ru-RU"/>
    </w:rPr>
  </w:style>
  <w:style w:type="paragraph" w:styleId="8">
    <w:name w:val="heading 8"/>
    <w:basedOn w:val="a7"/>
    <w:next w:val="a7"/>
    <w:link w:val="80"/>
    <w:qFormat/>
    <w:rsid w:val="00030505"/>
    <w:pPr>
      <w:widowControl/>
      <w:numPr>
        <w:ilvl w:val="7"/>
        <w:numId w:val="30"/>
      </w:numPr>
      <w:suppressAutoHyphens w:val="0"/>
      <w:spacing w:before="240" w:after="60" w:line="360" w:lineRule="auto"/>
      <w:jc w:val="both"/>
      <w:outlineLvl w:val="7"/>
    </w:pPr>
    <w:rPr>
      <w:i/>
      <w:iCs/>
      <w:kern w:val="0"/>
      <w:sz w:val="28"/>
      <w:szCs w:val="28"/>
      <w:lang w:eastAsia="ru-RU"/>
    </w:rPr>
  </w:style>
  <w:style w:type="paragraph" w:styleId="9">
    <w:name w:val="heading 9"/>
    <w:basedOn w:val="a7"/>
    <w:next w:val="a8"/>
    <w:link w:val="90"/>
    <w:qFormat/>
    <w:rsid w:val="00030505"/>
    <w:pPr>
      <w:widowControl/>
      <w:numPr>
        <w:ilvl w:val="8"/>
        <w:numId w:val="30"/>
      </w:numPr>
      <w:suppressAutoHyphens w:val="0"/>
      <w:spacing w:line="360" w:lineRule="auto"/>
      <w:jc w:val="both"/>
      <w:outlineLvl w:val="8"/>
    </w:pPr>
    <w:rPr>
      <w:kern w:val="0"/>
      <w:sz w:val="18"/>
      <w:szCs w:val="18"/>
      <w:lang w:eastAsia="ru-RU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15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7"/>
    <w:link w:val="ad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9"/>
    <w:link w:val="ac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e">
    <w:name w:val="Intense Emphasis"/>
    <w:basedOn w:val="a9"/>
    <w:uiPriority w:val="21"/>
    <w:qFormat/>
    <w:rsid w:val="00A80C9D"/>
    <w:rPr>
      <w:b/>
      <w:bCs/>
      <w:i/>
      <w:iCs/>
      <w:color w:val="4F81BD" w:themeColor="accent1"/>
    </w:rPr>
  </w:style>
  <w:style w:type="paragraph" w:styleId="af">
    <w:name w:val="List Paragraph"/>
    <w:basedOn w:val="a7"/>
    <w:qFormat/>
    <w:rsid w:val="000B22E3"/>
    <w:pPr>
      <w:ind w:left="720"/>
      <w:contextualSpacing/>
    </w:pPr>
  </w:style>
  <w:style w:type="paragraph" w:customStyle="1" w:styleId="ConsPlusTitle">
    <w:name w:val="ConsPlusTitle"/>
    <w:rsid w:val="00C5154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formattext">
    <w:name w:val="formattext"/>
    <w:basedOn w:val="a7"/>
    <w:rsid w:val="00E1184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f0">
    <w:name w:val="Table Grid"/>
    <w:basedOn w:val="aa"/>
    <w:rsid w:val="00BF3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9"/>
    <w:uiPriority w:val="99"/>
    <w:unhideWhenUsed/>
    <w:rsid w:val="009B3699"/>
    <w:rPr>
      <w:color w:val="0000FF" w:themeColor="hyperlink"/>
      <w:u w:val="single"/>
    </w:rPr>
  </w:style>
  <w:style w:type="character" w:styleId="af2">
    <w:name w:val="Strong"/>
    <w:basedOn w:val="a9"/>
    <w:qFormat/>
    <w:rsid w:val="002573A4"/>
    <w:rPr>
      <w:rFonts w:ascii="Times New Roman" w:hAnsi="Times New Roman" w:cs="Times New Roman" w:hint="default"/>
      <w:b/>
      <w:bCs w:val="0"/>
    </w:rPr>
  </w:style>
  <w:style w:type="paragraph" w:customStyle="1" w:styleId="ConsPlusNormal">
    <w:name w:val="ConsPlusNormal"/>
    <w:link w:val="ConsPlusNormal0"/>
    <w:rsid w:val="002573A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573A4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No Spacing"/>
    <w:qFormat/>
    <w:rsid w:val="00F6169F"/>
    <w:pPr>
      <w:spacing w:after="0" w:line="240" w:lineRule="auto"/>
    </w:pPr>
  </w:style>
  <w:style w:type="character" w:customStyle="1" w:styleId="14">
    <w:name w:val="Заголовок 1 Знак"/>
    <w:aliases w:val="Заголовок 1 Знак Знак Знак1,Заголовок 1 Знак Знак Знак Знак1"/>
    <w:basedOn w:val="a9"/>
    <w:link w:val="13"/>
    <w:rsid w:val="00030505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character" w:customStyle="1" w:styleId="21">
    <w:name w:val="Заголовок 2 Знак"/>
    <w:aliases w:val=" Знак2 Знак1, Знак2 Знак Знак"/>
    <w:basedOn w:val="a9"/>
    <w:link w:val="20"/>
    <w:rsid w:val="000305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 Знак, Знак3 Знак1, Знак3 Знак Знак"/>
    <w:basedOn w:val="a9"/>
    <w:link w:val="3"/>
    <w:rsid w:val="0003050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9"/>
    <w:link w:val="4"/>
    <w:rsid w:val="0003050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9"/>
    <w:link w:val="5"/>
    <w:rsid w:val="0003050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9"/>
    <w:link w:val="6"/>
    <w:rsid w:val="0003050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9"/>
    <w:link w:val="7"/>
    <w:rsid w:val="000305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9"/>
    <w:link w:val="8"/>
    <w:rsid w:val="00030505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9"/>
    <w:link w:val="9"/>
    <w:rsid w:val="00030505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4">
    <w:name w:val="Subtitle"/>
    <w:basedOn w:val="a7"/>
    <w:next w:val="a7"/>
    <w:link w:val="af5"/>
    <w:qFormat/>
    <w:rsid w:val="00030505"/>
    <w:pPr>
      <w:widowControl/>
      <w:suppressAutoHyphens w:val="0"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lang w:eastAsia="ru-RU"/>
    </w:rPr>
  </w:style>
  <w:style w:type="character" w:customStyle="1" w:styleId="af5">
    <w:name w:val="Подзаголовок Знак"/>
    <w:basedOn w:val="a9"/>
    <w:link w:val="af4"/>
    <w:rsid w:val="00030505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f6">
    <w:name w:val="Subtle Emphasis"/>
    <w:basedOn w:val="a9"/>
    <w:uiPriority w:val="19"/>
    <w:qFormat/>
    <w:rsid w:val="00030505"/>
    <w:rPr>
      <w:i/>
      <w:iCs/>
      <w:color w:val="808080" w:themeColor="text1" w:themeTint="7F"/>
    </w:rPr>
  </w:style>
  <w:style w:type="paragraph" w:customStyle="1" w:styleId="CharChar">
    <w:name w:val="Char Char"/>
    <w:basedOn w:val="a7"/>
    <w:semiHidden/>
    <w:rsid w:val="00030505"/>
    <w:pPr>
      <w:widowControl/>
      <w:suppressAutoHyphens w:val="0"/>
      <w:autoSpaceDE w:val="0"/>
      <w:autoSpaceDN w:val="0"/>
      <w:spacing w:after="160" w:line="240" w:lineRule="exact"/>
    </w:pPr>
    <w:rPr>
      <w:rFonts w:ascii="Arial" w:eastAsia="MS Mincho" w:hAnsi="Arial" w:cs="Arial"/>
      <w:b/>
      <w:kern w:val="0"/>
      <w:sz w:val="20"/>
      <w:szCs w:val="20"/>
      <w:lang w:val="en-US" w:eastAsia="de-DE"/>
    </w:rPr>
  </w:style>
  <w:style w:type="paragraph" w:customStyle="1" w:styleId="ConsNormal">
    <w:name w:val="ConsNormal"/>
    <w:link w:val="ConsNormal0"/>
    <w:rsid w:val="0003050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footer"/>
    <w:basedOn w:val="a7"/>
    <w:link w:val="af8"/>
    <w:uiPriority w:val="99"/>
    <w:rsid w:val="00030505"/>
    <w:pPr>
      <w:widowControl/>
      <w:tabs>
        <w:tab w:val="center" w:pos="4677"/>
        <w:tab w:val="right" w:pos="9355"/>
      </w:tabs>
      <w:suppressAutoHyphens w:val="0"/>
    </w:pPr>
    <w:rPr>
      <w:kern w:val="0"/>
      <w:lang w:eastAsia="ar-SA"/>
    </w:rPr>
  </w:style>
  <w:style w:type="character" w:customStyle="1" w:styleId="af8">
    <w:name w:val="Нижний колонтитул Знак"/>
    <w:basedOn w:val="a9"/>
    <w:link w:val="af7"/>
    <w:uiPriority w:val="99"/>
    <w:rsid w:val="0003050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9">
    <w:name w:val="page number"/>
    <w:semiHidden/>
    <w:rsid w:val="00030505"/>
  </w:style>
  <w:style w:type="paragraph" w:styleId="afa">
    <w:name w:val="Body Text Indent"/>
    <w:basedOn w:val="a7"/>
    <w:link w:val="afb"/>
    <w:semiHidden/>
    <w:rsid w:val="00030505"/>
    <w:pPr>
      <w:widowControl/>
      <w:suppressAutoHyphens w:val="0"/>
      <w:ind w:left="-540" w:firstLine="709"/>
      <w:jc w:val="both"/>
    </w:pPr>
    <w:rPr>
      <w:kern w:val="0"/>
      <w:sz w:val="28"/>
      <w:lang w:eastAsia="ru-RU"/>
    </w:rPr>
  </w:style>
  <w:style w:type="character" w:customStyle="1" w:styleId="afb">
    <w:name w:val="Основной текст с отступом Знак"/>
    <w:basedOn w:val="a9"/>
    <w:link w:val="afa"/>
    <w:semiHidden/>
    <w:rsid w:val="000305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6">
    <w:name w:val="toc 1"/>
    <w:basedOn w:val="a7"/>
    <w:next w:val="a7"/>
    <w:autoRedefine/>
    <w:uiPriority w:val="39"/>
    <w:rsid w:val="00030505"/>
    <w:pPr>
      <w:widowControl/>
      <w:suppressAutoHyphens w:val="0"/>
      <w:spacing w:before="120" w:after="120"/>
    </w:pPr>
    <w:rPr>
      <w:b/>
      <w:bCs/>
      <w:caps/>
      <w:kern w:val="0"/>
      <w:sz w:val="20"/>
      <w:szCs w:val="20"/>
      <w:lang w:eastAsia="ru-RU"/>
    </w:rPr>
  </w:style>
  <w:style w:type="paragraph" w:styleId="24">
    <w:name w:val="toc 2"/>
    <w:basedOn w:val="a7"/>
    <w:next w:val="a7"/>
    <w:autoRedefine/>
    <w:uiPriority w:val="39"/>
    <w:rsid w:val="00030505"/>
    <w:pPr>
      <w:widowControl/>
      <w:tabs>
        <w:tab w:val="left" w:pos="1260"/>
        <w:tab w:val="right" w:leader="dot" w:pos="9345"/>
      </w:tabs>
      <w:suppressAutoHyphens w:val="0"/>
      <w:ind w:left="240"/>
    </w:pPr>
    <w:rPr>
      <w:smallCaps/>
      <w:kern w:val="0"/>
      <w:sz w:val="20"/>
      <w:szCs w:val="20"/>
      <w:lang w:eastAsia="ru-RU"/>
    </w:rPr>
  </w:style>
  <w:style w:type="paragraph" w:customStyle="1" w:styleId="u">
    <w:name w:val="u"/>
    <w:basedOn w:val="a7"/>
    <w:semiHidden/>
    <w:rsid w:val="00030505"/>
    <w:pPr>
      <w:widowControl/>
      <w:suppressAutoHyphens w:val="0"/>
      <w:ind w:firstLine="200"/>
      <w:jc w:val="both"/>
    </w:pPr>
    <w:rPr>
      <w:color w:val="000000"/>
      <w:kern w:val="0"/>
      <w:lang w:eastAsia="ar-SA"/>
    </w:rPr>
  </w:style>
  <w:style w:type="paragraph" w:customStyle="1" w:styleId="uv">
    <w:name w:val="uv"/>
    <w:basedOn w:val="a7"/>
    <w:semiHidden/>
    <w:rsid w:val="00030505"/>
    <w:pPr>
      <w:widowControl/>
      <w:suppressAutoHyphens w:val="0"/>
      <w:ind w:firstLine="250"/>
      <w:jc w:val="both"/>
    </w:pPr>
    <w:rPr>
      <w:color w:val="000000"/>
      <w:kern w:val="0"/>
      <w:lang w:eastAsia="ar-SA"/>
    </w:rPr>
  </w:style>
  <w:style w:type="character" w:customStyle="1" w:styleId="WW8Num1z1">
    <w:name w:val="WW8Num1z1"/>
    <w:semiHidden/>
    <w:rsid w:val="00030505"/>
    <w:rPr>
      <w:rFonts w:ascii="Courier New" w:hAnsi="Courier New" w:cs="Courier New"/>
    </w:rPr>
  </w:style>
  <w:style w:type="paragraph" w:styleId="a8">
    <w:name w:val="Body Text"/>
    <w:aliases w:val=" Знак1 Знак"/>
    <w:basedOn w:val="a7"/>
    <w:link w:val="afc"/>
    <w:semiHidden/>
    <w:rsid w:val="00030505"/>
    <w:pPr>
      <w:spacing w:after="120"/>
    </w:pPr>
    <w:rPr>
      <w:rFonts w:eastAsia="Arial Unicode MS"/>
      <w:lang w:eastAsia="ru-RU"/>
    </w:rPr>
  </w:style>
  <w:style w:type="character" w:customStyle="1" w:styleId="afc">
    <w:name w:val="Основной текст Знак"/>
    <w:aliases w:val=" Знак1 Знак Знак"/>
    <w:basedOn w:val="a9"/>
    <w:link w:val="a8"/>
    <w:semiHidden/>
    <w:rsid w:val="00030505"/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paragraph" w:customStyle="1" w:styleId="17">
    <w:name w:val="Красная строка1"/>
    <w:basedOn w:val="a8"/>
    <w:semiHidden/>
    <w:rsid w:val="00030505"/>
    <w:pPr>
      <w:suppressAutoHyphens w:val="0"/>
      <w:ind w:firstLine="210"/>
    </w:pPr>
  </w:style>
  <w:style w:type="paragraph" w:customStyle="1" w:styleId="afd">
    <w:name w:val="!!Мой стиль"/>
    <w:basedOn w:val="a7"/>
    <w:semiHidden/>
    <w:rsid w:val="00030505"/>
    <w:pPr>
      <w:suppressAutoHyphens w:val="0"/>
      <w:spacing w:line="360" w:lineRule="auto"/>
      <w:ind w:firstLine="709"/>
      <w:jc w:val="both"/>
    </w:pPr>
    <w:rPr>
      <w:rFonts w:eastAsia="Arial Unicode MS"/>
      <w:sz w:val="28"/>
      <w:szCs w:val="28"/>
      <w:lang w:eastAsia="ru-RU"/>
    </w:rPr>
  </w:style>
  <w:style w:type="character" w:customStyle="1" w:styleId="afe">
    <w:name w:val="Основной шрифт"/>
    <w:semiHidden/>
    <w:rsid w:val="00030505"/>
  </w:style>
  <w:style w:type="character" w:customStyle="1" w:styleId="aff">
    <w:name w:val="знак примечания"/>
    <w:semiHidden/>
    <w:rsid w:val="00030505"/>
    <w:rPr>
      <w:sz w:val="16"/>
    </w:rPr>
  </w:style>
  <w:style w:type="paragraph" w:customStyle="1" w:styleId="41">
    <w:name w:val="Стиль4"/>
    <w:basedOn w:val="a7"/>
    <w:semiHidden/>
    <w:rsid w:val="00030505"/>
    <w:pPr>
      <w:suppressAutoHyphens w:val="0"/>
    </w:pPr>
    <w:rPr>
      <w:kern w:val="0"/>
      <w:szCs w:val="20"/>
      <w:lang w:eastAsia="ru-RU"/>
    </w:rPr>
  </w:style>
  <w:style w:type="paragraph" w:customStyle="1" w:styleId="25">
    <w:name w:val="Стиль2"/>
    <w:basedOn w:val="a7"/>
    <w:semiHidden/>
    <w:rsid w:val="00030505"/>
    <w:pPr>
      <w:suppressAutoHyphens w:val="0"/>
    </w:pPr>
    <w:rPr>
      <w:kern w:val="0"/>
      <w:szCs w:val="20"/>
      <w:lang w:eastAsia="ru-RU"/>
    </w:rPr>
  </w:style>
  <w:style w:type="paragraph" w:customStyle="1" w:styleId="aff0">
    <w:name w:val="текст примечания"/>
    <w:basedOn w:val="a7"/>
    <w:semiHidden/>
    <w:rsid w:val="00030505"/>
    <w:pPr>
      <w:suppressAutoHyphens w:val="0"/>
    </w:pPr>
    <w:rPr>
      <w:kern w:val="0"/>
      <w:szCs w:val="20"/>
      <w:lang w:eastAsia="ru-RU"/>
    </w:rPr>
  </w:style>
  <w:style w:type="character" w:customStyle="1" w:styleId="aff1">
    <w:name w:val="номер страницы"/>
    <w:semiHidden/>
    <w:rsid w:val="00030505"/>
  </w:style>
  <w:style w:type="paragraph" w:styleId="aff2">
    <w:name w:val="header"/>
    <w:basedOn w:val="a7"/>
    <w:link w:val="aff3"/>
    <w:uiPriority w:val="99"/>
    <w:rsid w:val="00030505"/>
    <w:pPr>
      <w:tabs>
        <w:tab w:val="center" w:pos="4153"/>
        <w:tab w:val="right" w:pos="8306"/>
      </w:tabs>
      <w:suppressAutoHyphens w:val="0"/>
    </w:pPr>
    <w:rPr>
      <w:kern w:val="0"/>
      <w:szCs w:val="20"/>
      <w:lang w:eastAsia="ru-RU"/>
    </w:rPr>
  </w:style>
  <w:style w:type="character" w:customStyle="1" w:styleId="aff3">
    <w:name w:val="Верхний колонтитул Знак"/>
    <w:basedOn w:val="a9"/>
    <w:link w:val="aff2"/>
    <w:uiPriority w:val="99"/>
    <w:rsid w:val="000305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7"/>
    <w:link w:val="27"/>
    <w:semiHidden/>
    <w:rsid w:val="00030505"/>
    <w:pPr>
      <w:suppressAutoHyphens w:val="0"/>
      <w:ind w:right="5075"/>
      <w:jc w:val="both"/>
    </w:pPr>
    <w:rPr>
      <w:kern w:val="0"/>
      <w:szCs w:val="20"/>
      <w:lang w:eastAsia="ru-RU"/>
    </w:rPr>
  </w:style>
  <w:style w:type="character" w:customStyle="1" w:styleId="27">
    <w:name w:val="Основной текст 2 Знак"/>
    <w:basedOn w:val="a9"/>
    <w:link w:val="26"/>
    <w:semiHidden/>
    <w:rsid w:val="000305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8">
    <w:name w:val="Body Text Indent 2"/>
    <w:basedOn w:val="a7"/>
    <w:link w:val="29"/>
    <w:semiHidden/>
    <w:rsid w:val="00030505"/>
    <w:pPr>
      <w:suppressAutoHyphens w:val="0"/>
      <w:spacing w:after="120" w:line="480" w:lineRule="auto"/>
      <w:ind w:left="283"/>
    </w:pPr>
    <w:rPr>
      <w:kern w:val="0"/>
      <w:sz w:val="20"/>
      <w:szCs w:val="20"/>
      <w:lang w:eastAsia="ru-RU"/>
    </w:rPr>
  </w:style>
  <w:style w:type="character" w:customStyle="1" w:styleId="29">
    <w:name w:val="Основной текст с отступом 2 Знак"/>
    <w:basedOn w:val="a9"/>
    <w:link w:val="28"/>
    <w:semiHidden/>
    <w:rsid w:val="00030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Normal (Web)"/>
    <w:basedOn w:val="a7"/>
    <w:rsid w:val="0003050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f5">
    <w:name w:val="Emphasis"/>
    <w:uiPriority w:val="20"/>
    <w:qFormat/>
    <w:rsid w:val="00030505"/>
    <w:rPr>
      <w:i/>
      <w:iCs/>
    </w:rPr>
  </w:style>
  <w:style w:type="paragraph" w:customStyle="1" w:styleId="zagc-1">
    <w:name w:val="zagc-1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zagl-2">
    <w:name w:val="zagl-2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zagl-21">
    <w:name w:val="zagl-21"/>
    <w:semiHidden/>
    <w:rsid w:val="00030505"/>
  </w:style>
  <w:style w:type="paragraph" w:customStyle="1" w:styleId="zagc-0">
    <w:name w:val="zagc-0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zagc-2">
    <w:name w:val="zagc-2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6">
    <w:name w:val="caption"/>
    <w:basedOn w:val="a7"/>
    <w:next w:val="a7"/>
    <w:qFormat/>
    <w:rsid w:val="00030505"/>
    <w:pPr>
      <w:widowControl/>
      <w:suppressAutoHyphens w:val="0"/>
    </w:pPr>
    <w:rPr>
      <w:b/>
      <w:bCs/>
      <w:kern w:val="0"/>
      <w:sz w:val="20"/>
      <w:szCs w:val="20"/>
      <w:lang w:eastAsia="ru-RU"/>
    </w:rPr>
  </w:style>
  <w:style w:type="paragraph" w:styleId="31">
    <w:name w:val="Body Text 3"/>
    <w:basedOn w:val="a7"/>
    <w:link w:val="32"/>
    <w:semiHidden/>
    <w:rsid w:val="00030505"/>
    <w:pPr>
      <w:widowControl/>
      <w:suppressAutoHyphens w:val="0"/>
      <w:spacing w:after="120"/>
    </w:pPr>
    <w:rPr>
      <w:kern w:val="0"/>
      <w:sz w:val="16"/>
      <w:szCs w:val="16"/>
      <w:lang w:eastAsia="ru-RU"/>
    </w:rPr>
  </w:style>
  <w:style w:type="character" w:customStyle="1" w:styleId="32">
    <w:name w:val="Основной текст 3 Знак"/>
    <w:basedOn w:val="a9"/>
    <w:link w:val="31"/>
    <w:semiHidden/>
    <w:rsid w:val="000305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7">
    <w:name w:val="Первый уровень"/>
    <w:basedOn w:val="af"/>
    <w:next w:val="a7"/>
    <w:semiHidden/>
    <w:qFormat/>
    <w:rsid w:val="00030505"/>
    <w:pPr>
      <w:pageBreakBefore/>
      <w:widowControl/>
      <w:suppressAutoHyphens w:val="0"/>
      <w:spacing w:after="240" w:line="312" w:lineRule="auto"/>
      <w:ind w:left="360" w:hanging="360"/>
      <w:contextualSpacing w:val="0"/>
      <w:jc w:val="center"/>
    </w:pPr>
    <w:rPr>
      <w:rFonts w:eastAsia="Calibri"/>
      <w:b/>
      <w:kern w:val="0"/>
      <w:sz w:val="28"/>
      <w:szCs w:val="22"/>
    </w:rPr>
  </w:style>
  <w:style w:type="paragraph" w:customStyle="1" w:styleId="aff8">
    <w:name w:val="Второй уровень"/>
    <w:basedOn w:val="af"/>
    <w:semiHidden/>
    <w:qFormat/>
    <w:rsid w:val="00030505"/>
    <w:pPr>
      <w:widowControl/>
      <w:suppressAutoHyphens w:val="0"/>
      <w:spacing w:before="120" w:after="120" w:line="312" w:lineRule="auto"/>
      <w:ind w:left="792" w:hanging="432"/>
      <w:contextualSpacing w:val="0"/>
      <w:jc w:val="center"/>
    </w:pPr>
    <w:rPr>
      <w:rFonts w:eastAsia="Calibri"/>
      <w:b/>
      <w:kern w:val="0"/>
      <w:szCs w:val="22"/>
    </w:rPr>
  </w:style>
  <w:style w:type="paragraph" w:customStyle="1" w:styleId="aff9">
    <w:name w:val="Третий уровень"/>
    <w:basedOn w:val="af"/>
    <w:semiHidden/>
    <w:qFormat/>
    <w:rsid w:val="00030505"/>
    <w:pPr>
      <w:widowControl/>
      <w:tabs>
        <w:tab w:val="num" w:pos="-27"/>
      </w:tabs>
      <w:suppressAutoHyphens w:val="0"/>
      <w:spacing w:before="120" w:line="312" w:lineRule="auto"/>
      <w:ind w:left="-27" w:firstLine="567"/>
      <w:contextualSpacing w:val="0"/>
      <w:jc w:val="both"/>
    </w:pPr>
    <w:rPr>
      <w:rFonts w:eastAsia="Calibri"/>
      <w:i/>
      <w:kern w:val="0"/>
      <w:szCs w:val="22"/>
    </w:rPr>
  </w:style>
  <w:style w:type="paragraph" w:customStyle="1" w:styleId="a6">
    <w:name w:val="Перечисление"/>
    <w:basedOn w:val="af"/>
    <w:semiHidden/>
    <w:qFormat/>
    <w:rsid w:val="00030505"/>
    <w:pPr>
      <w:widowControl/>
      <w:numPr>
        <w:numId w:val="4"/>
      </w:numPr>
      <w:tabs>
        <w:tab w:val="clear" w:pos="907"/>
      </w:tabs>
      <w:suppressAutoHyphens w:val="0"/>
      <w:spacing w:line="312" w:lineRule="auto"/>
      <w:ind w:left="993" w:hanging="284"/>
      <w:contextualSpacing w:val="0"/>
      <w:jc w:val="both"/>
    </w:pPr>
    <w:rPr>
      <w:rFonts w:eastAsia="Calibri"/>
      <w:kern w:val="0"/>
      <w:szCs w:val="22"/>
    </w:rPr>
  </w:style>
  <w:style w:type="paragraph" w:customStyle="1" w:styleId="S1">
    <w:name w:val="S_Заголовок 1"/>
    <w:basedOn w:val="a7"/>
    <w:autoRedefine/>
    <w:semiHidden/>
    <w:rsid w:val="00030505"/>
    <w:pPr>
      <w:widowControl/>
      <w:numPr>
        <w:ilvl w:val="3"/>
        <w:numId w:val="4"/>
      </w:numPr>
      <w:tabs>
        <w:tab w:val="clear" w:pos="3726"/>
        <w:tab w:val="num" w:pos="907"/>
      </w:tabs>
      <w:suppressAutoHyphens w:val="0"/>
      <w:spacing w:line="360" w:lineRule="auto"/>
      <w:ind w:left="340" w:firstLine="284"/>
      <w:jc w:val="center"/>
    </w:pPr>
    <w:rPr>
      <w:b/>
      <w:caps/>
      <w:kern w:val="0"/>
      <w:lang w:eastAsia="ru-RU"/>
    </w:rPr>
  </w:style>
  <w:style w:type="paragraph" w:customStyle="1" w:styleId="S4">
    <w:name w:val="S_Заголовок 4"/>
    <w:basedOn w:val="4"/>
    <w:next w:val="a7"/>
    <w:link w:val="S40"/>
    <w:semiHidden/>
    <w:rsid w:val="00030505"/>
    <w:pPr>
      <w:keepNext w:val="0"/>
      <w:widowControl/>
      <w:numPr>
        <w:ilvl w:val="1"/>
        <w:numId w:val="4"/>
      </w:numPr>
      <w:tabs>
        <w:tab w:val="clear" w:pos="1287"/>
        <w:tab w:val="num" w:pos="3726"/>
      </w:tabs>
      <w:ind w:left="3726" w:hanging="720"/>
    </w:pPr>
    <w:rPr>
      <w:i/>
      <w:szCs w:val="24"/>
    </w:rPr>
  </w:style>
  <w:style w:type="paragraph" w:customStyle="1" w:styleId="S2">
    <w:name w:val="S_Нумерованный"/>
    <w:basedOn w:val="a7"/>
    <w:link w:val="S5"/>
    <w:autoRedefine/>
    <w:semiHidden/>
    <w:rsid w:val="00030505"/>
    <w:pPr>
      <w:widowControl/>
      <w:tabs>
        <w:tab w:val="num" w:pos="0"/>
      </w:tabs>
      <w:suppressAutoHyphens w:val="0"/>
      <w:spacing w:line="360" w:lineRule="auto"/>
      <w:ind w:firstLine="567"/>
      <w:jc w:val="both"/>
      <w:outlineLvl w:val="1"/>
    </w:pPr>
    <w:rPr>
      <w:b/>
      <w:kern w:val="0"/>
      <w:lang w:eastAsia="ru-RU"/>
    </w:rPr>
  </w:style>
  <w:style w:type="character" w:customStyle="1" w:styleId="S5">
    <w:name w:val="S_Нумерованный Знак Знак"/>
    <w:link w:val="S2"/>
    <w:semiHidden/>
    <w:rsid w:val="0003050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S20">
    <w:name w:val="S_Заголовок 2 Знак"/>
    <w:link w:val="S21"/>
    <w:semiHidden/>
    <w:rsid w:val="00030505"/>
    <w:rPr>
      <w:b/>
      <w:sz w:val="24"/>
      <w:szCs w:val="24"/>
    </w:rPr>
  </w:style>
  <w:style w:type="paragraph" w:customStyle="1" w:styleId="S21">
    <w:name w:val="S_Заголовок 2"/>
    <w:basedOn w:val="20"/>
    <w:link w:val="S20"/>
    <w:autoRedefine/>
    <w:semiHidden/>
    <w:rsid w:val="00030505"/>
    <w:pPr>
      <w:keepNext w:val="0"/>
      <w:spacing w:before="0" w:after="0" w:line="360" w:lineRule="auto"/>
      <w:jc w:val="center"/>
    </w:pPr>
    <w:rPr>
      <w:rFonts w:asciiTheme="minorHAnsi" w:eastAsiaTheme="minorHAnsi" w:hAnsiTheme="minorHAnsi" w:cstheme="minorBidi"/>
      <w:bCs w:val="0"/>
      <w:i w:val="0"/>
      <w:iCs w:val="0"/>
      <w:sz w:val="24"/>
      <w:szCs w:val="24"/>
      <w:lang w:eastAsia="en-US"/>
    </w:rPr>
  </w:style>
  <w:style w:type="paragraph" w:customStyle="1" w:styleId="ConsNonformat">
    <w:name w:val="ConsNonformat"/>
    <w:link w:val="ConsNonformat0"/>
    <w:rsid w:val="00030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03050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6">
    <w:name w:val="S_Маркированный"/>
    <w:basedOn w:val="affa"/>
    <w:link w:val="S7"/>
    <w:autoRedefine/>
    <w:semiHidden/>
    <w:rsid w:val="00030505"/>
    <w:pPr>
      <w:tabs>
        <w:tab w:val="clear" w:pos="0"/>
        <w:tab w:val="left" w:pos="1260"/>
      </w:tabs>
      <w:spacing w:line="360" w:lineRule="auto"/>
      <w:ind w:left="1021" w:firstLine="0"/>
      <w:contextualSpacing w:val="0"/>
    </w:pPr>
    <w:rPr>
      <w:rFonts w:eastAsia="Times New Roman"/>
      <w:szCs w:val="24"/>
      <w:lang w:eastAsia="ru-RU"/>
    </w:rPr>
  </w:style>
  <w:style w:type="paragraph" w:styleId="affa">
    <w:name w:val="List Bullet"/>
    <w:basedOn w:val="a7"/>
    <w:semiHidden/>
    <w:unhideWhenUsed/>
    <w:rsid w:val="00030505"/>
    <w:pPr>
      <w:widowControl/>
      <w:tabs>
        <w:tab w:val="num" w:pos="0"/>
      </w:tabs>
      <w:suppressAutoHyphens w:val="0"/>
      <w:spacing w:line="312" w:lineRule="auto"/>
      <w:ind w:firstLine="567"/>
      <w:contextualSpacing/>
      <w:jc w:val="both"/>
    </w:pPr>
    <w:rPr>
      <w:rFonts w:eastAsia="Calibri"/>
      <w:kern w:val="0"/>
      <w:szCs w:val="22"/>
    </w:rPr>
  </w:style>
  <w:style w:type="character" w:customStyle="1" w:styleId="S7">
    <w:name w:val="S_Маркированный Знак Знак"/>
    <w:link w:val="S6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Normal0">
    <w:name w:val="ConsNormal Знак"/>
    <w:link w:val="ConsNormal"/>
    <w:rsid w:val="0003050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b">
    <w:name w:val="Четвертый уровень"/>
    <w:basedOn w:val="a7"/>
    <w:semiHidden/>
    <w:qFormat/>
    <w:rsid w:val="00030505"/>
    <w:pPr>
      <w:widowControl/>
      <w:suppressAutoHyphens w:val="0"/>
      <w:spacing w:before="240" w:after="120" w:line="312" w:lineRule="auto"/>
      <w:ind w:firstLine="709"/>
      <w:jc w:val="both"/>
    </w:pPr>
    <w:rPr>
      <w:b/>
      <w:kern w:val="0"/>
      <w:lang w:eastAsia="ru-RU"/>
    </w:rPr>
  </w:style>
  <w:style w:type="paragraph" w:customStyle="1" w:styleId="S30">
    <w:name w:val="S_Заголовок_Текста3"/>
    <w:basedOn w:val="a7"/>
    <w:autoRedefine/>
    <w:semiHidden/>
    <w:rsid w:val="00030505"/>
    <w:pPr>
      <w:widowControl/>
      <w:tabs>
        <w:tab w:val="num" w:pos="0"/>
      </w:tabs>
      <w:suppressAutoHyphens w:val="0"/>
      <w:spacing w:line="360" w:lineRule="auto"/>
      <w:ind w:firstLine="567"/>
      <w:jc w:val="center"/>
      <w:outlineLvl w:val="2"/>
    </w:pPr>
    <w:rPr>
      <w:kern w:val="0"/>
      <w:u w:val="single"/>
      <w:lang w:eastAsia="ru-RU"/>
    </w:rPr>
  </w:style>
  <w:style w:type="paragraph" w:styleId="33">
    <w:name w:val="toc 3"/>
    <w:basedOn w:val="a7"/>
    <w:next w:val="a7"/>
    <w:autoRedefine/>
    <w:semiHidden/>
    <w:rsid w:val="00030505"/>
    <w:pPr>
      <w:widowControl/>
      <w:suppressAutoHyphens w:val="0"/>
      <w:ind w:left="480"/>
    </w:pPr>
    <w:rPr>
      <w:i/>
      <w:iCs/>
      <w:kern w:val="0"/>
      <w:sz w:val="20"/>
      <w:szCs w:val="20"/>
      <w:lang w:eastAsia="ru-RU"/>
    </w:rPr>
  </w:style>
  <w:style w:type="character" w:customStyle="1" w:styleId="120">
    <w:name w:val="Заголовок_12"/>
    <w:semiHidden/>
    <w:rsid w:val="00030505"/>
    <w:rPr>
      <w:b/>
    </w:rPr>
  </w:style>
  <w:style w:type="paragraph" w:customStyle="1" w:styleId="0">
    <w:name w:val="Стиль Слева:  0"/>
    <w:aliases w:val="5 см"/>
    <w:basedOn w:val="a7"/>
    <w:semiHidden/>
    <w:rsid w:val="00030505"/>
    <w:pPr>
      <w:widowControl/>
      <w:suppressAutoHyphens w:val="0"/>
      <w:spacing w:line="312" w:lineRule="auto"/>
      <w:ind w:left="284" w:firstLine="709"/>
      <w:jc w:val="both"/>
    </w:pPr>
    <w:rPr>
      <w:kern w:val="0"/>
      <w:szCs w:val="20"/>
    </w:rPr>
  </w:style>
  <w:style w:type="paragraph" w:customStyle="1" w:styleId="18">
    <w:name w:val="Стиль Слева:  1 см"/>
    <w:basedOn w:val="a7"/>
    <w:semiHidden/>
    <w:rsid w:val="00030505"/>
    <w:pPr>
      <w:widowControl/>
      <w:suppressAutoHyphens w:val="0"/>
      <w:spacing w:line="312" w:lineRule="auto"/>
      <w:ind w:left="567" w:firstLine="709"/>
      <w:jc w:val="both"/>
    </w:pPr>
    <w:rPr>
      <w:kern w:val="0"/>
      <w:szCs w:val="20"/>
    </w:rPr>
  </w:style>
  <w:style w:type="paragraph" w:customStyle="1" w:styleId="S8">
    <w:name w:val="S_Обычный"/>
    <w:basedOn w:val="a7"/>
    <w:link w:val="S9"/>
    <w:semiHidden/>
    <w:rsid w:val="00030505"/>
    <w:pPr>
      <w:widowControl/>
      <w:suppressAutoHyphens w:val="0"/>
      <w:spacing w:line="360" w:lineRule="auto"/>
      <w:ind w:firstLine="709"/>
      <w:jc w:val="both"/>
    </w:pPr>
    <w:rPr>
      <w:kern w:val="0"/>
      <w:lang w:eastAsia="ru-RU"/>
    </w:rPr>
  </w:style>
  <w:style w:type="character" w:customStyle="1" w:styleId="S9">
    <w:name w:val="S_Обычный Знак"/>
    <w:link w:val="S8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1">
    <w:name w:val="S_Нумерованный_3.1"/>
    <w:basedOn w:val="S8"/>
    <w:link w:val="S310"/>
    <w:autoRedefine/>
    <w:semiHidden/>
    <w:rsid w:val="00030505"/>
    <w:rPr>
      <w:b/>
    </w:rPr>
  </w:style>
  <w:style w:type="character" w:customStyle="1" w:styleId="S310">
    <w:name w:val="S_Нумерованный_3.1 Знак Знак"/>
    <w:link w:val="S31"/>
    <w:semiHidden/>
    <w:rsid w:val="0003050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S3">
    <w:name w:val="S_Нумерованный_3"/>
    <w:basedOn w:val="ConsNormal"/>
    <w:link w:val="S32"/>
    <w:autoRedefine/>
    <w:semiHidden/>
    <w:rsid w:val="00030505"/>
    <w:pPr>
      <w:widowControl/>
      <w:numPr>
        <w:numId w:val="5"/>
      </w:numPr>
      <w:spacing w:line="360" w:lineRule="auto"/>
      <w:ind w:right="0"/>
      <w:jc w:val="both"/>
    </w:pPr>
    <w:rPr>
      <w:sz w:val="24"/>
      <w:szCs w:val="24"/>
    </w:rPr>
  </w:style>
  <w:style w:type="character" w:customStyle="1" w:styleId="S32">
    <w:name w:val="S_Нумерованный_3 Знак Знак"/>
    <w:link w:val="S3"/>
    <w:semiHidden/>
    <w:rsid w:val="00030505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3">
    <w:name w:val="Перечисление цифр."/>
    <w:basedOn w:val="a7"/>
    <w:semiHidden/>
    <w:rsid w:val="00030505"/>
    <w:pPr>
      <w:widowControl/>
      <w:numPr>
        <w:numId w:val="6"/>
      </w:numPr>
      <w:suppressAutoHyphens w:val="0"/>
      <w:spacing w:line="312" w:lineRule="auto"/>
      <w:jc w:val="both"/>
    </w:pPr>
    <w:rPr>
      <w:rFonts w:eastAsia="Calibri"/>
      <w:kern w:val="0"/>
      <w:szCs w:val="22"/>
    </w:rPr>
  </w:style>
  <w:style w:type="paragraph" w:styleId="a4">
    <w:name w:val="Bibliography"/>
    <w:basedOn w:val="a7"/>
    <w:autoRedefine/>
    <w:semiHidden/>
    <w:rsid w:val="00030505"/>
    <w:pPr>
      <w:widowControl/>
      <w:numPr>
        <w:numId w:val="7"/>
      </w:numPr>
      <w:suppressAutoHyphens w:val="0"/>
      <w:spacing w:line="312" w:lineRule="auto"/>
      <w:jc w:val="both"/>
    </w:pPr>
    <w:rPr>
      <w:rFonts w:eastAsia="Calibri" w:cs="Arial"/>
      <w:kern w:val="0"/>
      <w:szCs w:val="22"/>
    </w:rPr>
  </w:style>
  <w:style w:type="paragraph" w:customStyle="1" w:styleId="affc">
    <w:name w:val="Нулевой уровень"/>
    <w:basedOn w:val="a7"/>
    <w:next w:val="a7"/>
    <w:semiHidden/>
    <w:rsid w:val="00030505"/>
    <w:pPr>
      <w:widowControl/>
      <w:suppressAutoHyphens w:val="0"/>
      <w:spacing w:line="312" w:lineRule="auto"/>
      <w:jc w:val="both"/>
    </w:pPr>
    <w:rPr>
      <w:rFonts w:eastAsia="Calibri"/>
      <w:b/>
      <w:kern w:val="0"/>
      <w:sz w:val="28"/>
      <w:szCs w:val="28"/>
    </w:rPr>
  </w:style>
  <w:style w:type="paragraph" w:customStyle="1" w:styleId="ConsTitle">
    <w:name w:val="ConsTitle"/>
    <w:semiHidden/>
    <w:rsid w:val="000305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d">
    <w:name w:val="Стиль Нулевой уровень + По центру"/>
    <w:basedOn w:val="affc"/>
    <w:semiHidden/>
    <w:rsid w:val="00030505"/>
    <w:pPr>
      <w:pageBreakBefore/>
      <w:jc w:val="center"/>
    </w:pPr>
    <w:rPr>
      <w:rFonts w:eastAsia="Times New Roman"/>
      <w:bCs/>
      <w:szCs w:val="20"/>
    </w:rPr>
  </w:style>
  <w:style w:type="paragraph" w:customStyle="1" w:styleId="affe">
    <w:name w:val="Список маркир"/>
    <w:basedOn w:val="a7"/>
    <w:link w:val="afff"/>
    <w:semiHidden/>
    <w:rsid w:val="00030505"/>
    <w:pPr>
      <w:widowControl/>
      <w:suppressAutoHyphens w:val="0"/>
      <w:spacing w:line="360" w:lineRule="auto"/>
      <w:ind w:firstLine="540"/>
      <w:jc w:val="both"/>
    </w:pPr>
    <w:rPr>
      <w:kern w:val="0"/>
      <w:lang w:eastAsia="ru-RU"/>
    </w:rPr>
  </w:style>
  <w:style w:type="character" w:customStyle="1" w:styleId="afff">
    <w:name w:val="Список маркир Знак"/>
    <w:link w:val="affe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писок нумерованный Знак"/>
    <w:basedOn w:val="a7"/>
    <w:semiHidden/>
    <w:rsid w:val="00030505"/>
    <w:pPr>
      <w:widowControl/>
      <w:numPr>
        <w:numId w:val="8"/>
      </w:numPr>
      <w:tabs>
        <w:tab w:val="left" w:pos="1260"/>
      </w:tabs>
      <w:suppressAutoHyphens w:val="0"/>
      <w:spacing w:line="360" w:lineRule="auto"/>
      <w:jc w:val="both"/>
    </w:pPr>
    <w:rPr>
      <w:kern w:val="0"/>
      <w:lang w:eastAsia="ru-RU"/>
    </w:rPr>
  </w:style>
  <w:style w:type="paragraph" w:customStyle="1" w:styleId="afff0">
    <w:name w:val="Список нумерованный"/>
    <w:basedOn w:val="a7"/>
    <w:semiHidden/>
    <w:rsid w:val="00030505"/>
    <w:pPr>
      <w:widowControl/>
      <w:tabs>
        <w:tab w:val="num" w:pos="153"/>
        <w:tab w:val="left" w:pos="1260"/>
      </w:tabs>
      <w:suppressAutoHyphens w:val="0"/>
      <w:spacing w:line="360" w:lineRule="auto"/>
      <w:ind w:left="153" w:hanging="153"/>
      <w:jc w:val="both"/>
    </w:pPr>
    <w:rPr>
      <w:kern w:val="0"/>
      <w:lang w:eastAsia="ru-RU"/>
    </w:rPr>
  </w:style>
  <w:style w:type="paragraph" w:customStyle="1" w:styleId="afff1">
    <w:name w:val="том"/>
    <w:basedOn w:val="ConsNonformat"/>
    <w:semiHidden/>
    <w:rsid w:val="00030505"/>
    <w:pPr>
      <w:widowControl/>
      <w:spacing w:line="360" w:lineRule="auto"/>
      <w:ind w:firstLine="720"/>
      <w:jc w:val="both"/>
    </w:pPr>
    <w:rPr>
      <w:rFonts w:ascii="Times New Roman" w:hAnsi="Times New Roman" w:cs="Times New Roman"/>
      <w:b/>
      <w:sz w:val="28"/>
      <w:szCs w:val="24"/>
    </w:rPr>
  </w:style>
  <w:style w:type="paragraph" w:customStyle="1" w:styleId="ConsPlusNonformat">
    <w:name w:val="ConsPlusNonformat"/>
    <w:semiHidden/>
    <w:rsid w:val="00030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semiHidden/>
    <w:rsid w:val="0003050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.1"/>
    <w:basedOn w:val="a7"/>
    <w:semiHidden/>
    <w:rsid w:val="00030505"/>
    <w:pPr>
      <w:keepNext/>
      <w:keepLines/>
      <w:widowControl/>
      <w:suppressAutoHyphens w:val="0"/>
      <w:spacing w:before="40" w:after="40" w:line="360" w:lineRule="auto"/>
      <w:jc w:val="center"/>
    </w:pPr>
    <w:rPr>
      <w:b/>
      <w:bCs/>
      <w:kern w:val="0"/>
      <w:sz w:val="26"/>
      <w:lang w:eastAsia="ru-RU"/>
    </w:rPr>
  </w:style>
  <w:style w:type="paragraph" w:customStyle="1" w:styleId="afff2">
    <w:name w:val="Статья"/>
    <w:basedOn w:val="a7"/>
    <w:link w:val="afff3"/>
    <w:semiHidden/>
    <w:rsid w:val="00030505"/>
    <w:pPr>
      <w:widowControl/>
      <w:suppressAutoHyphens w:val="0"/>
      <w:spacing w:line="360" w:lineRule="auto"/>
      <w:ind w:firstLine="567"/>
    </w:pPr>
    <w:rPr>
      <w:kern w:val="0"/>
      <w:lang w:eastAsia="ru-RU"/>
    </w:rPr>
  </w:style>
  <w:style w:type="character" w:customStyle="1" w:styleId="afff3">
    <w:name w:val="Статья Знак"/>
    <w:link w:val="afff2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toc 4"/>
    <w:basedOn w:val="a7"/>
    <w:next w:val="a7"/>
    <w:autoRedefine/>
    <w:semiHidden/>
    <w:rsid w:val="00030505"/>
    <w:pPr>
      <w:widowControl/>
      <w:suppressAutoHyphens w:val="0"/>
      <w:ind w:left="720"/>
    </w:pPr>
    <w:rPr>
      <w:kern w:val="0"/>
      <w:sz w:val="18"/>
      <w:szCs w:val="18"/>
      <w:lang w:eastAsia="ru-RU"/>
    </w:rPr>
  </w:style>
  <w:style w:type="paragraph" w:customStyle="1" w:styleId="xl22">
    <w:name w:val="xl22"/>
    <w:basedOn w:val="a7"/>
    <w:semiHidden/>
    <w:rsid w:val="00030505"/>
    <w:pPr>
      <w:widowControl/>
      <w:suppressAutoHyphens w:val="0"/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  <w:kern w:val="0"/>
      <w:lang w:eastAsia="ru-RU"/>
    </w:rPr>
  </w:style>
  <w:style w:type="paragraph" w:customStyle="1" w:styleId="afff4">
    <w:name w:val="Обычный в таблице"/>
    <w:basedOn w:val="a7"/>
    <w:link w:val="afff5"/>
    <w:semiHidden/>
    <w:rsid w:val="00030505"/>
    <w:pPr>
      <w:widowControl/>
      <w:suppressAutoHyphens w:val="0"/>
      <w:spacing w:line="360" w:lineRule="auto"/>
      <w:ind w:hanging="6"/>
      <w:jc w:val="center"/>
    </w:pPr>
    <w:rPr>
      <w:kern w:val="0"/>
      <w:lang w:eastAsia="ru-RU"/>
    </w:rPr>
  </w:style>
  <w:style w:type="paragraph" w:customStyle="1" w:styleId="Sa">
    <w:name w:val="S_Обычный в таблице"/>
    <w:basedOn w:val="a7"/>
    <w:link w:val="Sb"/>
    <w:rsid w:val="00030505"/>
    <w:pPr>
      <w:widowControl/>
      <w:suppressAutoHyphens w:val="0"/>
      <w:spacing w:line="360" w:lineRule="auto"/>
      <w:jc w:val="center"/>
    </w:pPr>
    <w:rPr>
      <w:kern w:val="0"/>
      <w:lang w:eastAsia="ru-RU"/>
    </w:rPr>
  </w:style>
  <w:style w:type="character" w:customStyle="1" w:styleId="Sb">
    <w:name w:val="S_Обычный в таблице Знак"/>
    <w:link w:val="Sa"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Обычный в таблице Знак"/>
    <w:link w:val="afff4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Title"/>
    <w:basedOn w:val="a7"/>
    <w:link w:val="afff7"/>
    <w:qFormat/>
    <w:rsid w:val="00030505"/>
    <w:pPr>
      <w:widowControl/>
      <w:suppressAutoHyphens w:val="0"/>
      <w:spacing w:line="360" w:lineRule="auto"/>
      <w:ind w:firstLine="709"/>
      <w:jc w:val="center"/>
    </w:pPr>
    <w:rPr>
      <w:b/>
      <w:bCs/>
      <w:kern w:val="0"/>
      <w:sz w:val="28"/>
      <w:szCs w:val="28"/>
      <w:lang w:eastAsia="ru-RU"/>
    </w:rPr>
  </w:style>
  <w:style w:type="character" w:customStyle="1" w:styleId="afff7">
    <w:name w:val="Название Знак"/>
    <w:basedOn w:val="a9"/>
    <w:link w:val="afff6"/>
    <w:rsid w:val="000305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9">
    <w:name w:val="Заголовок 1 Знак Знак Знак Знак"/>
    <w:semiHidden/>
    <w:rsid w:val="00030505"/>
    <w:rPr>
      <w:bCs/>
      <w:sz w:val="28"/>
      <w:szCs w:val="28"/>
      <w:lang w:val="ru-RU" w:eastAsia="ru-RU" w:bidi="ar-SA"/>
    </w:rPr>
  </w:style>
  <w:style w:type="paragraph" w:styleId="afff8">
    <w:name w:val="Block Text"/>
    <w:basedOn w:val="a7"/>
    <w:semiHidden/>
    <w:rsid w:val="00030505"/>
    <w:pPr>
      <w:widowControl/>
      <w:suppressAutoHyphens w:val="0"/>
      <w:spacing w:line="360" w:lineRule="auto"/>
      <w:ind w:left="360" w:right="-8" w:firstLine="709"/>
      <w:jc w:val="both"/>
    </w:pPr>
    <w:rPr>
      <w:bCs/>
      <w:kern w:val="0"/>
      <w:sz w:val="28"/>
      <w:szCs w:val="28"/>
      <w:lang w:eastAsia="ru-RU"/>
    </w:rPr>
  </w:style>
  <w:style w:type="paragraph" w:styleId="34">
    <w:name w:val="Body Text Indent 3"/>
    <w:basedOn w:val="a7"/>
    <w:link w:val="35"/>
    <w:semiHidden/>
    <w:rsid w:val="00030505"/>
    <w:pPr>
      <w:widowControl/>
      <w:suppressAutoHyphens w:val="0"/>
      <w:spacing w:line="360" w:lineRule="auto"/>
      <w:ind w:firstLine="540"/>
      <w:jc w:val="both"/>
    </w:pPr>
    <w:rPr>
      <w:kern w:val="0"/>
      <w:sz w:val="28"/>
      <w:szCs w:val="28"/>
      <w:lang w:eastAsia="ru-RU"/>
    </w:rPr>
  </w:style>
  <w:style w:type="character" w:customStyle="1" w:styleId="35">
    <w:name w:val="Основной текст с отступом 3 Знак"/>
    <w:basedOn w:val="a9"/>
    <w:link w:val="34"/>
    <w:semiHidden/>
    <w:rsid w:val="0003050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9">
    <w:name w:val="Îáû÷íûé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a">
    <w:name w:val="Заглавие раздела"/>
    <w:basedOn w:val="20"/>
    <w:semiHidden/>
    <w:rsid w:val="00030505"/>
    <w:pPr>
      <w:keepNext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a">
    <w:name w:val="Заголовок_1 Знак"/>
    <w:basedOn w:val="a7"/>
    <w:link w:val="1b"/>
    <w:semiHidden/>
    <w:rsid w:val="00030505"/>
    <w:pPr>
      <w:widowControl/>
      <w:suppressAutoHyphens w:val="0"/>
      <w:spacing w:line="360" w:lineRule="auto"/>
      <w:ind w:firstLine="709"/>
      <w:jc w:val="center"/>
    </w:pPr>
    <w:rPr>
      <w:b/>
      <w:caps/>
      <w:kern w:val="0"/>
      <w:lang w:eastAsia="ru-RU"/>
    </w:rPr>
  </w:style>
  <w:style w:type="character" w:customStyle="1" w:styleId="1b">
    <w:name w:val="Заголовок_1 Знак Знак"/>
    <w:link w:val="1a"/>
    <w:semiHidden/>
    <w:rsid w:val="00030505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styleId="afffb">
    <w:name w:val="FollowedHyperlink"/>
    <w:semiHidden/>
    <w:rsid w:val="00030505"/>
    <w:rPr>
      <w:color w:val="800080"/>
      <w:u w:val="single"/>
    </w:rPr>
  </w:style>
  <w:style w:type="paragraph" w:customStyle="1" w:styleId="afffc">
    <w:name w:val="Неразрывный основной текст"/>
    <w:basedOn w:val="a8"/>
    <w:semiHidden/>
    <w:rsid w:val="00030505"/>
    <w:pPr>
      <w:keepNext/>
      <w:widowControl/>
      <w:suppressAutoHyphens w:val="0"/>
      <w:spacing w:after="240" w:line="240" w:lineRule="atLeast"/>
      <w:ind w:left="1080" w:firstLine="709"/>
      <w:jc w:val="both"/>
    </w:pPr>
    <w:rPr>
      <w:rFonts w:ascii="Arial" w:eastAsia="Times New Roman" w:hAnsi="Arial" w:cs="Arial"/>
      <w:spacing w:val="-5"/>
      <w:kern w:val="0"/>
      <w:sz w:val="20"/>
      <w:szCs w:val="20"/>
      <w:lang w:eastAsia="en-US"/>
    </w:rPr>
  </w:style>
  <w:style w:type="paragraph" w:customStyle="1" w:styleId="afffd">
    <w:name w:val="Рисунок"/>
    <w:basedOn w:val="a7"/>
    <w:next w:val="aff6"/>
    <w:semiHidden/>
    <w:rsid w:val="00030505"/>
    <w:pPr>
      <w:keepNext/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customStyle="1" w:styleId="afffe">
    <w:name w:val="Название части"/>
    <w:basedOn w:val="a7"/>
    <w:semiHidden/>
    <w:rsid w:val="00030505"/>
    <w:pPr>
      <w:widowControl/>
      <w:shd w:val="solid" w:color="auto" w:fill="auto"/>
      <w:suppressAutoHyphens w:val="0"/>
      <w:spacing w:line="360" w:lineRule="exact"/>
      <w:ind w:firstLine="709"/>
      <w:jc w:val="center"/>
    </w:pPr>
    <w:rPr>
      <w:rFonts w:ascii="Arial" w:hAnsi="Arial" w:cs="Arial"/>
      <w:color w:val="FFFFFF"/>
      <w:spacing w:val="-16"/>
      <w:kern w:val="0"/>
      <w:sz w:val="26"/>
      <w:szCs w:val="26"/>
    </w:rPr>
  </w:style>
  <w:style w:type="paragraph" w:customStyle="1" w:styleId="affff">
    <w:name w:val="Подзаголовок главы"/>
    <w:basedOn w:val="af4"/>
    <w:semiHidden/>
    <w:rsid w:val="00030505"/>
    <w:pPr>
      <w:keepNext/>
      <w:keepLines/>
      <w:spacing w:before="60" w:after="120" w:line="340" w:lineRule="atLeast"/>
      <w:ind w:firstLine="709"/>
      <w:jc w:val="left"/>
      <w:outlineLvl w:val="9"/>
    </w:pPr>
    <w:rPr>
      <w:rFonts w:ascii="Arial" w:eastAsia="Times New Roman" w:hAnsi="Arial" w:cs="Arial"/>
      <w:spacing w:val="-16"/>
      <w:kern w:val="28"/>
      <w:sz w:val="32"/>
      <w:szCs w:val="32"/>
      <w:lang w:eastAsia="en-US"/>
    </w:rPr>
  </w:style>
  <w:style w:type="paragraph" w:customStyle="1" w:styleId="affff0">
    <w:name w:val="Название предприятия"/>
    <w:basedOn w:val="a7"/>
    <w:semiHidden/>
    <w:rsid w:val="00030505"/>
    <w:pPr>
      <w:keepNext/>
      <w:keepLines/>
      <w:widowControl/>
      <w:suppressAutoHyphens w:val="0"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</w:rPr>
  </w:style>
  <w:style w:type="paragraph" w:customStyle="1" w:styleId="11">
    <w:name w:val="Маркированный_1"/>
    <w:basedOn w:val="a7"/>
    <w:link w:val="1c"/>
    <w:semiHidden/>
    <w:rsid w:val="00030505"/>
    <w:pPr>
      <w:widowControl/>
      <w:numPr>
        <w:ilvl w:val="1"/>
        <w:numId w:val="12"/>
      </w:numPr>
      <w:tabs>
        <w:tab w:val="clear" w:pos="2149"/>
        <w:tab w:val="left" w:pos="900"/>
      </w:tabs>
      <w:suppressAutoHyphens w:val="0"/>
      <w:spacing w:line="360" w:lineRule="auto"/>
      <w:ind w:left="0" w:firstLine="720"/>
      <w:jc w:val="both"/>
    </w:pPr>
    <w:rPr>
      <w:kern w:val="0"/>
      <w:lang w:eastAsia="ru-RU"/>
    </w:rPr>
  </w:style>
  <w:style w:type="character" w:customStyle="1" w:styleId="1c">
    <w:name w:val="Маркированный_1 Знак"/>
    <w:link w:val="11"/>
    <w:semiHidden/>
    <w:rsid w:val="00030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Текст таблицы"/>
    <w:basedOn w:val="a7"/>
    <w:semiHidden/>
    <w:rsid w:val="00030505"/>
    <w:pPr>
      <w:widowControl/>
      <w:suppressAutoHyphens w:val="0"/>
      <w:spacing w:before="60" w:line="360" w:lineRule="auto"/>
      <w:ind w:firstLine="709"/>
      <w:jc w:val="both"/>
    </w:pPr>
    <w:rPr>
      <w:rFonts w:ascii="Arial" w:hAnsi="Arial" w:cs="Arial"/>
      <w:spacing w:val="-5"/>
      <w:kern w:val="0"/>
      <w:sz w:val="16"/>
      <w:szCs w:val="16"/>
    </w:rPr>
  </w:style>
  <w:style w:type="paragraph" w:customStyle="1" w:styleId="affff2">
    <w:name w:val="Подчеркнутый"/>
    <w:basedOn w:val="a7"/>
    <w:link w:val="affff3"/>
    <w:semiHidden/>
    <w:rsid w:val="00030505"/>
    <w:pPr>
      <w:widowControl/>
      <w:suppressAutoHyphens w:val="0"/>
      <w:spacing w:line="360" w:lineRule="auto"/>
      <w:ind w:firstLine="709"/>
      <w:jc w:val="both"/>
    </w:pPr>
    <w:rPr>
      <w:kern w:val="0"/>
      <w:u w:val="single"/>
      <w:lang w:eastAsia="ru-RU"/>
    </w:rPr>
  </w:style>
  <w:style w:type="character" w:customStyle="1" w:styleId="affff3">
    <w:name w:val="Подчеркнутый Знак"/>
    <w:link w:val="affff2"/>
    <w:semiHidden/>
    <w:rsid w:val="00030505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4">
    <w:name w:val="Название документа"/>
    <w:basedOn w:val="a7"/>
    <w:semiHidden/>
    <w:rsid w:val="00030505"/>
    <w:pPr>
      <w:keepNext/>
      <w:keepLines/>
      <w:widowControl/>
      <w:pBdr>
        <w:top w:val="single" w:sz="48" w:space="31" w:color="auto"/>
      </w:pBdr>
      <w:tabs>
        <w:tab w:val="left" w:pos="0"/>
      </w:tabs>
      <w:suppressAutoHyphens w:val="0"/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affff5">
    <w:name w:val="Нижний колонтитул (четный)"/>
    <w:basedOn w:val="af7"/>
    <w:semiHidden/>
    <w:rsid w:val="0003050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6">
    <w:name w:val="Нижний колонтитул (первый)"/>
    <w:basedOn w:val="af7"/>
    <w:semiHidden/>
    <w:rsid w:val="0003050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7">
    <w:name w:val="Нижний колонтитул (нечетный)"/>
    <w:basedOn w:val="af7"/>
    <w:semiHidden/>
    <w:rsid w:val="00030505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ff8">
    <w:name w:val="line number"/>
    <w:semiHidden/>
    <w:rsid w:val="00030505"/>
    <w:rPr>
      <w:sz w:val="18"/>
      <w:szCs w:val="18"/>
    </w:rPr>
  </w:style>
  <w:style w:type="paragraph" w:styleId="affff9">
    <w:name w:val="List"/>
    <w:basedOn w:val="a8"/>
    <w:semiHidden/>
    <w:rsid w:val="00030505"/>
    <w:pPr>
      <w:widowControl/>
      <w:suppressAutoHyphens w:val="0"/>
      <w:spacing w:after="240" w:line="240" w:lineRule="atLeast"/>
      <w:ind w:left="1440" w:hanging="360"/>
      <w:jc w:val="both"/>
    </w:pPr>
    <w:rPr>
      <w:rFonts w:ascii="Arial" w:eastAsia="Times New Roman" w:hAnsi="Arial" w:cs="Arial"/>
      <w:spacing w:val="-5"/>
      <w:kern w:val="0"/>
      <w:sz w:val="20"/>
      <w:szCs w:val="20"/>
      <w:lang w:eastAsia="en-US"/>
    </w:rPr>
  </w:style>
  <w:style w:type="paragraph" w:styleId="2a">
    <w:name w:val="List 2"/>
    <w:basedOn w:val="affff9"/>
    <w:semiHidden/>
    <w:rsid w:val="00030505"/>
    <w:pPr>
      <w:ind w:left="1800"/>
    </w:pPr>
  </w:style>
  <w:style w:type="paragraph" w:styleId="36">
    <w:name w:val="List 3"/>
    <w:basedOn w:val="affff9"/>
    <w:semiHidden/>
    <w:rsid w:val="00030505"/>
    <w:pPr>
      <w:ind w:left="2160"/>
    </w:pPr>
  </w:style>
  <w:style w:type="paragraph" w:styleId="43">
    <w:name w:val="List 4"/>
    <w:basedOn w:val="affff9"/>
    <w:semiHidden/>
    <w:rsid w:val="00030505"/>
    <w:pPr>
      <w:ind w:left="2520"/>
    </w:pPr>
  </w:style>
  <w:style w:type="paragraph" w:styleId="51">
    <w:name w:val="List 5"/>
    <w:basedOn w:val="affff9"/>
    <w:semiHidden/>
    <w:rsid w:val="00030505"/>
    <w:pPr>
      <w:ind w:left="2880"/>
    </w:pPr>
  </w:style>
  <w:style w:type="paragraph" w:styleId="2b">
    <w:name w:val="List Bullet 2"/>
    <w:basedOn w:val="a7"/>
    <w:autoRedefine/>
    <w:semiHidden/>
    <w:rsid w:val="00030505"/>
    <w:pPr>
      <w:widowControl/>
      <w:tabs>
        <w:tab w:val="num" w:pos="552"/>
      </w:tabs>
      <w:suppressAutoHyphens w:val="0"/>
      <w:spacing w:after="240" w:line="240" w:lineRule="atLeast"/>
      <w:ind w:left="1800" w:hanging="552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styleId="37">
    <w:name w:val="List Bullet 3"/>
    <w:basedOn w:val="a7"/>
    <w:autoRedefine/>
    <w:semiHidden/>
    <w:rsid w:val="00030505"/>
    <w:pPr>
      <w:widowControl/>
      <w:tabs>
        <w:tab w:val="num" w:pos="552"/>
      </w:tabs>
      <w:suppressAutoHyphens w:val="0"/>
      <w:spacing w:after="240" w:line="240" w:lineRule="atLeast"/>
      <w:ind w:left="2160" w:hanging="552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styleId="44">
    <w:name w:val="List Bullet 4"/>
    <w:basedOn w:val="a7"/>
    <w:autoRedefine/>
    <w:semiHidden/>
    <w:rsid w:val="00030505"/>
    <w:pPr>
      <w:widowControl/>
      <w:tabs>
        <w:tab w:val="num" w:pos="552"/>
      </w:tabs>
      <w:suppressAutoHyphens w:val="0"/>
      <w:spacing w:after="240" w:line="240" w:lineRule="atLeast"/>
      <w:ind w:left="2520" w:hanging="552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styleId="52">
    <w:name w:val="List Bullet 5"/>
    <w:basedOn w:val="a7"/>
    <w:autoRedefine/>
    <w:semiHidden/>
    <w:rsid w:val="00030505"/>
    <w:pPr>
      <w:widowControl/>
      <w:tabs>
        <w:tab w:val="num" w:pos="552"/>
      </w:tabs>
      <w:suppressAutoHyphens w:val="0"/>
      <w:spacing w:after="240" w:line="240" w:lineRule="atLeast"/>
      <w:ind w:left="2880" w:hanging="552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styleId="affffa">
    <w:name w:val="List Continue"/>
    <w:basedOn w:val="affff9"/>
    <w:semiHidden/>
    <w:rsid w:val="00030505"/>
    <w:pPr>
      <w:ind w:firstLine="0"/>
    </w:pPr>
  </w:style>
  <w:style w:type="paragraph" w:styleId="2c">
    <w:name w:val="List Continue 2"/>
    <w:basedOn w:val="affffa"/>
    <w:semiHidden/>
    <w:rsid w:val="00030505"/>
    <w:pPr>
      <w:ind w:left="2160"/>
    </w:pPr>
  </w:style>
  <w:style w:type="paragraph" w:styleId="38">
    <w:name w:val="List Continue 3"/>
    <w:basedOn w:val="affffa"/>
    <w:semiHidden/>
    <w:rsid w:val="00030505"/>
    <w:pPr>
      <w:ind w:left="2520"/>
    </w:pPr>
  </w:style>
  <w:style w:type="paragraph" w:styleId="45">
    <w:name w:val="List Continue 4"/>
    <w:basedOn w:val="affffa"/>
    <w:semiHidden/>
    <w:rsid w:val="00030505"/>
    <w:pPr>
      <w:ind w:left="2880"/>
    </w:pPr>
  </w:style>
  <w:style w:type="paragraph" w:styleId="53">
    <w:name w:val="List Continue 5"/>
    <w:basedOn w:val="affffa"/>
    <w:semiHidden/>
    <w:rsid w:val="00030505"/>
    <w:pPr>
      <w:ind w:left="3240"/>
    </w:pPr>
  </w:style>
  <w:style w:type="paragraph" w:styleId="affffb">
    <w:name w:val="List Number"/>
    <w:basedOn w:val="a7"/>
    <w:semiHidden/>
    <w:rsid w:val="00030505"/>
    <w:pPr>
      <w:widowControl/>
      <w:suppressAutoHyphens w:val="0"/>
      <w:spacing w:before="100" w:beforeAutospacing="1" w:after="100" w:afterAutospacing="1" w:line="360" w:lineRule="auto"/>
      <w:ind w:firstLine="709"/>
      <w:jc w:val="both"/>
    </w:pPr>
    <w:rPr>
      <w:kern w:val="0"/>
      <w:sz w:val="28"/>
      <w:szCs w:val="28"/>
      <w:lang w:eastAsia="ru-RU"/>
    </w:rPr>
  </w:style>
  <w:style w:type="paragraph" w:styleId="2d">
    <w:name w:val="List Number 2"/>
    <w:basedOn w:val="affffb"/>
    <w:semiHidden/>
    <w:rsid w:val="00030505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fb"/>
    <w:semiHidden/>
    <w:rsid w:val="00030505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6">
    <w:name w:val="List Number 4"/>
    <w:basedOn w:val="affffb"/>
    <w:semiHidden/>
    <w:rsid w:val="00030505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fb"/>
    <w:semiHidden/>
    <w:rsid w:val="00030505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c">
    <w:name w:val="Normal Indent"/>
    <w:basedOn w:val="a7"/>
    <w:semiHidden/>
    <w:rsid w:val="00030505"/>
    <w:pPr>
      <w:widowControl/>
      <w:suppressAutoHyphens w:val="0"/>
      <w:spacing w:line="360" w:lineRule="auto"/>
      <w:ind w:left="144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customStyle="1" w:styleId="affffd">
    <w:name w:val="Подзаголовок части"/>
    <w:basedOn w:val="a7"/>
    <w:next w:val="a8"/>
    <w:semiHidden/>
    <w:rsid w:val="00030505"/>
    <w:pPr>
      <w:keepNext/>
      <w:widowControl/>
      <w:suppressAutoHyphens w:val="0"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</w:rPr>
  </w:style>
  <w:style w:type="paragraph" w:customStyle="1" w:styleId="affffe">
    <w:name w:val="Обратный адрес"/>
    <w:basedOn w:val="a7"/>
    <w:semiHidden/>
    <w:rsid w:val="00030505"/>
    <w:pPr>
      <w:keepLines/>
      <w:framePr w:w="5160" w:h="840" w:wrap="notBeside" w:vAnchor="page" w:hAnchor="page" w:x="6121" w:y="915" w:anchorLock="1"/>
      <w:widowControl/>
      <w:tabs>
        <w:tab w:val="left" w:pos="2160"/>
      </w:tabs>
      <w:suppressAutoHyphens w:val="0"/>
      <w:spacing w:line="160" w:lineRule="atLeast"/>
      <w:ind w:firstLine="709"/>
      <w:jc w:val="both"/>
    </w:pPr>
    <w:rPr>
      <w:rFonts w:ascii="Arial" w:hAnsi="Arial" w:cs="Arial"/>
      <w:kern w:val="0"/>
      <w:sz w:val="14"/>
      <w:szCs w:val="14"/>
    </w:rPr>
  </w:style>
  <w:style w:type="paragraph" w:customStyle="1" w:styleId="afffff">
    <w:name w:val="Название раздела"/>
    <w:basedOn w:val="a7"/>
    <w:next w:val="a8"/>
    <w:semiHidden/>
    <w:rsid w:val="00030505"/>
    <w:pPr>
      <w:widowControl/>
      <w:pBdr>
        <w:bottom w:val="single" w:sz="6" w:space="2" w:color="auto"/>
      </w:pBdr>
      <w:suppressAutoHyphens w:val="0"/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kern w:val="0"/>
      <w:sz w:val="54"/>
      <w:szCs w:val="54"/>
      <w:lang w:eastAsia="ru-RU"/>
    </w:rPr>
  </w:style>
  <w:style w:type="paragraph" w:customStyle="1" w:styleId="afffff0">
    <w:name w:val="Подзаголовок титульного листа"/>
    <w:basedOn w:val="a7"/>
    <w:next w:val="a8"/>
    <w:semiHidden/>
    <w:rsid w:val="00030505"/>
    <w:pPr>
      <w:widowControl/>
      <w:pBdr>
        <w:top w:val="single" w:sz="6" w:space="24" w:color="auto"/>
      </w:pBdr>
      <w:suppressAutoHyphens w:val="0"/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kern w:val="0"/>
      <w:sz w:val="48"/>
      <w:szCs w:val="48"/>
      <w:lang w:eastAsia="ru-RU"/>
    </w:rPr>
  </w:style>
  <w:style w:type="character" w:customStyle="1" w:styleId="afffff1">
    <w:name w:val="Надстрочный"/>
    <w:semiHidden/>
    <w:rsid w:val="00030505"/>
    <w:rPr>
      <w:b/>
      <w:bCs/>
      <w:vertAlign w:val="superscript"/>
    </w:rPr>
  </w:style>
  <w:style w:type="character" w:styleId="HTML">
    <w:name w:val="HTML Sample"/>
    <w:semiHidden/>
    <w:rsid w:val="00030505"/>
    <w:rPr>
      <w:rFonts w:ascii="Courier New" w:hAnsi="Courier New" w:cs="Courier New"/>
      <w:lang w:val="ru-RU"/>
    </w:rPr>
  </w:style>
  <w:style w:type="paragraph" w:styleId="2e">
    <w:name w:val="envelope return"/>
    <w:basedOn w:val="a7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styleId="HTML0">
    <w:name w:val="HTML Definition"/>
    <w:semiHidden/>
    <w:rsid w:val="00030505"/>
    <w:rPr>
      <w:i/>
      <w:iCs/>
      <w:lang w:val="ru-RU"/>
    </w:rPr>
  </w:style>
  <w:style w:type="character" w:styleId="HTML1">
    <w:name w:val="HTML Variable"/>
    <w:semiHidden/>
    <w:rsid w:val="00030505"/>
    <w:rPr>
      <w:i/>
      <w:iCs/>
      <w:lang w:val="ru-RU"/>
    </w:rPr>
  </w:style>
  <w:style w:type="character" w:styleId="HTML2">
    <w:name w:val="HTML Typewriter"/>
    <w:semiHidden/>
    <w:rsid w:val="00030505"/>
    <w:rPr>
      <w:rFonts w:ascii="Courier New" w:hAnsi="Courier New" w:cs="Courier New"/>
      <w:sz w:val="20"/>
      <w:szCs w:val="20"/>
      <w:lang w:val="ru-RU"/>
    </w:rPr>
  </w:style>
  <w:style w:type="paragraph" w:styleId="afffff2">
    <w:name w:val="Signature"/>
    <w:basedOn w:val="a7"/>
    <w:link w:val="afffff3"/>
    <w:semiHidden/>
    <w:rsid w:val="00030505"/>
    <w:pPr>
      <w:widowControl/>
      <w:suppressAutoHyphens w:val="0"/>
      <w:spacing w:line="360" w:lineRule="auto"/>
      <w:ind w:left="4252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3">
    <w:name w:val="Подпись Знак"/>
    <w:basedOn w:val="a9"/>
    <w:link w:val="afffff2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paragraph" w:styleId="afffff4">
    <w:name w:val="Salutation"/>
    <w:basedOn w:val="a7"/>
    <w:next w:val="a7"/>
    <w:link w:val="afffff5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5">
    <w:name w:val="Приветствие Знак"/>
    <w:basedOn w:val="a9"/>
    <w:link w:val="afffff4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paragraph" w:styleId="afffff6">
    <w:name w:val="Closing"/>
    <w:basedOn w:val="a7"/>
    <w:link w:val="afffff7"/>
    <w:semiHidden/>
    <w:rsid w:val="00030505"/>
    <w:pPr>
      <w:widowControl/>
      <w:suppressAutoHyphens w:val="0"/>
      <w:spacing w:line="360" w:lineRule="auto"/>
      <w:ind w:left="4252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7">
    <w:name w:val="Прощание Знак"/>
    <w:basedOn w:val="a9"/>
    <w:link w:val="afffff6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paragraph" w:styleId="HTML3">
    <w:name w:val="HTML Preformatted"/>
    <w:basedOn w:val="a7"/>
    <w:link w:val="HTML4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Courier New" w:hAnsi="Courier New" w:cs="Courier New"/>
      <w:spacing w:val="-5"/>
      <w:kern w:val="0"/>
      <w:sz w:val="20"/>
      <w:szCs w:val="20"/>
    </w:rPr>
  </w:style>
  <w:style w:type="character" w:customStyle="1" w:styleId="HTML4">
    <w:name w:val="Стандартный HTML Знак"/>
    <w:basedOn w:val="a9"/>
    <w:link w:val="HTML3"/>
    <w:semiHidden/>
    <w:rsid w:val="00030505"/>
    <w:rPr>
      <w:rFonts w:ascii="Courier New" w:eastAsia="Times New Roman" w:hAnsi="Courier New" w:cs="Courier New"/>
      <w:spacing w:val="-5"/>
      <w:sz w:val="20"/>
      <w:szCs w:val="20"/>
    </w:rPr>
  </w:style>
  <w:style w:type="paragraph" w:styleId="afffff8">
    <w:name w:val="Plain Text"/>
    <w:basedOn w:val="a7"/>
    <w:link w:val="afffff9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Courier New" w:hAnsi="Courier New" w:cs="Courier New"/>
      <w:spacing w:val="-5"/>
      <w:kern w:val="0"/>
      <w:sz w:val="20"/>
      <w:szCs w:val="20"/>
    </w:rPr>
  </w:style>
  <w:style w:type="character" w:customStyle="1" w:styleId="afffff9">
    <w:name w:val="Текст Знак"/>
    <w:basedOn w:val="a9"/>
    <w:link w:val="afffff8"/>
    <w:semiHidden/>
    <w:rsid w:val="00030505"/>
    <w:rPr>
      <w:rFonts w:ascii="Courier New" w:eastAsia="Times New Roman" w:hAnsi="Courier New" w:cs="Courier New"/>
      <w:spacing w:val="-5"/>
      <w:sz w:val="20"/>
      <w:szCs w:val="20"/>
    </w:rPr>
  </w:style>
  <w:style w:type="paragraph" w:styleId="afffffa">
    <w:name w:val="E-mail Signature"/>
    <w:basedOn w:val="a7"/>
    <w:link w:val="afffffb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b">
    <w:name w:val="Электронная подпись Знак"/>
    <w:basedOn w:val="a9"/>
    <w:link w:val="afffffa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character" w:customStyle="1" w:styleId="1d">
    <w:name w:val="Заголовок_1 Знак Знак Знак"/>
    <w:semiHidden/>
    <w:rsid w:val="00030505"/>
    <w:rPr>
      <w:b/>
      <w:caps/>
      <w:sz w:val="24"/>
      <w:szCs w:val="24"/>
      <w:lang w:val="ru-RU" w:eastAsia="ru-RU" w:bidi="ar-SA"/>
    </w:rPr>
  </w:style>
  <w:style w:type="paragraph" w:customStyle="1" w:styleId="1e">
    <w:name w:val="Стиль1"/>
    <w:basedOn w:val="a7"/>
    <w:semiHidden/>
    <w:rsid w:val="00030505"/>
    <w:pPr>
      <w:widowControl/>
      <w:suppressAutoHyphens w:val="0"/>
      <w:spacing w:line="360" w:lineRule="auto"/>
      <w:ind w:firstLine="540"/>
      <w:jc w:val="center"/>
    </w:pPr>
    <w:rPr>
      <w:b/>
      <w:kern w:val="0"/>
      <w:lang w:eastAsia="ru-RU"/>
    </w:rPr>
  </w:style>
  <w:style w:type="numbering" w:styleId="111111">
    <w:name w:val="Outline List 2"/>
    <w:basedOn w:val="ab"/>
    <w:semiHidden/>
    <w:rsid w:val="00030505"/>
    <w:pPr>
      <w:numPr>
        <w:numId w:val="8"/>
      </w:numPr>
    </w:pPr>
  </w:style>
  <w:style w:type="numbering" w:styleId="1ai">
    <w:name w:val="Outline List 1"/>
    <w:basedOn w:val="ab"/>
    <w:semiHidden/>
    <w:rsid w:val="00030505"/>
    <w:pPr>
      <w:numPr>
        <w:numId w:val="10"/>
      </w:numPr>
    </w:pPr>
  </w:style>
  <w:style w:type="character" w:styleId="afffffc">
    <w:name w:val="annotation reference"/>
    <w:semiHidden/>
    <w:rsid w:val="00030505"/>
    <w:rPr>
      <w:sz w:val="16"/>
      <w:szCs w:val="16"/>
    </w:rPr>
  </w:style>
  <w:style w:type="paragraph" w:styleId="afffffd">
    <w:name w:val="annotation text"/>
    <w:basedOn w:val="a7"/>
    <w:link w:val="afffffe"/>
    <w:semiHidden/>
    <w:rsid w:val="00030505"/>
    <w:pPr>
      <w:widowControl/>
      <w:suppressAutoHyphens w:val="0"/>
      <w:spacing w:line="360" w:lineRule="auto"/>
      <w:ind w:firstLine="680"/>
      <w:jc w:val="both"/>
    </w:pPr>
    <w:rPr>
      <w:kern w:val="0"/>
      <w:sz w:val="20"/>
      <w:szCs w:val="20"/>
      <w:lang w:eastAsia="ru-RU"/>
    </w:rPr>
  </w:style>
  <w:style w:type="character" w:customStyle="1" w:styleId="afffffe">
    <w:name w:val="Текст примечания Знак"/>
    <w:basedOn w:val="a9"/>
    <w:link w:val="afffffd"/>
    <w:semiHidden/>
    <w:rsid w:val="00030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">
    <w:name w:val="annotation subject"/>
    <w:basedOn w:val="afffffd"/>
    <w:next w:val="afffffd"/>
    <w:link w:val="affffff0"/>
    <w:semiHidden/>
    <w:rsid w:val="00030505"/>
    <w:rPr>
      <w:b/>
      <w:bCs/>
    </w:rPr>
  </w:style>
  <w:style w:type="character" w:customStyle="1" w:styleId="affffff0">
    <w:name w:val="Тема примечания Знак"/>
    <w:basedOn w:val="afffffe"/>
    <w:link w:val="affffff"/>
    <w:semiHidden/>
    <w:rsid w:val="000305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f">
    <w:name w:val="Заголовок1"/>
    <w:basedOn w:val="a7"/>
    <w:semiHidden/>
    <w:rsid w:val="00030505"/>
    <w:pPr>
      <w:widowControl/>
      <w:tabs>
        <w:tab w:val="left" w:pos="8460"/>
      </w:tabs>
      <w:suppressAutoHyphens w:val="0"/>
      <w:spacing w:line="360" w:lineRule="auto"/>
      <w:ind w:firstLine="540"/>
      <w:jc w:val="center"/>
    </w:pPr>
    <w:rPr>
      <w:caps/>
      <w:kern w:val="0"/>
      <w:lang w:eastAsia="ru-RU"/>
    </w:rPr>
  </w:style>
  <w:style w:type="paragraph" w:styleId="affffff1">
    <w:name w:val="Document Map"/>
    <w:basedOn w:val="a7"/>
    <w:link w:val="affffff2"/>
    <w:semiHidden/>
    <w:rsid w:val="00030505"/>
    <w:pPr>
      <w:widowControl/>
      <w:shd w:val="clear" w:color="auto" w:fill="000080"/>
      <w:suppressAutoHyphens w:val="0"/>
      <w:spacing w:line="360" w:lineRule="auto"/>
      <w:ind w:firstLine="709"/>
      <w:jc w:val="both"/>
    </w:pPr>
    <w:rPr>
      <w:rFonts w:ascii="Tahoma" w:hAnsi="Tahoma" w:cs="Tahoma"/>
      <w:kern w:val="0"/>
      <w:sz w:val="28"/>
      <w:szCs w:val="28"/>
      <w:lang w:eastAsia="ru-RU"/>
    </w:rPr>
  </w:style>
  <w:style w:type="character" w:customStyle="1" w:styleId="affffff2">
    <w:name w:val="Схема документа Знак"/>
    <w:basedOn w:val="a9"/>
    <w:link w:val="affffff1"/>
    <w:semiHidden/>
    <w:rsid w:val="00030505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customStyle="1" w:styleId="affffff3">
    <w:name w:val="База заголовка"/>
    <w:basedOn w:val="a7"/>
    <w:next w:val="a8"/>
    <w:semiHidden/>
    <w:rsid w:val="00030505"/>
    <w:pPr>
      <w:keepNext/>
      <w:keepLines/>
      <w:widowControl/>
      <w:suppressAutoHyphens w:val="0"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</w:rPr>
  </w:style>
  <w:style w:type="paragraph" w:customStyle="1" w:styleId="affffff4">
    <w:name w:val="Цитаты"/>
    <w:basedOn w:val="a7"/>
    <w:semiHidden/>
    <w:rsid w:val="00030505"/>
    <w:pPr>
      <w:widowControl/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uppressAutoHyphens w:val="0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kern w:val="0"/>
      <w:sz w:val="20"/>
      <w:szCs w:val="20"/>
    </w:rPr>
  </w:style>
  <w:style w:type="paragraph" w:customStyle="1" w:styleId="affffff5">
    <w:name w:val="Заголовок части"/>
    <w:basedOn w:val="a7"/>
    <w:semiHidden/>
    <w:rsid w:val="00030505"/>
    <w:pPr>
      <w:widowControl/>
      <w:shd w:val="solid" w:color="auto" w:fill="auto"/>
      <w:suppressAutoHyphens w:val="0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kern w:val="0"/>
      <w:sz w:val="84"/>
      <w:szCs w:val="84"/>
    </w:rPr>
  </w:style>
  <w:style w:type="paragraph" w:customStyle="1" w:styleId="affffff6">
    <w:name w:val="Заголовок главы"/>
    <w:basedOn w:val="a7"/>
    <w:semiHidden/>
    <w:rsid w:val="00030505"/>
    <w:pPr>
      <w:widowControl/>
      <w:suppressAutoHyphens w:val="0"/>
      <w:spacing w:line="360" w:lineRule="auto"/>
      <w:ind w:firstLine="709"/>
      <w:jc w:val="center"/>
    </w:pPr>
    <w:rPr>
      <w:caps/>
      <w:kern w:val="0"/>
      <w:lang w:eastAsia="ru-RU"/>
    </w:rPr>
  </w:style>
  <w:style w:type="paragraph" w:customStyle="1" w:styleId="affffff7">
    <w:name w:val="База сноски"/>
    <w:basedOn w:val="a7"/>
    <w:semiHidden/>
    <w:rsid w:val="00030505"/>
    <w:pPr>
      <w:keepLines/>
      <w:widowControl/>
      <w:suppressAutoHyphens w:val="0"/>
      <w:spacing w:line="200" w:lineRule="atLeast"/>
      <w:ind w:left="1080" w:firstLine="709"/>
      <w:jc w:val="both"/>
    </w:pPr>
    <w:rPr>
      <w:rFonts w:ascii="Arial" w:hAnsi="Arial" w:cs="Arial"/>
      <w:spacing w:val="-5"/>
      <w:kern w:val="0"/>
      <w:sz w:val="16"/>
      <w:szCs w:val="16"/>
    </w:rPr>
  </w:style>
  <w:style w:type="paragraph" w:customStyle="1" w:styleId="affffff8">
    <w:name w:val="Заголовок титульного листа"/>
    <w:basedOn w:val="affffff3"/>
    <w:next w:val="a7"/>
    <w:semiHidden/>
    <w:rsid w:val="00030505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ff9">
    <w:name w:val="База верхнего колонтитула"/>
    <w:basedOn w:val="a7"/>
    <w:semiHidden/>
    <w:rsid w:val="00030505"/>
    <w:pPr>
      <w:keepLines/>
      <w:widowControl/>
      <w:tabs>
        <w:tab w:val="center" w:pos="4320"/>
        <w:tab w:val="right" w:pos="8640"/>
      </w:tabs>
      <w:suppressAutoHyphens w:val="0"/>
      <w:spacing w:line="190" w:lineRule="atLeast"/>
      <w:ind w:left="1080" w:firstLine="709"/>
      <w:jc w:val="both"/>
    </w:pPr>
    <w:rPr>
      <w:rFonts w:ascii="Arial" w:hAnsi="Arial" w:cs="Arial"/>
      <w:caps/>
      <w:spacing w:val="-5"/>
      <w:kern w:val="0"/>
      <w:sz w:val="15"/>
      <w:szCs w:val="15"/>
    </w:rPr>
  </w:style>
  <w:style w:type="paragraph" w:customStyle="1" w:styleId="affffffa">
    <w:name w:val="Верхний колонтитул (четный)"/>
    <w:basedOn w:val="aff2"/>
    <w:semiHidden/>
    <w:rsid w:val="00030505"/>
    <w:pPr>
      <w:keepLines/>
      <w:widowControl/>
      <w:pBdr>
        <w:bottom w:val="single" w:sz="6" w:space="1" w:color="auto"/>
      </w:pBdr>
      <w:tabs>
        <w:tab w:val="clear" w:pos="4153"/>
        <w:tab w:val="clear" w:pos="8306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b">
    <w:name w:val="Верхний колонтитул (первый)"/>
    <w:basedOn w:val="aff2"/>
    <w:semiHidden/>
    <w:rsid w:val="00030505"/>
    <w:pPr>
      <w:keepLines/>
      <w:widowControl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c">
    <w:name w:val="Верхний колонтитул (нечетный)"/>
    <w:basedOn w:val="aff2"/>
    <w:semiHidden/>
    <w:rsid w:val="00030505"/>
    <w:pPr>
      <w:keepLines/>
      <w:widowControl/>
      <w:pBdr>
        <w:bottom w:val="single" w:sz="6" w:space="1" w:color="auto"/>
      </w:pBdr>
      <w:tabs>
        <w:tab w:val="clear" w:pos="4153"/>
        <w:tab w:val="clear" w:pos="8306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d">
    <w:name w:val="База указателя"/>
    <w:basedOn w:val="a7"/>
    <w:semiHidden/>
    <w:rsid w:val="00030505"/>
    <w:pPr>
      <w:widowControl/>
      <w:suppressAutoHyphens w:val="0"/>
      <w:spacing w:line="240" w:lineRule="atLeast"/>
      <w:ind w:left="360" w:hanging="360"/>
      <w:jc w:val="both"/>
    </w:pPr>
    <w:rPr>
      <w:rFonts w:ascii="Arial" w:hAnsi="Arial" w:cs="Arial"/>
      <w:spacing w:val="-5"/>
      <w:kern w:val="0"/>
      <w:sz w:val="18"/>
      <w:szCs w:val="18"/>
    </w:rPr>
  </w:style>
  <w:style w:type="character" w:customStyle="1" w:styleId="affffffe">
    <w:name w:val="Вступление"/>
    <w:semiHidden/>
    <w:rsid w:val="00030505"/>
    <w:rPr>
      <w:rFonts w:ascii="Arial Black" w:hAnsi="Arial Black" w:cs="Arial Black"/>
      <w:spacing w:val="-4"/>
      <w:sz w:val="18"/>
      <w:szCs w:val="18"/>
    </w:rPr>
  </w:style>
  <w:style w:type="paragraph" w:customStyle="1" w:styleId="afffffff">
    <w:name w:val="Заголовок таблицы"/>
    <w:basedOn w:val="a7"/>
    <w:semiHidden/>
    <w:rsid w:val="00030505"/>
    <w:pPr>
      <w:widowControl/>
      <w:suppressAutoHyphens w:val="0"/>
      <w:spacing w:before="60" w:line="360" w:lineRule="auto"/>
      <w:ind w:firstLine="709"/>
      <w:jc w:val="center"/>
    </w:pPr>
    <w:rPr>
      <w:rFonts w:ascii="Arial Black" w:hAnsi="Arial Black" w:cs="Arial Black"/>
      <w:spacing w:val="-5"/>
      <w:kern w:val="0"/>
      <w:sz w:val="16"/>
      <w:szCs w:val="16"/>
    </w:rPr>
  </w:style>
  <w:style w:type="paragraph" w:styleId="afffffff0">
    <w:name w:val="Message Header"/>
    <w:basedOn w:val="a8"/>
    <w:link w:val="afffffff1"/>
    <w:semiHidden/>
    <w:rsid w:val="00030505"/>
    <w:pPr>
      <w:keepLines/>
      <w:widowControl/>
      <w:tabs>
        <w:tab w:val="left" w:pos="3600"/>
        <w:tab w:val="left" w:pos="4680"/>
      </w:tabs>
      <w:suppressAutoHyphens w:val="0"/>
      <w:spacing w:line="280" w:lineRule="exact"/>
      <w:ind w:left="1080" w:right="2160" w:hanging="1080"/>
      <w:jc w:val="both"/>
    </w:pPr>
    <w:rPr>
      <w:rFonts w:ascii="Arial" w:eastAsia="Times New Roman" w:hAnsi="Arial" w:cs="Arial"/>
      <w:kern w:val="0"/>
      <w:sz w:val="22"/>
      <w:szCs w:val="22"/>
      <w:lang w:eastAsia="en-US"/>
    </w:rPr>
  </w:style>
  <w:style w:type="character" w:customStyle="1" w:styleId="afffffff1">
    <w:name w:val="Шапка Знак"/>
    <w:basedOn w:val="a9"/>
    <w:link w:val="afffffff0"/>
    <w:semiHidden/>
    <w:rsid w:val="00030505"/>
    <w:rPr>
      <w:rFonts w:ascii="Arial" w:eastAsia="Times New Roman" w:hAnsi="Arial" w:cs="Arial"/>
    </w:rPr>
  </w:style>
  <w:style w:type="character" w:customStyle="1" w:styleId="afffffff2">
    <w:name w:val="Девиз"/>
    <w:semiHidden/>
    <w:rsid w:val="00030505"/>
    <w:rPr>
      <w:i/>
      <w:iCs/>
      <w:spacing w:val="-6"/>
      <w:sz w:val="24"/>
      <w:szCs w:val="24"/>
      <w:lang w:val="ru-RU"/>
    </w:rPr>
  </w:style>
  <w:style w:type="paragraph" w:customStyle="1" w:styleId="afffffff3">
    <w:name w:val="База оглавления"/>
    <w:basedOn w:val="a7"/>
    <w:semiHidden/>
    <w:rsid w:val="00030505"/>
    <w:pPr>
      <w:widowControl/>
      <w:tabs>
        <w:tab w:val="right" w:leader="dot" w:pos="6480"/>
      </w:tabs>
      <w:suppressAutoHyphens w:val="0"/>
      <w:spacing w:after="240" w:line="240" w:lineRule="atLeast"/>
      <w:ind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paragraph" w:styleId="HTML5">
    <w:name w:val="HTML Address"/>
    <w:basedOn w:val="a7"/>
    <w:link w:val="HTML6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i/>
      <w:iCs/>
      <w:spacing w:val="-5"/>
      <w:kern w:val="0"/>
      <w:sz w:val="20"/>
      <w:szCs w:val="20"/>
    </w:rPr>
  </w:style>
  <w:style w:type="character" w:customStyle="1" w:styleId="HTML6">
    <w:name w:val="Адрес HTML Знак"/>
    <w:basedOn w:val="a9"/>
    <w:link w:val="HTML5"/>
    <w:semiHidden/>
    <w:rsid w:val="00030505"/>
    <w:rPr>
      <w:rFonts w:ascii="Arial" w:eastAsia="Times New Roman" w:hAnsi="Arial" w:cs="Arial"/>
      <w:i/>
      <w:iCs/>
      <w:spacing w:val="-5"/>
      <w:sz w:val="20"/>
      <w:szCs w:val="20"/>
    </w:rPr>
  </w:style>
  <w:style w:type="paragraph" w:styleId="afffffff4">
    <w:name w:val="envelope address"/>
    <w:basedOn w:val="a7"/>
    <w:semiHidden/>
    <w:rsid w:val="00030505"/>
    <w:pPr>
      <w:framePr w:w="7920" w:h="1980" w:hRule="exact" w:hSpace="180" w:wrap="auto" w:hAnchor="page" w:xAlign="center" w:yAlign="bottom"/>
      <w:widowControl/>
      <w:suppressAutoHyphens w:val="0"/>
      <w:spacing w:line="360" w:lineRule="auto"/>
      <w:ind w:left="2880" w:firstLine="709"/>
      <w:jc w:val="both"/>
    </w:pPr>
    <w:rPr>
      <w:rFonts w:ascii="Arial" w:hAnsi="Arial" w:cs="Arial"/>
      <w:spacing w:val="-5"/>
      <w:kern w:val="0"/>
      <w:sz w:val="28"/>
      <w:szCs w:val="28"/>
    </w:rPr>
  </w:style>
  <w:style w:type="character" w:styleId="HTML7">
    <w:name w:val="HTML Acronym"/>
    <w:semiHidden/>
    <w:rsid w:val="00030505"/>
    <w:rPr>
      <w:lang w:val="ru-RU"/>
    </w:rPr>
  </w:style>
  <w:style w:type="paragraph" w:styleId="afffffff5">
    <w:name w:val="Date"/>
    <w:basedOn w:val="a7"/>
    <w:next w:val="a7"/>
    <w:link w:val="afffffff6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ff6">
    <w:name w:val="Дата Знак"/>
    <w:basedOn w:val="a9"/>
    <w:link w:val="afffffff5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paragraph" w:styleId="afffffff7">
    <w:name w:val="Note Heading"/>
    <w:basedOn w:val="a7"/>
    <w:next w:val="a7"/>
    <w:link w:val="afffffff8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</w:rPr>
  </w:style>
  <w:style w:type="character" w:customStyle="1" w:styleId="afffffff8">
    <w:name w:val="Заголовок записки Знак"/>
    <w:basedOn w:val="a9"/>
    <w:link w:val="afffffff7"/>
    <w:semiHidden/>
    <w:rsid w:val="00030505"/>
    <w:rPr>
      <w:rFonts w:ascii="Arial" w:eastAsia="Times New Roman" w:hAnsi="Arial" w:cs="Arial"/>
      <w:spacing w:val="-5"/>
      <w:sz w:val="20"/>
      <w:szCs w:val="20"/>
    </w:rPr>
  </w:style>
  <w:style w:type="character" w:styleId="HTML8">
    <w:name w:val="HTML Keyboard"/>
    <w:semiHidden/>
    <w:rsid w:val="00030505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semiHidden/>
    <w:rsid w:val="00030505"/>
    <w:rPr>
      <w:rFonts w:ascii="Courier New" w:hAnsi="Courier New" w:cs="Courier New"/>
      <w:sz w:val="20"/>
      <w:szCs w:val="20"/>
      <w:lang w:val="ru-RU"/>
    </w:rPr>
  </w:style>
  <w:style w:type="paragraph" w:styleId="afffffff9">
    <w:name w:val="Body Text First Indent"/>
    <w:basedOn w:val="a8"/>
    <w:link w:val="afffffffa"/>
    <w:semiHidden/>
    <w:rsid w:val="00030505"/>
    <w:pPr>
      <w:widowControl/>
      <w:suppressAutoHyphens w:val="0"/>
      <w:spacing w:line="360" w:lineRule="auto"/>
      <w:ind w:left="1080" w:firstLine="210"/>
      <w:jc w:val="both"/>
    </w:pPr>
    <w:rPr>
      <w:rFonts w:ascii="Arial" w:hAnsi="Arial" w:cs="Arial"/>
      <w:spacing w:val="-5"/>
      <w:lang w:eastAsia="en-US"/>
    </w:rPr>
  </w:style>
  <w:style w:type="character" w:customStyle="1" w:styleId="afffffffa">
    <w:name w:val="Красная строка Знак"/>
    <w:basedOn w:val="afc"/>
    <w:link w:val="afffffff9"/>
    <w:semiHidden/>
    <w:rsid w:val="00030505"/>
    <w:rPr>
      <w:rFonts w:ascii="Arial" w:eastAsia="Arial Unicode MS" w:hAnsi="Arial" w:cs="Arial"/>
      <w:spacing w:val="-5"/>
      <w:kern w:val="1"/>
      <w:sz w:val="24"/>
      <w:szCs w:val="24"/>
      <w:lang w:eastAsia="ru-RU"/>
    </w:rPr>
  </w:style>
  <w:style w:type="paragraph" w:styleId="2f">
    <w:name w:val="Body Text First Indent 2"/>
    <w:basedOn w:val="afa"/>
    <w:link w:val="2f0"/>
    <w:semiHidden/>
    <w:rsid w:val="00030505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lang w:eastAsia="en-US"/>
    </w:rPr>
  </w:style>
  <w:style w:type="character" w:customStyle="1" w:styleId="2f0">
    <w:name w:val="Красная строка 2 Знак"/>
    <w:basedOn w:val="afb"/>
    <w:link w:val="2f"/>
    <w:semiHidden/>
    <w:rsid w:val="00030505"/>
    <w:rPr>
      <w:rFonts w:ascii="Arial" w:eastAsia="Times New Roman" w:hAnsi="Arial" w:cs="Arial"/>
      <w:spacing w:val="-5"/>
      <w:sz w:val="28"/>
      <w:szCs w:val="24"/>
      <w:lang w:eastAsia="ru-RU"/>
    </w:rPr>
  </w:style>
  <w:style w:type="character" w:styleId="HTMLa">
    <w:name w:val="HTML Cite"/>
    <w:semiHidden/>
    <w:rsid w:val="00030505"/>
    <w:rPr>
      <w:i/>
      <w:iCs/>
      <w:lang w:val="ru-RU"/>
    </w:rPr>
  </w:style>
  <w:style w:type="paragraph" w:customStyle="1" w:styleId="1f0">
    <w:name w:val="Название объекта1"/>
    <w:basedOn w:val="a7"/>
    <w:semiHidden/>
    <w:rsid w:val="00030505"/>
    <w:pPr>
      <w:widowControl/>
      <w:suppressAutoHyphens w:val="0"/>
      <w:spacing w:line="360" w:lineRule="auto"/>
      <w:ind w:left="1080" w:firstLine="709"/>
      <w:jc w:val="both"/>
    </w:pPr>
    <w:rPr>
      <w:rFonts w:ascii="Arial" w:hAnsi="Arial" w:cs="Arial"/>
      <w:spacing w:val="-5"/>
      <w:kern w:val="0"/>
      <w:sz w:val="20"/>
      <w:szCs w:val="20"/>
      <w:lang w:eastAsia="ru-RU"/>
    </w:rPr>
  </w:style>
  <w:style w:type="character" w:customStyle="1" w:styleId="1f1">
    <w:name w:val="Знак1"/>
    <w:semiHidden/>
    <w:rsid w:val="0003050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55">
    <w:name w:val="toc 5"/>
    <w:basedOn w:val="a7"/>
    <w:next w:val="a7"/>
    <w:autoRedefine/>
    <w:semiHidden/>
    <w:rsid w:val="00030505"/>
    <w:pPr>
      <w:widowControl/>
      <w:suppressAutoHyphens w:val="0"/>
      <w:ind w:left="960"/>
    </w:pPr>
    <w:rPr>
      <w:kern w:val="0"/>
      <w:sz w:val="18"/>
      <w:szCs w:val="18"/>
      <w:lang w:eastAsia="ru-RU"/>
    </w:rPr>
  </w:style>
  <w:style w:type="paragraph" w:styleId="61">
    <w:name w:val="toc 6"/>
    <w:basedOn w:val="a7"/>
    <w:next w:val="a7"/>
    <w:autoRedefine/>
    <w:semiHidden/>
    <w:rsid w:val="00030505"/>
    <w:pPr>
      <w:widowControl/>
      <w:suppressAutoHyphens w:val="0"/>
      <w:ind w:left="1200"/>
    </w:pPr>
    <w:rPr>
      <w:kern w:val="0"/>
      <w:sz w:val="18"/>
      <w:szCs w:val="18"/>
      <w:lang w:eastAsia="ru-RU"/>
    </w:rPr>
  </w:style>
  <w:style w:type="paragraph" w:styleId="71">
    <w:name w:val="toc 7"/>
    <w:basedOn w:val="a7"/>
    <w:next w:val="a7"/>
    <w:autoRedefine/>
    <w:semiHidden/>
    <w:rsid w:val="00030505"/>
    <w:pPr>
      <w:widowControl/>
      <w:suppressAutoHyphens w:val="0"/>
      <w:ind w:left="1440"/>
    </w:pPr>
    <w:rPr>
      <w:kern w:val="0"/>
      <w:sz w:val="18"/>
      <w:szCs w:val="18"/>
      <w:lang w:eastAsia="ru-RU"/>
    </w:rPr>
  </w:style>
  <w:style w:type="paragraph" w:styleId="81">
    <w:name w:val="toc 8"/>
    <w:basedOn w:val="a7"/>
    <w:next w:val="a7"/>
    <w:autoRedefine/>
    <w:semiHidden/>
    <w:rsid w:val="00030505"/>
    <w:pPr>
      <w:widowControl/>
      <w:suppressAutoHyphens w:val="0"/>
      <w:ind w:left="1680"/>
    </w:pPr>
    <w:rPr>
      <w:kern w:val="0"/>
      <w:sz w:val="18"/>
      <w:szCs w:val="18"/>
      <w:lang w:eastAsia="ru-RU"/>
    </w:rPr>
  </w:style>
  <w:style w:type="paragraph" w:styleId="91">
    <w:name w:val="toc 9"/>
    <w:basedOn w:val="a7"/>
    <w:next w:val="a7"/>
    <w:autoRedefine/>
    <w:semiHidden/>
    <w:rsid w:val="00030505"/>
    <w:pPr>
      <w:widowControl/>
      <w:suppressAutoHyphens w:val="0"/>
      <w:ind w:left="1920"/>
    </w:pPr>
    <w:rPr>
      <w:kern w:val="0"/>
      <w:sz w:val="18"/>
      <w:szCs w:val="18"/>
      <w:lang w:eastAsia="ru-RU"/>
    </w:rPr>
  </w:style>
  <w:style w:type="paragraph" w:customStyle="1" w:styleId="210">
    <w:name w:val="Основной текст 21"/>
    <w:basedOn w:val="a7"/>
    <w:semiHidden/>
    <w:rsid w:val="00030505"/>
    <w:pPr>
      <w:widowControl/>
      <w:suppressAutoHyphens w:val="0"/>
      <w:spacing w:line="360" w:lineRule="auto"/>
      <w:ind w:left="426" w:hanging="426"/>
      <w:jc w:val="both"/>
    </w:pPr>
    <w:rPr>
      <w:b/>
      <w:kern w:val="0"/>
      <w:sz w:val="28"/>
      <w:szCs w:val="20"/>
      <w:lang w:eastAsia="ru-RU"/>
    </w:rPr>
  </w:style>
  <w:style w:type="paragraph" w:customStyle="1" w:styleId="1f2">
    <w:name w:val="Цитата1"/>
    <w:basedOn w:val="a7"/>
    <w:semiHidden/>
    <w:rsid w:val="00030505"/>
    <w:pPr>
      <w:widowControl/>
      <w:suppressAutoHyphens w:val="0"/>
      <w:spacing w:line="360" w:lineRule="auto"/>
      <w:ind w:left="526" w:right="43" w:firstLine="709"/>
      <w:jc w:val="both"/>
    </w:pPr>
    <w:rPr>
      <w:kern w:val="0"/>
      <w:sz w:val="28"/>
      <w:szCs w:val="20"/>
      <w:lang w:eastAsia="ru-RU"/>
    </w:rPr>
  </w:style>
  <w:style w:type="paragraph" w:customStyle="1" w:styleId="1f3">
    <w:name w:val="Маркированный список1"/>
    <w:basedOn w:val="a7"/>
    <w:semiHidden/>
    <w:rsid w:val="00030505"/>
    <w:pPr>
      <w:widowControl/>
      <w:suppressAutoHyphens w:val="0"/>
      <w:spacing w:before="100" w:beforeAutospacing="1" w:after="100" w:afterAutospacing="1" w:line="360" w:lineRule="auto"/>
      <w:ind w:firstLine="709"/>
      <w:jc w:val="both"/>
    </w:pPr>
    <w:rPr>
      <w:kern w:val="0"/>
      <w:sz w:val="28"/>
      <w:lang w:eastAsia="ru-RU"/>
    </w:rPr>
  </w:style>
  <w:style w:type="paragraph" w:customStyle="1" w:styleId="1f4">
    <w:name w:val="Нумерованный список1"/>
    <w:basedOn w:val="a7"/>
    <w:semiHidden/>
    <w:rsid w:val="00030505"/>
    <w:pPr>
      <w:widowControl/>
      <w:suppressAutoHyphens w:val="0"/>
      <w:spacing w:before="100" w:beforeAutospacing="1" w:after="100" w:afterAutospacing="1" w:line="360" w:lineRule="auto"/>
      <w:ind w:firstLine="709"/>
      <w:jc w:val="both"/>
    </w:pPr>
    <w:rPr>
      <w:kern w:val="0"/>
      <w:sz w:val="28"/>
      <w:lang w:eastAsia="ru-RU"/>
    </w:rPr>
  </w:style>
  <w:style w:type="table" w:styleId="-1">
    <w:name w:val="Table Web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Classic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3D effects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imple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Grid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b"/>
    <w:semiHidden/>
    <w:rsid w:val="00030505"/>
    <w:pPr>
      <w:numPr>
        <w:numId w:val="39"/>
      </w:numPr>
    </w:pPr>
  </w:style>
  <w:style w:type="table" w:styleId="1fa">
    <w:name w:val="Table Columns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b">
    <w:name w:val="Table Colorful 1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a"/>
    <w:semiHidden/>
    <w:rsid w:val="00030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ffffff">
    <w:name w:val="Знак Знак Знак"/>
    <w:semiHidden/>
    <w:rsid w:val="00030505"/>
    <w:rPr>
      <w:sz w:val="24"/>
      <w:szCs w:val="24"/>
      <w:u w:val="single"/>
      <w:lang w:val="ru-RU" w:eastAsia="ru-RU" w:bidi="ar-SA"/>
    </w:rPr>
  </w:style>
  <w:style w:type="paragraph" w:customStyle="1" w:styleId="affffffff0">
    <w:name w:val="Таблица"/>
    <w:basedOn w:val="a7"/>
    <w:semiHidden/>
    <w:rsid w:val="00030505"/>
    <w:pPr>
      <w:widowControl/>
      <w:suppressAutoHyphens w:val="0"/>
      <w:jc w:val="both"/>
    </w:pPr>
    <w:rPr>
      <w:kern w:val="0"/>
      <w:lang w:eastAsia="ru-RU"/>
    </w:rPr>
  </w:style>
  <w:style w:type="character" w:customStyle="1" w:styleId="1fc">
    <w:name w:val="Заголовок_1"/>
    <w:semiHidden/>
    <w:rsid w:val="00030505"/>
    <w:rPr>
      <w:caps/>
    </w:rPr>
  </w:style>
  <w:style w:type="character" w:customStyle="1" w:styleId="1fd">
    <w:name w:val="Маркированный_1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affffffff1">
    <w:name w:val="Подчеркнутый Знак Знак"/>
    <w:semiHidden/>
    <w:rsid w:val="00030505"/>
    <w:rPr>
      <w:sz w:val="24"/>
      <w:szCs w:val="24"/>
      <w:u w:val="single"/>
      <w:lang w:val="ru-RU" w:eastAsia="ru-RU" w:bidi="ar-SA"/>
    </w:rPr>
  </w:style>
  <w:style w:type="paragraph" w:customStyle="1" w:styleId="1fe">
    <w:name w:val="текст 1"/>
    <w:basedOn w:val="a7"/>
    <w:next w:val="a7"/>
    <w:semiHidden/>
    <w:rsid w:val="00030505"/>
    <w:pPr>
      <w:widowControl/>
      <w:suppressAutoHyphens w:val="0"/>
      <w:ind w:firstLine="540"/>
      <w:jc w:val="both"/>
    </w:pPr>
    <w:rPr>
      <w:kern w:val="0"/>
      <w:sz w:val="20"/>
      <w:lang w:eastAsia="ru-RU"/>
    </w:rPr>
  </w:style>
  <w:style w:type="paragraph" w:customStyle="1" w:styleId="affffffff2">
    <w:name w:val="Заголовок таблици"/>
    <w:basedOn w:val="1fe"/>
    <w:semiHidden/>
    <w:rsid w:val="00030505"/>
    <w:rPr>
      <w:sz w:val="22"/>
    </w:rPr>
  </w:style>
  <w:style w:type="paragraph" w:customStyle="1" w:styleId="affffffff3">
    <w:name w:val="Номер таблици"/>
    <w:basedOn w:val="a7"/>
    <w:next w:val="a7"/>
    <w:semiHidden/>
    <w:rsid w:val="00030505"/>
    <w:pPr>
      <w:widowControl/>
      <w:suppressAutoHyphens w:val="0"/>
      <w:jc w:val="right"/>
    </w:pPr>
    <w:rPr>
      <w:b/>
      <w:kern w:val="0"/>
      <w:sz w:val="20"/>
      <w:lang w:eastAsia="ru-RU"/>
    </w:rPr>
  </w:style>
  <w:style w:type="paragraph" w:customStyle="1" w:styleId="affffffff4">
    <w:name w:val="Приложение"/>
    <w:basedOn w:val="a7"/>
    <w:next w:val="a7"/>
    <w:semiHidden/>
    <w:rsid w:val="00030505"/>
    <w:pPr>
      <w:widowControl/>
      <w:suppressAutoHyphens w:val="0"/>
      <w:jc w:val="right"/>
    </w:pPr>
    <w:rPr>
      <w:kern w:val="0"/>
      <w:sz w:val="20"/>
      <w:lang w:eastAsia="ru-RU"/>
    </w:rPr>
  </w:style>
  <w:style w:type="paragraph" w:customStyle="1" w:styleId="affffffff5">
    <w:name w:val="Обычный по таблице"/>
    <w:basedOn w:val="a7"/>
    <w:semiHidden/>
    <w:rsid w:val="00030505"/>
    <w:pPr>
      <w:widowControl/>
      <w:suppressAutoHyphens w:val="0"/>
    </w:pPr>
    <w:rPr>
      <w:kern w:val="0"/>
      <w:lang w:eastAsia="ru-RU"/>
    </w:rPr>
  </w:style>
  <w:style w:type="paragraph" w:customStyle="1" w:styleId="font5">
    <w:name w:val="font5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kern w:val="0"/>
      <w:sz w:val="20"/>
      <w:szCs w:val="20"/>
      <w:lang w:eastAsia="ru-RU"/>
    </w:rPr>
  </w:style>
  <w:style w:type="paragraph" w:customStyle="1" w:styleId="font6">
    <w:name w:val="font6"/>
    <w:basedOn w:val="a7"/>
    <w:semiHidden/>
    <w:rsid w:val="00030505"/>
    <w:pPr>
      <w:widowControl/>
      <w:suppressAutoHyphens w:val="0"/>
      <w:spacing w:before="100" w:beforeAutospacing="1" w:after="100" w:afterAutospacing="1"/>
    </w:pPr>
    <w:rPr>
      <w:b/>
      <w:bCs/>
      <w:kern w:val="0"/>
      <w:sz w:val="22"/>
      <w:szCs w:val="22"/>
      <w:lang w:eastAsia="ru-RU"/>
    </w:rPr>
  </w:style>
  <w:style w:type="paragraph" w:customStyle="1" w:styleId="xl24">
    <w:name w:val="xl24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25">
    <w:name w:val="xl25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26">
    <w:name w:val="xl26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paragraph" w:customStyle="1" w:styleId="xl27">
    <w:name w:val="xl27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  <w:jc w:val="center"/>
    </w:pPr>
    <w:rPr>
      <w:b/>
      <w:bCs/>
      <w:kern w:val="0"/>
      <w:sz w:val="22"/>
      <w:szCs w:val="22"/>
      <w:lang w:eastAsia="ru-RU"/>
    </w:rPr>
  </w:style>
  <w:style w:type="paragraph" w:customStyle="1" w:styleId="xl28">
    <w:name w:val="xl28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29">
    <w:name w:val="xl29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30">
    <w:name w:val="xl30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kern w:val="0"/>
      <w:sz w:val="22"/>
      <w:szCs w:val="22"/>
      <w:lang w:eastAsia="ru-RU"/>
    </w:rPr>
  </w:style>
  <w:style w:type="paragraph" w:customStyle="1" w:styleId="xl31">
    <w:name w:val="xl31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b/>
      <w:bCs/>
      <w:kern w:val="0"/>
      <w:sz w:val="22"/>
      <w:szCs w:val="22"/>
      <w:lang w:eastAsia="ru-RU"/>
    </w:rPr>
  </w:style>
  <w:style w:type="paragraph" w:customStyle="1" w:styleId="xl32">
    <w:name w:val="xl32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33">
    <w:name w:val="xl33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  <w:jc w:val="center"/>
    </w:pPr>
    <w:rPr>
      <w:b/>
      <w:bCs/>
      <w:kern w:val="0"/>
      <w:sz w:val="22"/>
      <w:szCs w:val="22"/>
      <w:lang w:eastAsia="ru-RU"/>
    </w:rPr>
  </w:style>
  <w:style w:type="paragraph" w:customStyle="1" w:styleId="xl34">
    <w:name w:val="xl34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b/>
      <w:bCs/>
      <w:kern w:val="0"/>
      <w:sz w:val="22"/>
      <w:szCs w:val="22"/>
      <w:lang w:eastAsia="ru-RU"/>
    </w:rPr>
  </w:style>
  <w:style w:type="paragraph" w:customStyle="1" w:styleId="xl35">
    <w:name w:val="xl35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36">
    <w:name w:val="xl36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kern w:val="0"/>
      <w:sz w:val="22"/>
      <w:szCs w:val="22"/>
      <w:lang w:eastAsia="ru-RU"/>
    </w:rPr>
  </w:style>
  <w:style w:type="paragraph" w:customStyle="1" w:styleId="xl37">
    <w:name w:val="xl37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lang w:eastAsia="ru-RU"/>
    </w:rPr>
  </w:style>
  <w:style w:type="numbering" w:customStyle="1" w:styleId="1ff">
    <w:name w:val="Нет списка1"/>
    <w:next w:val="ab"/>
    <w:semiHidden/>
    <w:rsid w:val="00030505"/>
  </w:style>
  <w:style w:type="character" w:customStyle="1" w:styleId="1ff0">
    <w:name w:val="Знак Знак1"/>
    <w:semiHidden/>
    <w:rsid w:val="00030505"/>
    <w:rPr>
      <w:sz w:val="24"/>
      <w:szCs w:val="24"/>
      <w:u w:val="single"/>
      <w:lang w:val="ru-RU" w:eastAsia="ru-RU" w:bidi="ar-SA"/>
    </w:rPr>
  </w:style>
  <w:style w:type="character" w:customStyle="1" w:styleId="1ff1">
    <w:name w:val="Маркированный_1 Знак Знак Знак"/>
    <w:semiHidden/>
    <w:rsid w:val="00030505"/>
    <w:rPr>
      <w:sz w:val="24"/>
      <w:szCs w:val="24"/>
      <w:lang w:val="ru-RU" w:eastAsia="ru-RU" w:bidi="ar-SA"/>
    </w:rPr>
  </w:style>
  <w:style w:type="paragraph" w:customStyle="1" w:styleId="xl38">
    <w:name w:val="xl38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lang w:eastAsia="ru-RU"/>
    </w:rPr>
  </w:style>
  <w:style w:type="paragraph" w:customStyle="1" w:styleId="xl39">
    <w:name w:val="xl39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lang w:eastAsia="ru-RU"/>
    </w:rPr>
  </w:style>
  <w:style w:type="paragraph" w:customStyle="1" w:styleId="xl40">
    <w:name w:val="xl40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1">
    <w:name w:val="xl41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kern w:val="0"/>
      <w:lang w:eastAsia="ru-RU"/>
    </w:rPr>
  </w:style>
  <w:style w:type="paragraph" w:customStyle="1" w:styleId="xl42">
    <w:name w:val="xl42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3">
    <w:name w:val="xl43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4">
    <w:name w:val="xl44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5">
    <w:name w:val="xl45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paragraph" w:customStyle="1" w:styleId="xl46">
    <w:name w:val="xl46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7">
    <w:name w:val="xl47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lang w:eastAsia="ru-RU"/>
    </w:rPr>
  </w:style>
  <w:style w:type="paragraph" w:customStyle="1" w:styleId="xl48">
    <w:name w:val="xl48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paragraph" w:customStyle="1" w:styleId="xl49">
    <w:name w:val="xl49"/>
    <w:basedOn w:val="a7"/>
    <w:semiHidden/>
    <w:rsid w:val="000305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paragraph" w:customStyle="1" w:styleId="xl50">
    <w:name w:val="xl50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lang w:eastAsia="ru-RU"/>
    </w:rPr>
  </w:style>
  <w:style w:type="paragraph" w:customStyle="1" w:styleId="xl51">
    <w:name w:val="xl51"/>
    <w:basedOn w:val="a7"/>
    <w:semiHidden/>
    <w:rsid w:val="00030505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paragraph" w:customStyle="1" w:styleId="xl52">
    <w:name w:val="xl52"/>
    <w:basedOn w:val="a7"/>
    <w:semiHidden/>
    <w:rsid w:val="00030505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xl53">
    <w:name w:val="xl53"/>
    <w:basedOn w:val="a7"/>
    <w:semiHidden/>
    <w:rsid w:val="00030505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color w:val="FF0000"/>
      <w:kern w:val="0"/>
      <w:lang w:eastAsia="ru-RU"/>
    </w:rPr>
  </w:style>
  <w:style w:type="paragraph" w:customStyle="1" w:styleId="xl54">
    <w:name w:val="xl54"/>
    <w:basedOn w:val="a7"/>
    <w:semiHidden/>
    <w:rsid w:val="00030505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color w:val="FF0000"/>
      <w:kern w:val="0"/>
      <w:lang w:eastAsia="ru-RU"/>
    </w:rPr>
  </w:style>
  <w:style w:type="paragraph" w:customStyle="1" w:styleId="xl55">
    <w:name w:val="xl55"/>
    <w:basedOn w:val="a7"/>
    <w:semiHidden/>
    <w:rsid w:val="00030505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lang w:eastAsia="ru-RU"/>
    </w:rPr>
  </w:style>
  <w:style w:type="character" w:customStyle="1" w:styleId="affffffff6">
    <w:name w:val="Знак Знак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affffffff7">
    <w:name w:val="Знак"/>
    <w:semiHidden/>
    <w:rsid w:val="00030505"/>
    <w:rPr>
      <w:sz w:val="24"/>
      <w:szCs w:val="24"/>
      <w:lang w:val="ru-RU" w:eastAsia="ru-RU" w:bidi="ar-SA"/>
    </w:rPr>
  </w:style>
  <w:style w:type="paragraph" w:customStyle="1" w:styleId="xl23">
    <w:name w:val="xl23"/>
    <w:basedOn w:val="a7"/>
    <w:semiHidden/>
    <w:rsid w:val="0003050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kern w:val="0"/>
      <w:lang w:eastAsia="ru-RU"/>
    </w:rPr>
  </w:style>
  <w:style w:type="numbering" w:customStyle="1" w:styleId="1111111">
    <w:name w:val="1 / 1.1 / 1.1.11"/>
    <w:basedOn w:val="ab"/>
    <w:next w:val="111111"/>
    <w:semiHidden/>
    <w:rsid w:val="00030505"/>
    <w:pPr>
      <w:numPr>
        <w:numId w:val="11"/>
      </w:numPr>
    </w:pPr>
  </w:style>
  <w:style w:type="numbering" w:customStyle="1" w:styleId="1ai1">
    <w:name w:val="1 / a / i1"/>
    <w:basedOn w:val="ab"/>
    <w:next w:val="1ai"/>
    <w:semiHidden/>
    <w:rsid w:val="00030505"/>
    <w:pPr>
      <w:numPr>
        <w:numId w:val="16"/>
      </w:numPr>
    </w:pPr>
  </w:style>
  <w:style w:type="numbering" w:customStyle="1" w:styleId="10">
    <w:name w:val="Статья / Раздел1"/>
    <w:basedOn w:val="ab"/>
    <w:next w:val="a0"/>
    <w:semiHidden/>
    <w:rsid w:val="00030505"/>
    <w:pPr>
      <w:numPr>
        <w:numId w:val="17"/>
      </w:numPr>
    </w:pPr>
  </w:style>
  <w:style w:type="character" w:customStyle="1" w:styleId="3f0">
    <w:name w:val="Знак3 Знак Знак"/>
    <w:semiHidden/>
    <w:rsid w:val="00030505"/>
    <w:rPr>
      <w:b/>
      <w:sz w:val="24"/>
      <w:szCs w:val="24"/>
      <w:u w:val="single"/>
      <w:lang w:val="ru-RU" w:eastAsia="ru-RU" w:bidi="ar-SA"/>
    </w:rPr>
  </w:style>
  <w:style w:type="character" w:customStyle="1" w:styleId="affffffff8">
    <w:name w:val="Подчеркнутый Знак Знак Знак"/>
    <w:semiHidden/>
    <w:rsid w:val="00030505"/>
    <w:rPr>
      <w:sz w:val="24"/>
      <w:szCs w:val="24"/>
      <w:u w:val="single"/>
      <w:lang w:val="ru-RU" w:eastAsia="ru-RU" w:bidi="ar-SA"/>
    </w:rPr>
  </w:style>
  <w:style w:type="character" w:customStyle="1" w:styleId="1ff2">
    <w:name w:val="Маркированный_1 Знак Знак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2f8">
    <w:name w:val="Знак2 Знак Знак"/>
    <w:semiHidden/>
    <w:rsid w:val="00030505"/>
    <w:rPr>
      <w:b/>
      <w:bCs/>
      <w:sz w:val="24"/>
      <w:szCs w:val="24"/>
      <w:lang w:val="ru-RU" w:eastAsia="ru-RU" w:bidi="ar-SA"/>
    </w:rPr>
  </w:style>
  <w:style w:type="character" w:customStyle="1" w:styleId="1ff3">
    <w:name w:val="Подчеркнутый Знак Знак1"/>
    <w:semiHidden/>
    <w:rsid w:val="00030505"/>
    <w:rPr>
      <w:sz w:val="24"/>
      <w:szCs w:val="24"/>
      <w:u w:val="single"/>
      <w:lang w:val="ru-RU" w:eastAsia="ru-RU" w:bidi="ar-SA"/>
    </w:rPr>
  </w:style>
  <w:style w:type="character" w:customStyle="1" w:styleId="1ff4">
    <w:name w:val="Знак1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2f9">
    <w:name w:val="Знак2"/>
    <w:semiHidden/>
    <w:rsid w:val="00030505"/>
    <w:rPr>
      <w:b/>
      <w:bCs/>
      <w:sz w:val="24"/>
      <w:szCs w:val="24"/>
      <w:lang w:val="ru-RU" w:eastAsia="ru-RU" w:bidi="ar-SA"/>
    </w:rPr>
  </w:style>
  <w:style w:type="numbering" w:customStyle="1" w:styleId="2fa">
    <w:name w:val="Нет списка2"/>
    <w:next w:val="ab"/>
    <w:semiHidden/>
    <w:rsid w:val="00030505"/>
  </w:style>
  <w:style w:type="numbering" w:customStyle="1" w:styleId="1111112">
    <w:name w:val="1 / 1.1 / 1.1.12"/>
    <w:basedOn w:val="ab"/>
    <w:next w:val="111111"/>
    <w:semiHidden/>
    <w:rsid w:val="00030505"/>
    <w:pPr>
      <w:numPr>
        <w:numId w:val="13"/>
      </w:numPr>
    </w:pPr>
  </w:style>
  <w:style w:type="numbering" w:customStyle="1" w:styleId="1ai2">
    <w:name w:val="1 / a / i2"/>
    <w:basedOn w:val="ab"/>
    <w:next w:val="1ai"/>
    <w:semiHidden/>
    <w:rsid w:val="00030505"/>
    <w:pPr>
      <w:numPr>
        <w:numId w:val="14"/>
      </w:numPr>
    </w:pPr>
  </w:style>
  <w:style w:type="numbering" w:customStyle="1" w:styleId="2">
    <w:name w:val="Статья / Раздел2"/>
    <w:basedOn w:val="ab"/>
    <w:next w:val="a0"/>
    <w:semiHidden/>
    <w:rsid w:val="00030505"/>
    <w:pPr>
      <w:numPr>
        <w:numId w:val="15"/>
      </w:numPr>
    </w:pPr>
  </w:style>
  <w:style w:type="paragraph" w:customStyle="1" w:styleId="S33">
    <w:name w:val="S_Нмерованный_3"/>
    <w:basedOn w:val="3"/>
    <w:link w:val="S34"/>
    <w:autoRedefine/>
    <w:semiHidden/>
    <w:rsid w:val="00030505"/>
    <w:pPr>
      <w:keepNext w:val="0"/>
      <w:widowControl/>
      <w:spacing w:line="360" w:lineRule="auto"/>
      <w:jc w:val="center"/>
    </w:pPr>
    <w:rPr>
      <w:szCs w:val="24"/>
      <w:u w:val="single"/>
    </w:rPr>
  </w:style>
  <w:style w:type="character" w:customStyle="1" w:styleId="S40">
    <w:name w:val="S_Заголовок 4 Знак"/>
    <w:link w:val="S4"/>
    <w:semiHidden/>
    <w:rsid w:val="00030505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Sc">
    <w:name w:val="S_Титульный"/>
    <w:basedOn w:val="affffff8"/>
    <w:rsid w:val="00030505"/>
    <w:pPr>
      <w:keepNext w:val="0"/>
      <w:keepLines w:val="0"/>
      <w:pBdr>
        <w:top w:val="none" w:sz="0" w:space="0" w:color="auto"/>
      </w:pBdr>
      <w:tabs>
        <w:tab w:val="clear" w:pos="0"/>
      </w:tabs>
      <w:spacing w:before="0" w:after="0" w:line="360" w:lineRule="auto"/>
      <w:ind w:left="3060" w:firstLine="0"/>
      <w:jc w:val="right"/>
    </w:pPr>
    <w:rPr>
      <w:rFonts w:ascii="Times New Roman" w:hAnsi="Times New Roman" w:cs="Times New Roman"/>
      <w:bCs w:val="0"/>
      <w:caps/>
      <w:spacing w:val="0"/>
      <w:kern w:val="0"/>
      <w:sz w:val="24"/>
      <w:szCs w:val="24"/>
      <w:lang w:eastAsia="ru-RU"/>
    </w:rPr>
  </w:style>
  <w:style w:type="character" w:customStyle="1" w:styleId="111">
    <w:name w:val="Маркированный_1 Знак1"/>
    <w:semiHidden/>
    <w:rsid w:val="00030505"/>
  </w:style>
  <w:style w:type="character" w:customStyle="1" w:styleId="S34">
    <w:name w:val="S_Нмерованный_3 Знак Знак"/>
    <w:link w:val="S33"/>
    <w:semiHidden/>
    <w:rsid w:val="00030505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56">
    <w:name w:val="xl56"/>
    <w:basedOn w:val="a7"/>
    <w:semiHidden/>
    <w:rsid w:val="00030505"/>
    <w:pPr>
      <w:pBdr>
        <w:top w:val="single" w:sz="4" w:space="0" w:color="auto"/>
        <w:bottom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baseline"/>
    </w:pPr>
    <w:rPr>
      <w:kern w:val="0"/>
      <w:sz w:val="22"/>
      <w:szCs w:val="22"/>
      <w:lang w:eastAsia="ru-RU"/>
    </w:rPr>
  </w:style>
  <w:style w:type="paragraph" w:customStyle="1" w:styleId="xl57">
    <w:name w:val="xl57"/>
    <w:basedOn w:val="a7"/>
    <w:semiHidden/>
    <w:rsid w:val="00030505"/>
    <w:pPr>
      <w:pBdr>
        <w:top w:val="single" w:sz="4" w:space="0" w:color="auto"/>
        <w:bottom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baseline"/>
    </w:pPr>
    <w:rPr>
      <w:i/>
      <w:iCs/>
      <w:kern w:val="0"/>
      <w:sz w:val="22"/>
      <w:szCs w:val="22"/>
      <w:lang w:eastAsia="ru-RU"/>
    </w:rPr>
  </w:style>
  <w:style w:type="paragraph" w:customStyle="1" w:styleId="xl58">
    <w:name w:val="xl58"/>
    <w:basedOn w:val="a7"/>
    <w:semiHidden/>
    <w:rsid w:val="0003050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baseline"/>
    </w:pPr>
    <w:rPr>
      <w:kern w:val="0"/>
      <w:sz w:val="22"/>
      <w:szCs w:val="22"/>
      <w:lang w:eastAsia="ru-RU"/>
    </w:rPr>
  </w:style>
  <w:style w:type="paragraph" w:customStyle="1" w:styleId="xl59">
    <w:name w:val="xl59"/>
    <w:basedOn w:val="a7"/>
    <w:semiHidden/>
    <w:rsid w:val="00030505"/>
    <w:pPr>
      <w:pBdr>
        <w:top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0">
    <w:name w:val="xl60"/>
    <w:basedOn w:val="a7"/>
    <w:semiHidden/>
    <w:rsid w:val="00030505"/>
    <w:pPr>
      <w:pBdr>
        <w:lef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1">
    <w:name w:val="xl61"/>
    <w:basedOn w:val="a7"/>
    <w:semiHidden/>
    <w:rsid w:val="00030505"/>
    <w:pPr>
      <w:pBdr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2">
    <w:name w:val="xl62"/>
    <w:basedOn w:val="a7"/>
    <w:semiHidden/>
    <w:rsid w:val="00030505"/>
    <w:pPr>
      <w:pBdr>
        <w:left w:val="single" w:sz="4" w:space="0" w:color="auto"/>
        <w:bottom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3">
    <w:name w:val="xl63"/>
    <w:basedOn w:val="a7"/>
    <w:semiHidden/>
    <w:rsid w:val="00030505"/>
    <w:pPr>
      <w:pBdr>
        <w:bottom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4">
    <w:name w:val="xl64"/>
    <w:basedOn w:val="a7"/>
    <w:semiHidden/>
    <w:rsid w:val="00030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65">
    <w:name w:val="xl65"/>
    <w:basedOn w:val="a7"/>
    <w:semiHidden/>
    <w:rsid w:val="00030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b/>
      <w:bCs/>
      <w:kern w:val="0"/>
      <w:sz w:val="22"/>
      <w:szCs w:val="22"/>
      <w:u w:val="single"/>
      <w:lang w:eastAsia="ru-RU"/>
    </w:rPr>
  </w:style>
  <w:style w:type="paragraph" w:customStyle="1" w:styleId="xl66">
    <w:name w:val="xl66"/>
    <w:basedOn w:val="a7"/>
    <w:semiHidden/>
    <w:rsid w:val="00030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kern w:val="0"/>
      <w:sz w:val="16"/>
      <w:szCs w:val="16"/>
      <w:lang w:eastAsia="ru-RU"/>
    </w:rPr>
  </w:style>
  <w:style w:type="paragraph" w:customStyle="1" w:styleId="xl67">
    <w:name w:val="xl67"/>
    <w:basedOn w:val="a7"/>
    <w:semiHidden/>
    <w:rsid w:val="00030505"/>
    <w:pPr>
      <w:pBdr>
        <w:top w:val="single" w:sz="4" w:space="0" w:color="auto"/>
        <w:lef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b/>
      <w:bCs/>
      <w:kern w:val="0"/>
      <w:sz w:val="22"/>
      <w:szCs w:val="22"/>
      <w:u w:val="single"/>
      <w:lang w:eastAsia="ru-RU"/>
    </w:rPr>
  </w:style>
  <w:style w:type="paragraph" w:customStyle="1" w:styleId="xl68">
    <w:name w:val="xl68"/>
    <w:basedOn w:val="a7"/>
    <w:semiHidden/>
    <w:rsid w:val="00030505"/>
    <w:pPr>
      <w:pBdr>
        <w:top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b/>
      <w:bCs/>
      <w:kern w:val="0"/>
      <w:sz w:val="22"/>
      <w:szCs w:val="22"/>
      <w:u w:val="single"/>
      <w:lang w:eastAsia="ru-RU"/>
    </w:rPr>
  </w:style>
  <w:style w:type="paragraph" w:customStyle="1" w:styleId="xl69">
    <w:name w:val="xl69"/>
    <w:basedOn w:val="a7"/>
    <w:semiHidden/>
    <w:rsid w:val="00030505"/>
    <w:pPr>
      <w:pBdr>
        <w:top w:val="single" w:sz="4" w:space="0" w:color="auto"/>
        <w:right w:val="single" w:sz="4" w:space="0" w:color="auto"/>
      </w:pBdr>
      <w:suppressAutoHyphens w:val="0"/>
      <w:adjustRightInd w:val="0"/>
      <w:spacing w:before="100" w:beforeAutospacing="1" w:after="100" w:afterAutospacing="1"/>
      <w:jc w:val="center"/>
      <w:textAlignment w:val="center"/>
    </w:pPr>
    <w:rPr>
      <w:b/>
      <w:bCs/>
      <w:kern w:val="0"/>
      <w:sz w:val="22"/>
      <w:szCs w:val="22"/>
      <w:u w:val="single"/>
      <w:lang w:eastAsia="ru-RU"/>
    </w:rPr>
  </w:style>
  <w:style w:type="paragraph" w:customStyle="1" w:styleId="xl70">
    <w:name w:val="xl70"/>
    <w:basedOn w:val="a7"/>
    <w:semiHidden/>
    <w:rsid w:val="0003050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uppressAutoHyphens w:val="0"/>
      <w:adjustRightInd w:val="0"/>
      <w:spacing w:before="100" w:beforeAutospacing="1" w:after="100" w:afterAutospacing="1"/>
      <w:textAlignment w:val="baseline"/>
    </w:pPr>
    <w:rPr>
      <w:kern w:val="0"/>
      <w:sz w:val="22"/>
      <w:szCs w:val="22"/>
      <w:lang w:eastAsia="ru-RU"/>
    </w:rPr>
  </w:style>
  <w:style w:type="paragraph" w:customStyle="1" w:styleId="xl71">
    <w:name w:val="xl71"/>
    <w:basedOn w:val="a7"/>
    <w:semiHidden/>
    <w:rsid w:val="00030505"/>
    <w:pPr>
      <w:pBdr>
        <w:top w:val="single" w:sz="4" w:space="0" w:color="auto"/>
        <w:bottom w:val="single" w:sz="4" w:space="0" w:color="auto"/>
      </w:pBdr>
      <w:shd w:val="clear" w:color="auto" w:fill="FFFF99"/>
      <w:suppressAutoHyphens w:val="0"/>
      <w:adjustRightInd w:val="0"/>
      <w:spacing w:before="100" w:beforeAutospacing="1" w:after="100" w:afterAutospacing="1"/>
      <w:textAlignment w:val="baseline"/>
    </w:pPr>
    <w:rPr>
      <w:kern w:val="0"/>
      <w:sz w:val="22"/>
      <w:szCs w:val="22"/>
      <w:lang w:eastAsia="ru-RU"/>
    </w:rPr>
  </w:style>
  <w:style w:type="paragraph" w:customStyle="1" w:styleId="xl72">
    <w:name w:val="xl72"/>
    <w:basedOn w:val="a7"/>
    <w:semiHidden/>
    <w:rsid w:val="0003050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adjustRightInd w:val="0"/>
      <w:spacing w:before="100" w:beforeAutospacing="1" w:after="100" w:afterAutospacing="1"/>
      <w:textAlignment w:val="baseline"/>
    </w:pPr>
    <w:rPr>
      <w:kern w:val="0"/>
      <w:sz w:val="22"/>
      <w:szCs w:val="22"/>
      <w:lang w:eastAsia="ru-RU"/>
    </w:rPr>
  </w:style>
  <w:style w:type="paragraph" w:customStyle="1" w:styleId="xl73">
    <w:name w:val="xl73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sz w:val="22"/>
      <w:szCs w:val="22"/>
      <w:lang w:eastAsia="ru-RU"/>
    </w:rPr>
  </w:style>
  <w:style w:type="paragraph" w:customStyle="1" w:styleId="xl74">
    <w:name w:val="xl74"/>
    <w:basedOn w:val="a7"/>
    <w:semiHidden/>
    <w:rsid w:val="00030505"/>
    <w:pPr>
      <w:widowControl/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2"/>
      <w:szCs w:val="22"/>
      <w:lang w:eastAsia="ru-RU"/>
    </w:rPr>
  </w:style>
  <w:style w:type="paragraph" w:customStyle="1" w:styleId="xl75">
    <w:name w:val="xl75"/>
    <w:basedOn w:val="a7"/>
    <w:semiHidden/>
    <w:rsid w:val="00030505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kern w:val="0"/>
      <w:lang w:eastAsia="ru-RU"/>
    </w:rPr>
  </w:style>
  <w:style w:type="paragraph" w:customStyle="1" w:styleId="xl76">
    <w:name w:val="xl76"/>
    <w:basedOn w:val="a7"/>
    <w:semiHidden/>
    <w:rsid w:val="000305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kern w:val="0"/>
      <w:lang w:eastAsia="ru-RU"/>
    </w:rPr>
  </w:style>
  <w:style w:type="character" w:customStyle="1" w:styleId="1ff5">
    <w:name w:val="Заголовок_1 Знак Знак Знак Знак"/>
    <w:semiHidden/>
    <w:rsid w:val="00030505"/>
    <w:rPr>
      <w:b/>
      <w:caps/>
      <w:sz w:val="24"/>
      <w:szCs w:val="24"/>
      <w:lang w:val="ru-RU" w:eastAsia="ru-RU" w:bidi="ar-SA"/>
    </w:rPr>
  </w:style>
  <w:style w:type="paragraph" w:customStyle="1" w:styleId="12">
    <w:name w:val="Таблица 1 + Обычный"/>
    <w:basedOn w:val="a7"/>
    <w:autoRedefine/>
    <w:semiHidden/>
    <w:rsid w:val="00030505"/>
    <w:pPr>
      <w:widowControl/>
      <w:numPr>
        <w:numId w:val="19"/>
      </w:numPr>
      <w:suppressAutoHyphens w:val="0"/>
      <w:spacing w:line="360" w:lineRule="auto"/>
      <w:jc w:val="right"/>
    </w:pPr>
    <w:rPr>
      <w:kern w:val="0"/>
      <w:lang w:eastAsia="ru-RU"/>
    </w:rPr>
  </w:style>
  <w:style w:type="paragraph" w:customStyle="1" w:styleId="affffffff9">
    <w:name w:val="Заголовок таблицы + Обычный"/>
    <w:basedOn w:val="a7"/>
    <w:link w:val="affffffffa"/>
    <w:autoRedefine/>
    <w:semiHidden/>
    <w:rsid w:val="00030505"/>
    <w:pPr>
      <w:widowControl/>
      <w:suppressAutoHyphens w:val="0"/>
      <w:spacing w:line="360" w:lineRule="auto"/>
      <w:ind w:firstLine="720"/>
      <w:jc w:val="center"/>
    </w:pPr>
    <w:rPr>
      <w:kern w:val="0"/>
      <w:u w:val="single"/>
      <w:lang w:eastAsia="ru-RU"/>
    </w:rPr>
  </w:style>
  <w:style w:type="character" w:customStyle="1" w:styleId="3f1">
    <w:name w:val="Знак3 Знак Знак Знак"/>
    <w:semiHidden/>
    <w:rsid w:val="00030505"/>
    <w:rPr>
      <w:b/>
      <w:sz w:val="24"/>
      <w:szCs w:val="24"/>
      <w:u w:val="single"/>
      <w:lang w:val="ru-RU" w:eastAsia="ru-RU" w:bidi="ar-SA"/>
    </w:rPr>
  </w:style>
  <w:style w:type="paragraph" w:customStyle="1" w:styleId="1">
    <w:name w:val="Рисунок 1 + Обычный"/>
    <w:basedOn w:val="12"/>
    <w:autoRedefine/>
    <w:semiHidden/>
    <w:rsid w:val="00030505"/>
    <w:pPr>
      <w:numPr>
        <w:numId w:val="18"/>
      </w:numPr>
    </w:pPr>
    <w:rPr>
      <w:lang w:val="en-US"/>
    </w:rPr>
  </w:style>
  <w:style w:type="character" w:customStyle="1" w:styleId="affffffffa">
    <w:name w:val="Заголовок таблицы + Обычный Знак"/>
    <w:link w:val="affffffff9"/>
    <w:semiHidden/>
    <w:rsid w:val="00030505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ffffb">
    <w:name w:val="Обычный в таблице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affffffffc">
    <w:name w:val="Подчеркнутый Знак Знак Знак Знак"/>
    <w:semiHidden/>
    <w:rsid w:val="00030505"/>
    <w:rPr>
      <w:sz w:val="24"/>
      <w:szCs w:val="24"/>
      <w:u w:val="single"/>
      <w:lang w:val="ru-RU" w:eastAsia="ru-RU" w:bidi="ar-SA"/>
    </w:rPr>
  </w:style>
  <w:style w:type="character" w:customStyle="1" w:styleId="1ff6">
    <w:name w:val="Маркированный_1 Знак Знак Знак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2fb">
    <w:name w:val="Знак2 Знак Знак Знак"/>
    <w:semiHidden/>
    <w:rsid w:val="00030505"/>
    <w:rPr>
      <w:b/>
      <w:bCs/>
      <w:sz w:val="24"/>
      <w:szCs w:val="24"/>
      <w:lang w:val="ru-RU" w:eastAsia="ru-RU" w:bidi="ar-SA"/>
    </w:rPr>
  </w:style>
  <w:style w:type="character" w:customStyle="1" w:styleId="1ff7">
    <w:name w:val="Знак1 Знак Знак Знак"/>
    <w:semiHidden/>
    <w:rsid w:val="00030505"/>
    <w:rPr>
      <w:sz w:val="24"/>
      <w:szCs w:val="24"/>
      <w:lang w:val="ru-RU" w:eastAsia="ru-RU" w:bidi="ar-SA"/>
    </w:rPr>
  </w:style>
  <w:style w:type="character" w:customStyle="1" w:styleId="1ff8">
    <w:name w:val="Заголовок_1 Знак Знак Знак Знак Знак"/>
    <w:semiHidden/>
    <w:rsid w:val="00030505"/>
    <w:rPr>
      <w:b/>
      <w:caps/>
      <w:sz w:val="24"/>
      <w:szCs w:val="24"/>
      <w:lang w:val="ru-RU" w:eastAsia="ru-RU" w:bidi="ar-SA"/>
    </w:rPr>
  </w:style>
  <w:style w:type="paragraph" w:customStyle="1" w:styleId="xl77">
    <w:name w:val="xl77"/>
    <w:basedOn w:val="a7"/>
    <w:semiHidden/>
    <w:rsid w:val="00030505"/>
    <w:pPr>
      <w:widowControl/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lang w:eastAsia="ru-RU"/>
    </w:rPr>
  </w:style>
  <w:style w:type="paragraph" w:customStyle="1" w:styleId="xl78">
    <w:name w:val="xl78"/>
    <w:basedOn w:val="a7"/>
    <w:semiHidden/>
    <w:rsid w:val="00030505"/>
    <w:pPr>
      <w:widowControl/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lang w:eastAsia="ru-RU"/>
    </w:rPr>
  </w:style>
  <w:style w:type="paragraph" w:customStyle="1" w:styleId="xl79">
    <w:name w:val="xl79"/>
    <w:basedOn w:val="a7"/>
    <w:semiHidden/>
    <w:rsid w:val="00030505"/>
    <w:pPr>
      <w:widowControl/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lang w:eastAsia="ru-RU"/>
    </w:rPr>
  </w:style>
  <w:style w:type="paragraph" w:customStyle="1" w:styleId="xl80">
    <w:name w:val="xl80"/>
    <w:basedOn w:val="a7"/>
    <w:semiHidden/>
    <w:rsid w:val="000305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kern w:val="0"/>
      <w:lang w:eastAsia="ru-RU"/>
    </w:rPr>
  </w:style>
  <w:style w:type="paragraph" w:customStyle="1" w:styleId="affffffffd">
    <w:name w:val="В таблице"/>
    <w:basedOn w:val="a7"/>
    <w:semiHidden/>
    <w:rsid w:val="00030505"/>
    <w:pPr>
      <w:widowControl/>
      <w:suppressAutoHyphens w:val="0"/>
      <w:spacing w:line="360" w:lineRule="auto"/>
      <w:jc w:val="center"/>
    </w:pPr>
    <w:rPr>
      <w:kern w:val="0"/>
      <w:lang w:eastAsia="ru-RU"/>
    </w:rPr>
  </w:style>
  <w:style w:type="paragraph" w:customStyle="1" w:styleId="Sd">
    <w:name w:val="S_Заголовок таблицы"/>
    <w:basedOn w:val="a7"/>
    <w:semiHidden/>
    <w:rsid w:val="00030505"/>
    <w:pPr>
      <w:widowControl/>
      <w:suppressAutoHyphens w:val="0"/>
      <w:spacing w:line="360" w:lineRule="auto"/>
      <w:ind w:firstLine="709"/>
      <w:jc w:val="center"/>
    </w:pPr>
    <w:rPr>
      <w:kern w:val="0"/>
      <w:u w:val="single"/>
      <w:lang w:eastAsia="ru-RU"/>
    </w:rPr>
  </w:style>
  <w:style w:type="paragraph" w:customStyle="1" w:styleId="Se">
    <w:name w:val="S_Обычный с подчеркиванием"/>
    <w:basedOn w:val="a7"/>
    <w:link w:val="Sf"/>
    <w:semiHidden/>
    <w:rsid w:val="00030505"/>
    <w:pPr>
      <w:widowControl/>
      <w:suppressAutoHyphens w:val="0"/>
      <w:spacing w:line="360" w:lineRule="auto"/>
      <w:ind w:firstLine="709"/>
      <w:jc w:val="both"/>
    </w:pPr>
    <w:rPr>
      <w:kern w:val="0"/>
      <w:u w:val="single"/>
      <w:lang w:eastAsia="ru-RU"/>
    </w:rPr>
  </w:style>
  <w:style w:type="character" w:customStyle="1" w:styleId="Sf">
    <w:name w:val="S_Обычный с подчеркиванием Знак"/>
    <w:link w:val="Se"/>
    <w:semiHidden/>
    <w:rsid w:val="00030505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0">
    <w:name w:val="S_рисунок"/>
    <w:basedOn w:val="a7"/>
    <w:semiHidden/>
    <w:rsid w:val="00030505"/>
    <w:pPr>
      <w:widowControl/>
      <w:numPr>
        <w:numId w:val="20"/>
      </w:numPr>
      <w:tabs>
        <w:tab w:val="clear" w:pos="2149"/>
        <w:tab w:val="num" w:pos="360"/>
      </w:tabs>
      <w:suppressAutoHyphens w:val="0"/>
      <w:spacing w:line="360" w:lineRule="auto"/>
      <w:ind w:left="0" w:firstLine="0"/>
      <w:jc w:val="right"/>
    </w:pPr>
    <w:rPr>
      <w:kern w:val="0"/>
      <w:lang w:eastAsia="ru-RU"/>
    </w:rPr>
  </w:style>
  <w:style w:type="paragraph" w:customStyle="1" w:styleId="S">
    <w:name w:val="S_Таблица"/>
    <w:basedOn w:val="a7"/>
    <w:semiHidden/>
    <w:rsid w:val="00030505"/>
    <w:pPr>
      <w:widowControl/>
      <w:numPr>
        <w:numId w:val="21"/>
      </w:numPr>
      <w:tabs>
        <w:tab w:val="clear" w:pos="1440"/>
        <w:tab w:val="num" w:pos="360"/>
      </w:tabs>
      <w:suppressAutoHyphens w:val="0"/>
      <w:spacing w:line="360" w:lineRule="auto"/>
      <w:ind w:left="0" w:right="-158" w:firstLine="0"/>
      <w:jc w:val="right"/>
    </w:pPr>
    <w:rPr>
      <w:kern w:val="0"/>
      <w:lang w:eastAsia="ru-RU"/>
    </w:rPr>
  </w:style>
  <w:style w:type="paragraph" w:customStyle="1" w:styleId="affffffffe">
    <w:name w:val="_Обычный"/>
    <w:basedOn w:val="a7"/>
    <w:semiHidden/>
    <w:rsid w:val="00030505"/>
    <w:pPr>
      <w:widowControl/>
      <w:suppressAutoHyphens w:val="0"/>
      <w:spacing w:line="360" w:lineRule="auto"/>
      <w:ind w:firstLine="709"/>
      <w:jc w:val="both"/>
    </w:pPr>
    <w:rPr>
      <w:kern w:val="0"/>
      <w:lang w:eastAsia="ru-RU"/>
    </w:rPr>
  </w:style>
  <w:style w:type="paragraph" w:customStyle="1" w:styleId="1ff9">
    <w:name w:val="Заголов1"/>
    <w:basedOn w:val="ConsPlusTitle"/>
    <w:semiHidden/>
    <w:rsid w:val="00030505"/>
    <w:pPr>
      <w:widowControl/>
      <w:suppressAutoHyphens w:val="0"/>
      <w:autoSpaceDN w:val="0"/>
      <w:adjustRightInd w:val="0"/>
      <w:spacing w:line="360" w:lineRule="auto"/>
      <w:jc w:val="center"/>
    </w:pPr>
    <w:rPr>
      <w:rFonts w:ascii="Arial" w:hAnsi="Arial" w:cs="Arial"/>
      <w:sz w:val="28"/>
      <w:szCs w:val="28"/>
      <w:lang w:eastAsia="ru-RU"/>
    </w:rPr>
  </w:style>
  <w:style w:type="paragraph" w:styleId="afffffffff">
    <w:name w:val="footnote text"/>
    <w:basedOn w:val="a7"/>
    <w:link w:val="afffffffff0"/>
    <w:semiHidden/>
    <w:rsid w:val="00030505"/>
    <w:pPr>
      <w:widowControl/>
      <w:suppressAutoHyphens w:val="0"/>
      <w:autoSpaceDE w:val="0"/>
      <w:autoSpaceDN w:val="0"/>
    </w:pPr>
    <w:rPr>
      <w:kern w:val="0"/>
      <w:sz w:val="20"/>
      <w:szCs w:val="20"/>
      <w:lang w:eastAsia="ru-RU"/>
    </w:rPr>
  </w:style>
  <w:style w:type="character" w:customStyle="1" w:styleId="afffffffff0">
    <w:name w:val="Текст сноски Знак"/>
    <w:basedOn w:val="a9"/>
    <w:link w:val="afffffffff"/>
    <w:semiHidden/>
    <w:rsid w:val="000305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fff1">
    <w:name w:val="footnote reference"/>
    <w:semiHidden/>
    <w:rsid w:val="00030505"/>
    <w:rPr>
      <w:vertAlign w:val="superscript"/>
    </w:rPr>
  </w:style>
  <w:style w:type="paragraph" w:customStyle="1" w:styleId="S22">
    <w:name w:val="S_Нумерованный_2"/>
    <w:basedOn w:val="a7"/>
    <w:autoRedefine/>
    <w:semiHidden/>
    <w:rsid w:val="00030505"/>
    <w:pPr>
      <w:widowControl/>
      <w:tabs>
        <w:tab w:val="num" w:pos="1021"/>
      </w:tabs>
      <w:suppressAutoHyphens w:val="0"/>
      <w:spacing w:line="360" w:lineRule="auto"/>
      <w:ind w:firstLine="737"/>
      <w:jc w:val="both"/>
    </w:pPr>
    <w:rPr>
      <w:rFonts w:cs="Arial"/>
      <w:kern w:val="0"/>
      <w:lang w:eastAsia="ru-RU"/>
    </w:rPr>
  </w:style>
  <w:style w:type="paragraph" w:customStyle="1" w:styleId="Sf0">
    <w:name w:val="S_Список литературы"/>
    <w:basedOn w:val="S8"/>
    <w:autoRedefine/>
    <w:semiHidden/>
    <w:rsid w:val="00030505"/>
    <w:pPr>
      <w:tabs>
        <w:tab w:val="num" w:pos="1134"/>
      </w:tabs>
      <w:ind w:firstLine="794"/>
    </w:pPr>
    <w:rPr>
      <w:rFonts w:cs="Arial"/>
    </w:rPr>
  </w:style>
  <w:style w:type="paragraph" w:customStyle="1" w:styleId="22">
    <w:name w:val="обычный 22"/>
    <w:basedOn w:val="S8"/>
    <w:semiHidden/>
    <w:qFormat/>
    <w:rsid w:val="00030505"/>
    <w:pPr>
      <w:numPr>
        <w:numId w:val="22"/>
      </w:numPr>
      <w:tabs>
        <w:tab w:val="num" w:pos="360"/>
        <w:tab w:val="num" w:pos="1428"/>
      </w:tabs>
      <w:ind w:left="0" w:firstLine="709"/>
    </w:pPr>
  </w:style>
  <w:style w:type="paragraph" w:customStyle="1" w:styleId="2fc">
    <w:name w:val="обычный 2"/>
    <w:basedOn w:val="22"/>
    <w:semiHidden/>
    <w:qFormat/>
    <w:rsid w:val="00030505"/>
    <w:pPr>
      <w:numPr>
        <w:numId w:val="0"/>
      </w:numPr>
      <w:tabs>
        <w:tab w:val="num" w:pos="1428"/>
      </w:tabs>
      <w:ind w:firstLine="709"/>
    </w:pPr>
  </w:style>
  <w:style w:type="paragraph" w:customStyle="1" w:styleId="23">
    <w:name w:val="обычный 23"/>
    <w:basedOn w:val="22"/>
    <w:semiHidden/>
    <w:qFormat/>
    <w:rsid w:val="00030505"/>
    <w:pPr>
      <w:numPr>
        <w:numId w:val="23"/>
      </w:numPr>
      <w:tabs>
        <w:tab w:val="num" w:pos="360"/>
        <w:tab w:val="num" w:pos="1428"/>
      </w:tabs>
      <w:ind w:left="1428" w:firstLine="709"/>
    </w:pPr>
  </w:style>
  <w:style w:type="paragraph" w:customStyle="1" w:styleId="afffffffff2">
    <w:name w:val="Приложение Номер"/>
    <w:basedOn w:val="ConsNormal"/>
    <w:semiHidden/>
    <w:rsid w:val="00030505"/>
    <w:pPr>
      <w:pageBreakBefore/>
      <w:widowControl/>
      <w:spacing w:after="120" w:line="312" w:lineRule="auto"/>
      <w:ind w:right="0" w:firstLine="0"/>
      <w:jc w:val="right"/>
    </w:pPr>
    <w:rPr>
      <w:rFonts w:ascii="Times New Roman" w:hAnsi="Times New Roman" w:cs="Times New Roman"/>
      <w:i/>
      <w:sz w:val="24"/>
      <w:szCs w:val="24"/>
    </w:rPr>
  </w:style>
  <w:style w:type="paragraph" w:customStyle="1" w:styleId="Iauiue">
    <w:name w:val="Iau?iue"/>
    <w:semiHidden/>
    <w:rsid w:val="000305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semiHidden/>
    <w:rsid w:val="00030505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310">
    <w:name w:val="Основной текст с отступом 31"/>
    <w:basedOn w:val="a7"/>
    <w:semiHidden/>
    <w:rsid w:val="00030505"/>
    <w:pPr>
      <w:widowControl/>
      <w:tabs>
        <w:tab w:val="left" w:pos="709"/>
      </w:tabs>
      <w:suppressAutoHyphens w:val="0"/>
      <w:ind w:firstLine="709"/>
      <w:jc w:val="both"/>
    </w:pPr>
    <w:rPr>
      <w:rFonts w:ascii="TimesET" w:eastAsia="TimesET" w:hAnsi="TimesET"/>
      <w:kern w:val="0"/>
      <w:szCs w:val="20"/>
      <w:lang w:eastAsia="ru-RU"/>
    </w:rPr>
  </w:style>
  <w:style w:type="paragraph" w:customStyle="1" w:styleId="afffffffff3">
    <w:name w:val="Îñíîâíîé òåêñò"/>
    <w:basedOn w:val="afff9"/>
    <w:semiHidden/>
    <w:rsid w:val="00030505"/>
    <w:pPr>
      <w:widowControl w:val="0"/>
      <w:tabs>
        <w:tab w:val="left" w:leader="dot" w:pos="9072"/>
      </w:tabs>
      <w:jc w:val="both"/>
    </w:pPr>
    <w:rPr>
      <w:b/>
      <w:sz w:val="24"/>
      <w:lang w:val="ru-RU"/>
    </w:rPr>
  </w:style>
  <w:style w:type="paragraph" w:customStyle="1" w:styleId="Iniiaiieoaenonionooiii2">
    <w:name w:val="Iniiaiie oaeno n ionooiii 2"/>
    <w:basedOn w:val="Iauiue"/>
    <w:semiHidden/>
    <w:rsid w:val="00030505"/>
    <w:pPr>
      <w:widowControl/>
      <w:ind w:firstLine="284"/>
      <w:jc w:val="both"/>
    </w:pPr>
    <w:rPr>
      <w:rFonts w:ascii="Peterburg" w:hAnsi="Peterburg"/>
    </w:rPr>
  </w:style>
  <w:style w:type="paragraph" w:customStyle="1" w:styleId="afffffffff4">
    <w:name w:val="основной"/>
    <w:basedOn w:val="a7"/>
    <w:semiHidden/>
    <w:rsid w:val="00030505"/>
    <w:pPr>
      <w:keepNext/>
      <w:widowControl/>
      <w:suppressAutoHyphens w:val="0"/>
    </w:pPr>
    <w:rPr>
      <w:kern w:val="0"/>
      <w:szCs w:val="20"/>
      <w:lang w:eastAsia="ru-RU"/>
    </w:rPr>
  </w:style>
  <w:style w:type="paragraph" w:customStyle="1" w:styleId="ConsPlusCell">
    <w:name w:val="ConsPlusCell"/>
    <w:semiHidden/>
    <w:rsid w:val="0003050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a">
    <w:name w:val="!!!_Заголовок_1!!!"/>
    <w:basedOn w:val="13"/>
    <w:link w:val="1ffb"/>
    <w:autoRedefine/>
    <w:rsid w:val="00030505"/>
    <w:pPr>
      <w:keepLines/>
      <w:pageBreakBefore/>
      <w:numPr>
        <w:ilvl w:val="0"/>
        <w:numId w:val="0"/>
      </w:numPr>
      <w:tabs>
        <w:tab w:val="left" w:pos="2694"/>
      </w:tabs>
      <w:suppressAutoHyphens/>
      <w:spacing w:before="0" w:after="0"/>
      <w:ind w:left="1418"/>
      <w:contextualSpacing/>
      <w:jc w:val="left"/>
    </w:pPr>
    <w:rPr>
      <w:caps/>
    </w:rPr>
  </w:style>
  <w:style w:type="character" w:customStyle="1" w:styleId="1ffb">
    <w:name w:val="!!!_Заголовок_1!!! Знак Знак"/>
    <w:link w:val="1ffa"/>
    <w:rsid w:val="00030505"/>
    <w:rPr>
      <w:rFonts w:ascii="Times New Roman" w:eastAsia="Times New Roman" w:hAnsi="Times New Roman" w:cs="Arial"/>
      <w:b/>
      <w:bCs/>
      <w:caps/>
      <w:sz w:val="28"/>
      <w:szCs w:val="28"/>
      <w:lang w:eastAsia="ru-RU"/>
    </w:rPr>
  </w:style>
  <w:style w:type="paragraph" w:customStyle="1" w:styleId="a2">
    <w:name w:val="!!!_Заголовок_статьи_!!!"/>
    <w:next w:val="affffffffe"/>
    <w:link w:val="afffffffff5"/>
    <w:rsid w:val="00030505"/>
    <w:pPr>
      <w:keepNext/>
      <w:keepLines/>
      <w:numPr>
        <w:numId w:val="30"/>
      </w:numPr>
      <w:shd w:val="clear" w:color="auto" w:fill="FFFFFF"/>
      <w:suppressAutoHyphens/>
      <w:spacing w:after="120" w:line="331" w:lineRule="auto"/>
      <w:jc w:val="both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4"/>
      <w:lang w:eastAsia="ru-RU"/>
    </w:rPr>
  </w:style>
  <w:style w:type="character" w:customStyle="1" w:styleId="afffffffff5">
    <w:name w:val="!!!_Заголовок_статьи_!!! Знак Знак"/>
    <w:link w:val="a2"/>
    <w:rsid w:val="00030505"/>
    <w:rPr>
      <w:rFonts w:ascii="Times New Roman" w:eastAsia="Times New Roman" w:hAnsi="Times New Roman" w:cs="Times New Roman"/>
      <w:b/>
      <w:bCs/>
      <w:color w:val="000000"/>
      <w:spacing w:val="1"/>
      <w:sz w:val="28"/>
      <w:szCs w:val="24"/>
      <w:shd w:val="clear" w:color="auto" w:fill="FFFFFF"/>
      <w:lang w:eastAsia="ru-RU"/>
    </w:rPr>
  </w:style>
  <w:style w:type="paragraph" w:customStyle="1" w:styleId="afffffffff6">
    <w:name w:val="!!!_Текст_!!!"/>
    <w:basedOn w:val="a7"/>
    <w:link w:val="afffffffff7"/>
    <w:rsid w:val="00030505"/>
    <w:pPr>
      <w:widowControl/>
      <w:suppressAutoHyphens w:val="0"/>
      <w:spacing w:after="120" w:line="331" w:lineRule="auto"/>
      <w:ind w:firstLine="851"/>
      <w:jc w:val="both"/>
    </w:pPr>
    <w:rPr>
      <w:kern w:val="0"/>
      <w:sz w:val="26"/>
      <w:szCs w:val="28"/>
      <w:lang w:eastAsia="ru-RU"/>
    </w:rPr>
  </w:style>
  <w:style w:type="numbering" w:customStyle="1" w:styleId="a">
    <w:name w:val="!!!_Номер_!!!"/>
    <w:basedOn w:val="ab"/>
    <w:rsid w:val="00030505"/>
    <w:pPr>
      <w:numPr>
        <w:numId w:val="24"/>
      </w:numPr>
    </w:pPr>
  </w:style>
  <w:style w:type="numbering" w:customStyle="1" w:styleId="a1">
    <w:name w:val="Маркер"/>
    <w:basedOn w:val="ab"/>
    <w:rsid w:val="00030505"/>
    <w:pPr>
      <w:numPr>
        <w:numId w:val="26"/>
      </w:numPr>
    </w:pPr>
  </w:style>
  <w:style w:type="character" w:customStyle="1" w:styleId="afffffffff7">
    <w:name w:val="!!!_Текст_!!! Знак"/>
    <w:link w:val="afffffffff6"/>
    <w:rsid w:val="00030505"/>
    <w:rPr>
      <w:rFonts w:ascii="Times New Roman" w:eastAsia="Times New Roman" w:hAnsi="Times New Roman" w:cs="Times New Roman"/>
      <w:sz w:val="26"/>
      <w:szCs w:val="28"/>
      <w:lang w:eastAsia="ru-RU"/>
    </w:rPr>
  </w:style>
  <w:style w:type="paragraph" w:customStyle="1" w:styleId="Default">
    <w:name w:val="Default"/>
    <w:rsid w:val="000305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rsid w:val="00030505"/>
  </w:style>
  <w:style w:type="numbering" w:customStyle="1" w:styleId="1ffc">
    <w:name w:val="Маркер1"/>
    <w:basedOn w:val="ab"/>
    <w:rsid w:val="00275921"/>
  </w:style>
  <w:style w:type="paragraph" w:customStyle="1" w:styleId="s10">
    <w:name w:val="s_1"/>
    <w:basedOn w:val="a7"/>
    <w:rsid w:val="00275921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s16">
    <w:name w:val="s_16"/>
    <w:basedOn w:val="a7"/>
    <w:rsid w:val="00275921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s90">
    <w:name w:val="s_9"/>
    <w:basedOn w:val="a7"/>
    <w:rsid w:val="00275921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button-search">
    <w:name w:val="button-search"/>
    <w:basedOn w:val="a9"/>
    <w:rsid w:val="002759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15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c">
    <w:name w:val="a"/>
    <w:pPr>
      <w:numPr>
        <w:numId w:val="24"/>
      </w:numPr>
    </w:pPr>
  </w:style>
  <w:style w:type="numbering" w:customStyle="1" w:styleId="ad">
    <w:name w:val="a0"/>
    <w:pPr>
      <w:numPr>
        <w:numId w:val="39"/>
      </w:numPr>
    </w:pPr>
  </w:style>
  <w:style w:type="numbering" w:customStyle="1" w:styleId="ae">
    <w:name w:val="2"/>
    <w:pPr>
      <w:numPr>
        <w:numId w:val="15"/>
      </w:numPr>
    </w:pPr>
  </w:style>
  <w:style w:type="numbering" w:customStyle="1" w:styleId="af">
    <w:name w:val="10"/>
    <w:pPr>
      <w:numPr>
        <w:numId w:val="17"/>
      </w:numPr>
    </w:pPr>
  </w:style>
  <w:style w:type="numbering" w:customStyle="1" w:styleId="ConsPlusTitle">
    <w:name w:val="1ai2"/>
    <w:pPr>
      <w:numPr>
        <w:numId w:val="14"/>
      </w:numPr>
    </w:pPr>
  </w:style>
  <w:style w:type="numbering" w:customStyle="1" w:styleId="formattext">
    <w:name w:val="1ai1"/>
    <w:pPr>
      <w:numPr>
        <w:numId w:val="16"/>
      </w:numPr>
    </w:pPr>
  </w:style>
  <w:style w:type="numbering" w:customStyle="1" w:styleId="af0">
    <w:name w:val="1ai"/>
    <w:pPr>
      <w:numPr>
        <w:numId w:val="10"/>
      </w:numPr>
    </w:pPr>
  </w:style>
  <w:style w:type="numbering" w:customStyle="1" w:styleId="af1">
    <w:name w:val="1111111"/>
    <w:pPr>
      <w:numPr>
        <w:numId w:val="11"/>
      </w:numPr>
    </w:pPr>
  </w:style>
  <w:style w:type="numbering" w:customStyle="1" w:styleId="af2">
    <w:name w:val="111111"/>
    <w:pPr>
      <w:numPr>
        <w:numId w:val="8"/>
      </w:numPr>
    </w:pPr>
  </w:style>
  <w:style w:type="numbering" w:customStyle="1" w:styleId="ConsPlusNormal">
    <w:name w:val="1111112"/>
    <w:pPr>
      <w:numPr>
        <w:numId w:val="13"/>
      </w:numPr>
    </w:pPr>
  </w:style>
  <w:style w:type="numbering" w:customStyle="1" w:styleId="ConsPlusNormal0">
    <w:name w:val="a1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se.garant.ru/70736874/53f89421bbdaf741eb2d1ecc4ddb4c33/" TargetMode="External"/><Relationship Id="rId117" Type="http://schemas.openxmlformats.org/officeDocument/2006/relationships/header" Target="header17.xml"/><Relationship Id="rId21" Type="http://schemas.openxmlformats.org/officeDocument/2006/relationships/hyperlink" Target="https://base.garant.ru/70736874/53f89421bbdaf741eb2d1ecc4ddb4c33/" TargetMode="External"/><Relationship Id="rId42" Type="http://schemas.openxmlformats.org/officeDocument/2006/relationships/header" Target="header3.xml"/><Relationship Id="rId47" Type="http://schemas.openxmlformats.org/officeDocument/2006/relationships/hyperlink" Target="https://base.garant.ru/70736874/53f89421bbdaf741eb2d1ecc4ddb4c33/" TargetMode="External"/><Relationship Id="rId63" Type="http://schemas.openxmlformats.org/officeDocument/2006/relationships/hyperlink" Target="https://base.garant.ru/70736874/53f89421bbdaf741eb2d1ecc4ddb4c33/" TargetMode="External"/><Relationship Id="rId68" Type="http://schemas.openxmlformats.org/officeDocument/2006/relationships/hyperlink" Target="https://base.garant.ru/70736874/53f89421bbdaf741eb2d1ecc4ddb4c33/" TargetMode="External"/><Relationship Id="rId84" Type="http://schemas.openxmlformats.org/officeDocument/2006/relationships/hyperlink" Target="https://base.garant.ru/70736874/53f89421bbdaf741eb2d1ecc4ddb4c33/" TargetMode="External"/><Relationship Id="rId89" Type="http://schemas.openxmlformats.org/officeDocument/2006/relationships/hyperlink" Target="https://base.garant.ru/70736874/53f89421bbdaf741eb2d1ecc4ddb4c33/" TargetMode="External"/><Relationship Id="rId112" Type="http://schemas.openxmlformats.org/officeDocument/2006/relationships/header" Target="header13.xml"/><Relationship Id="rId16" Type="http://schemas.openxmlformats.org/officeDocument/2006/relationships/hyperlink" Target="https://base.garant.ru/70736874/53f89421bbdaf741eb2d1ecc4ddb4c33/" TargetMode="External"/><Relationship Id="rId107" Type="http://schemas.openxmlformats.org/officeDocument/2006/relationships/hyperlink" Target="https://base.garant.ru/70736874/53f89421bbdaf741eb2d1ecc4ddb4c33/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base.garant.ru/70736874/53f89421bbdaf741eb2d1ecc4ddb4c33/" TargetMode="External"/><Relationship Id="rId37" Type="http://schemas.openxmlformats.org/officeDocument/2006/relationships/hyperlink" Target="https://base.garant.ru/70736874/53f89421bbdaf741eb2d1ecc4ddb4c33/" TargetMode="External"/><Relationship Id="rId53" Type="http://schemas.openxmlformats.org/officeDocument/2006/relationships/hyperlink" Target="https://base.garant.ru/70736874/53f89421bbdaf741eb2d1ecc4ddb4c33/" TargetMode="External"/><Relationship Id="rId58" Type="http://schemas.openxmlformats.org/officeDocument/2006/relationships/hyperlink" Target="https://base.garant.ru/70736874/53f89421bbdaf741eb2d1ecc4ddb4c33/" TargetMode="External"/><Relationship Id="rId74" Type="http://schemas.openxmlformats.org/officeDocument/2006/relationships/footer" Target="footer4.xml"/><Relationship Id="rId79" Type="http://schemas.openxmlformats.org/officeDocument/2006/relationships/hyperlink" Target="https://base.garant.ru/70736874/53f89421bbdaf741eb2d1ecc4ddb4c33/" TargetMode="External"/><Relationship Id="rId102" Type="http://schemas.openxmlformats.org/officeDocument/2006/relationships/hyperlink" Target="https://base.garant.ru/70736874/53f89421bbdaf741eb2d1ecc4ddb4c33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base.garant.ru/70736874/53f89421bbdaf741eb2d1ecc4ddb4c33/" TargetMode="External"/><Relationship Id="rId82" Type="http://schemas.openxmlformats.org/officeDocument/2006/relationships/hyperlink" Target="https://base.garant.ru/70736874/53f89421bbdaf741eb2d1ecc4ddb4c33/" TargetMode="External"/><Relationship Id="rId90" Type="http://schemas.openxmlformats.org/officeDocument/2006/relationships/hyperlink" Target="https://base.garant.ru/70736874/53f89421bbdaf741eb2d1ecc4ddb4c33/" TargetMode="External"/><Relationship Id="rId95" Type="http://schemas.openxmlformats.org/officeDocument/2006/relationships/hyperlink" Target="https://base.garant.ru/70736874/53f89421bbdaf741eb2d1ecc4ddb4c33/" TargetMode="External"/><Relationship Id="rId19" Type="http://schemas.openxmlformats.org/officeDocument/2006/relationships/hyperlink" Target="https://base.garant.ru/70736874/53f89421bbdaf741eb2d1ecc4ddb4c33/" TargetMode="External"/><Relationship Id="rId14" Type="http://schemas.openxmlformats.org/officeDocument/2006/relationships/hyperlink" Target="https://base.garant.ru/70736874/53f89421bbdaf741eb2d1ecc4ddb4c33/" TargetMode="External"/><Relationship Id="rId22" Type="http://schemas.openxmlformats.org/officeDocument/2006/relationships/hyperlink" Target="https://base.garant.ru/70736874/53f89421bbdaf741eb2d1ecc4ddb4c33/" TargetMode="External"/><Relationship Id="rId27" Type="http://schemas.openxmlformats.org/officeDocument/2006/relationships/hyperlink" Target="https://base.garant.ru/70736874/53f89421bbdaf741eb2d1ecc4ddb4c33/" TargetMode="External"/><Relationship Id="rId30" Type="http://schemas.openxmlformats.org/officeDocument/2006/relationships/hyperlink" Target="https://base.garant.ru/70736874/53f89421bbdaf741eb2d1ecc4ddb4c33/" TargetMode="External"/><Relationship Id="rId35" Type="http://schemas.openxmlformats.org/officeDocument/2006/relationships/hyperlink" Target="https://base.garant.ru/70736874/53f89421bbdaf741eb2d1ecc4ddb4c33/" TargetMode="External"/><Relationship Id="rId43" Type="http://schemas.openxmlformats.org/officeDocument/2006/relationships/footer" Target="footer1.xml"/><Relationship Id="rId48" Type="http://schemas.openxmlformats.org/officeDocument/2006/relationships/hyperlink" Target="https://base.garant.ru/70736874/53f89421bbdaf741eb2d1ecc4ddb4c33/" TargetMode="External"/><Relationship Id="rId56" Type="http://schemas.openxmlformats.org/officeDocument/2006/relationships/hyperlink" Target="https://base.garant.ru/70736874/53f89421bbdaf741eb2d1ecc4ddb4c33/" TargetMode="External"/><Relationship Id="rId64" Type="http://schemas.openxmlformats.org/officeDocument/2006/relationships/hyperlink" Target="https://base.garant.ru/70736874/53f89421bbdaf741eb2d1ecc4ddb4c33/" TargetMode="External"/><Relationship Id="rId69" Type="http://schemas.openxmlformats.org/officeDocument/2006/relationships/hyperlink" Target="https://base.garant.ru/70736874/53f89421bbdaf741eb2d1ecc4ddb4c33/" TargetMode="External"/><Relationship Id="rId77" Type="http://schemas.openxmlformats.org/officeDocument/2006/relationships/footer" Target="footer6.xml"/><Relationship Id="rId100" Type="http://schemas.openxmlformats.org/officeDocument/2006/relationships/hyperlink" Target="https://base.garant.ru/70736874/53f89421bbdaf741eb2d1ecc4ddb4c33/" TargetMode="External"/><Relationship Id="rId105" Type="http://schemas.openxmlformats.org/officeDocument/2006/relationships/header" Target="header12.xml"/><Relationship Id="rId113" Type="http://schemas.openxmlformats.org/officeDocument/2006/relationships/hyperlink" Target="https://base.garant.ru/70736874/53f89421bbdaf741eb2d1ecc4ddb4c33/" TargetMode="External"/><Relationship Id="rId118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hyperlink" Target="https://base.garant.ru/70736874/53f89421bbdaf741eb2d1ecc4ddb4c33/" TargetMode="External"/><Relationship Id="rId72" Type="http://schemas.openxmlformats.org/officeDocument/2006/relationships/header" Target="header5.xml"/><Relationship Id="rId80" Type="http://schemas.openxmlformats.org/officeDocument/2006/relationships/hyperlink" Target="https://base.garant.ru/70736874/53f89421bbdaf741eb2d1ecc4ddb4c33/" TargetMode="External"/><Relationship Id="rId85" Type="http://schemas.openxmlformats.org/officeDocument/2006/relationships/hyperlink" Target="https://base.garant.ru/70736874/53f89421bbdaf741eb2d1ecc4ddb4c33/" TargetMode="External"/><Relationship Id="rId93" Type="http://schemas.openxmlformats.org/officeDocument/2006/relationships/hyperlink" Target="https://base.garant.ru/70736874/53f89421bbdaf741eb2d1ecc4ddb4c33/" TargetMode="External"/><Relationship Id="rId98" Type="http://schemas.openxmlformats.org/officeDocument/2006/relationships/header" Target="header9.xm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base.garant.ru/70736874/53f89421bbdaf741eb2d1ecc4ddb4c33/" TargetMode="External"/><Relationship Id="rId25" Type="http://schemas.openxmlformats.org/officeDocument/2006/relationships/hyperlink" Target="https://base.garant.ru/70736874/53f89421bbdaf741eb2d1ecc4ddb4c33/" TargetMode="External"/><Relationship Id="rId33" Type="http://schemas.openxmlformats.org/officeDocument/2006/relationships/hyperlink" Target="https://base.garant.ru/70736874/53f89421bbdaf741eb2d1ecc4ddb4c33/" TargetMode="External"/><Relationship Id="rId38" Type="http://schemas.openxmlformats.org/officeDocument/2006/relationships/hyperlink" Target="https://base.garant.ru/70736874/53f89421bbdaf741eb2d1ecc4ddb4c33/" TargetMode="External"/><Relationship Id="rId46" Type="http://schemas.openxmlformats.org/officeDocument/2006/relationships/footer" Target="footer3.xml"/><Relationship Id="rId59" Type="http://schemas.openxmlformats.org/officeDocument/2006/relationships/hyperlink" Target="https://base.garant.ru/70736874/53f89421bbdaf741eb2d1ecc4ddb4c33/" TargetMode="External"/><Relationship Id="rId67" Type="http://schemas.openxmlformats.org/officeDocument/2006/relationships/hyperlink" Target="https://base.garant.ru/70736874/53f89421bbdaf741eb2d1ecc4ddb4c33/" TargetMode="External"/><Relationship Id="rId103" Type="http://schemas.openxmlformats.org/officeDocument/2006/relationships/header" Target="header10.xml"/><Relationship Id="rId108" Type="http://schemas.openxmlformats.org/officeDocument/2006/relationships/hyperlink" Target="https://base.garant.ru/70736874/53f89421bbdaf741eb2d1ecc4ddb4c33/" TargetMode="External"/><Relationship Id="rId116" Type="http://schemas.openxmlformats.org/officeDocument/2006/relationships/header" Target="header16.xml"/><Relationship Id="rId20" Type="http://schemas.openxmlformats.org/officeDocument/2006/relationships/hyperlink" Target="https://base.garant.ru/70736874/53f89421bbdaf741eb2d1ecc4ddb4c33/" TargetMode="External"/><Relationship Id="rId41" Type="http://schemas.openxmlformats.org/officeDocument/2006/relationships/header" Target="header2.xml"/><Relationship Id="rId54" Type="http://schemas.openxmlformats.org/officeDocument/2006/relationships/hyperlink" Target="https://base.garant.ru/70736874/53f89421bbdaf741eb2d1ecc4ddb4c33/" TargetMode="External"/><Relationship Id="rId62" Type="http://schemas.openxmlformats.org/officeDocument/2006/relationships/hyperlink" Target="https://base.garant.ru/70736874/53f89421bbdaf741eb2d1ecc4ddb4c33/" TargetMode="External"/><Relationship Id="rId70" Type="http://schemas.openxmlformats.org/officeDocument/2006/relationships/hyperlink" Target="https://base.garant.ru/70736874/53f89421bbdaf741eb2d1ecc4ddb4c33/" TargetMode="External"/><Relationship Id="rId75" Type="http://schemas.openxmlformats.org/officeDocument/2006/relationships/footer" Target="footer5.xml"/><Relationship Id="rId83" Type="http://schemas.openxmlformats.org/officeDocument/2006/relationships/hyperlink" Target="https://base.garant.ru/70736874/53f89421bbdaf741eb2d1ecc4ddb4c33/" TargetMode="External"/><Relationship Id="rId88" Type="http://schemas.openxmlformats.org/officeDocument/2006/relationships/hyperlink" Target="https://base.garant.ru/70736874/53f89421bbdaf741eb2d1ecc4ddb4c33/" TargetMode="External"/><Relationship Id="rId91" Type="http://schemas.openxmlformats.org/officeDocument/2006/relationships/hyperlink" Target="https://base.garant.ru/70736874/53f89421bbdaf741eb2d1ecc4ddb4c33/" TargetMode="External"/><Relationship Id="rId96" Type="http://schemas.openxmlformats.org/officeDocument/2006/relationships/hyperlink" Target="https://base.garant.ru/70736874/53f89421bbdaf741eb2d1ecc4ddb4c33/" TargetMode="External"/><Relationship Id="rId111" Type="http://schemas.openxmlformats.org/officeDocument/2006/relationships/hyperlink" Target="https://base.garant.ru/70736874/53f89421bbdaf741eb2d1ecc4ddb4c3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ase.garant.ru/70736874/53f89421bbdaf741eb2d1ecc4ddb4c33/" TargetMode="External"/><Relationship Id="rId23" Type="http://schemas.openxmlformats.org/officeDocument/2006/relationships/hyperlink" Target="https://base.garant.ru/70736874/53f89421bbdaf741eb2d1ecc4ddb4c33/" TargetMode="External"/><Relationship Id="rId28" Type="http://schemas.openxmlformats.org/officeDocument/2006/relationships/hyperlink" Target="https://base.garant.ru/70736874/53f89421bbdaf741eb2d1ecc4ddb4c33/" TargetMode="External"/><Relationship Id="rId36" Type="http://schemas.openxmlformats.org/officeDocument/2006/relationships/hyperlink" Target="https://base.garant.ru/70736874/53f89421bbdaf741eb2d1ecc4ddb4c33/" TargetMode="External"/><Relationship Id="rId49" Type="http://schemas.openxmlformats.org/officeDocument/2006/relationships/hyperlink" Target="https://base.garant.ru/70736874/53f89421bbdaf741eb2d1ecc4ddb4c33/" TargetMode="External"/><Relationship Id="rId57" Type="http://schemas.openxmlformats.org/officeDocument/2006/relationships/hyperlink" Target="https://base.garant.ru/70736874/53f89421bbdaf741eb2d1ecc4ddb4c33/" TargetMode="External"/><Relationship Id="rId106" Type="http://schemas.openxmlformats.org/officeDocument/2006/relationships/hyperlink" Target="https://base.garant.ru/70736874/53f89421bbdaf741eb2d1ecc4ddb4c33/" TargetMode="External"/><Relationship Id="rId114" Type="http://schemas.openxmlformats.org/officeDocument/2006/relationships/header" Target="header14.xml"/><Relationship Id="rId119" Type="http://schemas.openxmlformats.org/officeDocument/2006/relationships/header" Target="header19.xml"/><Relationship Id="rId10" Type="http://schemas.openxmlformats.org/officeDocument/2006/relationships/image" Target="media/image2.png"/><Relationship Id="rId31" Type="http://schemas.openxmlformats.org/officeDocument/2006/relationships/hyperlink" Target="https://base.garant.ru/70736874/53f89421bbdaf741eb2d1ecc4ddb4c33/" TargetMode="External"/><Relationship Id="rId44" Type="http://schemas.openxmlformats.org/officeDocument/2006/relationships/footer" Target="footer2.xml"/><Relationship Id="rId52" Type="http://schemas.openxmlformats.org/officeDocument/2006/relationships/hyperlink" Target="https://base.garant.ru/70736874/53f89421bbdaf741eb2d1ecc4ddb4c33/" TargetMode="External"/><Relationship Id="rId60" Type="http://schemas.openxmlformats.org/officeDocument/2006/relationships/hyperlink" Target="https://base.garant.ru/70736874/53f89421bbdaf741eb2d1ecc4ddb4c33/" TargetMode="External"/><Relationship Id="rId65" Type="http://schemas.openxmlformats.org/officeDocument/2006/relationships/hyperlink" Target="https://base.garant.ru/70736874/53f89421bbdaf741eb2d1ecc4ddb4c33/" TargetMode="External"/><Relationship Id="rId73" Type="http://schemas.openxmlformats.org/officeDocument/2006/relationships/header" Target="header6.xml"/><Relationship Id="rId78" Type="http://schemas.openxmlformats.org/officeDocument/2006/relationships/header" Target="header8.xml"/><Relationship Id="rId81" Type="http://schemas.openxmlformats.org/officeDocument/2006/relationships/hyperlink" Target="https://base.garant.ru/70736874/53f89421bbdaf741eb2d1ecc4ddb4c33/" TargetMode="External"/><Relationship Id="rId86" Type="http://schemas.openxmlformats.org/officeDocument/2006/relationships/hyperlink" Target="https://base.garant.ru/70736874/53f89421bbdaf741eb2d1ecc4ddb4c33/" TargetMode="External"/><Relationship Id="rId94" Type="http://schemas.openxmlformats.org/officeDocument/2006/relationships/hyperlink" Target="https://base.garant.ru/70736874/53f89421bbdaf741eb2d1ecc4ddb4c33/" TargetMode="External"/><Relationship Id="rId99" Type="http://schemas.openxmlformats.org/officeDocument/2006/relationships/hyperlink" Target="https://base.garant.ru/70736874/53f89421bbdaf741eb2d1ecc4ddb4c33/" TargetMode="External"/><Relationship Id="rId101" Type="http://schemas.openxmlformats.org/officeDocument/2006/relationships/hyperlink" Target="https://base.garant.ru/70736874/53f89421bbdaf741eb2d1ecc4ddb4c33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base.garant.ru/70736874/53f89421bbdaf741eb2d1ecc4ddb4c33/" TargetMode="External"/><Relationship Id="rId39" Type="http://schemas.openxmlformats.org/officeDocument/2006/relationships/hyperlink" Target="https://base.garant.ru/70736874/53f89421bbdaf741eb2d1ecc4ddb4c33/" TargetMode="External"/><Relationship Id="rId109" Type="http://schemas.openxmlformats.org/officeDocument/2006/relationships/hyperlink" Target="https://base.garant.ru/70736874/53f89421bbdaf741eb2d1ecc4ddb4c33/" TargetMode="External"/><Relationship Id="rId34" Type="http://schemas.openxmlformats.org/officeDocument/2006/relationships/hyperlink" Target="https://base.garant.ru/70736874/53f89421bbdaf741eb2d1ecc4ddb4c33/" TargetMode="External"/><Relationship Id="rId50" Type="http://schemas.openxmlformats.org/officeDocument/2006/relationships/hyperlink" Target="https://base.garant.ru/70736874/53f89421bbdaf741eb2d1ecc4ddb4c33/" TargetMode="External"/><Relationship Id="rId55" Type="http://schemas.openxmlformats.org/officeDocument/2006/relationships/hyperlink" Target="https://base.garant.ru/70736874/53f89421bbdaf741eb2d1ecc4ddb4c33/" TargetMode="External"/><Relationship Id="rId76" Type="http://schemas.openxmlformats.org/officeDocument/2006/relationships/header" Target="header7.xml"/><Relationship Id="rId97" Type="http://schemas.openxmlformats.org/officeDocument/2006/relationships/hyperlink" Target="https://base.garant.ru/70736874/53f89421bbdaf741eb2d1ecc4ddb4c33/" TargetMode="External"/><Relationship Id="rId104" Type="http://schemas.openxmlformats.org/officeDocument/2006/relationships/header" Target="header11.xml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base.garant.ru/70736874/53f89421bbdaf741eb2d1ecc4ddb4c33/" TargetMode="External"/><Relationship Id="rId92" Type="http://schemas.openxmlformats.org/officeDocument/2006/relationships/hyperlink" Target="https://base.garant.ru/70736874/53f89421bbdaf741eb2d1ecc4ddb4c33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ase.garant.ru/70736874/53f89421bbdaf741eb2d1ecc4ddb4c33/" TargetMode="External"/><Relationship Id="rId24" Type="http://schemas.openxmlformats.org/officeDocument/2006/relationships/hyperlink" Target="https://base.garant.ru/70736874/53f89421bbdaf741eb2d1ecc4ddb4c33/" TargetMode="External"/><Relationship Id="rId40" Type="http://schemas.openxmlformats.org/officeDocument/2006/relationships/hyperlink" Target="https://base.garant.ru/70736874/53f89421bbdaf741eb2d1ecc4ddb4c33/" TargetMode="External"/><Relationship Id="rId45" Type="http://schemas.openxmlformats.org/officeDocument/2006/relationships/header" Target="header4.xml"/><Relationship Id="rId66" Type="http://schemas.openxmlformats.org/officeDocument/2006/relationships/hyperlink" Target="https://base.garant.ru/70736874/53f89421bbdaf741eb2d1ecc4ddb4c33/" TargetMode="External"/><Relationship Id="rId87" Type="http://schemas.openxmlformats.org/officeDocument/2006/relationships/hyperlink" Target="https://base.garant.ru/70736874/53f89421bbdaf741eb2d1ecc4ddb4c33/" TargetMode="External"/><Relationship Id="rId110" Type="http://schemas.openxmlformats.org/officeDocument/2006/relationships/hyperlink" Target="https://base.garant.ru/70736874/53f89421bbdaf741eb2d1ecc4ddb4c33/" TargetMode="External"/><Relationship Id="rId115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08E8C-8609-4FF9-B602-3E7C4D3BA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78</Pages>
  <Words>21522</Words>
  <Characters>122676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Arh-2</cp:lastModifiedBy>
  <cp:revision>6</cp:revision>
  <cp:lastPrinted>2020-10-29T01:55:00Z</cp:lastPrinted>
  <dcterms:created xsi:type="dcterms:W3CDTF">2020-09-10T06:14:00Z</dcterms:created>
  <dcterms:modified xsi:type="dcterms:W3CDTF">2020-10-29T01:55:00Z</dcterms:modified>
</cp:coreProperties>
</file>